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44BC3" w:rsidRPr="003D2606" w14:paraId="0D1D690A" w14:textId="77777777" w:rsidTr="00344BC3">
        <w:tc>
          <w:tcPr>
            <w:tcW w:w="9854" w:type="dxa"/>
          </w:tcPr>
          <w:p w14:paraId="6464AA20" w14:textId="1310427C" w:rsidR="00344BC3" w:rsidRPr="003D2606" w:rsidRDefault="00490D26" w:rsidP="00344BC3">
            <w:pPr>
              <w:jc w:val="center"/>
              <w:rPr>
                <w:rFonts w:ascii="Times New Roman" w:hAnsi="Times New Roman" w:cs="Times New Roman"/>
                <w:sz w:val="28"/>
                <w:szCs w:val="28"/>
              </w:rPr>
            </w:pPr>
            <w:r w:rsidRPr="003D2606">
              <w:rPr>
                <w:rFonts w:ascii="Times New Roman" w:hAnsi="Times New Roman" w:cs="Times New Roman"/>
                <w:noProof/>
                <w:sz w:val="28"/>
                <w:szCs w:val="28"/>
                <w:lang w:eastAsia="ru-RU"/>
              </w:rPr>
              <w:drawing>
                <wp:inline distT="0" distB="0" distL="0" distR="0" wp14:anchorId="07001239" wp14:editId="6EED15E3">
                  <wp:extent cx="901015" cy="115570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05021" cy="1160838"/>
                          </a:xfrm>
                          <a:prstGeom prst="rect">
                            <a:avLst/>
                          </a:prstGeom>
                          <a:noFill/>
                        </pic:spPr>
                      </pic:pic>
                    </a:graphicData>
                  </a:graphic>
                </wp:inline>
              </w:drawing>
            </w:r>
          </w:p>
          <w:p w14:paraId="04DF7F25" w14:textId="7FF7FCA4" w:rsidR="00344BC3" w:rsidRPr="003D2606" w:rsidRDefault="00490D26" w:rsidP="00344BC3">
            <w:pPr>
              <w:jc w:val="center"/>
              <w:rPr>
                <w:rFonts w:ascii="Times New Roman" w:hAnsi="Times New Roman" w:cs="Times New Roman"/>
                <w:sz w:val="24"/>
                <w:szCs w:val="24"/>
              </w:rPr>
            </w:pPr>
            <w:r w:rsidRPr="003D2606">
              <w:rPr>
                <w:rFonts w:ascii="Times New Roman" w:hAnsi="Times New Roman" w:cs="Times New Roman"/>
                <w:sz w:val="24"/>
                <w:szCs w:val="24"/>
              </w:rPr>
              <w:t>Муниципальное образование Сертоловское городское поселение Всеволожского муниципального района Ленинградской области</w:t>
            </w:r>
          </w:p>
        </w:tc>
      </w:tr>
    </w:tbl>
    <w:p w14:paraId="3C5359C2" w14:textId="77777777" w:rsidR="00344BC3" w:rsidRPr="003D2606" w:rsidRDefault="00344BC3" w:rsidP="00F362F0">
      <w:pPr>
        <w:spacing w:after="0" w:line="240" w:lineRule="auto"/>
        <w:jc w:val="center"/>
        <w:rPr>
          <w:rFonts w:ascii="Times New Roman" w:hAnsi="Times New Roman" w:cs="Times New Roman"/>
          <w:sz w:val="28"/>
          <w:szCs w:val="28"/>
        </w:rPr>
      </w:pPr>
    </w:p>
    <w:p w14:paraId="64A738FF" w14:textId="3BD664BA" w:rsidR="00DA356B" w:rsidRPr="003D2606" w:rsidRDefault="00DA356B" w:rsidP="00F362F0">
      <w:pPr>
        <w:spacing w:after="0" w:line="240" w:lineRule="auto"/>
        <w:jc w:val="center"/>
        <w:rPr>
          <w:rFonts w:ascii="Times New Roman" w:hAnsi="Times New Roman" w:cs="Times New Roman"/>
          <w:sz w:val="28"/>
          <w:szCs w:val="28"/>
        </w:rPr>
      </w:pPr>
    </w:p>
    <w:p w14:paraId="7E428073" w14:textId="77777777" w:rsidR="00F362F0" w:rsidRPr="003D2606" w:rsidRDefault="00F362F0" w:rsidP="00F362F0">
      <w:pPr>
        <w:spacing w:after="0" w:line="240" w:lineRule="auto"/>
        <w:jc w:val="center"/>
        <w:rPr>
          <w:rFonts w:ascii="Times New Roman" w:hAnsi="Times New Roman" w:cs="Times New Roman"/>
          <w:sz w:val="28"/>
          <w:szCs w:val="28"/>
        </w:rPr>
      </w:pPr>
    </w:p>
    <w:p w14:paraId="5846B89B" w14:textId="77777777" w:rsidR="00F362F0" w:rsidRPr="003D2606" w:rsidRDefault="00F362F0" w:rsidP="00F362F0">
      <w:pPr>
        <w:spacing w:after="0" w:line="240" w:lineRule="auto"/>
        <w:jc w:val="center"/>
        <w:rPr>
          <w:rFonts w:ascii="Times New Roman" w:hAnsi="Times New Roman" w:cs="Times New Roman"/>
          <w:sz w:val="28"/>
          <w:szCs w:val="28"/>
        </w:rPr>
      </w:pPr>
    </w:p>
    <w:p w14:paraId="21EC341F" w14:textId="77777777" w:rsidR="00490D26" w:rsidRPr="003D2606" w:rsidRDefault="00490D26" w:rsidP="00490D26">
      <w:pPr>
        <w:spacing w:after="0" w:line="240" w:lineRule="auto"/>
        <w:jc w:val="center"/>
        <w:rPr>
          <w:rFonts w:ascii="Times New Roman" w:hAnsi="Times New Roman" w:cs="Times New Roman"/>
          <w:sz w:val="32"/>
          <w:szCs w:val="36"/>
        </w:rPr>
      </w:pPr>
      <w:r w:rsidRPr="003D2606">
        <w:rPr>
          <w:rFonts w:ascii="Times New Roman" w:hAnsi="Times New Roman" w:cs="Times New Roman"/>
          <w:sz w:val="32"/>
          <w:szCs w:val="36"/>
        </w:rPr>
        <w:t>СХЕМА ТЕПЛОСНАБЖЕНИЯ</w:t>
      </w:r>
    </w:p>
    <w:p w14:paraId="7D985E87" w14:textId="77777777" w:rsidR="00490D26" w:rsidRPr="003D2606" w:rsidRDefault="00490D26" w:rsidP="00490D26">
      <w:pPr>
        <w:spacing w:after="0" w:line="240" w:lineRule="auto"/>
        <w:jc w:val="center"/>
        <w:rPr>
          <w:rFonts w:ascii="Times New Roman" w:hAnsi="Times New Roman" w:cs="Times New Roman"/>
          <w:sz w:val="32"/>
          <w:szCs w:val="36"/>
        </w:rPr>
      </w:pPr>
      <w:r w:rsidRPr="003D2606">
        <w:rPr>
          <w:rFonts w:ascii="Times New Roman" w:hAnsi="Times New Roman" w:cs="Times New Roman"/>
          <w:sz w:val="32"/>
          <w:szCs w:val="36"/>
        </w:rPr>
        <w:t>МУНИЦИПАЛЬНОГО ОБРАЗОВАНИЯ</w:t>
      </w:r>
    </w:p>
    <w:p w14:paraId="596F5601" w14:textId="77777777" w:rsidR="00490D26" w:rsidRPr="003D2606" w:rsidRDefault="00490D26" w:rsidP="00490D26">
      <w:pPr>
        <w:spacing w:after="0" w:line="240" w:lineRule="auto"/>
        <w:jc w:val="center"/>
        <w:rPr>
          <w:rFonts w:ascii="Times New Roman" w:hAnsi="Times New Roman" w:cs="Times New Roman"/>
          <w:sz w:val="32"/>
          <w:szCs w:val="36"/>
        </w:rPr>
      </w:pPr>
      <w:r w:rsidRPr="003D2606">
        <w:rPr>
          <w:rFonts w:ascii="Times New Roman" w:hAnsi="Times New Roman" w:cs="Times New Roman"/>
          <w:sz w:val="32"/>
          <w:szCs w:val="36"/>
        </w:rPr>
        <w:t>СЕРТОЛОВСКОЕ ГОРОДСКОЕ ПОСЕЛЕНИЕ</w:t>
      </w:r>
    </w:p>
    <w:p w14:paraId="1F435309" w14:textId="77777777" w:rsidR="00490D26" w:rsidRPr="003D2606" w:rsidRDefault="00490D26" w:rsidP="00490D26">
      <w:pPr>
        <w:spacing w:after="0" w:line="240" w:lineRule="auto"/>
        <w:jc w:val="center"/>
        <w:rPr>
          <w:rFonts w:ascii="Times New Roman" w:hAnsi="Times New Roman" w:cs="Times New Roman"/>
          <w:sz w:val="32"/>
          <w:szCs w:val="36"/>
        </w:rPr>
      </w:pPr>
      <w:r w:rsidRPr="003D2606">
        <w:rPr>
          <w:rFonts w:ascii="Times New Roman" w:hAnsi="Times New Roman" w:cs="Times New Roman"/>
          <w:sz w:val="32"/>
          <w:szCs w:val="36"/>
        </w:rPr>
        <w:t>ВСЕВОЛОЖСКОГО МУНИЦИПАЛЬНОГО РАЙОНА ЛЕНИНГРАДСКОЙ ОБЛАСТИ</w:t>
      </w:r>
    </w:p>
    <w:p w14:paraId="74D53E9B" w14:textId="77777777" w:rsidR="00490D26" w:rsidRPr="003D2606" w:rsidRDefault="00490D26" w:rsidP="00490D26">
      <w:pPr>
        <w:spacing w:after="0" w:line="240" w:lineRule="auto"/>
        <w:jc w:val="center"/>
        <w:rPr>
          <w:rFonts w:ascii="Times New Roman" w:hAnsi="Times New Roman" w:cs="Times New Roman"/>
          <w:sz w:val="32"/>
          <w:szCs w:val="36"/>
        </w:rPr>
      </w:pPr>
      <w:r w:rsidRPr="003D2606">
        <w:rPr>
          <w:rFonts w:ascii="Times New Roman" w:hAnsi="Times New Roman" w:cs="Times New Roman"/>
          <w:sz w:val="32"/>
          <w:szCs w:val="36"/>
        </w:rPr>
        <w:t>НА ПЕРИОД ДО 2035 Г.</w:t>
      </w:r>
    </w:p>
    <w:p w14:paraId="5BC63C53" w14:textId="48C75677" w:rsidR="00F362F0" w:rsidRPr="003D2606" w:rsidRDefault="00490D26" w:rsidP="00490D26">
      <w:pPr>
        <w:spacing w:after="0" w:line="240" w:lineRule="auto"/>
        <w:jc w:val="center"/>
        <w:rPr>
          <w:rFonts w:ascii="Times New Roman" w:hAnsi="Times New Roman" w:cs="Times New Roman"/>
          <w:sz w:val="28"/>
          <w:szCs w:val="28"/>
        </w:rPr>
      </w:pPr>
      <w:r w:rsidRPr="003D2606">
        <w:rPr>
          <w:rFonts w:ascii="Times New Roman" w:hAnsi="Times New Roman" w:cs="Times New Roman"/>
          <w:sz w:val="28"/>
          <w:szCs w:val="28"/>
        </w:rPr>
        <w:t>(актуализированная редакция)</w:t>
      </w:r>
    </w:p>
    <w:p w14:paraId="224CF3AA" w14:textId="77777777" w:rsidR="00490D26" w:rsidRPr="003D2606" w:rsidRDefault="00490D26" w:rsidP="00490D26">
      <w:pPr>
        <w:spacing w:after="0" w:line="240" w:lineRule="auto"/>
        <w:jc w:val="center"/>
        <w:rPr>
          <w:rFonts w:ascii="Times New Roman" w:hAnsi="Times New Roman" w:cs="Times New Roman"/>
          <w:sz w:val="36"/>
          <w:szCs w:val="40"/>
        </w:rPr>
      </w:pPr>
    </w:p>
    <w:p w14:paraId="5F05129E" w14:textId="77777777" w:rsidR="00F362F0" w:rsidRPr="003D2606" w:rsidRDefault="006F5E97" w:rsidP="00F362F0">
      <w:pPr>
        <w:spacing w:after="0" w:line="240" w:lineRule="auto"/>
        <w:jc w:val="center"/>
        <w:rPr>
          <w:rFonts w:ascii="Times New Roman" w:hAnsi="Times New Roman" w:cs="Times New Roman"/>
          <w:sz w:val="36"/>
          <w:szCs w:val="40"/>
        </w:rPr>
      </w:pPr>
      <w:r w:rsidRPr="003D2606">
        <w:rPr>
          <w:rFonts w:ascii="Times New Roman" w:hAnsi="Times New Roman" w:cs="Times New Roman"/>
          <w:sz w:val="36"/>
          <w:szCs w:val="40"/>
        </w:rPr>
        <w:t>Утверждаемая часть</w:t>
      </w:r>
    </w:p>
    <w:p w14:paraId="60A828C3" w14:textId="77777777" w:rsidR="00F362F0" w:rsidRPr="003D2606" w:rsidRDefault="00F362F0" w:rsidP="00F362F0">
      <w:pPr>
        <w:spacing w:after="0" w:line="240" w:lineRule="auto"/>
        <w:jc w:val="center"/>
        <w:rPr>
          <w:rFonts w:ascii="Times New Roman" w:hAnsi="Times New Roman" w:cs="Times New Roman"/>
          <w:sz w:val="28"/>
          <w:szCs w:val="28"/>
        </w:rPr>
      </w:pPr>
    </w:p>
    <w:p w14:paraId="2E30BA3A" w14:textId="77777777" w:rsidR="00F362F0" w:rsidRPr="003D2606" w:rsidRDefault="00F362F0" w:rsidP="00F362F0">
      <w:pPr>
        <w:spacing w:after="0" w:line="240" w:lineRule="auto"/>
        <w:jc w:val="center"/>
        <w:rPr>
          <w:rFonts w:ascii="Times New Roman" w:hAnsi="Times New Roman" w:cs="Times New Roman"/>
          <w:sz w:val="28"/>
          <w:szCs w:val="28"/>
        </w:rPr>
      </w:pPr>
    </w:p>
    <w:p w14:paraId="1E650070" w14:textId="77777777" w:rsidR="00F362F0" w:rsidRPr="003D2606" w:rsidRDefault="00F362F0" w:rsidP="00344BC3">
      <w:pPr>
        <w:spacing w:after="0" w:line="240" w:lineRule="auto"/>
        <w:jc w:val="both"/>
        <w:rPr>
          <w:rFonts w:ascii="Times New Roman" w:hAnsi="Times New Roman" w:cs="Times New Roman"/>
          <w:sz w:val="20"/>
          <w:szCs w:val="20"/>
        </w:rPr>
      </w:pPr>
      <w:r w:rsidRPr="003D2606">
        <w:rPr>
          <w:rFonts w:ascii="Times New Roman" w:hAnsi="Times New Roman" w:cs="Times New Roman"/>
          <w:sz w:val="20"/>
          <w:szCs w:val="20"/>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23CE9976" w14:textId="77777777" w:rsidR="00BB7FC1" w:rsidRPr="003D2606" w:rsidRDefault="00BB7FC1" w:rsidP="00344BC3">
      <w:pPr>
        <w:spacing w:after="0" w:line="240" w:lineRule="auto"/>
        <w:jc w:val="both"/>
        <w:rPr>
          <w:rFonts w:ascii="Times New Roman" w:hAnsi="Times New Roman" w:cs="Times New Roman"/>
          <w:sz w:val="24"/>
          <w:szCs w:val="24"/>
        </w:rPr>
      </w:pPr>
    </w:p>
    <w:p w14:paraId="47E2165D" w14:textId="77777777" w:rsidR="00BB7FC1" w:rsidRPr="003D2606" w:rsidRDefault="00BB7FC1" w:rsidP="00344BC3">
      <w:pPr>
        <w:spacing w:after="0" w:line="240" w:lineRule="auto"/>
        <w:jc w:val="both"/>
        <w:rPr>
          <w:rFonts w:ascii="Times New Roman" w:hAnsi="Times New Roman" w:cs="Times New Roman"/>
          <w:sz w:val="24"/>
          <w:szCs w:val="24"/>
        </w:rPr>
      </w:pPr>
    </w:p>
    <w:p w14:paraId="3262F7B4" w14:textId="77777777" w:rsidR="00F362F0" w:rsidRPr="003D2606" w:rsidRDefault="00F362F0" w:rsidP="00344BC3">
      <w:pPr>
        <w:spacing w:after="0" w:line="240" w:lineRule="auto"/>
        <w:jc w:val="both"/>
        <w:rPr>
          <w:rFonts w:ascii="Times New Roman" w:hAnsi="Times New Roman" w:cs="Times New Roman"/>
          <w:sz w:val="28"/>
          <w:szCs w:val="28"/>
        </w:rPr>
      </w:pPr>
    </w:p>
    <w:tbl>
      <w:tblPr>
        <w:tblStyle w:val="a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1"/>
        <w:gridCol w:w="1533"/>
        <w:gridCol w:w="2614"/>
      </w:tblGrid>
      <w:tr w:rsidR="008A1D3C" w:rsidRPr="003D2606" w14:paraId="0A63FD11" w14:textId="77777777" w:rsidTr="001D1B15">
        <w:trPr>
          <w:jc w:val="center"/>
        </w:trPr>
        <w:tc>
          <w:tcPr>
            <w:tcW w:w="5637" w:type="dxa"/>
            <w:vAlign w:val="center"/>
          </w:tcPr>
          <w:p w14:paraId="6944B72E" w14:textId="77777777" w:rsidR="008A1D3C" w:rsidRPr="003D2606" w:rsidRDefault="008A1D3C" w:rsidP="001D1B15">
            <w:pPr>
              <w:rPr>
                <w:rFonts w:ascii="Times New Roman" w:hAnsi="Times New Roman" w:cs="Times New Roman"/>
                <w:sz w:val="28"/>
                <w:szCs w:val="28"/>
              </w:rPr>
            </w:pPr>
            <w:r w:rsidRPr="003D2606">
              <w:rPr>
                <w:rFonts w:ascii="Times New Roman" w:hAnsi="Times New Roman" w:cs="Times New Roman"/>
                <w:sz w:val="28"/>
                <w:szCs w:val="28"/>
              </w:rPr>
              <w:t>Сертоловское муниципальное учреждение «Оказание услуг «Развитие»</w:t>
            </w:r>
          </w:p>
        </w:tc>
        <w:tc>
          <w:tcPr>
            <w:tcW w:w="1559" w:type="dxa"/>
            <w:tcBorders>
              <w:bottom w:val="single" w:sz="4" w:space="0" w:color="auto"/>
            </w:tcBorders>
            <w:vAlign w:val="center"/>
          </w:tcPr>
          <w:p w14:paraId="0C345294" w14:textId="77777777" w:rsidR="008A1D3C" w:rsidRPr="003D2606" w:rsidRDefault="008A1D3C" w:rsidP="001D1B15">
            <w:pPr>
              <w:jc w:val="both"/>
              <w:rPr>
                <w:rFonts w:ascii="Times New Roman" w:hAnsi="Times New Roman" w:cs="Times New Roman"/>
                <w:sz w:val="28"/>
                <w:szCs w:val="28"/>
              </w:rPr>
            </w:pPr>
          </w:p>
        </w:tc>
        <w:tc>
          <w:tcPr>
            <w:tcW w:w="2658" w:type="dxa"/>
            <w:vAlign w:val="center"/>
          </w:tcPr>
          <w:p w14:paraId="4E50BCB3" w14:textId="30123EC0" w:rsidR="008A1D3C" w:rsidRPr="003D2606" w:rsidRDefault="00490D26" w:rsidP="001D1B15">
            <w:pPr>
              <w:jc w:val="right"/>
              <w:rPr>
                <w:rFonts w:ascii="Times New Roman" w:hAnsi="Times New Roman" w:cs="Times New Roman"/>
                <w:sz w:val="28"/>
                <w:szCs w:val="28"/>
              </w:rPr>
            </w:pPr>
            <w:r w:rsidRPr="003D2606">
              <w:rPr>
                <w:rFonts w:ascii="Times New Roman" w:hAnsi="Times New Roman" w:cs="Times New Roman"/>
                <w:sz w:val="28"/>
                <w:szCs w:val="28"/>
              </w:rPr>
              <w:t>И.В. Зайцев</w:t>
            </w:r>
          </w:p>
        </w:tc>
      </w:tr>
      <w:tr w:rsidR="008A1D3C" w:rsidRPr="003D2606" w14:paraId="2302EA9B" w14:textId="77777777" w:rsidTr="001D1B15">
        <w:trPr>
          <w:jc w:val="center"/>
        </w:trPr>
        <w:tc>
          <w:tcPr>
            <w:tcW w:w="5637" w:type="dxa"/>
            <w:vAlign w:val="center"/>
          </w:tcPr>
          <w:p w14:paraId="38F02714" w14:textId="77777777" w:rsidR="008A1D3C" w:rsidRPr="003D2606" w:rsidRDefault="008A1D3C" w:rsidP="001D1B15">
            <w:pPr>
              <w:rPr>
                <w:rFonts w:ascii="Times New Roman" w:hAnsi="Times New Roman" w:cs="Times New Roman"/>
                <w:sz w:val="28"/>
                <w:szCs w:val="28"/>
              </w:rPr>
            </w:pPr>
          </w:p>
        </w:tc>
        <w:tc>
          <w:tcPr>
            <w:tcW w:w="1559" w:type="dxa"/>
            <w:tcBorders>
              <w:top w:val="single" w:sz="4" w:space="0" w:color="auto"/>
            </w:tcBorders>
            <w:vAlign w:val="center"/>
          </w:tcPr>
          <w:p w14:paraId="7018030E" w14:textId="77777777" w:rsidR="008A1D3C" w:rsidRPr="003D2606" w:rsidRDefault="008A1D3C" w:rsidP="001D1B15">
            <w:pPr>
              <w:jc w:val="center"/>
              <w:rPr>
                <w:rFonts w:ascii="Times New Roman" w:hAnsi="Times New Roman" w:cs="Times New Roman"/>
                <w:sz w:val="20"/>
                <w:szCs w:val="28"/>
              </w:rPr>
            </w:pPr>
            <w:r w:rsidRPr="003D2606">
              <w:rPr>
                <w:rFonts w:ascii="Times New Roman" w:hAnsi="Times New Roman" w:cs="Times New Roman"/>
                <w:sz w:val="20"/>
                <w:szCs w:val="28"/>
              </w:rPr>
              <w:t>подпись</w:t>
            </w:r>
          </w:p>
        </w:tc>
        <w:tc>
          <w:tcPr>
            <w:tcW w:w="2658" w:type="dxa"/>
            <w:vAlign w:val="center"/>
          </w:tcPr>
          <w:p w14:paraId="643A134A" w14:textId="77777777" w:rsidR="008A1D3C" w:rsidRPr="003D2606" w:rsidRDefault="008A1D3C" w:rsidP="001D1B15">
            <w:pPr>
              <w:jc w:val="both"/>
              <w:rPr>
                <w:rFonts w:ascii="Times New Roman" w:hAnsi="Times New Roman" w:cs="Times New Roman"/>
                <w:sz w:val="28"/>
                <w:szCs w:val="28"/>
              </w:rPr>
            </w:pPr>
          </w:p>
        </w:tc>
      </w:tr>
      <w:tr w:rsidR="008A1D3C" w:rsidRPr="003D2606" w14:paraId="0DED701C" w14:textId="77777777" w:rsidTr="001D1B15">
        <w:trPr>
          <w:jc w:val="center"/>
        </w:trPr>
        <w:tc>
          <w:tcPr>
            <w:tcW w:w="5637" w:type="dxa"/>
            <w:vAlign w:val="center"/>
          </w:tcPr>
          <w:p w14:paraId="41EF054A" w14:textId="77777777" w:rsidR="008A1D3C" w:rsidRPr="003D2606" w:rsidRDefault="008A1D3C" w:rsidP="001D1B15">
            <w:pPr>
              <w:rPr>
                <w:rFonts w:ascii="Times New Roman" w:hAnsi="Times New Roman" w:cs="Times New Roman"/>
                <w:sz w:val="28"/>
                <w:szCs w:val="28"/>
              </w:rPr>
            </w:pPr>
          </w:p>
          <w:p w14:paraId="09AABE94" w14:textId="77777777" w:rsidR="008A1D3C" w:rsidRPr="003D2606" w:rsidRDefault="008A1D3C" w:rsidP="001D1B15">
            <w:pPr>
              <w:rPr>
                <w:rFonts w:ascii="Times New Roman" w:hAnsi="Times New Roman" w:cs="Times New Roman"/>
                <w:sz w:val="28"/>
                <w:szCs w:val="28"/>
              </w:rPr>
            </w:pPr>
          </w:p>
          <w:p w14:paraId="765DED4F" w14:textId="77777777" w:rsidR="008A1D3C" w:rsidRPr="003D2606" w:rsidRDefault="008A1D3C" w:rsidP="001D1B15">
            <w:pPr>
              <w:rPr>
                <w:rFonts w:ascii="Times New Roman" w:hAnsi="Times New Roman" w:cs="Times New Roman"/>
                <w:sz w:val="28"/>
                <w:szCs w:val="28"/>
              </w:rPr>
            </w:pPr>
          </w:p>
        </w:tc>
        <w:tc>
          <w:tcPr>
            <w:tcW w:w="1559" w:type="dxa"/>
            <w:vAlign w:val="center"/>
          </w:tcPr>
          <w:p w14:paraId="0C65DCB9" w14:textId="77777777" w:rsidR="008A1D3C" w:rsidRPr="003D2606" w:rsidRDefault="008A1D3C" w:rsidP="001D1B15">
            <w:pPr>
              <w:jc w:val="center"/>
              <w:rPr>
                <w:rFonts w:ascii="Times New Roman" w:hAnsi="Times New Roman" w:cs="Times New Roman"/>
                <w:sz w:val="20"/>
                <w:szCs w:val="28"/>
              </w:rPr>
            </w:pPr>
          </w:p>
        </w:tc>
        <w:tc>
          <w:tcPr>
            <w:tcW w:w="2658" w:type="dxa"/>
            <w:vAlign w:val="center"/>
          </w:tcPr>
          <w:p w14:paraId="3AD163C6" w14:textId="77777777" w:rsidR="008A1D3C" w:rsidRPr="003D2606" w:rsidRDefault="008A1D3C" w:rsidP="001D1B15">
            <w:pPr>
              <w:jc w:val="both"/>
              <w:rPr>
                <w:rFonts w:ascii="Times New Roman" w:hAnsi="Times New Roman" w:cs="Times New Roman"/>
                <w:sz w:val="28"/>
                <w:szCs w:val="28"/>
              </w:rPr>
            </w:pPr>
          </w:p>
        </w:tc>
      </w:tr>
      <w:tr w:rsidR="008A1D3C" w:rsidRPr="003D2606" w14:paraId="1F5C412C" w14:textId="77777777" w:rsidTr="001D1B15">
        <w:trPr>
          <w:jc w:val="center"/>
        </w:trPr>
        <w:tc>
          <w:tcPr>
            <w:tcW w:w="5637" w:type="dxa"/>
            <w:vAlign w:val="center"/>
          </w:tcPr>
          <w:p w14:paraId="68F29918" w14:textId="77777777" w:rsidR="008A1D3C" w:rsidRPr="003D2606" w:rsidRDefault="008A1D3C" w:rsidP="001D1B15">
            <w:pPr>
              <w:rPr>
                <w:rFonts w:ascii="Times New Roman" w:hAnsi="Times New Roman" w:cs="Times New Roman"/>
                <w:sz w:val="28"/>
                <w:szCs w:val="28"/>
              </w:rPr>
            </w:pPr>
            <w:r w:rsidRPr="003D2606">
              <w:rPr>
                <w:rFonts w:ascii="Times New Roman" w:hAnsi="Times New Roman" w:cs="Times New Roman"/>
                <w:sz w:val="28"/>
                <w:szCs w:val="28"/>
              </w:rPr>
              <w:t>Разработчик:</w:t>
            </w:r>
          </w:p>
        </w:tc>
        <w:tc>
          <w:tcPr>
            <w:tcW w:w="1559" w:type="dxa"/>
            <w:vAlign w:val="center"/>
          </w:tcPr>
          <w:p w14:paraId="3DE80D07" w14:textId="77777777" w:rsidR="008A1D3C" w:rsidRPr="003D2606" w:rsidRDefault="008A1D3C" w:rsidP="001D1B15">
            <w:pPr>
              <w:jc w:val="center"/>
              <w:rPr>
                <w:rFonts w:ascii="Times New Roman" w:hAnsi="Times New Roman" w:cs="Times New Roman"/>
                <w:sz w:val="20"/>
                <w:szCs w:val="28"/>
              </w:rPr>
            </w:pPr>
          </w:p>
        </w:tc>
        <w:tc>
          <w:tcPr>
            <w:tcW w:w="2658" w:type="dxa"/>
            <w:vAlign w:val="center"/>
          </w:tcPr>
          <w:p w14:paraId="0A48A12F" w14:textId="77777777" w:rsidR="008A1D3C" w:rsidRPr="003D2606" w:rsidRDefault="008A1D3C" w:rsidP="001D1B15">
            <w:pPr>
              <w:jc w:val="both"/>
              <w:rPr>
                <w:rFonts w:ascii="Times New Roman" w:hAnsi="Times New Roman" w:cs="Times New Roman"/>
                <w:sz w:val="28"/>
                <w:szCs w:val="28"/>
              </w:rPr>
            </w:pPr>
          </w:p>
        </w:tc>
      </w:tr>
      <w:tr w:rsidR="008A1D3C" w:rsidRPr="003D2606" w14:paraId="37D5C07D" w14:textId="77777777" w:rsidTr="001D1B15">
        <w:trPr>
          <w:jc w:val="center"/>
        </w:trPr>
        <w:tc>
          <w:tcPr>
            <w:tcW w:w="5637" w:type="dxa"/>
            <w:vAlign w:val="center"/>
          </w:tcPr>
          <w:p w14:paraId="313CF832" w14:textId="77777777" w:rsidR="008A1D3C" w:rsidRPr="003D2606" w:rsidRDefault="008A1D3C" w:rsidP="001D1B15">
            <w:pPr>
              <w:rPr>
                <w:rFonts w:ascii="Times New Roman" w:hAnsi="Times New Roman" w:cs="Times New Roman"/>
                <w:sz w:val="28"/>
                <w:szCs w:val="28"/>
              </w:rPr>
            </w:pPr>
            <w:r w:rsidRPr="003D2606">
              <w:rPr>
                <w:rFonts w:ascii="Times New Roman" w:hAnsi="Times New Roman" w:cs="Times New Roman"/>
                <w:sz w:val="28"/>
                <w:szCs w:val="28"/>
              </w:rPr>
              <w:t>ООО «ЯНЭНЕРГО»</w:t>
            </w:r>
          </w:p>
        </w:tc>
        <w:tc>
          <w:tcPr>
            <w:tcW w:w="1559" w:type="dxa"/>
            <w:tcBorders>
              <w:bottom w:val="single" w:sz="4" w:space="0" w:color="auto"/>
            </w:tcBorders>
            <w:vAlign w:val="center"/>
          </w:tcPr>
          <w:p w14:paraId="0B0A6D62" w14:textId="77777777" w:rsidR="008A1D3C" w:rsidRPr="003D2606" w:rsidRDefault="008A1D3C" w:rsidP="001D1B15">
            <w:pPr>
              <w:jc w:val="center"/>
              <w:rPr>
                <w:rFonts w:ascii="Times New Roman" w:hAnsi="Times New Roman" w:cs="Times New Roman"/>
                <w:sz w:val="20"/>
                <w:szCs w:val="28"/>
              </w:rPr>
            </w:pPr>
          </w:p>
        </w:tc>
        <w:tc>
          <w:tcPr>
            <w:tcW w:w="2658" w:type="dxa"/>
            <w:vAlign w:val="center"/>
          </w:tcPr>
          <w:p w14:paraId="2A130C90" w14:textId="77777777" w:rsidR="008A1D3C" w:rsidRPr="003D2606" w:rsidRDefault="008A1D3C" w:rsidP="001D1B15">
            <w:pPr>
              <w:jc w:val="right"/>
              <w:rPr>
                <w:rFonts w:ascii="Times New Roman" w:hAnsi="Times New Roman" w:cs="Times New Roman"/>
                <w:sz w:val="28"/>
                <w:szCs w:val="28"/>
              </w:rPr>
            </w:pPr>
            <w:r w:rsidRPr="003D2606">
              <w:rPr>
                <w:rFonts w:ascii="Times New Roman" w:hAnsi="Times New Roman" w:cs="Times New Roman"/>
                <w:sz w:val="28"/>
                <w:szCs w:val="28"/>
              </w:rPr>
              <w:t>А.Ю. Никифоров</w:t>
            </w:r>
          </w:p>
        </w:tc>
      </w:tr>
      <w:tr w:rsidR="008A1D3C" w:rsidRPr="003D2606" w14:paraId="638782EF" w14:textId="77777777" w:rsidTr="001D1B15">
        <w:trPr>
          <w:jc w:val="center"/>
        </w:trPr>
        <w:tc>
          <w:tcPr>
            <w:tcW w:w="5637" w:type="dxa"/>
            <w:vAlign w:val="center"/>
          </w:tcPr>
          <w:p w14:paraId="1E463C86" w14:textId="77777777" w:rsidR="008A1D3C" w:rsidRPr="003D2606" w:rsidRDefault="008A1D3C" w:rsidP="001D1B15">
            <w:pPr>
              <w:rPr>
                <w:rFonts w:ascii="Times New Roman" w:hAnsi="Times New Roman" w:cs="Times New Roman"/>
                <w:sz w:val="28"/>
                <w:szCs w:val="28"/>
              </w:rPr>
            </w:pPr>
          </w:p>
        </w:tc>
        <w:tc>
          <w:tcPr>
            <w:tcW w:w="1559" w:type="dxa"/>
            <w:tcBorders>
              <w:top w:val="single" w:sz="4" w:space="0" w:color="auto"/>
            </w:tcBorders>
            <w:vAlign w:val="center"/>
          </w:tcPr>
          <w:p w14:paraId="078CB49A" w14:textId="77777777" w:rsidR="008A1D3C" w:rsidRPr="003D2606" w:rsidRDefault="008A1D3C" w:rsidP="001D1B15">
            <w:pPr>
              <w:jc w:val="center"/>
              <w:rPr>
                <w:rFonts w:ascii="Times New Roman" w:hAnsi="Times New Roman" w:cs="Times New Roman"/>
                <w:sz w:val="20"/>
                <w:szCs w:val="28"/>
              </w:rPr>
            </w:pPr>
            <w:r w:rsidRPr="003D2606">
              <w:rPr>
                <w:rFonts w:ascii="Times New Roman" w:hAnsi="Times New Roman" w:cs="Times New Roman"/>
                <w:sz w:val="20"/>
                <w:szCs w:val="28"/>
              </w:rPr>
              <w:t>подпись</w:t>
            </w:r>
          </w:p>
        </w:tc>
        <w:tc>
          <w:tcPr>
            <w:tcW w:w="2658" w:type="dxa"/>
            <w:vAlign w:val="center"/>
          </w:tcPr>
          <w:p w14:paraId="3BF93C35" w14:textId="77777777" w:rsidR="008A1D3C" w:rsidRPr="003D2606" w:rsidRDefault="008A1D3C" w:rsidP="001D1B15">
            <w:pPr>
              <w:jc w:val="right"/>
              <w:rPr>
                <w:rFonts w:ascii="Times New Roman" w:hAnsi="Times New Roman" w:cs="Times New Roman"/>
                <w:sz w:val="28"/>
                <w:szCs w:val="28"/>
              </w:rPr>
            </w:pPr>
          </w:p>
        </w:tc>
      </w:tr>
    </w:tbl>
    <w:p w14:paraId="27BF2B46" w14:textId="7BC4CFF2" w:rsidR="008A1D3C" w:rsidRPr="003D2606" w:rsidRDefault="008A1D3C" w:rsidP="008A1D3C">
      <w:pPr>
        <w:jc w:val="center"/>
        <w:rPr>
          <w:rFonts w:ascii="Times New Roman" w:hAnsi="Times New Roman" w:cs="Times New Roman"/>
          <w:sz w:val="28"/>
          <w:szCs w:val="40"/>
        </w:rPr>
      </w:pPr>
      <w:bookmarkStart w:id="0" w:name="_Hlk22205613"/>
    </w:p>
    <w:p w14:paraId="486A7E16" w14:textId="77777777" w:rsidR="00490D26" w:rsidRPr="003D2606" w:rsidRDefault="00490D26" w:rsidP="008A1D3C">
      <w:pPr>
        <w:jc w:val="center"/>
        <w:rPr>
          <w:rFonts w:ascii="Times New Roman" w:hAnsi="Times New Roman" w:cs="Times New Roman"/>
          <w:sz w:val="28"/>
          <w:szCs w:val="40"/>
        </w:rPr>
      </w:pPr>
    </w:p>
    <w:p w14:paraId="7F2F5C91" w14:textId="437D205F" w:rsidR="008A1D3C" w:rsidRPr="003D2606" w:rsidRDefault="00490D26" w:rsidP="00490D26">
      <w:pPr>
        <w:spacing w:after="0" w:line="240" w:lineRule="auto"/>
        <w:jc w:val="center"/>
        <w:rPr>
          <w:rFonts w:ascii="Times New Roman" w:hAnsi="Times New Roman" w:cs="Times New Roman"/>
          <w:sz w:val="28"/>
          <w:szCs w:val="40"/>
        </w:rPr>
      </w:pPr>
      <w:r w:rsidRPr="003D2606">
        <w:rPr>
          <w:rFonts w:ascii="Times New Roman" w:hAnsi="Times New Roman" w:cs="Times New Roman"/>
          <w:sz w:val="28"/>
          <w:szCs w:val="40"/>
        </w:rPr>
        <w:t>2025</w:t>
      </w:r>
      <w:r w:rsidR="008A1D3C" w:rsidRPr="003D2606">
        <w:rPr>
          <w:rFonts w:ascii="Times New Roman" w:hAnsi="Times New Roman" w:cs="Times New Roman"/>
          <w:sz w:val="28"/>
          <w:szCs w:val="40"/>
        </w:rPr>
        <w:t xml:space="preserve"> г.</w:t>
      </w:r>
    </w:p>
    <w:p w14:paraId="6775A886" w14:textId="618E4FC1" w:rsidR="008A1D3C" w:rsidRPr="003D2606" w:rsidRDefault="00490D26" w:rsidP="00490D26">
      <w:pPr>
        <w:spacing w:after="0" w:line="240" w:lineRule="auto"/>
        <w:jc w:val="center"/>
        <w:rPr>
          <w:rFonts w:ascii="Times New Roman" w:hAnsi="Times New Roman" w:cs="Times New Roman"/>
          <w:sz w:val="28"/>
          <w:szCs w:val="40"/>
        </w:rPr>
        <w:sectPr w:rsidR="008A1D3C" w:rsidRPr="003D2606" w:rsidSect="0098064D">
          <w:footerReference w:type="default" r:id="rId9"/>
          <w:footerReference w:type="first" r:id="rId10"/>
          <w:pgSz w:w="11906" w:h="16838"/>
          <w:pgMar w:top="851" w:right="1134" w:bottom="1701" w:left="1134" w:header="709" w:footer="709" w:gutter="0"/>
          <w:cols w:space="708"/>
          <w:titlePg/>
          <w:docGrid w:linePitch="360"/>
        </w:sectPr>
      </w:pPr>
      <w:bookmarkStart w:id="1" w:name="_GoBack"/>
      <w:bookmarkEnd w:id="1"/>
      <w:r w:rsidRPr="003D2606">
        <w:rPr>
          <w:rFonts w:ascii="Times New Roman" w:hAnsi="Times New Roman" w:cs="Times New Roman"/>
          <w:sz w:val="28"/>
          <w:szCs w:val="40"/>
        </w:rPr>
        <w:t xml:space="preserve">г. </w:t>
      </w:r>
      <w:r w:rsidR="008A1D3C" w:rsidRPr="003D2606">
        <w:rPr>
          <w:rFonts w:ascii="Times New Roman" w:hAnsi="Times New Roman" w:cs="Times New Roman"/>
          <w:sz w:val="28"/>
          <w:szCs w:val="40"/>
        </w:rPr>
        <w:t>Санкт-Петербург</w:t>
      </w:r>
      <w:bookmarkEnd w:id="0"/>
    </w:p>
    <w:sdt>
      <w:sdtPr>
        <w:rPr>
          <w:rFonts w:asciiTheme="minorHAnsi" w:eastAsiaTheme="minorHAnsi" w:hAnsiTheme="minorHAnsi" w:cstheme="minorBidi"/>
          <w:bCs/>
          <w:sz w:val="22"/>
          <w:szCs w:val="22"/>
          <w:lang w:val="ru-RU" w:eastAsia="ru-RU"/>
        </w:rPr>
        <w:id w:val="1006636370"/>
        <w:docPartObj>
          <w:docPartGallery w:val="Table of Contents"/>
          <w:docPartUnique/>
        </w:docPartObj>
      </w:sdtPr>
      <w:sdtEndPr>
        <w:rPr>
          <w:bCs w:val="0"/>
          <w:lang w:eastAsia="en-US"/>
        </w:rPr>
      </w:sdtEndPr>
      <w:sdtContent>
        <w:p w14:paraId="39FA8159" w14:textId="77777777" w:rsidR="00BB7FC1" w:rsidRPr="003D2606" w:rsidRDefault="00BB7FC1" w:rsidP="00D528B0">
          <w:pPr>
            <w:pStyle w:val="af3"/>
            <w:spacing w:before="0"/>
            <w:jc w:val="both"/>
            <w:rPr>
              <w:lang w:val="ru-RU" w:eastAsia="ru-RU"/>
            </w:rPr>
          </w:pPr>
          <w:r w:rsidRPr="003D2606">
            <w:rPr>
              <w:lang w:val="ru-RU" w:eastAsia="ru-RU"/>
            </w:rPr>
            <w:t>ОГЛАВЛЕНИЕ</w:t>
          </w:r>
        </w:p>
        <w:p w14:paraId="30C1C767" w14:textId="69A1DB0D" w:rsidR="00D528B0" w:rsidRPr="003D2606" w:rsidRDefault="00BB7FC1" w:rsidP="00D528B0">
          <w:pPr>
            <w:pStyle w:val="19"/>
            <w:tabs>
              <w:tab w:val="right" w:leader="dot" w:pos="9628"/>
            </w:tabs>
            <w:spacing w:after="0" w:line="276" w:lineRule="auto"/>
            <w:jc w:val="both"/>
            <w:rPr>
              <w:rFonts w:ascii="Times New Roman" w:eastAsiaTheme="minorEastAsia" w:hAnsi="Times New Roman"/>
              <w:b w:val="0"/>
              <w:bCs w:val="0"/>
              <w:caps w:val="0"/>
              <w:noProof/>
            </w:rPr>
          </w:pPr>
          <w:r w:rsidRPr="003D2606">
            <w:rPr>
              <w:rFonts w:ascii="Times New Roman" w:hAnsi="Times New Roman"/>
              <w:b w:val="0"/>
              <w:caps w:val="0"/>
            </w:rPr>
            <w:fldChar w:fldCharType="begin"/>
          </w:r>
          <w:r w:rsidRPr="003D2606">
            <w:rPr>
              <w:rFonts w:ascii="Times New Roman" w:hAnsi="Times New Roman"/>
              <w:b w:val="0"/>
              <w:caps w:val="0"/>
            </w:rPr>
            <w:instrText xml:space="preserve"> TOC \o "1-3" \h \z \u </w:instrText>
          </w:r>
          <w:r w:rsidRPr="003D2606">
            <w:rPr>
              <w:rFonts w:ascii="Times New Roman" w:hAnsi="Times New Roman"/>
              <w:b w:val="0"/>
              <w:caps w:val="0"/>
            </w:rPr>
            <w:fldChar w:fldCharType="separate"/>
          </w:r>
          <w:hyperlink w:anchor="_Toc200105457" w:history="1">
            <w:r w:rsidR="00D528B0" w:rsidRPr="003D2606">
              <w:rPr>
                <w:rStyle w:val="af"/>
                <w:rFonts w:ascii="Times New Roman" w:hAnsi="Times New Roman"/>
                <w:b w:val="0"/>
                <w:noProof/>
              </w:rPr>
              <w:t>Введение</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_Toc200105457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sidR="00473BD7">
              <w:rPr>
                <w:rFonts w:ascii="Times New Roman" w:hAnsi="Times New Roman"/>
                <w:b w:val="0"/>
                <w:noProof/>
                <w:webHidden/>
              </w:rPr>
              <w:t>8</w:t>
            </w:r>
            <w:r w:rsidR="00D528B0" w:rsidRPr="003D2606">
              <w:rPr>
                <w:rFonts w:ascii="Times New Roman" w:hAnsi="Times New Roman"/>
                <w:b w:val="0"/>
                <w:noProof/>
                <w:webHidden/>
              </w:rPr>
              <w:fldChar w:fldCharType="end"/>
            </w:r>
          </w:hyperlink>
        </w:p>
        <w:p w14:paraId="150B86D9" w14:textId="27886102"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58" w:history="1">
            <w:r w:rsidR="00D528B0" w:rsidRPr="003D2606">
              <w:rPr>
                <w:rStyle w:val="af"/>
                <w:rFonts w:ascii="Times New Roman" w:hAnsi="Times New Roman"/>
                <w:b w:val="0"/>
                <w:noProof/>
              </w:rPr>
              <w:t>1</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 Показатели существующего и перспективного спроса на тепловую энергию (мощность) и теплоноситель в установленных границах территории МО Сертолово</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_Toc200105458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9</w:t>
            </w:r>
            <w:r w:rsidR="00D528B0" w:rsidRPr="003D2606">
              <w:rPr>
                <w:rFonts w:ascii="Times New Roman" w:hAnsi="Times New Roman"/>
                <w:b w:val="0"/>
                <w:noProof/>
                <w:webHidden/>
              </w:rPr>
              <w:fldChar w:fldCharType="end"/>
            </w:r>
          </w:hyperlink>
        </w:p>
        <w:p w14:paraId="7640F0CB" w14:textId="7661DB58" w:rsidR="00D528B0" w:rsidRPr="003D2606" w:rsidRDefault="00473BD7" w:rsidP="00D528B0">
          <w:pPr>
            <w:pStyle w:val="2fff"/>
            <w:rPr>
              <w:rFonts w:ascii="Times New Roman" w:eastAsiaTheme="minorEastAsia" w:hAnsi="Times New Roman" w:cs="Times New Roman"/>
              <w:noProof/>
              <w:lang w:eastAsia="ru-RU"/>
            </w:rPr>
          </w:pPr>
          <w:hyperlink w:anchor="_Toc200105459" w:history="1">
            <w:r w:rsidR="00D528B0" w:rsidRPr="003D2606">
              <w:rPr>
                <w:rStyle w:val="af"/>
                <w:rFonts w:ascii="Times New Roman" w:eastAsia="Times New Roman" w:hAnsi="Times New Roman" w:cs="Times New Roman"/>
                <w:noProof/>
                <w:sz w:val="24"/>
                <w:szCs w:val="24"/>
                <w:lang w:eastAsia="ru-RU"/>
              </w:rPr>
              <w:t>1.1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Величины существующей отапливаемой площади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_Toc200105459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w:t>
            </w:r>
            <w:r w:rsidR="00D528B0" w:rsidRPr="003D2606">
              <w:rPr>
                <w:rFonts w:ascii="Times New Roman" w:hAnsi="Times New Roman" w:cs="Times New Roman"/>
                <w:noProof/>
                <w:webHidden/>
              </w:rPr>
              <w:fldChar w:fldCharType="end"/>
            </w:r>
          </w:hyperlink>
        </w:p>
        <w:p w14:paraId="3462A444" w14:textId="6A5DCDA2" w:rsidR="00D528B0" w:rsidRPr="003D2606" w:rsidRDefault="00473BD7" w:rsidP="00D528B0">
          <w:pPr>
            <w:pStyle w:val="2fff"/>
            <w:rPr>
              <w:rFonts w:ascii="Times New Roman" w:eastAsiaTheme="minorEastAsia" w:hAnsi="Times New Roman" w:cs="Times New Roman"/>
              <w:noProof/>
              <w:lang w:eastAsia="ru-RU"/>
            </w:rPr>
          </w:pPr>
          <w:hyperlink w:anchor="_Toc200105460" w:history="1">
            <w:r w:rsidR="00D528B0" w:rsidRPr="003D2606">
              <w:rPr>
                <w:rStyle w:val="af"/>
                <w:rFonts w:ascii="Times New Roman" w:eastAsia="Times New Roman" w:hAnsi="Times New Roman" w:cs="Times New Roman"/>
                <w:noProof/>
                <w:sz w:val="24"/>
                <w:szCs w:val="24"/>
                <w:lang w:eastAsia="ru-RU"/>
              </w:rPr>
              <w:t>1.2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18</w:t>
            </w:r>
            <w:r w:rsidR="00D528B0" w:rsidRPr="003D2606">
              <w:rPr>
                <w:rFonts w:ascii="Times New Roman" w:hAnsi="Times New Roman" w:cs="Times New Roman"/>
                <w:noProof/>
                <w:webHidden/>
              </w:rPr>
              <w:fldChar w:fldCharType="end"/>
            </w:r>
          </w:hyperlink>
        </w:p>
        <w:p w14:paraId="47449CBE" w14:textId="339373C1" w:rsidR="00D528B0" w:rsidRPr="003D2606" w:rsidRDefault="00473BD7" w:rsidP="00D528B0">
          <w:pPr>
            <w:pStyle w:val="2fff"/>
            <w:rPr>
              <w:rFonts w:ascii="Times New Roman" w:eastAsiaTheme="minorEastAsia" w:hAnsi="Times New Roman" w:cs="Times New Roman"/>
              <w:noProof/>
              <w:lang w:eastAsia="ru-RU"/>
            </w:rPr>
          </w:pPr>
          <w:hyperlink w:anchor="_Toc200105461" w:history="1">
            <w:r w:rsidR="00D528B0" w:rsidRPr="003D2606">
              <w:rPr>
                <w:rStyle w:val="af"/>
                <w:rFonts w:ascii="Times New Roman" w:eastAsia="Times New Roman" w:hAnsi="Times New Roman" w:cs="Times New Roman"/>
                <w:noProof/>
                <w:sz w:val="24"/>
                <w:szCs w:val="24"/>
                <w:lang w:eastAsia="ru-RU"/>
              </w:rPr>
              <w:t>1.3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22</w:t>
            </w:r>
            <w:r w:rsidR="00D528B0" w:rsidRPr="003D2606">
              <w:rPr>
                <w:rFonts w:ascii="Times New Roman" w:hAnsi="Times New Roman" w:cs="Times New Roman"/>
                <w:noProof/>
                <w:webHidden/>
              </w:rPr>
              <w:fldChar w:fldCharType="end"/>
            </w:r>
          </w:hyperlink>
        </w:p>
        <w:p w14:paraId="2E3E0F46" w14:textId="54849B98" w:rsidR="00D528B0" w:rsidRPr="003D2606" w:rsidRDefault="00473BD7" w:rsidP="00D528B0">
          <w:pPr>
            <w:pStyle w:val="2fff"/>
            <w:rPr>
              <w:rFonts w:ascii="Times New Roman" w:eastAsiaTheme="minorEastAsia" w:hAnsi="Times New Roman" w:cs="Times New Roman"/>
              <w:noProof/>
              <w:lang w:eastAsia="ru-RU"/>
            </w:rPr>
          </w:pPr>
          <w:hyperlink w:anchor="_Toc200105462" w:history="1">
            <w:r w:rsidR="00D528B0" w:rsidRPr="003D2606">
              <w:rPr>
                <w:rStyle w:val="af"/>
                <w:rFonts w:ascii="Times New Roman" w:eastAsia="Times New Roman" w:hAnsi="Times New Roman" w:cs="Times New Roman"/>
                <w:noProof/>
                <w:sz w:val="24"/>
                <w:szCs w:val="24"/>
                <w:lang w:eastAsia="ru-RU"/>
              </w:rPr>
              <w:t>1.4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22</w:t>
            </w:r>
            <w:r w:rsidR="00D528B0" w:rsidRPr="003D2606">
              <w:rPr>
                <w:rFonts w:ascii="Times New Roman" w:hAnsi="Times New Roman" w:cs="Times New Roman"/>
                <w:noProof/>
                <w:webHidden/>
              </w:rPr>
              <w:fldChar w:fldCharType="end"/>
            </w:r>
          </w:hyperlink>
        </w:p>
        <w:p w14:paraId="1DDCB9A3" w14:textId="2CA930A0"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63" w:history="1">
            <w:r w:rsidR="00D528B0" w:rsidRPr="003D2606">
              <w:rPr>
                <w:rStyle w:val="af"/>
                <w:rFonts w:ascii="Times New Roman" w:hAnsi="Times New Roman"/>
                <w:b w:val="0"/>
                <w:noProof/>
              </w:rPr>
              <w:t>2</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2. Существующие и перспективные балансы тепловой мощности источников тепловой энергии и тепловой нагрузки потребителей</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_Toc200105463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23</w:t>
            </w:r>
            <w:r w:rsidR="00D528B0" w:rsidRPr="003D2606">
              <w:rPr>
                <w:rFonts w:ascii="Times New Roman" w:hAnsi="Times New Roman"/>
                <w:b w:val="0"/>
                <w:noProof/>
                <w:webHidden/>
              </w:rPr>
              <w:fldChar w:fldCharType="end"/>
            </w:r>
          </w:hyperlink>
        </w:p>
        <w:p w14:paraId="37CA6773" w14:textId="367BFFCD" w:rsidR="00D528B0" w:rsidRPr="003D2606" w:rsidRDefault="00473BD7" w:rsidP="00D528B0">
          <w:pPr>
            <w:pStyle w:val="2fff"/>
            <w:rPr>
              <w:rFonts w:ascii="Times New Roman" w:eastAsiaTheme="minorEastAsia" w:hAnsi="Times New Roman" w:cs="Times New Roman"/>
              <w:noProof/>
              <w:lang w:eastAsia="ru-RU"/>
            </w:rPr>
          </w:pPr>
          <w:hyperlink w:anchor="_Toc200105464" w:history="1">
            <w:r w:rsidR="00D528B0" w:rsidRPr="003D2606">
              <w:rPr>
                <w:rStyle w:val="af"/>
                <w:rFonts w:ascii="Times New Roman" w:eastAsia="Times New Roman" w:hAnsi="Times New Roman" w:cs="Times New Roman"/>
                <w:noProof/>
                <w:sz w:val="24"/>
                <w:szCs w:val="24"/>
                <w:lang w:eastAsia="ru-RU"/>
              </w:rPr>
              <w:t>2.1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зоны действия систем теплоснабжения и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23</w:t>
            </w:r>
            <w:r w:rsidR="00D528B0" w:rsidRPr="003D2606">
              <w:rPr>
                <w:rFonts w:ascii="Times New Roman" w:hAnsi="Times New Roman" w:cs="Times New Roman"/>
                <w:noProof/>
                <w:webHidden/>
              </w:rPr>
              <w:fldChar w:fldCharType="end"/>
            </w:r>
          </w:hyperlink>
        </w:p>
        <w:p w14:paraId="6AEF7A52" w14:textId="05CC8903" w:rsidR="00D528B0" w:rsidRPr="003D2606" w:rsidRDefault="00473BD7" w:rsidP="00D528B0">
          <w:pPr>
            <w:pStyle w:val="2fff"/>
            <w:rPr>
              <w:rFonts w:ascii="Times New Roman" w:eastAsiaTheme="minorEastAsia" w:hAnsi="Times New Roman" w:cs="Times New Roman"/>
              <w:noProof/>
              <w:lang w:eastAsia="ru-RU"/>
            </w:rPr>
          </w:pPr>
          <w:hyperlink w:anchor="_Toc200105465" w:history="1">
            <w:r w:rsidR="00D528B0" w:rsidRPr="003D2606">
              <w:rPr>
                <w:rStyle w:val="af"/>
                <w:rFonts w:ascii="Times New Roman" w:eastAsia="Times New Roman" w:hAnsi="Times New Roman" w:cs="Times New Roman"/>
                <w:noProof/>
                <w:sz w:val="24"/>
                <w:szCs w:val="24"/>
                <w:lang w:eastAsia="ru-RU"/>
              </w:rPr>
              <w:t>2.2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зоны действия индивидуальных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28</w:t>
            </w:r>
            <w:r w:rsidR="00D528B0" w:rsidRPr="003D2606">
              <w:rPr>
                <w:rFonts w:ascii="Times New Roman" w:hAnsi="Times New Roman" w:cs="Times New Roman"/>
                <w:noProof/>
                <w:webHidden/>
              </w:rPr>
              <w:fldChar w:fldCharType="end"/>
            </w:r>
          </w:hyperlink>
        </w:p>
        <w:p w14:paraId="003489F0" w14:textId="2A9A10B5" w:rsidR="00D528B0" w:rsidRPr="003D2606" w:rsidRDefault="00473BD7" w:rsidP="00D528B0">
          <w:pPr>
            <w:pStyle w:val="2fff"/>
            <w:rPr>
              <w:rFonts w:ascii="Times New Roman" w:eastAsiaTheme="minorEastAsia" w:hAnsi="Times New Roman" w:cs="Times New Roman"/>
              <w:noProof/>
              <w:lang w:eastAsia="ru-RU"/>
            </w:rPr>
          </w:pPr>
          <w:hyperlink w:anchor="_Toc200105466" w:history="1">
            <w:r w:rsidR="00D528B0" w:rsidRPr="003D2606">
              <w:rPr>
                <w:rStyle w:val="af"/>
                <w:rFonts w:ascii="Times New Roman" w:eastAsia="Times New Roman" w:hAnsi="Times New Roman" w:cs="Times New Roman"/>
                <w:noProof/>
                <w:sz w:val="24"/>
                <w:szCs w:val="24"/>
                <w:lang w:eastAsia="ru-RU"/>
              </w:rPr>
              <w:t>2.3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28</w:t>
            </w:r>
            <w:r w:rsidR="00D528B0" w:rsidRPr="003D2606">
              <w:rPr>
                <w:rFonts w:ascii="Times New Roman" w:hAnsi="Times New Roman" w:cs="Times New Roman"/>
                <w:noProof/>
                <w:webHidden/>
              </w:rPr>
              <w:fldChar w:fldCharType="end"/>
            </w:r>
          </w:hyperlink>
        </w:p>
        <w:p w14:paraId="7A9C7042" w14:textId="0796A735" w:rsidR="00D528B0" w:rsidRPr="003D2606" w:rsidRDefault="00473BD7" w:rsidP="00D528B0">
          <w:pPr>
            <w:pStyle w:val="2fff"/>
            <w:rPr>
              <w:rFonts w:ascii="Times New Roman" w:eastAsiaTheme="minorEastAsia" w:hAnsi="Times New Roman" w:cs="Times New Roman"/>
              <w:noProof/>
              <w:lang w:eastAsia="ru-RU"/>
            </w:rPr>
          </w:pPr>
          <w:hyperlink w:anchor="_Toc200105467" w:history="1">
            <w:r w:rsidR="00D528B0" w:rsidRPr="003D2606">
              <w:rPr>
                <w:rStyle w:val="af"/>
                <w:rFonts w:ascii="Times New Roman" w:eastAsia="Times New Roman" w:hAnsi="Times New Roman" w:cs="Times New Roman"/>
                <w:noProof/>
                <w:sz w:val="24"/>
                <w:szCs w:val="24"/>
                <w:lang w:eastAsia="ru-RU"/>
              </w:rPr>
              <w:t>2.4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и города федерального значения или городских округов и города федерального значения, с указанием величины тепловой нагрузки для потребителей каждого городского округа, города федерального назначения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35</w:t>
            </w:r>
            <w:r w:rsidR="00D528B0" w:rsidRPr="003D2606">
              <w:rPr>
                <w:rFonts w:ascii="Times New Roman" w:hAnsi="Times New Roman" w:cs="Times New Roman"/>
                <w:noProof/>
                <w:webHidden/>
              </w:rPr>
              <w:fldChar w:fldCharType="end"/>
            </w:r>
          </w:hyperlink>
        </w:p>
        <w:p w14:paraId="5E8B9D65" w14:textId="48021CB6" w:rsidR="00D528B0" w:rsidRPr="003D2606" w:rsidRDefault="00473BD7" w:rsidP="00D528B0">
          <w:pPr>
            <w:pStyle w:val="2fff"/>
            <w:rPr>
              <w:rFonts w:ascii="Times New Roman" w:eastAsiaTheme="minorEastAsia" w:hAnsi="Times New Roman" w:cs="Times New Roman"/>
              <w:noProof/>
              <w:lang w:eastAsia="ru-RU"/>
            </w:rPr>
          </w:pPr>
          <w:hyperlink w:anchor="_Toc200105468" w:history="1">
            <w:r w:rsidR="00D528B0" w:rsidRPr="003D2606">
              <w:rPr>
                <w:rStyle w:val="af"/>
                <w:rFonts w:ascii="Times New Roman" w:eastAsia="Times New Roman" w:hAnsi="Times New Roman" w:cs="Times New Roman"/>
                <w:noProof/>
                <w:sz w:val="24"/>
                <w:szCs w:val="24"/>
                <w:lang w:eastAsia="ru-RU"/>
              </w:rPr>
              <w:t>2.5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Радиус эффективного теплоснабжения, определяемый в соответствии с методическими указаниями по разработке схем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35</w:t>
            </w:r>
            <w:r w:rsidR="00D528B0" w:rsidRPr="003D2606">
              <w:rPr>
                <w:rFonts w:ascii="Times New Roman" w:hAnsi="Times New Roman" w:cs="Times New Roman"/>
                <w:noProof/>
                <w:webHidden/>
              </w:rPr>
              <w:fldChar w:fldCharType="end"/>
            </w:r>
          </w:hyperlink>
        </w:p>
        <w:p w14:paraId="2D2218DD" w14:textId="69DB05DD" w:rsidR="00D528B0" w:rsidRPr="003D2606" w:rsidRDefault="00473BD7" w:rsidP="00D528B0">
          <w:pPr>
            <w:pStyle w:val="2fff"/>
            <w:rPr>
              <w:rFonts w:ascii="Times New Roman" w:eastAsiaTheme="minorEastAsia" w:hAnsi="Times New Roman" w:cs="Times New Roman"/>
              <w:noProof/>
              <w:lang w:eastAsia="ru-RU"/>
            </w:rPr>
          </w:pPr>
          <w:hyperlink w:anchor="_Toc200105469" w:history="1">
            <w:r w:rsidR="00D528B0" w:rsidRPr="003D2606">
              <w:rPr>
                <w:rStyle w:val="af"/>
                <w:rFonts w:ascii="Times New Roman" w:eastAsia="Times New Roman" w:hAnsi="Times New Roman" w:cs="Times New Roman"/>
                <w:noProof/>
                <w:sz w:val="24"/>
                <w:szCs w:val="24"/>
                <w:lang w:eastAsia="ru-RU"/>
              </w:rPr>
              <w:t>2.6</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значения установленной тепловой мощности основного оборудования источника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_Toc200105469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37</w:t>
            </w:r>
            <w:r w:rsidR="00D528B0" w:rsidRPr="003D2606">
              <w:rPr>
                <w:rFonts w:ascii="Times New Roman" w:hAnsi="Times New Roman" w:cs="Times New Roman"/>
                <w:noProof/>
                <w:webHidden/>
              </w:rPr>
              <w:fldChar w:fldCharType="end"/>
            </w:r>
          </w:hyperlink>
        </w:p>
        <w:p w14:paraId="1020A2B7" w14:textId="5B058239" w:rsidR="00D528B0" w:rsidRPr="003D2606" w:rsidRDefault="00473BD7" w:rsidP="00D528B0">
          <w:pPr>
            <w:pStyle w:val="2fff"/>
            <w:rPr>
              <w:rFonts w:ascii="Times New Roman" w:eastAsiaTheme="minorEastAsia" w:hAnsi="Times New Roman" w:cs="Times New Roman"/>
              <w:noProof/>
              <w:lang w:eastAsia="ru-RU"/>
            </w:rPr>
          </w:pPr>
          <w:hyperlink w:anchor="_Toc200105470" w:history="1">
            <w:r w:rsidR="00D528B0" w:rsidRPr="003D2606">
              <w:rPr>
                <w:rStyle w:val="af"/>
                <w:rFonts w:ascii="Times New Roman" w:eastAsia="Times New Roman" w:hAnsi="Times New Roman" w:cs="Times New Roman"/>
                <w:noProof/>
                <w:sz w:val="24"/>
                <w:szCs w:val="24"/>
                <w:lang w:eastAsia="ru-RU"/>
              </w:rPr>
              <w:t>2.7</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37</w:t>
            </w:r>
            <w:r w:rsidR="00D528B0" w:rsidRPr="003D2606">
              <w:rPr>
                <w:rFonts w:ascii="Times New Roman" w:hAnsi="Times New Roman" w:cs="Times New Roman"/>
                <w:noProof/>
                <w:webHidden/>
              </w:rPr>
              <w:fldChar w:fldCharType="end"/>
            </w:r>
          </w:hyperlink>
        </w:p>
        <w:p w14:paraId="4F0F0472" w14:textId="270BDB83" w:rsidR="00D528B0" w:rsidRPr="003D2606" w:rsidRDefault="00473BD7" w:rsidP="00D528B0">
          <w:pPr>
            <w:pStyle w:val="2fff"/>
            <w:rPr>
              <w:rFonts w:ascii="Times New Roman" w:eastAsiaTheme="minorEastAsia" w:hAnsi="Times New Roman" w:cs="Times New Roman"/>
              <w:noProof/>
              <w:lang w:eastAsia="ru-RU"/>
            </w:rPr>
          </w:pPr>
          <w:hyperlink w:anchor="_Toc200105471" w:history="1">
            <w:r w:rsidR="00D528B0" w:rsidRPr="003D2606">
              <w:rPr>
                <w:rStyle w:val="af"/>
                <w:rFonts w:ascii="Times New Roman" w:eastAsia="Times New Roman" w:hAnsi="Times New Roman" w:cs="Times New Roman"/>
                <w:noProof/>
                <w:sz w:val="24"/>
                <w:szCs w:val="24"/>
                <w:lang w:eastAsia="ru-RU"/>
              </w:rPr>
              <w:t>2.8</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затраты тепловой мощности на собственные и хозяйственные нужды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37</w:t>
            </w:r>
            <w:r w:rsidR="00D528B0" w:rsidRPr="003D2606">
              <w:rPr>
                <w:rFonts w:ascii="Times New Roman" w:hAnsi="Times New Roman" w:cs="Times New Roman"/>
                <w:noProof/>
                <w:webHidden/>
              </w:rPr>
              <w:fldChar w:fldCharType="end"/>
            </w:r>
          </w:hyperlink>
        </w:p>
        <w:p w14:paraId="0E2A6B93" w14:textId="1566786E" w:rsidR="00D528B0" w:rsidRPr="003D2606" w:rsidRDefault="00473BD7" w:rsidP="00D528B0">
          <w:pPr>
            <w:pStyle w:val="2fff"/>
            <w:rPr>
              <w:rFonts w:ascii="Times New Roman" w:eastAsiaTheme="minorEastAsia" w:hAnsi="Times New Roman" w:cs="Times New Roman"/>
              <w:noProof/>
              <w:lang w:eastAsia="ru-RU"/>
            </w:rPr>
          </w:pPr>
          <w:hyperlink w:anchor="_Toc200105472" w:history="1">
            <w:r w:rsidR="00D528B0" w:rsidRPr="003D2606">
              <w:rPr>
                <w:rStyle w:val="af"/>
                <w:rFonts w:ascii="Times New Roman" w:eastAsia="Times New Roman" w:hAnsi="Times New Roman" w:cs="Times New Roman"/>
                <w:noProof/>
                <w:sz w:val="24"/>
                <w:szCs w:val="24"/>
                <w:lang w:eastAsia="ru-RU"/>
              </w:rPr>
              <w:t>2.9</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значения тепловой мощности нетто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38</w:t>
            </w:r>
            <w:r w:rsidR="00D528B0" w:rsidRPr="003D2606">
              <w:rPr>
                <w:rFonts w:ascii="Times New Roman" w:hAnsi="Times New Roman" w:cs="Times New Roman"/>
                <w:noProof/>
                <w:webHidden/>
              </w:rPr>
              <w:fldChar w:fldCharType="end"/>
            </w:r>
          </w:hyperlink>
        </w:p>
        <w:p w14:paraId="0C6D97EF" w14:textId="476D11F6" w:rsidR="00D528B0" w:rsidRPr="003D2606" w:rsidRDefault="00473BD7" w:rsidP="00D528B0">
          <w:pPr>
            <w:pStyle w:val="2fff"/>
            <w:rPr>
              <w:rFonts w:ascii="Times New Roman" w:eastAsiaTheme="minorEastAsia" w:hAnsi="Times New Roman" w:cs="Times New Roman"/>
              <w:noProof/>
              <w:lang w:eastAsia="ru-RU"/>
            </w:rPr>
          </w:pPr>
          <w:hyperlink w:anchor="_Toc200105473" w:history="1">
            <w:r w:rsidR="00D528B0" w:rsidRPr="003D2606">
              <w:rPr>
                <w:rStyle w:val="af"/>
                <w:rFonts w:ascii="Times New Roman" w:eastAsia="Times New Roman" w:hAnsi="Times New Roman" w:cs="Times New Roman"/>
                <w:noProof/>
                <w:sz w:val="24"/>
                <w:szCs w:val="24"/>
                <w:lang w:eastAsia="ru-RU"/>
              </w:rPr>
              <w:t>2.10</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 xml:space="preserve">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w:t>
            </w:r>
            <w:r w:rsidR="00D528B0" w:rsidRPr="003D2606">
              <w:rPr>
                <w:rStyle w:val="af"/>
                <w:rFonts w:ascii="Times New Roman" w:eastAsia="Times New Roman" w:hAnsi="Times New Roman" w:cs="Times New Roman"/>
                <w:noProof/>
                <w:sz w:val="24"/>
                <w:szCs w:val="24"/>
                <w:lang w:eastAsia="ru-RU"/>
              </w:rPr>
              <w:lastRenderedPageBreak/>
              <w:t>теплоизоляционные конструкции теплопроводов и потери теплоносителя, с указанием затрат теплоносителя на компенсацию этих потерь</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38</w:t>
            </w:r>
            <w:r w:rsidR="00D528B0" w:rsidRPr="003D2606">
              <w:rPr>
                <w:rFonts w:ascii="Times New Roman" w:hAnsi="Times New Roman" w:cs="Times New Roman"/>
                <w:noProof/>
                <w:webHidden/>
              </w:rPr>
              <w:fldChar w:fldCharType="end"/>
            </w:r>
          </w:hyperlink>
        </w:p>
        <w:p w14:paraId="636A61C5" w14:textId="25C59F34" w:rsidR="00D528B0" w:rsidRPr="003D2606" w:rsidRDefault="00473BD7" w:rsidP="00D528B0">
          <w:pPr>
            <w:pStyle w:val="2fff"/>
            <w:rPr>
              <w:rFonts w:ascii="Times New Roman" w:eastAsiaTheme="minorEastAsia" w:hAnsi="Times New Roman" w:cs="Times New Roman"/>
              <w:noProof/>
              <w:lang w:eastAsia="ru-RU"/>
            </w:rPr>
          </w:pPr>
          <w:hyperlink w:anchor="_Toc200105474" w:history="1">
            <w:r w:rsidR="00D528B0" w:rsidRPr="003D2606">
              <w:rPr>
                <w:rStyle w:val="af"/>
                <w:rFonts w:ascii="Times New Roman" w:eastAsia="Times New Roman" w:hAnsi="Times New Roman" w:cs="Times New Roman"/>
                <w:noProof/>
                <w:sz w:val="24"/>
                <w:szCs w:val="24"/>
                <w:lang w:eastAsia="ru-RU"/>
              </w:rPr>
              <w:t>2.11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Затраты существующей и перспективной тепловой мощности на хозяйственные нужды тепловых сетей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38</w:t>
            </w:r>
            <w:r w:rsidR="00D528B0" w:rsidRPr="003D2606">
              <w:rPr>
                <w:rFonts w:ascii="Times New Roman" w:hAnsi="Times New Roman" w:cs="Times New Roman"/>
                <w:noProof/>
                <w:webHidden/>
              </w:rPr>
              <w:fldChar w:fldCharType="end"/>
            </w:r>
          </w:hyperlink>
        </w:p>
        <w:p w14:paraId="0335BA61" w14:textId="30C40BA9" w:rsidR="00D528B0" w:rsidRPr="003D2606" w:rsidRDefault="00473BD7" w:rsidP="00D528B0">
          <w:pPr>
            <w:pStyle w:val="2fff"/>
            <w:rPr>
              <w:rFonts w:ascii="Times New Roman" w:eastAsiaTheme="minorEastAsia" w:hAnsi="Times New Roman" w:cs="Times New Roman"/>
              <w:noProof/>
              <w:lang w:eastAsia="ru-RU"/>
            </w:rPr>
          </w:pPr>
          <w:hyperlink w:anchor="_Toc200105475" w:history="1">
            <w:r w:rsidR="00D528B0" w:rsidRPr="003D2606">
              <w:rPr>
                <w:rStyle w:val="af"/>
                <w:rFonts w:ascii="Times New Roman" w:eastAsia="Times New Roman" w:hAnsi="Times New Roman" w:cs="Times New Roman"/>
                <w:noProof/>
                <w:sz w:val="24"/>
                <w:szCs w:val="24"/>
                <w:lang w:eastAsia="ru-RU"/>
              </w:rPr>
              <w:t>2.12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38</w:t>
            </w:r>
            <w:r w:rsidR="00D528B0" w:rsidRPr="003D2606">
              <w:rPr>
                <w:rFonts w:ascii="Times New Roman" w:hAnsi="Times New Roman" w:cs="Times New Roman"/>
                <w:noProof/>
                <w:webHidden/>
              </w:rPr>
              <w:fldChar w:fldCharType="end"/>
            </w:r>
          </w:hyperlink>
        </w:p>
        <w:p w14:paraId="3F3BDFB9" w14:textId="5AD96C0F" w:rsidR="00D528B0" w:rsidRPr="003D2606" w:rsidRDefault="00473BD7" w:rsidP="00D528B0">
          <w:pPr>
            <w:pStyle w:val="2fff"/>
            <w:rPr>
              <w:rFonts w:ascii="Times New Roman" w:eastAsiaTheme="minorEastAsia" w:hAnsi="Times New Roman" w:cs="Times New Roman"/>
              <w:noProof/>
              <w:lang w:eastAsia="ru-RU"/>
            </w:rPr>
          </w:pPr>
          <w:hyperlink w:anchor="_Toc200105476" w:history="1">
            <w:r w:rsidR="00D528B0" w:rsidRPr="003D2606">
              <w:rPr>
                <w:rStyle w:val="af"/>
                <w:rFonts w:ascii="Times New Roman" w:eastAsia="Times New Roman" w:hAnsi="Times New Roman" w:cs="Times New Roman"/>
                <w:noProof/>
                <w:sz w:val="24"/>
                <w:szCs w:val="24"/>
                <w:lang w:eastAsia="ru-RU"/>
              </w:rPr>
              <w:t>2.13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Значения существующей и перспективной тепловой нагрузки потребителей, устанавливаемые с учетом расчетной тепловой нагрузки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38</w:t>
            </w:r>
            <w:r w:rsidR="00D528B0" w:rsidRPr="003D2606">
              <w:rPr>
                <w:rFonts w:ascii="Times New Roman" w:hAnsi="Times New Roman" w:cs="Times New Roman"/>
                <w:noProof/>
                <w:webHidden/>
              </w:rPr>
              <w:fldChar w:fldCharType="end"/>
            </w:r>
          </w:hyperlink>
        </w:p>
        <w:p w14:paraId="770296CB" w14:textId="1B17C56B"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77" w:history="1">
            <w:r w:rsidR="00D528B0" w:rsidRPr="003D2606">
              <w:rPr>
                <w:rStyle w:val="af"/>
                <w:rFonts w:ascii="Times New Roman" w:hAnsi="Times New Roman"/>
                <w:b w:val="0"/>
                <w:noProof/>
              </w:rPr>
              <w:t>3</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3. Существующие и перспективные балансы теплоносителя</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_Toc200105477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39</w:t>
            </w:r>
            <w:r w:rsidR="00D528B0" w:rsidRPr="003D2606">
              <w:rPr>
                <w:rFonts w:ascii="Times New Roman" w:hAnsi="Times New Roman"/>
                <w:b w:val="0"/>
                <w:noProof/>
                <w:webHidden/>
              </w:rPr>
              <w:fldChar w:fldCharType="end"/>
            </w:r>
          </w:hyperlink>
        </w:p>
        <w:p w14:paraId="395FF1BE" w14:textId="08B7BC8A" w:rsidR="00D528B0" w:rsidRPr="003D2606" w:rsidRDefault="00473BD7" w:rsidP="00D528B0">
          <w:pPr>
            <w:pStyle w:val="2fff"/>
            <w:rPr>
              <w:rFonts w:ascii="Times New Roman" w:eastAsiaTheme="minorEastAsia" w:hAnsi="Times New Roman" w:cs="Times New Roman"/>
              <w:noProof/>
              <w:lang w:eastAsia="ru-RU"/>
            </w:rPr>
          </w:pPr>
          <w:hyperlink w:anchor="_Toc200105478" w:history="1">
            <w:r w:rsidR="00D528B0" w:rsidRPr="003D2606">
              <w:rPr>
                <w:rStyle w:val="af"/>
                <w:rFonts w:ascii="Times New Roman" w:eastAsia="Times New Roman" w:hAnsi="Times New Roman" w:cs="Times New Roman"/>
                <w:noProof/>
                <w:sz w:val="24"/>
                <w:szCs w:val="24"/>
                <w:lang w:eastAsia="ru-RU"/>
              </w:rPr>
              <w:t>3.1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39</w:t>
            </w:r>
            <w:r w:rsidR="00D528B0" w:rsidRPr="003D2606">
              <w:rPr>
                <w:rFonts w:ascii="Times New Roman" w:hAnsi="Times New Roman" w:cs="Times New Roman"/>
                <w:noProof/>
                <w:webHidden/>
              </w:rPr>
              <w:fldChar w:fldCharType="end"/>
            </w:r>
          </w:hyperlink>
        </w:p>
        <w:p w14:paraId="30C9D393" w14:textId="2AF89F85" w:rsidR="00D528B0" w:rsidRPr="003D2606" w:rsidRDefault="00473BD7" w:rsidP="00D528B0">
          <w:pPr>
            <w:pStyle w:val="2fff"/>
            <w:rPr>
              <w:rFonts w:ascii="Times New Roman" w:eastAsiaTheme="minorEastAsia" w:hAnsi="Times New Roman" w:cs="Times New Roman"/>
              <w:noProof/>
              <w:lang w:eastAsia="ru-RU"/>
            </w:rPr>
          </w:pPr>
          <w:hyperlink w:anchor="_Toc200105479" w:history="1">
            <w:r w:rsidR="00D528B0" w:rsidRPr="003D2606">
              <w:rPr>
                <w:rStyle w:val="af"/>
                <w:rFonts w:ascii="Times New Roman" w:eastAsia="Times New Roman" w:hAnsi="Times New Roman" w:cs="Times New Roman"/>
                <w:noProof/>
                <w:sz w:val="24"/>
                <w:szCs w:val="24"/>
                <w:lang w:eastAsia="ru-RU"/>
              </w:rPr>
              <w:t>3.2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_Toc200105479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39</w:t>
            </w:r>
            <w:r w:rsidR="00D528B0" w:rsidRPr="003D2606">
              <w:rPr>
                <w:rFonts w:ascii="Times New Roman" w:hAnsi="Times New Roman" w:cs="Times New Roman"/>
                <w:noProof/>
                <w:webHidden/>
              </w:rPr>
              <w:fldChar w:fldCharType="end"/>
            </w:r>
          </w:hyperlink>
        </w:p>
        <w:p w14:paraId="49C6882B" w14:textId="3DCDA004"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80" w:history="1">
            <w:r w:rsidR="00D528B0" w:rsidRPr="003D2606">
              <w:rPr>
                <w:rStyle w:val="af"/>
                <w:rFonts w:ascii="Times New Roman" w:hAnsi="Times New Roman"/>
                <w:b w:val="0"/>
                <w:noProof/>
              </w:rPr>
              <w:t>4</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4. Основные положения мастер-плана развития систем теплоснабжения МО Сертолово</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_Toc200105480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41</w:t>
            </w:r>
            <w:r w:rsidR="00D528B0" w:rsidRPr="003D2606">
              <w:rPr>
                <w:rFonts w:ascii="Times New Roman" w:hAnsi="Times New Roman"/>
                <w:b w:val="0"/>
                <w:noProof/>
                <w:webHidden/>
              </w:rPr>
              <w:fldChar w:fldCharType="end"/>
            </w:r>
          </w:hyperlink>
        </w:p>
        <w:p w14:paraId="6062A453" w14:textId="235A7906" w:rsidR="00D528B0" w:rsidRPr="003D2606" w:rsidRDefault="00473BD7" w:rsidP="00D528B0">
          <w:pPr>
            <w:pStyle w:val="2fff"/>
            <w:rPr>
              <w:rFonts w:ascii="Times New Roman" w:eastAsiaTheme="minorEastAsia" w:hAnsi="Times New Roman" w:cs="Times New Roman"/>
              <w:noProof/>
              <w:lang w:eastAsia="ru-RU"/>
            </w:rPr>
          </w:pPr>
          <w:hyperlink w:anchor="_Toc200105481" w:history="1">
            <w:r w:rsidR="00D528B0" w:rsidRPr="003D2606">
              <w:rPr>
                <w:rStyle w:val="af"/>
                <w:rFonts w:ascii="Times New Roman" w:eastAsia="Times New Roman" w:hAnsi="Times New Roman" w:cs="Times New Roman"/>
                <w:noProof/>
                <w:sz w:val="24"/>
                <w:szCs w:val="24"/>
                <w:lang w:eastAsia="ru-RU"/>
              </w:rPr>
              <w:t>4.1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сценариев развития системы теплоснабжения МО Сертолово</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41</w:t>
            </w:r>
            <w:r w:rsidR="00D528B0" w:rsidRPr="003D2606">
              <w:rPr>
                <w:rFonts w:ascii="Times New Roman" w:hAnsi="Times New Roman" w:cs="Times New Roman"/>
                <w:noProof/>
                <w:webHidden/>
              </w:rPr>
              <w:fldChar w:fldCharType="end"/>
            </w:r>
          </w:hyperlink>
        </w:p>
        <w:p w14:paraId="4346E1AA" w14:textId="4B6C2F33" w:rsidR="00D528B0" w:rsidRPr="003D2606" w:rsidRDefault="00473BD7" w:rsidP="00D528B0">
          <w:pPr>
            <w:pStyle w:val="2fff"/>
            <w:rPr>
              <w:rFonts w:ascii="Times New Roman" w:eastAsiaTheme="minorEastAsia" w:hAnsi="Times New Roman" w:cs="Times New Roman"/>
              <w:noProof/>
              <w:lang w:eastAsia="ru-RU"/>
            </w:rPr>
          </w:pPr>
          <w:hyperlink w:anchor="_Toc200105482" w:history="1">
            <w:r w:rsidR="00D528B0" w:rsidRPr="003D2606">
              <w:rPr>
                <w:rStyle w:val="af"/>
                <w:rFonts w:ascii="Times New Roman" w:eastAsia="Times New Roman" w:hAnsi="Times New Roman" w:cs="Times New Roman"/>
                <w:noProof/>
                <w:sz w:val="24"/>
                <w:szCs w:val="24"/>
                <w:lang w:eastAsia="ru-RU"/>
              </w:rPr>
              <w:t>4.2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Обоснование выбора приоритетного сценария развития системы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41</w:t>
            </w:r>
            <w:r w:rsidR="00D528B0" w:rsidRPr="003D2606">
              <w:rPr>
                <w:rFonts w:ascii="Times New Roman" w:hAnsi="Times New Roman" w:cs="Times New Roman"/>
                <w:noProof/>
                <w:webHidden/>
              </w:rPr>
              <w:fldChar w:fldCharType="end"/>
            </w:r>
          </w:hyperlink>
        </w:p>
        <w:p w14:paraId="114C049D" w14:textId="22F31FB0"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83" w:history="1">
            <w:r w:rsidR="00D528B0" w:rsidRPr="003D2606">
              <w:rPr>
                <w:rStyle w:val="af"/>
                <w:rFonts w:ascii="Times New Roman" w:hAnsi="Times New Roman"/>
                <w:b w:val="0"/>
                <w:noProof/>
              </w:rPr>
              <w:t>5</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5. Предложения по строительству, реконструкции, техническому перевооружению и (или) модернизации источников тепловой энергии</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_Toc200105483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62</w:t>
            </w:r>
            <w:r w:rsidR="00D528B0" w:rsidRPr="003D2606">
              <w:rPr>
                <w:rFonts w:ascii="Times New Roman" w:hAnsi="Times New Roman"/>
                <w:b w:val="0"/>
                <w:noProof/>
                <w:webHidden/>
              </w:rPr>
              <w:fldChar w:fldCharType="end"/>
            </w:r>
          </w:hyperlink>
        </w:p>
        <w:p w14:paraId="2C59A3F3" w14:textId="54F83167" w:rsidR="00D528B0" w:rsidRPr="003D2606" w:rsidRDefault="00473BD7" w:rsidP="00D528B0">
          <w:pPr>
            <w:pStyle w:val="2fff"/>
            <w:rPr>
              <w:rFonts w:ascii="Times New Roman" w:eastAsiaTheme="minorEastAsia" w:hAnsi="Times New Roman" w:cs="Times New Roman"/>
              <w:noProof/>
              <w:lang w:eastAsia="ru-RU"/>
            </w:rPr>
          </w:pPr>
          <w:hyperlink w:anchor="_Toc200105484" w:history="1">
            <w:r w:rsidR="00D528B0" w:rsidRPr="003D2606">
              <w:rPr>
                <w:rStyle w:val="af"/>
                <w:rFonts w:ascii="Times New Roman" w:eastAsia="Times New Roman" w:hAnsi="Times New Roman" w:cs="Times New Roman"/>
                <w:noProof/>
                <w:sz w:val="24"/>
                <w:szCs w:val="24"/>
              </w:rPr>
              <w:t>5.1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62</w:t>
            </w:r>
            <w:r w:rsidR="00D528B0" w:rsidRPr="003D2606">
              <w:rPr>
                <w:rFonts w:ascii="Times New Roman" w:hAnsi="Times New Roman" w:cs="Times New Roman"/>
                <w:noProof/>
                <w:webHidden/>
              </w:rPr>
              <w:fldChar w:fldCharType="end"/>
            </w:r>
          </w:hyperlink>
        </w:p>
        <w:p w14:paraId="05F35B80" w14:textId="2B389CE3" w:rsidR="00D528B0" w:rsidRPr="003D2606" w:rsidRDefault="00473BD7" w:rsidP="00D528B0">
          <w:pPr>
            <w:pStyle w:val="2fff"/>
            <w:rPr>
              <w:rFonts w:ascii="Times New Roman" w:eastAsiaTheme="minorEastAsia" w:hAnsi="Times New Roman" w:cs="Times New Roman"/>
              <w:noProof/>
              <w:lang w:eastAsia="ru-RU"/>
            </w:rPr>
          </w:pPr>
          <w:hyperlink w:anchor="_Toc200105485" w:history="1">
            <w:r w:rsidR="00D528B0" w:rsidRPr="003D2606">
              <w:rPr>
                <w:rStyle w:val="af"/>
                <w:rFonts w:ascii="Times New Roman" w:eastAsia="Times New Roman" w:hAnsi="Times New Roman" w:cs="Times New Roman"/>
                <w:noProof/>
                <w:sz w:val="24"/>
                <w:szCs w:val="24"/>
                <w:lang w:eastAsia="ru-RU"/>
              </w:rPr>
              <w:t>5.2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66</w:t>
            </w:r>
            <w:r w:rsidR="00D528B0" w:rsidRPr="003D2606">
              <w:rPr>
                <w:rFonts w:ascii="Times New Roman" w:hAnsi="Times New Roman" w:cs="Times New Roman"/>
                <w:noProof/>
                <w:webHidden/>
              </w:rPr>
              <w:fldChar w:fldCharType="end"/>
            </w:r>
          </w:hyperlink>
        </w:p>
        <w:p w14:paraId="6409F625" w14:textId="0F2A5E94" w:rsidR="00D528B0" w:rsidRPr="003D2606" w:rsidRDefault="00473BD7" w:rsidP="00D528B0">
          <w:pPr>
            <w:pStyle w:val="2fff"/>
            <w:rPr>
              <w:rFonts w:ascii="Times New Roman" w:eastAsiaTheme="minorEastAsia" w:hAnsi="Times New Roman" w:cs="Times New Roman"/>
              <w:noProof/>
              <w:lang w:eastAsia="ru-RU"/>
            </w:rPr>
          </w:pPr>
          <w:hyperlink w:anchor="_Toc200105486" w:history="1">
            <w:r w:rsidR="00D528B0" w:rsidRPr="003D2606">
              <w:rPr>
                <w:rStyle w:val="af"/>
                <w:rFonts w:ascii="Times New Roman" w:eastAsia="Times New Roman" w:hAnsi="Times New Roman" w:cs="Times New Roman"/>
                <w:noProof/>
                <w:sz w:val="24"/>
                <w:szCs w:val="24"/>
                <w:lang w:eastAsia="ru-RU"/>
              </w:rPr>
              <w:t>5.3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67</w:t>
            </w:r>
            <w:r w:rsidR="00D528B0" w:rsidRPr="003D2606">
              <w:rPr>
                <w:rFonts w:ascii="Times New Roman" w:hAnsi="Times New Roman" w:cs="Times New Roman"/>
                <w:noProof/>
                <w:webHidden/>
              </w:rPr>
              <w:fldChar w:fldCharType="end"/>
            </w:r>
          </w:hyperlink>
        </w:p>
        <w:p w14:paraId="6D34CF91" w14:textId="788F07A3" w:rsidR="00D528B0" w:rsidRPr="003D2606" w:rsidRDefault="00473BD7" w:rsidP="00D528B0">
          <w:pPr>
            <w:pStyle w:val="2fff"/>
            <w:rPr>
              <w:rFonts w:ascii="Times New Roman" w:eastAsiaTheme="minorEastAsia" w:hAnsi="Times New Roman" w:cs="Times New Roman"/>
              <w:noProof/>
              <w:lang w:eastAsia="ru-RU"/>
            </w:rPr>
          </w:pPr>
          <w:hyperlink w:anchor="_Toc200105487" w:history="1">
            <w:r w:rsidR="00D528B0" w:rsidRPr="003D2606">
              <w:rPr>
                <w:rStyle w:val="af"/>
                <w:rFonts w:ascii="Times New Roman" w:eastAsia="Times New Roman" w:hAnsi="Times New Roman" w:cs="Times New Roman"/>
                <w:noProof/>
                <w:sz w:val="24"/>
                <w:szCs w:val="24"/>
                <w:lang w:eastAsia="ru-RU"/>
              </w:rPr>
              <w:t>5.4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67</w:t>
            </w:r>
            <w:r w:rsidR="00D528B0" w:rsidRPr="003D2606">
              <w:rPr>
                <w:rFonts w:ascii="Times New Roman" w:hAnsi="Times New Roman" w:cs="Times New Roman"/>
                <w:noProof/>
                <w:webHidden/>
              </w:rPr>
              <w:fldChar w:fldCharType="end"/>
            </w:r>
          </w:hyperlink>
        </w:p>
        <w:p w14:paraId="1E0BDD9F" w14:textId="7E13415C" w:rsidR="00D528B0" w:rsidRPr="003D2606" w:rsidRDefault="00473BD7" w:rsidP="00D528B0">
          <w:pPr>
            <w:pStyle w:val="2fff"/>
            <w:rPr>
              <w:rFonts w:ascii="Times New Roman" w:eastAsiaTheme="minorEastAsia" w:hAnsi="Times New Roman" w:cs="Times New Roman"/>
              <w:noProof/>
              <w:lang w:eastAsia="ru-RU"/>
            </w:rPr>
          </w:pPr>
          <w:hyperlink w:anchor="_Toc200105488" w:history="1">
            <w:r w:rsidR="00D528B0" w:rsidRPr="003D2606">
              <w:rPr>
                <w:rStyle w:val="af"/>
                <w:rFonts w:ascii="Times New Roman" w:eastAsia="Times New Roman" w:hAnsi="Times New Roman" w:cs="Times New Roman"/>
                <w:noProof/>
                <w:sz w:val="24"/>
                <w:szCs w:val="24"/>
                <w:lang w:eastAsia="ru-RU"/>
              </w:rPr>
              <w:t>5.5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67</w:t>
            </w:r>
            <w:r w:rsidR="00D528B0" w:rsidRPr="003D2606">
              <w:rPr>
                <w:rFonts w:ascii="Times New Roman" w:hAnsi="Times New Roman" w:cs="Times New Roman"/>
                <w:noProof/>
                <w:webHidden/>
              </w:rPr>
              <w:fldChar w:fldCharType="end"/>
            </w:r>
          </w:hyperlink>
        </w:p>
        <w:p w14:paraId="4841DEA0" w14:textId="1D756078" w:rsidR="00D528B0" w:rsidRPr="003D2606" w:rsidRDefault="00473BD7" w:rsidP="00D528B0">
          <w:pPr>
            <w:pStyle w:val="2fff"/>
            <w:rPr>
              <w:rFonts w:ascii="Times New Roman" w:eastAsiaTheme="minorEastAsia" w:hAnsi="Times New Roman" w:cs="Times New Roman"/>
              <w:noProof/>
              <w:lang w:eastAsia="ru-RU"/>
            </w:rPr>
          </w:pPr>
          <w:hyperlink w:anchor="_Toc200105489" w:history="1">
            <w:r w:rsidR="00D528B0" w:rsidRPr="003D2606">
              <w:rPr>
                <w:rStyle w:val="af"/>
                <w:rFonts w:ascii="Times New Roman" w:eastAsia="Times New Roman" w:hAnsi="Times New Roman" w:cs="Times New Roman"/>
                <w:noProof/>
                <w:sz w:val="24"/>
                <w:szCs w:val="24"/>
                <w:lang w:eastAsia="ru-RU"/>
              </w:rPr>
              <w:t>5.6</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Меры по переоборудованию котельных в источники комбинированной выработки электрической и тепловой энергии для каждого этапа</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_Toc200105489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67</w:t>
            </w:r>
            <w:r w:rsidR="00D528B0" w:rsidRPr="003D2606">
              <w:rPr>
                <w:rFonts w:ascii="Times New Roman" w:hAnsi="Times New Roman" w:cs="Times New Roman"/>
                <w:noProof/>
                <w:webHidden/>
              </w:rPr>
              <w:fldChar w:fldCharType="end"/>
            </w:r>
          </w:hyperlink>
        </w:p>
        <w:p w14:paraId="22066D01" w14:textId="6CD59018" w:rsidR="00D528B0" w:rsidRPr="003D2606" w:rsidRDefault="00473BD7" w:rsidP="00D528B0">
          <w:pPr>
            <w:pStyle w:val="2fff"/>
            <w:rPr>
              <w:rFonts w:ascii="Times New Roman" w:eastAsiaTheme="minorEastAsia" w:hAnsi="Times New Roman" w:cs="Times New Roman"/>
              <w:noProof/>
              <w:lang w:eastAsia="ru-RU"/>
            </w:rPr>
          </w:pPr>
          <w:hyperlink w:anchor="_Toc200105490" w:history="1">
            <w:r w:rsidR="00D528B0" w:rsidRPr="003D2606">
              <w:rPr>
                <w:rStyle w:val="af"/>
                <w:rFonts w:ascii="Times New Roman" w:eastAsia="Times New Roman" w:hAnsi="Times New Roman" w:cs="Times New Roman"/>
                <w:noProof/>
                <w:sz w:val="24"/>
                <w:szCs w:val="24"/>
                <w:lang w:eastAsia="ru-RU"/>
              </w:rPr>
              <w:t>5.7</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67</w:t>
            </w:r>
            <w:r w:rsidR="00D528B0" w:rsidRPr="003D2606">
              <w:rPr>
                <w:rFonts w:ascii="Times New Roman" w:hAnsi="Times New Roman" w:cs="Times New Roman"/>
                <w:noProof/>
                <w:webHidden/>
              </w:rPr>
              <w:fldChar w:fldCharType="end"/>
            </w:r>
          </w:hyperlink>
        </w:p>
        <w:p w14:paraId="6B9080C6" w14:textId="763B521A" w:rsidR="00D528B0" w:rsidRPr="003D2606" w:rsidRDefault="00473BD7" w:rsidP="00D528B0">
          <w:pPr>
            <w:pStyle w:val="2fff"/>
            <w:rPr>
              <w:rFonts w:ascii="Times New Roman" w:eastAsiaTheme="minorEastAsia" w:hAnsi="Times New Roman" w:cs="Times New Roman"/>
              <w:noProof/>
              <w:lang w:eastAsia="ru-RU"/>
            </w:rPr>
          </w:pPr>
          <w:hyperlink w:anchor="_Toc200105491" w:history="1">
            <w:r w:rsidR="00D528B0" w:rsidRPr="003D2606">
              <w:rPr>
                <w:rStyle w:val="af"/>
                <w:rFonts w:ascii="Times New Roman" w:eastAsia="Times New Roman" w:hAnsi="Times New Roman" w:cs="Times New Roman"/>
                <w:noProof/>
                <w:sz w:val="24"/>
                <w:szCs w:val="24"/>
                <w:lang w:eastAsia="ru-RU"/>
              </w:rPr>
              <w:t>5.8</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68</w:t>
            </w:r>
            <w:r w:rsidR="00D528B0" w:rsidRPr="003D2606">
              <w:rPr>
                <w:rFonts w:ascii="Times New Roman" w:hAnsi="Times New Roman" w:cs="Times New Roman"/>
                <w:noProof/>
                <w:webHidden/>
              </w:rPr>
              <w:fldChar w:fldCharType="end"/>
            </w:r>
          </w:hyperlink>
        </w:p>
        <w:p w14:paraId="21A91BBA" w14:textId="3E0000AC" w:rsidR="00D528B0" w:rsidRPr="003D2606" w:rsidRDefault="00473BD7" w:rsidP="00D528B0">
          <w:pPr>
            <w:pStyle w:val="2fff"/>
            <w:rPr>
              <w:rFonts w:ascii="Times New Roman" w:eastAsiaTheme="minorEastAsia" w:hAnsi="Times New Roman" w:cs="Times New Roman"/>
              <w:noProof/>
              <w:lang w:eastAsia="ru-RU"/>
            </w:rPr>
          </w:pPr>
          <w:hyperlink w:anchor="_Toc200105492" w:history="1">
            <w:r w:rsidR="00D528B0" w:rsidRPr="003D2606">
              <w:rPr>
                <w:rStyle w:val="af"/>
                <w:rFonts w:ascii="Times New Roman" w:eastAsia="Times New Roman" w:hAnsi="Times New Roman" w:cs="Times New Roman"/>
                <w:noProof/>
                <w:sz w:val="24"/>
                <w:szCs w:val="24"/>
                <w:lang w:eastAsia="ru-RU"/>
              </w:rPr>
              <w:t>5.9</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68</w:t>
            </w:r>
            <w:r w:rsidR="00D528B0" w:rsidRPr="003D2606">
              <w:rPr>
                <w:rFonts w:ascii="Times New Roman" w:hAnsi="Times New Roman" w:cs="Times New Roman"/>
                <w:noProof/>
                <w:webHidden/>
              </w:rPr>
              <w:fldChar w:fldCharType="end"/>
            </w:r>
          </w:hyperlink>
        </w:p>
        <w:p w14:paraId="6F996258" w14:textId="6337726F" w:rsidR="00D528B0" w:rsidRPr="003D2606" w:rsidRDefault="00473BD7" w:rsidP="00D528B0">
          <w:pPr>
            <w:pStyle w:val="2fff"/>
            <w:rPr>
              <w:rFonts w:ascii="Times New Roman" w:eastAsiaTheme="minorEastAsia" w:hAnsi="Times New Roman" w:cs="Times New Roman"/>
              <w:noProof/>
              <w:lang w:eastAsia="ru-RU"/>
            </w:rPr>
          </w:pPr>
          <w:hyperlink w:anchor="_Toc200105493" w:history="1">
            <w:r w:rsidR="00D528B0" w:rsidRPr="003D2606">
              <w:rPr>
                <w:rStyle w:val="af"/>
                <w:rFonts w:ascii="Times New Roman" w:eastAsia="Times New Roman" w:hAnsi="Times New Roman" w:cs="Times New Roman"/>
                <w:noProof/>
                <w:sz w:val="24"/>
                <w:szCs w:val="24"/>
                <w:lang w:eastAsia="ru-RU"/>
              </w:rPr>
              <w:t>5.10</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68</w:t>
            </w:r>
            <w:r w:rsidR="00D528B0" w:rsidRPr="003D2606">
              <w:rPr>
                <w:rFonts w:ascii="Times New Roman" w:hAnsi="Times New Roman" w:cs="Times New Roman"/>
                <w:noProof/>
                <w:webHidden/>
              </w:rPr>
              <w:fldChar w:fldCharType="end"/>
            </w:r>
          </w:hyperlink>
        </w:p>
        <w:p w14:paraId="6A5EB783" w14:textId="3A117D5A" w:rsidR="00D528B0" w:rsidRPr="003D2606" w:rsidRDefault="00473BD7" w:rsidP="00D528B0">
          <w:pPr>
            <w:pStyle w:val="2fff"/>
            <w:rPr>
              <w:rFonts w:ascii="Times New Roman" w:eastAsiaTheme="minorEastAsia" w:hAnsi="Times New Roman" w:cs="Times New Roman"/>
              <w:noProof/>
              <w:lang w:eastAsia="ru-RU"/>
            </w:rPr>
          </w:pPr>
          <w:hyperlink w:anchor="_Toc200105494" w:history="1">
            <w:r w:rsidR="00D528B0" w:rsidRPr="003D2606">
              <w:rPr>
                <w:rStyle w:val="af"/>
                <w:rFonts w:ascii="Times New Roman" w:eastAsia="Times New Roman" w:hAnsi="Times New Roman" w:cs="Times New Roman"/>
                <w:noProof/>
                <w:sz w:val="24"/>
                <w:szCs w:val="24"/>
                <w:lang w:eastAsia="ru-RU"/>
              </w:rPr>
              <w:t>5.11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68</w:t>
            </w:r>
            <w:r w:rsidR="00D528B0" w:rsidRPr="003D2606">
              <w:rPr>
                <w:rFonts w:ascii="Times New Roman" w:hAnsi="Times New Roman" w:cs="Times New Roman"/>
                <w:noProof/>
                <w:webHidden/>
              </w:rPr>
              <w:fldChar w:fldCharType="end"/>
            </w:r>
          </w:hyperlink>
        </w:p>
        <w:p w14:paraId="4EB30C02" w14:textId="1ECE6FB7"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495" w:history="1">
            <w:r w:rsidR="00D528B0" w:rsidRPr="003D2606">
              <w:rPr>
                <w:rStyle w:val="af"/>
                <w:rFonts w:ascii="Times New Roman" w:hAnsi="Times New Roman"/>
                <w:b w:val="0"/>
                <w:noProof/>
              </w:rPr>
              <w:t>6</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6. Предложения по строительству, реконструкции и (или) модернизации тепловых сетей</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_Toc200105495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69</w:t>
            </w:r>
            <w:r w:rsidR="00D528B0" w:rsidRPr="003D2606">
              <w:rPr>
                <w:rFonts w:ascii="Times New Roman" w:hAnsi="Times New Roman"/>
                <w:b w:val="0"/>
                <w:noProof/>
                <w:webHidden/>
              </w:rPr>
              <w:fldChar w:fldCharType="end"/>
            </w:r>
          </w:hyperlink>
        </w:p>
        <w:p w14:paraId="45E08663" w14:textId="565E5310" w:rsidR="00D528B0" w:rsidRPr="003D2606" w:rsidRDefault="00473BD7" w:rsidP="00D528B0">
          <w:pPr>
            <w:pStyle w:val="2fff"/>
            <w:rPr>
              <w:rFonts w:ascii="Times New Roman" w:eastAsiaTheme="minorEastAsia" w:hAnsi="Times New Roman" w:cs="Times New Roman"/>
              <w:noProof/>
              <w:lang w:eastAsia="ru-RU"/>
            </w:rPr>
          </w:pPr>
          <w:hyperlink w:anchor="_Toc200105496" w:history="1">
            <w:r w:rsidR="00D528B0" w:rsidRPr="003D2606">
              <w:rPr>
                <w:rStyle w:val="af"/>
                <w:rFonts w:ascii="Times New Roman" w:eastAsia="Times New Roman" w:hAnsi="Times New Roman" w:cs="Times New Roman"/>
                <w:noProof/>
                <w:sz w:val="24"/>
                <w:szCs w:val="24"/>
                <w:lang w:eastAsia="ru-RU"/>
              </w:rPr>
              <w:t>6.1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69</w:t>
            </w:r>
            <w:r w:rsidR="00D528B0" w:rsidRPr="003D2606">
              <w:rPr>
                <w:rFonts w:ascii="Times New Roman" w:hAnsi="Times New Roman" w:cs="Times New Roman"/>
                <w:noProof/>
                <w:webHidden/>
              </w:rPr>
              <w:fldChar w:fldCharType="end"/>
            </w:r>
          </w:hyperlink>
        </w:p>
        <w:p w14:paraId="51905FC0" w14:textId="152BD1A7" w:rsidR="00D528B0" w:rsidRPr="003D2606" w:rsidRDefault="00473BD7" w:rsidP="00D528B0">
          <w:pPr>
            <w:pStyle w:val="2fff"/>
            <w:rPr>
              <w:rFonts w:ascii="Times New Roman" w:eastAsiaTheme="minorEastAsia" w:hAnsi="Times New Roman" w:cs="Times New Roman"/>
              <w:noProof/>
              <w:lang w:eastAsia="ru-RU"/>
            </w:rPr>
          </w:pPr>
          <w:hyperlink w:anchor="_Toc200105497" w:history="1">
            <w:r w:rsidR="00D528B0" w:rsidRPr="003D2606">
              <w:rPr>
                <w:rStyle w:val="af"/>
                <w:rFonts w:ascii="Times New Roman" w:eastAsia="Times New Roman" w:hAnsi="Times New Roman" w:cs="Times New Roman"/>
                <w:noProof/>
                <w:sz w:val="24"/>
                <w:szCs w:val="24"/>
                <w:lang w:eastAsia="ru-RU"/>
              </w:rPr>
              <w:t>6.2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69</w:t>
            </w:r>
            <w:r w:rsidR="00D528B0" w:rsidRPr="003D2606">
              <w:rPr>
                <w:rFonts w:ascii="Times New Roman" w:hAnsi="Times New Roman" w:cs="Times New Roman"/>
                <w:noProof/>
                <w:webHidden/>
              </w:rPr>
              <w:fldChar w:fldCharType="end"/>
            </w:r>
          </w:hyperlink>
        </w:p>
        <w:p w14:paraId="2AB63626" w14:textId="77F7950B" w:rsidR="00D528B0" w:rsidRPr="003D2606" w:rsidRDefault="00473BD7" w:rsidP="00D528B0">
          <w:pPr>
            <w:pStyle w:val="2fff"/>
            <w:rPr>
              <w:rFonts w:ascii="Times New Roman" w:eastAsiaTheme="minorEastAsia" w:hAnsi="Times New Roman" w:cs="Times New Roman"/>
              <w:noProof/>
              <w:lang w:eastAsia="ru-RU"/>
            </w:rPr>
          </w:pPr>
          <w:hyperlink w:anchor="_Toc200105498" w:history="1">
            <w:r w:rsidR="00D528B0" w:rsidRPr="003D2606">
              <w:rPr>
                <w:rStyle w:val="af"/>
                <w:rFonts w:ascii="Times New Roman" w:eastAsia="Times New Roman" w:hAnsi="Times New Roman" w:cs="Times New Roman"/>
                <w:noProof/>
                <w:sz w:val="24"/>
                <w:szCs w:val="24"/>
                <w:lang w:eastAsia="ru-RU"/>
              </w:rPr>
              <w:t>6.3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79</w:t>
            </w:r>
            <w:r w:rsidR="00D528B0" w:rsidRPr="003D2606">
              <w:rPr>
                <w:rFonts w:ascii="Times New Roman" w:hAnsi="Times New Roman" w:cs="Times New Roman"/>
                <w:noProof/>
                <w:webHidden/>
              </w:rPr>
              <w:fldChar w:fldCharType="end"/>
            </w:r>
          </w:hyperlink>
        </w:p>
        <w:p w14:paraId="2B480AC6" w14:textId="3FE3131F" w:rsidR="00D528B0" w:rsidRPr="003D2606" w:rsidRDefault="00473BD7" w:rsidP="00D528B0">
          <w:pPr>
            <w:pStyle w:val="2fff"/>
            <w:rPr>
              <w:rFonts w:ascii="Times New Roman" w:eastAsiaTheme="minorEastAsia" w:hAnsi="Times New Roman" w:cs="Times New Roman"/>
              <w:noProof/>
              <w:lang w:eastAsia="ru-RU"/>
            </w:rPr>
          </w:pPr>
          <w:hyperlink w:anchor="_Toc200105499" w:history="1">
            <w:r w:rsidR="00D528B0" w:rsidRPr="003D2606">
              <w:rPr>
                <w:rStyle w:val="af"/>
                <w:rFonts w:ascii="Times New Roman" w:eastAsia="Times New Roman" w:hAnsi="Times New Roman" w:cs="Times New Roman"/>
                <w:noProof/>
                <w:sz w:val="24"/>
                <w:szCs w:val="24"/>
                <w:lang w:eastAsia="ru-RU"/>
              </w:rPr>
              <w:t>6.4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_Toc200105499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80</w:t>
            </w:r>
            <w:r w:rsidR="00D528B0" w:rsidRPr="003D2606">
              <w:rPr>
                <w:rFonts w:ascii="Times New Roman" w:hAnsi="Times New Roman" w:cs="Times New Roman"/>
                <w:noProof/>
                <w:webHidden/>
              </w:rPr>
              <w:fldChar w:fldCharType="end"/>
            </w:r>
          </w:hyperlink>
        </w:p>
        <w:p w14:paraId="05D225E6" w14:textId="04910561" w:rsidR="00D528B0" w:rsidRPr="003D2606" w:rsidRDefault="00473BD7" w:rsidP="00D528B0">
          <w:pPr>
            <w:pStyle w:val="2fff"/>
            <w:rPr>
              <w:rFonts w:ascii="Times New Roman" w:eastAsiaTheme="minorEastAsia" w:hAnsi="Times New Roman" w:cs="Times New Roman"/>
              <w:noProof/>
              <w:lang w:eastAsia="ru-RU"/>
            </w:rPr>
          </w:pPr>
          <w:hyperlink w:anchor="_Toc200105500" w:history="1">
            <w:r w:rsidR="00D528B0" w:rsidRPr="003D2606">
              <w:rPr>
                <w:rStyle w:val="af"/>
                <w:rFonts w:ascii="Times New Roman" w:eastAsia="Times New Roman" w:hAnsi="Times New Roman" w:cs="Times New Roman"/>
                <w:noProof/>
                <w:sz w:val="24"/>
                <w:szCs w:val="24"/>
                <w:lang w:eastAsia="ru-RU"/>
              </w:rPr>
              <w:t>6.5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82</w:t>
            </w:r>
            <w:r w:rsidR="00D528B0" w:rsidRPr="003D2606">
              <w:rPr>
                <w:rFonts w:ascii="Times New Roman" w:hAnsi="Times New Roman" w:cs="Times New Roman"/>
                <w:noProof/>
                <w:webHidden/>
              </w:rPr>
              <w:fldChar w:fldCharType="end"/>
            </w:r>
          </w:hyperlink>
        </w:p>
        <w:p w14:paraId="6A04A578" w14:textId="61ADE9B3"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501" w:history="1">
            <w:r w:rsidR="00D528B0" w:rsidRPr="003D2606">
              <w:rPr>
                <w:rStyle w:val="af"/>
                <w:rFonts w:ascii="Times New Roman" w:hAnsi="Times New Roman"/>
                <w:b w:val="0"/>
                <w:noProof/>
              </w:rPr>
              <w:t>7</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_Toc200105501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83</w:t>
            </w:r>
            <w:r w:rsidR="00D528B0" w:rsidRPr="003D2606">
              <w:rPr>
                <w:rFonts w:ascii="Times New Roman" w:hAnsi="Times New Roman"/>
                <w:b w:val="0"/>
                <w:noProof/>
                <w:webHidden/>
              </w:rPr>
              <w:fldChar w:fldCharType="end"/>
            </w:r>
          </w:hyperlink>
        </w:p>
        <w:p w14:paraId="4F4CE048" w14:textId="4E620D43" w:rsidR="00D528B0" w:rsidRPr="003D2606" w:rsidRDefault="00473BD7" w:rsidP="00D528B0">
          <w:pPr>
            <w:pStyle w:val="2fff"/>
            <w:rPr>
              <w:rFonts w:ascii="Times New Roman" w:eastAsiaTheme="minorEastAsia" w:hAnsi="Times New Roman" w:cs="Times New Roman"/>
              <w:noProof/>
              <w:lang w:eastAsia="ru-RU"/>
            </w:rPr>
          </w:pPr>
          <w:hyperlink w:anchor="_Toc200105502" w:history="1">
            <w:r w:rsidR="00D528B0" w:rsidRPr="003D2606">
              <w:rPr>
                <w:rStyle w:val="af"/>
                <w:rFonts w:ascii="Times New Roman" w:eastAsia="Times New Roman" w:hAnsi="Times New Roman" w:cs="Times New Roman"/>
                <w:noProof/>
                <w:sz w:val="24"/>
                <w:szCs w:val="24"/>
                <w:lang w:eastAsia="ru-RU"/>
              </w:rPr>
              <w:t>7.1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83</w:t>
            </w:r>
            <w:r w:rsidR="00D528B0" w:rsidRPr="003D2606">
              <w:rPr>
                <w:rFonts w:ascii="Times New Roman" w:hAnsi="Times New Roman" w:cs="Times New Roman"/>
                <w:noProof/>
                <w:webHidden/>
              </w:rPr>
              <w:fldChar w:fldCharType="end"/>
            </w:r>
          </w:hyperlink>
        </w:p>
        <w:p w14:paraId="53451561" w14:textId="7A5039B0" w:rsidR="00D528B0" w:rsidRPr="003D2606" w:rsidRDefault="00473BD7" w:rsidP="00D528B0">
          <w:pPr>
            <w:pStyle w:val="2fff"/>
            <w:rPr>
              <w:rFonts w:ascii="Times New Roman" w:eastAsiaTheme="minorEastAsia" w:hAnsi="Times New Roman" w:cs="Times New Roman"/>
              <w:noProof/>
              <w:lang w:eastAsia="ru-RU"/>
            </w:rPr>
          </w:pPr>
          <w:hyperlink w:anchor="_Toc200105503" w:history="1">
            <w:r w:rsidR="00D528B0" w:rsidRPr="003D2606">
              <w:rPr>
                <w:rStyle w:val="af"/>
                <w:rFonts w:ascii="Times New Roman" w:eastAsia="Times New Roman" w:hAnsi="Times New Roman" w:cs="Times New Roman"/>
                <w:noProof/>
                <w:sz w:val="24"/>
                <w:szCs w:val="24"/>
                <w:lang w:eastAsia="ru-RU"/>
              </w:rPr>
              <w:t>7.2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88</w:t>
            </w:r>
            <w:r w:rsidR="00D528B0" w:rsidRPr="003D2606">
              <w:rPr>
                <w:rFonts w:ascii="Times New Roman" w:hAnsi="Times New Roman" w:cs="Times New Roman"/>
                <w:noProof/>
                <w:webHidden/>
              </w:rPr>
              <w:fldChar w:fldCharType="end"/>
            </w:r>
          </w:hyperlink>
        </w:p>
        <w:p w14:paraId="1C52014F" w14:textId="1C33067F"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504" w:history="1">
            <w:r w:rsidR="00D528B0" w:rsidRPr="003D2606">
              <w:rPr>
                <w:rStyle w:val="af"/>
                <w:rFonts w:ascii="Times New Roman" w:hAnsi="Times New Roman"/>
                <w:b w:val="0"/>
                <w:noProof/>
              </w:rPr>
              <w:t>8</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8. Перспективные топливные балансы</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_Toc200105504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89</w:t>
            </w:r>
            <w:r w:rsidR="00D528B0" w:rsidRPr="003D2606">
              <w:rPr>
                <w:rFonts w:ascii="Times New Roman" w:hAnsi="Times New Roman"/>
                <w:b w:val="0"/>
                <w:noProof/>
                <w:webHidden/>
              </w:rPr>
              <w:fldChar w:fldCharType="end"/>
            </w:r>
          </w:hyperlink>
        </w:p>
        <w:p w14:paraId="1108E9BA" w14:textId="79630A3B" w:rsidR="00D528B0" w:rsidRPr="003D2606" w:rsidRDefault="00473BD7" w:rsidP="00D528B0">
          <w:pPr>
            <w:pStyle w:val="2fff"/>
            <w:rPr>
              <w:rFonts w:ascii="Times New Roman" w:eastAsiaTheme="minorEastAsia" w:hAnsi="Times New Roman" w:cs="Times New Roman"/>
              <w:noProof/>
              <w:lang w:eastAsia="ru-RU"/>
            </w:rPr>
          </w:pPr>
          <w:hyperlink w:anchor="_Toc200105505" w:history="1">
            <w:r w:rsidR="00D528B0" w:rsidRPr="003D2606">
              <w:rPr>
                <w:rStyle w:val="af"/>
                <w:rFonts w:ascii="Times New Roman" w:eastAsia="Times New Roman" w:hAnsi="Times New Roman" w:cs="Times New Roman"/>
                <w:noProof/>
                <w:sz w:val="24"/>
                <w:szCs w:val="24"/>
                <w:lang w:eastAsia="ru-RU"/>
              </w:rPr>
              <w:t>8.1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89</w:t>
            </w:r>
            <w:r w:rsidR="00D528B0" w:rsidRPr="003D2606">
              <w:rPr>
                <w:rFonts w:ascii="Times New Roman" w:hAnsi="Times New Roman" w:cs="Times New Roman"/>
                <w:noProof/>
                <w:webHidden/>
              </w:rPr>
              <w:fldChar w:fldCharType="end"/>
            </w:r>
          </w:hyperlink>
        </w:p>
        <w:p w14:paraId="1DFB36A0" w14:textId="147C2472" w:rsidR="00D528B0" w:rsidRPr="003D2606" w:rsidRDefault="00473BD7" w:rsidP="00D528B0">
          <w:pPr>
            <w:pStyle w:val="2fff"/>
            <w:rPr>
              <w:rFonts w:ascii="Times New Roman" w:eastAsiaTheme="minorEastAsia" w:hAnsi="Times New Roman" w:cs="Times New Roman"/>
              <w:noProof/>
              <w:lang w:eastAsia="ru-RU"/>
            </w:rPr>
          </w:pPr>
          <w:hyperlink w:anchor="_Toc200105506" w:history="1">
            <w:r w:rsidR="00D528B0" w:rsidRPr="003D2606">
              <w:rPr>
                <w:rStyle w:val="af"/>
                <w:rFonts w:ascii="Times New Roman" w:eastAsia="Times New Roman" w:hAnsi="Times New Roman" w:cs="Times New Roman"/>
                <w:noProof/>
                <w:sz w:val="24"/>
                <w:szCs w:val="24"/>
                <w:lang w:eastAsia="ru-RU"/>
              </w:rPr>
              <w:t>8.2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92</w:t>
            </w:r>
            <w:r w:rsidR="00D528B0" w:rsidRPr="003D2606">
              <w:rPr>
                <w:rFonts w:ascii="Times New Roman" w:hAnsi="Times New Roman" w:cs="Times New Roman"/>
                <w:noProof/>
                <w:webHidden/>
              </w:rPr>
              <w:fldChar w:fldCharType="end"/>
            </w:r>
          </w:hyperlink>
        </w:p>
        <w:p w14:paraId="496B587D" w14:textId="7A57F601" w:rsidR="00D528B0" w:rsidRPr="003D2606" w:rsidRDefault="00473BD7" w:rsidP="00D528B0">
          <w:pPr>
            <w:pStyle w:val="2fff"/>
            <w:rPr>
              <w:rFonts w:ascii="Times New Roman" w:eastAsiaTheme="minorEastAsia" w:hAnsi="Times New Roman" w:cs="Times New Roman"/>
              <w:noProof/>
              <w:lang w:eastAsia="ru-RU"/>
            </w:rPr>
          </w:pPr>
          <w:hyperlink w:anchor="_Toc200105507" w:history="1">
            <w:r w:rsidR="00D528B0" w:rsidRPr="003D2606">
              <w:rPr>
                <w:rStyle w:val="af"/>
                <w:rFonts w:ascii="Times New Roman" w:eastAsia="Times New Roman" w:hAnsi="Times New Roman" w:cs="Times New Roman"/>
                <w:noProof/>
                <w:sz w:val="24"/>
                <w:szCs w:val="24"/>
                <w:lang w:eastAsia="ru-RU"/>
              </w:rPr>
              <w:t>8.3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92</w:t>
            </w:r>
            <w:r w:rsidR="00D528B0" w:rsidRPr="003D2606">
              <w:rPr>
                <w:rFonts w:ascii="Times New Roman" w:hAnsi="Times New Roman" w:cs="Times New Roman"/>
                <w:noProof/>
                <w:webHidden/>
              </w:rPr>
              <w:fldChar w:fldCharType="end"/>
            </w:r>
          </w:hyperlink>
        </w:p>
        <w:p w14:paraId="362E8E60" w14:textId="6A1958FE" w:rsidR="00D528B0" w:rsidRPr="003D2606" w:rsidRDefault="00473BD7" w:rsidP="00D528B0">
          <w:pPr>
            <w:pStyle w:val="2fff"/>
            <w:rPr>
              <w:rFonts w:ascii="Times New Roman" w:eastAsiaTheme="minorEastAsia" w:hAnsi="Times New Roman" w:cs="Times New Roman"/>
              <w:noProof/>
              <w:lang w:eastAsia="ru-RU"/>
            </w:rPr>
          </w:pPr>
          <w:hyperlink w:anchor="_Toc200105508" w:history="1">
            <w:r w:rsidR="00D528B0" w:rsidRPr="003D2606">
              <w:rPr>
                <w:rStyle w:val="af"/>
                <w:rFonts w:ascii="Times New Roman" w:eastAsia="Times New Roman" w:hAnsi="Times New Roman" w:cs="Times New Roman"/>
                <w:noProof/>
                <w:sz w:val="24"/>
                <w:szCs w:val="24"/>
                <w:lang w:eastAsia="ru-RU"/>
              </w:rPr>
              <w:t>8.4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92</w:t>
            </w:r>
            <w:r w:rsidR="00D528B0" w:rsidRPr="003D2606">
              <w:rPr>
                <w:rFonts w:ascii="Times New Roman" w:hAnsi="Times New Roman" w:cs="Times New Roman"/>
                <w:noProof/>
                <w:webHidden/>
              </w:rPr>
              <w:fldChar w:fldCharType="end"/>
            </w:r>
          </w:hyperlink>
        </w:p>
        <w:p w14:paraId="3318BFFC" w14:textId="3A7FFDCC" w:rsidR="00D528B0" w:rsidRPr="003D2606" w:rsidRDefault="00473BD7" w:rsidP="00D528B0">
          <w:pPr>
            <w:pStyle w:val="2fff"/>
            <w:rPr>
              <w:rFonts w:ascii="Times New Roman" w:eastAsiaTheme="minorEastAsia" w:hAnsi="Times New Roman" w:cs="Times New Roman"/>
              <w:noProof/>
              <w:lang w:eastAsia="ru-RU"/>
            </w:rPr>
          </w:pPr>
          <w:hyperlink w:anchor="_Toc200105509" w:history="1">
            <w:r w:rsidR="00D528B0" w:rsidRPr="003D2606">
              <w:rPr>
                <w:rStyle w:val="af"/>
                <w:rFonts w:ascii="Times New Roman" w:eastAsia="Times New Roman" w:hAnsi="Times New Roman" w:cs="Times New Roman"/>
                <w:noProof/>
                <w:sz w:val="24"/>
                <w:szCs w:val="24"/>
                <w:lang w:eastAsia="ru-RU"/>
              </w:rPr>
              <w:t>8.5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Приоритетное направление развития топливного баланса поселения, городского округа</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_Toc200105509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93</w:t>
            </w:r>
            <w:r w:rsidR="00D528B0" w:rsidRPr="003D2606">
              <w:rPr>
                <w:rFonts w:ascii="Times New Roman" w:hAnsi="Times New Roman" w:cs="Times New Roman"/>
                <w:noProof/>
                <w:webHidden/>
              </w:rPr>
              <w:fldChar w:fldCharType="end"/>
            </w:r>
          </w:hyperlink>
        </w:p>
        <w:p w14:paraId="5789E87C" w14:textId="1B9B5A64" w:rsidR="00D528B0" w:rsidRPr="003D2606" w:rsidRDefault="00473BD7" w:rsidP="00D528B0">
          <w:pPr>
            <w:pStyle w:val="19"/>
            <w:tabs>
              <w:tab w:val="left" w:pos="1100"/>
              <w:tab w:val="right" w:leader="dot" w:pos="9628"/>
            </w:tabs>
            <w:spacing w:after="0" w:line="276" w:lineRule="auto"/>
            <w:jc w:val="both"/>
            <w:rPr>
              <w:rFonts w:ascii="Times New Roman" w:eastAsiaTheme="minorEastAsia" w:hAnsi="Times New Roman"/>
              <w:b w:val="0"/>
              <w:bCs w:val="0"/>
              <w:caps w:val="0"/>
              <w:noProof/>
            </w:rPr>
          </w:pPr>
          <w:hyperlink w:anchor="_Toc200105510" w:history="1">
            <w:r w:rsidR="00D528B0" w:rsidRPr="003D2606">
              <w:rPr>
                <w:rStyle w:val="af"/>
                <w:rFonts w:ascii="Times New Roman" w:hAnsi="Times New Roman"/>
                <w:b w:val="0"/>
                <w:noProof/>
              </w:rPr>
              <w:t>9</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9. Инвестиции в строительство, реконструкцию, техническое перевооружение и (или) модернизацию</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_Toc200105510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94</w:t>
            </w:r>
            <w:r w:rsidR="00D528B0" w:rsidRPr="003D2606">
              <w:rPr>
                <w:rFonts w:ascii="Times New Roman" w:hAnsi="Times New Roman"/>
                <w:b w:val="0"/>
                <w:noProof/>
                <w:webHidden/>
              </w:rPr>
              <w:fldChar w:fldCharType="end"/>
            </w:r>
          </w:hyperlink>
        </w:p>
        <w:p w14:paraId="60A8B0E4" w14:textId="16BF3511" w:rsidR="00D528B0" w:rsidRPr="003D2606" w:rsidRDefault="00473BD7" w:rsidP="00D528B0">
          <w:pPr>
            <w:pStyle w:val="2fff"/>
            <w:rPr>
              <w:rFonts w:ascii="Times New Roman" w:eastAsiaTheme="minorEastAsia" w:hAnsi="Times New Roman" w:cs="Times New Roman"/>
              <w:noProof/>
              <w:lang w:eastAsia="ru-RU"/>
            </w:rPr>
          </w:pPr>
          <w:hyperlink w:anchor="_Toc200105511" w:history="1">
            <w:r w:rsidR="00D528B0" w:rsidRPr="003D2606">
              <w:rPr>
                <w:rStyle w:val="af"/>
                <w:rFonts w:ascii="Times New Roman" w:eastAsia="Times New Roman" w:hAnsi="Times New Roman" w:cs="Times New Roman"/>
                <w:noProof/>
                <w:sz w:val="24"/>
                <w:szCs w:val="24"/>
                <w:lang w:eastAsia="ru-RU"/>
              </w:rPr>
              <w:t>9.1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94</w:t>
            </w:r>
            <w:r w:rsidR="00D528B0" w:rsidRPr="003D2606">
              <w:rPr>
                <w:rFonts w:ascii="Times New Roman" w:hAnsi="Times New Roman" w:cs="Times New Roman"/>
                <w:noProof/>
                <w:webHidden/>
              </w:rPr>
              <w:fldChar w:fldCharType="end"/>
            </w:r>
          </w:hyperlink>
        </w:p>
        <w:p w14:paraId="4296FE7C" w14:textId="483C4AF2" w:rsidR="00D528B0" w:rsidRPr="003D2606" w:rsidRDefault="00473BD7" w:rsidP="00D528B0">
          <w:pPr>
            <w:pStyle w:val="2fff"/>
            <w:rPr>
              <w:rFonts w:ascii="Times New Roman" w:eastAsiaTheme="minorEastAsia" w:hAnsi="Times New Roman" w:cs="Times New Roman"/>
              <w:noProof/>
              <w:lang w:eastAsia="ru-RU"/>
            </w:rPr>
          </w:pPr>
          <w:hyperlink w:anchor="_Toc200105512" w:history="1">
            <w:r w:rsidR="00D528B0" w:rsidRPr="003D2606">
              <w:rPr>
                <w:rStyle w:val="af"/>
                <w:rFonts w:ascii="Times New Roman" w:eastAsia="Times New Roman" w:hAnsi="Times New Roman" w:cs="Times New Roman"/>
                <w:noProof/>
                <w:sz w:val="24"/>
                <w:szCs w:val="24"/>
                <w:lang w:eastAsia="ru-RU"/>
              </w:rPr>
              <w:t>9.2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99</w:t>
            </w:r>
            <w:r w:rsidR="00D528B0" w:rsidRPr="003D2606">
              <w:rPr>
                <w:rFonts w:ascii="Times New Roman" w:hAnsi="Times New Roman" w:cs="Times New Roman"/>
                <w:noProof/>
                <w:webHidden/>
              </w:rPr>
              <w:fldChar w:fldCharType="end"/>
            </w:r>
          </w:hyperlink>
        </w:p>
        <w:p w14:paraId="35ADA4DA" w14:textId="37E82E09" w:rsidR="00D528B0" w:rsidRPr="003D2606" w:rsidRDefault="00473BD7" w:rsidP="00D528B0">
          <w:pPr>
            <w:pStyle w:val="2fff"/>
            <w:rPr>
              <w:rFonts w:ascii="Times New Roman" w:eastAsiaTheme="minorEastAsia" w:hAnsi="Times New Roman" w:cs="Times New Roman"/>
              <w:noProof/>
              <w:lang w:eastAsia="ru-RU"/>
            </w:rPr>
          </w:pPr>
          <w:hyperlink w:anchor="_Toc200105513" w:history="1">
            <w:r w:rsidR="00D528B0" w:rsidRPr="003D2606">
              <w:rPr>
                <w:rStyle w:val="af"/>
                <w:rFonts w:ascii="Times New Roman" w:eastAsia="Times New Roman" w:hAnsi="Times New Roman" w:cs="Times New Roman"/>
                <w:noProof/>
                <w:sz w:val="24"/>
                <w:szCs w:val="24"/>
                <w:lang w:eastAsia="ru-RU"/>
              </w:rPr>
              <w:t>9.3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104</w:t>
            </w:r>
            <w:r w:rsidR="00D528B0" w:rsidRPr="003D2606">
              <w:rPr>
                <w:rFonts w:ascii="Times New Roman" w:hAnsi="Times New Roman" w:cs="Times New Roman"/>
                <w:noProof/>
                <w:webHidden/>
              </w:rPr>
              <w:fldChar w:fldCharType="end"/>
            </w:r>
          </w:hyperlink>
        </w:p>
        <w:p w14:paraId="619A15D0" w14:textId="28AC6FC6" w:rsidR="00D528B0" w:rsidRPr="003D2606" w:rsidRDefault="00473BD7" w:rsidP="00D528B0">
          <w:pPr>
            <w:pStyle w:val="2fff"/>
            <w:rPr>
              <w:rFonts w:ascii="Times New Roman" w:eastAsiaTheme="minorEastAsia" w:hAnsi="Times New Roman" w:cs="Times New Roman"/>
              <w:noProof/>
              <w:lang w:eastAsia="ru-RU"/>
            </w:rPr>
          </w:pPr>
          <w:hyperlink w:anchor="_Toc200105514" w:history="1">
            <w:r w:rsidR="00D528B0" w:rsidRPr="003D2606">
              <w:rPr>
                <w:rStyle w:val="af"/>
                <w:rFonts w:ascii="Times New Roman" w:eastAsia="Times New Roman" w:hAnsi="Times New Roman" w:cs="Times New Roman"/>
                <w:noProof/>
                <w:sz w:val="24"/>
                <w:szCs w:val="24"/>
                <w:lang w:eastAsia="ru-RU"/>
              </w:rPr>
              <w:t>9.4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104</w:t>
            </w:r>
            <w:r w:rsidR="00D528B0" w:rsidRPr="003D2606">
              <w:rPr>
                <w:rFonts w:ascii="Times New Roman" w:hAnsi="Times New Roman" w:cs="Times New Roman"/>
                <w:noProof/>
                <w:webHidden/>
              </w:rPr>
              <w:fldChar w:fldCharType="end"/>
            </w:r>
          </w:hyperlink>
        </w:p>
        <w:p w14:paraId="6F43A580" w14:textId="53CB5C1D" w:rsidR="00D528B0" w:rsidRPr="003D2606" w:rsidRDefault="00473BD7" w:rsidP="00D528B0">
          <w:pPr>
            <w:pStyle w:val="2fff"/>
            <w:rPr>
              <w:rFonts w:ascii="Times New Roman" w:eastAsiaTheme="minorEastAsia" w:hAnsi="Times New Roman" w:cs="Times New Roman"/>
              <w:noProof/>
              <w:lang w:eastAsia="ru-RU"/>
            </w:rPr>
          </w:pPr>
          <w:hyperlink w:anchor="_Toc200105515" w:history="1">
            <w:r w:rsidR="00D528B0" w:rsidRPr="003D2606">
              <w:rPr>
                <w:rStyle w:val="af"/>
                <w:rFonts w:ascii="Times New Roman" w:eastAsia="Times New Roman" w:hAnsi="Times New Roman" w:cs="Times New Roman"/>
                <w:noProof/>
                <w:sz w:val="24"/>
                <w:szCs w:val="24"/>
                <w:lang w:eastAsia="ru-RU"/>
              </w:rPr>
              <w:t>9.5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Оценка эффективности инвестиций по отдельным предложениям</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104</w:t>
            </w:r>
            <w:r w:rsidR="00D528B0" w:rsidRPr="003D2606">
              <w:rPr>
                <w:rFonts w:ascii="Times New Roman" w:hAnsi="Times New Roman" w:cs="Times New Roman"/>
                <w:noProof/>
                <w:webHidden/>
              </w:rPr>
              <w:fldChar w:fldCharType="end"/>
            </w:r>
          </w:hyperlink>
        </w:p>
        <w:p w14:paraId="113110A5" w14:textId="10E488F6" w:rsidR="00D528B0" w:rsidRPr="003D2606" w:rsidRDefault="00473BD7" w:rsidP="00D528B0">
          <w:pPr>
            <w:pStyle w:val="2fff"/>
            <w:rPr>
              <w:rFonts w:ascii="Times New Roman" w:eastAsiaTheme="minorEastAsia" w:hAnsi="Times New Roman" w:cs="Times New Roman"/>
              <w:noProof/>
              <w:lang w:eastAsia="ru-RU"/>
            </w:rPr>
          </w:pPr>
          <w:hyperlink w:anchor="_Toc200105516" w:history="1">
            <w:r w:rsidR="00D528B0" w:rsidRPr="003D2606">
              <w:rPr>
                <w:rStyle w:val="af"/>
                <w:rFonts w:ascii="Times New Roman" w:eastAsia="Times New Roman" w:hAnsi="Times New Roman" w:cs="Times New Roman"/>
                <w:noProof/>
                <w:sz w:val="24"/>
                <w:szCs w:val="24"/>
                <w:lang w:eastAsia="ru-RU"/>
              </w:rPr>
              <w:t>9.6</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105</w:t>
            </w:r>
            <w:r w:rsidR="00D528B0" w:rsidRPr="003D2606">
              <w:rPr>
                <w:rFonts w:ascii="Times New Roman" w:hAnsi="Times New Roman" w:cs="Times New Roman"/>
                <w:noProof/>
                <w:webHidden/>
              </w:rPr>
              <w:fldChar w:fldCharType="end"/>
            </w:r>
          </w:hyperlink>
        </w:p>
        <w:p w14:paraId="22584835" w14:textId="4D92EF0D"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17" w:history="1">
            <w:r w:rsidR="00D528B0" w:rsidRPr="003D2606">
              <w:rPr>
                <w:rStyle w:val="af"/>
                <w:rFonts w:ascii="Times New Roman" w:hAnsi="Times New Roman"/>
                <w:b w:val="0"/>
                <w:noProof/>
              </w:rPr>
              <w:t>10</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10. Решение о присвоении статуса единой теплоснабжающей организации (организациям)</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_Toc200105517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106</w:t>
            </w:r>
            <w:r w:rsidR="00D528B0" w:rsidRPr="003D2606">
              <w:rPr>
                <w:rFonts w:ascii="Times New Roman" w:hAnsi="Times New Roman"/>
                <w:b w:val="0"/>
                <w:noProof/>
                <w:webHidden/>
              </w:rPr>
              <w:fldChar w:fldCharType="end"/>
            </w:r>
          </w:hyperlink>
        </w:p>
        <w:p w14:paraId="2FD6F0EC" w14:textId="56759F28" w:rsidR="00D528B0" w:rsidRPr="003D2606" w:rsidRDefault="00473BD7" w:rsidP="00D528B0">
          <w:pPr>
            <w:pStyle w:val="2fff"/>
            <w:rPr>
              <w:rFonts w:ascii="Times New Roman" w:eastAsiaTheme="minorEastAsia" w:hAnsi="Times New Roman" w:cs="Times New Roman"/>
              <w:noProof/>
              <w:lang w:eastAsia="ru-RU"/>
            </w:rPr>
          </w:pPr>
          <w:hyperlink w:anchor="_Toc200105518" w:history="1">
            <w:r w:rsidR="00D528B0" w:rsidRPr="003D2606">
              <w:rPr>
                <w:rStyle w:val="af"/>
                <w:rFonts w:ascii="Times New Roman" w:eastAsia="Times New Roman" w:hAnsi="Times New Roman" w:cs="Times New Roman"/>
                <w:noProof/>
                <w:sz w:val="24"/>
                <w:szCs w:val="24"/>
                <w:lang w:eastAsia="ru-RU"/>
              </w:rPr>
              <w:t>10.1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Решение о присвоении статуса единой теплоснабжающей организации (организациям)</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106</w:t>
            </w:r>
            <w:r w:rsidR="00D528B0" w:rsidRPr="003D2606">
              <w:rPr>
                <w:rFonts w:ascii="Times New Roman" w:hAnsi="Times New Roman" w:cs="Times New Roman"/>
                <w:noProof/>
                <w:webHidden/>
              </w:rPr>
              <w:fldChar w:fldCharType="end"/>
            </w:r>
          </w:hyperlink>
        </w:p>
        <w:p w14:paraId="63E55524" w14:textId="15BDA8D3" w:rsidR="00D528B0" w:rsidRPr="003D2606" w:rsidRDefault="00473BD7" w:rsidP="00D528B0">
          <w:pPr>
            <w:pStyle w:val="2fff"/>
            <w:rPr>
              <w:rFonts w:ascii="Times New Roman" w:eastAsiaTheme="minorEastAsia" w:hAnsi="Times New Roman" w:cs="Times New Roman"/>
              <w:noProof/>
              <w:lang w:eastAsia="ru-RU"/>
            </w:rPr>
          </w:pPr>
          <w:hyperlink w:anchor="_Toc200105519" w:history="1">
            <w:r w:rsidR="00D528B0" w:rsidRPr="003D2606">
              <w:rPr>
                <w:rStyle w:val="af"/>
                <w:rFonts w:ascii="Times New Roman" w:eastAsia="Times New Roman" w:hAnsi="Times New Roman" w:cs="Times New Roman"/>
                <w:noProof/>
                <w:sz w:val="24"/>
                <w:szCs w:val="24"/>
                <w:lang w:eastAsia="ru-RU"/>
              </w:rPr>
              <w:t>10.2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Реестр зон деятельности единой теплоснабжающей организации (организаций)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_Toc200105519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106</w:t>
            </w:r>
            <w:r w:rsidR="00D528B0" w:rsidRPr="003D2606">
              <w:rPr>
                <w:rFonts w:ascii="Times New Roman" w:hAnsi="Times New Roman" w:cs="Times New Roman"/>
                <w:noProof/>
                <w:webHidden/>
              </w:rPr>
              <w:fldChar w:fldCharType="end"/>
            </w:r>
          </w:hyperlink>
        </w:p>
        <w:p w14:paraId="700023E3" w14:textId="010E4A36" w:rsidR="00D528B0" w:rsidRPr="003D2606" w:rsidRDefault="00473BD7" w:rsidP="00D528B0">
          <w:pPr>
            <w:pStyle w:val="2fff"/>
            <w:rPr>
              <w:rFonts w:ascii="Times New Roman" w:eastAsiaTheme="minorEastAsia" w:hAnsi="Times New Roman" w:cs="Times New Roman"/>
              <w:noProof/>
              <w:lang w:eastAsia="ru-RU"/>
            </w:rPr>
          </w:pPr>
          <w:hyperlink w:anchor="_Toc200105520" w:history="1">
            <w:r w:rsidR="00D528B0" w:rsidRPr="003D2606">
              <w:rPr>
                <w:rStyle w:val="af"/>
                <w:rFonts w:ascii="Times New Roman" w:eastAsia="Times New Roman" w:hAnsi="Times New Roman" w:cs="Times New Roman"/>
                <w:noProof/>
                <w:sz w:val="24"/>
                <w:szCs w:val="24"/>
                <w:lang w:eastAsia="ru-RU"/>
              </w:rPr>
              <w:t>10.3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Основания, в том числе критерии, в соответствии с которыми теплоснабжающая организация определена единой теплоснабжающей организацией</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106</w:t>
            </w:r>
            <w:r w:rsidR="00D528B0" w:rsidRPr="003D2606">
              <w:rPr>
                <w:rFonts w:ascii="Times New Roman" w:hAnsi="Times New Roman" w:cs="Times New Roman"/>
                <w:noProof/>
                <w:webHidden/>
              </w:rPr>
              <w:fldChar w:fldCharType="end"/>
            </w:r>
          </w:hyperlink>
        </w:p>
        <w:p w14:paraId="506DA530" w14:textId="1DFF0A61" w:rsidR="00D528B0" w:rsidRPr="003D2606" w:rsidRDefault="00473BD7" w:rsidP="00D528B0">
          <w:pPr>
            <w:pStyle w:val="2fff"/>
            <w:rPr>
              <w:rFonts w:ascii="Times New Roman" w:eastAsiaTheme="minorEastAsia" w:hAnsi="Times New Roman" w:cs="Times New Roman"/>
              <w:noProof/>
              <w:lang w:eastAsia="ru-RU"/>
            </w:rPr>
          </w:pPr>
          <w:hyperlink w:anchor="_Toc200105521" w:history="1">
            <w:r w:rsidR="00D528B0" w:rsidRPr="003D2606">
              <w:rPr>
                <w:rStyle w:val="af"/>
                <w:rFonts w:ascii="Times New Roman" w:eastAsia="Times New Roman" w:hAnsi="Times New Roman" w:cs="Times New Roman"/>
                <w:noProof/>
                <w:sz w:val="24"/>
                <w:szCs w:val="24"/>
                <w:lang w:eastAsia="ru-RU"/>
              </w:rPr>
              <w:t>10.4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Информация о поданных теплоснабжающими организациями заявках на присвоение статуса единой теплоснабжающей организации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107</w:t>
            </w:r>
            <w:r w:rsidR="00D528B0" w:rsidRPr="003D2606">
              <w:rPr>
                <w:rFonts w:ascii="Times New Roman" w:hAnsi="Times New Roman" w:cs="Times New Roman"/>
                <w:noProof/>
                <w:webHidden/>
              </w:rPr>
              <w:fldChar w:fldCharType="end"/>
            </w:r>
          </w:hyperlink>
        </w:p>
        <w:p w14:paraId="196707AB" w14:textId="4D18AE44" w:rsidR="00D528B0" w:rsidRPr="003D2606" w:rsidRDefault="00473BD7" w:rsidP="00D528B0">
          <w:pPr>
            <w:pStyle w:val="2fff"/>
            <w:rPr>
              <w:rFonts w:ascii="Times New Roman" w:eastAsiaTheme="minorEastAsia" w:hAnsi="Times New Roman" w:cs="Times New Roman"/>
              <w:noProof/>
              <w:lang w:eastAsia="ru-RU"/>
            </w:rPr>
          </w:pPr>
          <w:hyperlink w:anchor="_Toc200105522" w:history="1">
            <w:r w:rsidR="00D528B0" w:rsidRPr="003D2606">
              <w:rPr>
                <w:rStyle w:val="af"/>
                <w:rFonts w:ascii="Times New Roman" w:eastAsia="Times New Roman" w:hAnsi="Times New Roman" w:cs="Times New Roman"/>
                <w:noProof/>
                <w:sz w:val="24"/>
                <w:szCs w:val="24"/>
                <w:lang w:eastAsia="ru-RU"/>
              </w:rPr>
              <w:t>10.5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МО Сертолово</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107</w:t>
            </w:r>
            <w:r w:rsidR="00D528B0" w:rsidRPr="003D2606">
              <w:rPr>
                <w:rFonts w:ascii="Times New Roman" w:hAnsi="Times New Roman" w:cs="Times New Roman"/>
                <w:noProof/>
                <w:webHidden/>
              </w:rPr>
              <w:fldChar w:fldCharType="end"/>
            </w:r>
          </w:hyperlink>
        </w:p>
        <w:p w14:paraId="209DEDCF" w14:textId="74455E76"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23" w:history="1">
            <w:r w:rsidR="00D528B0" w:rsidRPr="003D2606">
              <w:rPr>
                <w:rStyle w:val="af"/>
                <w:rFonts w:ascii="Times New Roman" w:hAnsi="Times New Roman"/>
                <w:b w:val="0"/>
                <w:noProof/>
              </w:rPr>
              <w:t>11</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11. Решения о распределении тепловой нагрузки между источниками тепловой энергии</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_Toc200105523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109</w:t>
            </w:r>
            <w:r w:rsidR="00D528B0" w:rsidRPr="003D2606">
              <w:rPr>
                <w:rFonts w:ascii="Times New Roman" w:hAnsi="Times New Roman"/>
                <w:b w:val="0"/>
                <w:noProof/>
                <w:webHidden/>
              </w:rPr>
              <w:fldChar w:fldCharType="end"/>
            </w:r>
          </w:hyperlink>
        </w:p>
        <w:p w14:paraId="65B8EB00" w14:textId="261A4491" w:rsidR="00D528B0" w:rsidRPr="003D2606" w:rsidRDefault="00473BD7" w:rsidP="00D528B0">
          <w:pPr>
            <w:pStyle w:val="2fff"/>
            <w:rPr>
              <w:rFonts w:ascii="Times New Roman" w:eastAsiaTheme="minorEastAsia" w:hAnsi="Times New Roman" w:cs="Times New Roman"/>
              <w:noProof/>
              <w:lang w:eastAsia="ru-RU"/>
            </w:rPr>
          </w:pPr>
          <w:hyperlink w:anchor="_Toc200105524" w:history="1">
            <w:r w:rsidR="00D528B0" w:rsidRPr="003D2606">
              <w:rPr>
                <w:rStyle w:val="af"/>
                <w:rFonts w:ascii="Times New Roman" w:eastAsia="Times New Roman" w:hAnsi="Times New Roman" w:cs="Times New Roman"/>
                <w:noProof/>
                <w:sz w:val="24"/>
                <w:szCs w:val="24"/>
                <w:lang w:eastAsia="ru-RU"/>
              </w:rPr>
              <w:t>11.1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Сведения о величине тепловой нагрузки, распределяемой (перераспределяемой) между источниками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109</w:t>
            </w:r>
            <w:r w:rsidR="00D528B0" w:rsidRPr="003D2606">
              <w:rPr>
                <w:rFonts w:ascii="Times New Roman" w:hAnsi="Times New Roman" w:cs="Times New Roman"/>
                <w:noProof/>
                <w:webHidden/>
              </w:rPr>
              <w:fldChar w:fldCharType="end"/>
            </w:r>
          </w:hyperlink>
        </w:p>
        <w:p w14:paraId="021C3FD0" w14:textId="205405F8" w:rsidR="00D528B0" w:rsidRPr="003D2606" w:rsidRDefault="00473BD7" w:rsidP="00D528B0">
          <w:pPr>
            <w:pStyle w:val="2fff"/>
            <w:rPr>
              <w:rFonts w:ascii="Times New Roman" w:eastAsiaTheme="minorEastAsia" w:hAnsi="Times New Roman" w:cs="Times New Roman"/>
              <w:noProof/>
              <w:lang w:eastAsia="ru-RU"/>
            </w:rPr>
          </w:pPr>
          <w:hyperlink w:anchor="_Toc200105525" w:history="1">
            <w:r w:rsidR="00D528B0" w:rsidRPr="003D2606">
              <w:rPr>
                <w:rStyle w:val="af"/>
                <w:rFonts w:ascii="Times New Roman" w:eastAsia="Times New Roman" w:hAnsi="Times New Roman" w:cs="Times New Roman"/>
                <w:noProof/>
                <w:sz w:val="24"/>
                <w:szCs w:val="24"/>
                <w:lang w:eastAsia="ru-RU"/>
              </w:rPr>
              <w:t>11.2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Сроки выполнения перераспределения для каждого этапа</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109</w:t>
            </w:r>
            <w:r w:rsidR="00D528B0" w:rsidRPr="003D2606">
              <w:rPr>
                <w:rFonts w:ascii="Times New Roman" w:hAnsi="Times New Roman" w:cs="Times New Roman"/>
                <w:noProof/>
                <w:webHidden/>
              </w:rPr>
              <w:fldChar w:fldCharType="end"/>
            </w:r>
          </w:hyperlink>
        </w:p>
        <w:p w14:paraId="10C8B5C1" w14:textId="08B6BD34"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26" w:history="1">
            <w:r w:rsidR="00D528B0" w:rsidRPr="003D2606">
              <w:rPr>
                <w:rStyle w:val="af"/>
                <w:rFonts w:ascii="Times New Roman" w:hAnsi="Times New Roman"/>
                <w:b w:val="0"/>
                <w:noProof/>
              </w:rPr>
              <w:t>12</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12. Решения по бесхозяйным тепловым сетям</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_Toc200105526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110</w:t>
            </w:r>
            <w:r w:rsidR="00D528B0" w:rsidRPr="003D2606">
              <w:rPr>
                <w:rFonts w:ascii="Times New Roman" w:hAnsi="Times New Roman"/>
                <w:b w:val="0"/>
                <w:noProof/>
                <w:webHidden/>
              </w:rPr>
              <w:fldChar w:fldCharType="end"/>
            </w:r>
          </w:hyperlink>
        </w:p>
        <w:p w14:paraId="7EF16083" w14:textId="42B99680" w:rsidR="00D528B0" w:rsidRPr="003D2606" w:rsidRDefault="00473BD7" w:rsidP="00D528B0">
          <w:pPr>
            <w:pStyle w:val="2fff"/>
            <w:rPr>
              <w:rFonts w:ascii="Times New Roman" w:eastAsiaTheme="minorEastAsia" w:hAnsi="Times New Roman" w:cs="Times New Roman"/>
              <w:noProof/>
              <w:lang w:eastAsia="ru-RU"/>
            </w:rPr>
          </w:pPr>
          <w:hyperlink w:anchor="_Toc200105527" w:history="1">
            <w:r w:rsidR="00D528B0" w:rsidRPr="003D2606">
              <w:rPr>
                <w:rStyle w:val="af"/>
                <w:rFonts w:ascii="Times New Roman" w:eastAsia="Times New Roman" w:hAnsi="Times New Roman" w:cs="Times New Roman"/>
                <w:noProof/>
                <w:sz w:val="24"/>
                <w:szCs w:val="24"/>
                <w:lang w:eastAsia="ru-RU"/>
              </w:rPr>
              <w:t>12.1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Перечень выявленных бесхозяйных тепловых сетей (в случае их выявления)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110</w:t>
            </w:r>
            <w:r w:rsidR="00D528B0" w:rsidRPr="003D2606">
              <w:rPr>
                <w:rFonts w:ascii="Times New Roman" w:hAnsi="Times New Roman" w:cs="Times New Roman"/>
                <w:noProof/>
                <w:webHidden/>
              </w:rPr>
              <w:fldChar w:fldCharType="end"/>
            </w:r>
          </w:hyperlink>
        </w:p>
        <w:p w14:paraId="0D1089AA" w14:textId="054B0CD9" w:rsidR="00D528B0" w:rsidRPr="003D2606" w:rsidRDefault="00473BD7" w:rsidP="00D528B0">
          <w:pPr>
            <w:pStyle w:val="2fff"/>
            <w:rPr>
              <w:rFonts w:ascii="Times New Roman" w:eastAsiaTheme="minorEastAsia" w:hAnsi="Times New Roman" w:cs="Times New Roman"/>
              <w:noProof/>
              <w:lang w:eastAsia="ru-RU"/>
            </w:rPr>
          </w:pPr>
          <w:hyperlink w:anchor="_Toc200105528" w:history="1">
            <w:r w:rsidR="00D528B0" w:rsidRPr="003D2606">
              <w:rPr>
                <w:rStyle w:val="af"/>
                <w:rFonts w:ascii="Times New Roman" w:eastAsia="Times New Roman" w:hAnsi="Times New Roman" w:cs="Times New Roman"/>
                <w:noProof/>
                <w:sz w:val="24"/>
                <w:szCs w:val="24"/>
                <w:lang w:eastAsia="ru-RU"/>
              </w:rPr>
              <w:t>12.2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Перечень организаций, уполномоченных на их эксплуатацию в порядке, установленном Федеральным законом «О теплоснабжении»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_Toc200105528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110</w:t>
            </w:r>
            <w:r w:rsidR="00D528B0" w:rsidRPr="003D2606">
              <w:rPr>
                <w:rFonts w:ascii="Times New Roman" w:hAnsi="Times New Roman" w:cs="Times New Roman"/>
                <w:noProof/>
                <w:webHidden/>
              </w:rPr>
              <w:fldChar w:fldCharType="end"/>
            </w:r>
          </w:hyperlink>
        </w:p>
        <w:p w14:paraId="4E7DECD7" w14:textId="31E9AB8A"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29" w:history="1">
            <w:r w:rsidR="00D528B0" w:rsidRPr="003D2606">
              <w:rPr>
                <w:rStyle w:val="af"/>
                <w:rFonts w:ascii="Times New Roman" w:hAnsi="Times New Roman"/>
                <w:b w:val="0"/>
                <w:noProof/>
              </w:rPr>
              <w:t>13</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электроэнергетических систем России, а также со схемой водоснабжения и водоотведения МО Сертолово</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_Toc200105529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111</w:t>
            </w:r>
            <w:r w:rsidR="00D528B0" w:rsidRPr="003D2606">
              <w:rPr>
                <w:rFonts w:ascii="Times New Roman" w:hAnsi="Times New Roman"/>
                <w:b w:val="0"/>
                <w:noProof/>
                <w:webHidden/>
              </w:rPr>
              <w:fldChar w:fldCharType="end"/>
            </w:r>
          </w:hyperlink>
        </w:p>
        <w:p w14:paraId="4FF3C2C8" w14:textId="386B5847" w:rsidR="00D528B0" w:rsidRPr="003D2606" w:rsidRDefault="00473BD7" w:rsidP="00D528B0">
          <w:pPr>
            <w:pStyle w:val="2fff"/>
            <w:rPr>
              <w:rFonts w:ascii="Times New Roman" w:eastAsiaTheme="minorEastAsia" w:hAnsi="Times New Roman" w:cs="Times New Roman"/>
              <w:noProof/>
              <w:lang w:eastAsia="ru-RU"/>
            </w:rPr>
          </w:pPr>
          <w:hyperlink w:anchor="_Toc200105530" w:history="1">
            <w:r w:rsidR="00D528B0" w:rsidRPr="003D2606">
              <w:rPr>
                <w:rStyle w:val="af"/>
                <w:rFonts w:ascii="Times New Roman" w:eastAsia="Times New Roman" w:hAnsi="Times New Roman" w:cs="Times New Roman"/>
                <w:noProof/>
                <w:sz w:val="24"/>
                <w:szCs w:val="24"/>
                <w:lang w:eastAsia="ru-RU"/>
              </w:rPr>
              <w:t>13.1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_Toc200105530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111</w:t>
            </w:r>
            <w:r w:rsidR="00D528B0" w:rsidRPr="003D2606">
              <w:rPr>
                <w:rFonts w:ascii="Times New Roman" w:hAnsi="Times New Roman" w:cs="Times New Roman"/>
                <w:noProof/>
                <w:webHidden/>
              </w:rPr>
              <w:fldChar w:fldCharType="end"/>
            </w:r>
          </w:hyperlink>
        </w:p>
        <w:p w14:paraId="558441DB" w14:textId="22172990" w:rsidR="00D528B0" w:rsidRPr="003D2606" w:rsidRDefault="00473BD7" w:rsidP="00D528B0">
          <w:pPr>
            <w:pStyle w:val="2fff"/>
            <w:rPr>
              <w:rFonts w:ascii="Times New Roman" w:eastAsiaTheme="minorEastAsia" w:hAnsi="Times New Roman" w:cs="Times New Roman"/>
              <w:noProof/>
              <w:lang w:eastAsia="ru-RU"/>
            </w:rPr>
          </w:pPr>
          <w:hyperlink w:anchor="_Toc200105531" w:history="1">
            <w:r w:rsidR="00D528B0" w:rsidRPr="003D2606">
              <w:rPr>
                <w:rStyle w:val="af"/>
                <w:rFonts w:ascii="Times New Roman" w:eastAsia="Times New Roman" w:hAnsi="Times New Roman" w:cs="Times New Roman"/>
                <w:noProof/>
                <w:sz w:val="24"/>
                <w:szCs w:val="24"/>
                <w:lang w:eastAsia="ru-RU"/>
              </w:rPr>
              <w:t>13.2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проблем организации газоснабжения источников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_Toc200105531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111</w:t>
            </w:r>
            <w:r w:rsidR="00D528B0" w:rsidRPr="003D2606">
              <w:rPr>
                <w:rFonts w:ascii="Times New Roman" w:hAnsi="Times New Roman" w:cs="Times New Roman"/>
                <w:noProof/>
                <w:webHidden/>
              </w:rPr>
              <w:fldChar w:fldCharType="end"/>
            </w:r>
          </w:hyperlink>
        </w:p>
        <w:p w14:paraId="4DDF482C" w14:textId="03633EA0" w:rsidR="00D528B0" w:rsidRPr="003D2606" w:rsidRDefault="00473BD7" w:rsidP="00D528B0">
          <w:pPr>
            <w:pStyle w:val="2fff"/>
            <w:rPr>
              <w:rFonts w:ascii="Times New Roman" w:eastAsiaTheme="minorEastAsia" w:hAnsi="Times New Roman" w:cs="Times New Roman"/>
              <w:noProof/>
              <w:lang w:eastAsia="ru-RU"/>
            </w:rPr>
          </w:pPr>
          <w:hyperlink w:anchor="_Toc200105532" w:history="1">
            <w:r w:rsidR="00D528B0" w:rsidRPr="003D2606">
              <w:rPr>
                <w:rStyle w:val="af"/>
                <w:rFonts w:ascii="Times New Roman" w:eastAsia="Times New Roman" w:hAnsi="Times New Roman" w:cs="Times New Roman"/>
                <w:noProof/>
                <w:sz w:val="24"/>
                <w:szCs w:val="24"/>
                <w:lang w:eastAsia="ru-RU"/>
              </w:rPr>
              <w:t>13.3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111</w:t>
            </w:r>
            <w:r w:rsidR="00D528B0" w:rsidRPr="003D2606">
              <w:rPr>
                <w:rFonts w:ascii="Times New Roman" w:hAnsi="Times New Roman" w:cs="Times New Roman"/>
                <w:noProof/>
                <w:webHidden/>
              </w:rPr>
              <w:fldChar w:fldCharType="end"/>
            </w:r>
          </w:hyperlink>
        </w:p>
        <w:p w14:paraId="09E0A31E" w14:textId="18ED6B96" w:rsidR="00D528B0" w:rsidRPr="003D2606" w:rsidRDefault="00473BD7" w:rsidP="00D528B0">
          <w:pPr>
            <w:pStyle w:val="2fff"/>
            <w:rPr>
              <w:rFonts w:ascii="Times New Roman" w:eastAsiaTheme="minorEastAsia" w:hAnsi="Times New Roman" w:cs="Times New Roman"/>
              <w:noProof/>
              <w:lang w:eastAsia="ru-RU"/>
            </w:rPr>
          </w:pPr>
          <w:hyperlink w:anchor="_Toc200105533" w:history="1">
            <w:r w:rsidR="00D528B0" w:rsidRPr="003D2606">
              <w:rPr>
                <w:rStyle w:val="af"/>
                <w:rFonts w:ascii="Times New Roman" w:eastAsia="Times New Roman" w:hAnsi="Times New Roman" w:cs="Times New Roman"/>
                <w:noProof/>
                <w:sz w:val="24"/>
                <w:szCs w:val="24"/>
                <w:lang w:eastAsia="ru-RU"/>
              </w:rPr>
              <w:t>13.4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111</w:t>
            </w:r>
            <w:r w:rsidR="00D528B0" w:rsidRPr="003D2606">
              <w:rPr>
                <w:rFonts w:ascii="Times New Roman" w:hAnsi="Times New Roman" w:cs="Times New Roman"/>
                <w:noProof/>
                <w:webHidden/>
              </w:rPr>
              <w:fldChar w:fldCharType="end"/>
            </w:r>
          </w:hyperlink>
        </w:p>
        <w:p w14:paraId="09DE754B" w14:textId="5FCD0F3A" w:rsidR="00D528B0" w:rsidRPr="003D2606" w:rsidRDefault="00473BD7" w:rsidP="00D528B0">
          <w:pPr>
            <w:pStyle w:val="2fff"/>
            <w:rPr>
              <w:rFonts w:ascii="Times New Roman" w:eastAsiaTheme="minorEastAsia" w:hAnsi="Times New Roman" w:cs="Times New Roman"/>
              <w:noProof/>
              <w:lang w:eastAsia="ru-RU"/>
            </w:rPr>
          </w:pPr>
          <w:hyperlink w:anchor="_Toc200105534" w:history="1">
            <w:r w:rsidR="00D528B0" w:rsidRPr="003D2606">
              <w:rPr>
                <w:rStyle w:val="af"/>
                <w:rFonts w:ascii="Times New Roman" w:eastAsia="Times New Roman" w:hAnsi="Times New Roman" w:cs="Times New Roman"/>
                <w:noProof/>
                <w:sz w:val="24"/>
                <w:szCs w:val="24"/>
                <w:lang w:eastAsia="ru-RU"/>
              </w:rPr>
              <w:t>13.5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112</w:t>
            </w:r>
            <w:r w:rsidR="00D528B0" w:rsidRPr="003D2606">
              <w:rPr>
                <w:rFonts w:ascii="Times New Roman" w:hAnsi="Times New Roman" w:cs="Times New Roman"/>
                <w:noProof/>
                <w:webHidden/>
              </w:rPr>
              <w:fldChar w:fldCharType="end"/>
            </w:r>
          </w:hyperlink>
        </w:p>
        <w:p w14:paraId="364664FC" w14:textId="76BCE9D3" w:rsidR="00D528B0" w:rsidRPr="003D2606" w:rsidRDefault="00473BD7" w:rsidP="00D528B0">
          <w:pPr>
            <w:pStyle w:val="2fff"/>
            <w:rPr>
              <w:rFonts w:ascii="Times New Roman" w:eastAsiaTheme="minorEastAsia" w:hAnsi="Times New Roman" w:cs="Times New Roman"/>
              <w:noProof/>
              <w:lang w:eastAsia="ru-RU"/>
            </w:rPr>
          </w:pPr>
          <w:hyperlink w:anchor="_Toc200105535" w:history="1">
            <w:r w:rsidR="00D528B0" w:rsidRPr="003D2606">
              <w:rPr>
                <w:rStyle w:val="af"/>
                <w:rFonts w:ascii="Times New Roman" w:eastAsia="Times New Roman" w:hAnsi="Times New Roman" w:cs="Times New Roman"/>
                <w:noProof/>
                <w:sz w:val="24"/>
                <w:szCs w:val="24"/>
                <w:lang w:eastAsia="ru-RU"/>
              </w:rPr>
              <w:t>13.6</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решений (вырабатываемых с учетом положений утвержденной схемы водоснабжения МО Сертолово) о развитии соответствующей системы водоснабжения в части, относящейся к системам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112</w:t>
            </w:r>
            <w:r w:rsidR="00D528B0" w:rsidRPr="003D2606">
              <w:rPr>
                <w:rFonts w:ascii="Times New Roman" w:hAnsi="Times New Roman" w:cs="Times New Roman"/>
                <w:noProof/>
                <w:webHidden/>
              </w:rPr>
              <w:fldChar w:fldCharType="end"/>
            </w:r>
          </w:hyperlink>
        </w:p>
        <w:p w14:paraId="459CEDDD" w14:textId="20BC5680" w:rsidR="00D528B0" w:rsidRPr="003D2606" w:rsidRDefault="00473BD7" w:rsidP="00D528B0">
          <w:pPr>
            <w:pStyle w:val="2fff"/>
            <w:rPr>
              <w:rFonts w:ascii="Times New Roman" w:eastAsiaTheme="minorEastAsia" w:hAnsi="Times New Roman" w:cs="Times New Roman"/>
              <w:noProof/>
              <w:lang w:eastAsia="ru-RU"/>
            </w:rPr>
          </w:pPr>
          <w:hyperlink w:anchor="_Toc200105536" w:history="1">
            <w:r w:rsidR="00D528B0" w:rsidRPr="003D2606">
              <w:rPr>
                <w:rStyle w:val="af"/>
                <w:rFonts w:ascii="Times New Roman" w:eastAsia="Times New Roman" w:hAnsi="Times New Roman" w:cs="Times New Roman"/>
                <w:noProof/>
                <w:sz w:val="24"/>
                <w:szCs w:val="24"/>
                <w:lang w:eastAsia="ru-RU"/>
              </w:rPr>
              <w:t>13.7</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корректировке утвержденной (разработке) схемы водоснабжения МО Сертолово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112</w:t>
            </w:r>
            <w:r w:rsidR="00D528B0" w:rsidRPr="003D2606">
              <w:rPr>
                <w:rFonts w:ascii="Times New Roman" w:hAnsi="Times New Roman" w:cs="Times New Roman"/>
                <w:noProof/>
                <w:webHidden/>
              </w:rPr>
              <w:fldChar w:fldCharType="end"/>
            </w:r>
          </w:hyperlink>
        </w:p>
        <w:p w14:paraId="305E1AB7" w14:textId="1DEBC491"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37" w:history="1">
            <w:r w:rsidR="00D528B0" w:rsidRPr="003D2606">
              <w:rPr>
                <w:rStyle w:val="af"/>
                <w:rFonts w:ascii="Times New Roman" w:hAnsi="Times New Roman"/>
                <w:b w:val="0"/>
                <w:noProof/>
              </w:rPr>
              <w:t>14</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14. Индикаторы развития систем теплоснабжения МО Сертолово</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_Toc200105537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113</w:t>
            </w:r>
            <w:r w:rsidR="00D528B0" w:rsidRPr="003D2606">
              <w:rPr>
                <w:rFonts w:ascii="Times New Roman" w:hAnsi="Times New Roman"/>
                <w:b w:val="0"/>
                <w:noProof/>
                <w:webHidden/>
              </w:rPr>
              <w:fldChar w:fldCharType="end"/>
            </w:r>
          </w:hyperlink>
        </w:p>
        <w:p w14:paraId="2533B9BF" w14:textId="607F5862" w:rsidR="00D528B0" w:rsidRPr="003D2606" w:rsidRDefault="00473BD7" w:rsidP="00D528B0">
          <w:pPr>
            <w:pStyle w:val="2fff"/>
            <w:rPr>
              <w:rFonts w:ascii="Times New Roman" w:eastAsiaTheme="minorEastAsia" w:hAnsi="Times New Roman" w:cs="Times New Roman"/>
              <w:noProof/>
              <w:lang w:eastAsia="ru-RU"/>
            </w:rPr>
          </w:pPr>
          <w:hyperlink w:anchor="_Toc200105538" w:history="1">
            <w:r w:rsidR="00D528B0" w:rsidRPr="003D2606">
              <w:rPr>
                <w:rStyle w:val="af"/>
                <w:rFonts w:ascii="Times New Roman" w:eastAsia="Times New Roman" w:hAnsi="Times New Roman" w:cs="Times New Roman"/>
                <w:noProof/>
                <w:sz w:val="24"/>
                <w:szCs w:val="24"/>
                <w:lang w:eastAsia="ru-RU"/>
              </w:rPr>
              <w:t>14.1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существующих и перспективных значений индикаторов развития систем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_Toc200105538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113</w:t>
            </w:r>
            <w:r w:rsidR="00D528B0" w:rsidRPr="003D2606">
              <w:rPr>
                <w:rFonts w:ascii="Times New Roman" w:hAnsi="Times New Roman" w:cs="Times New Roman"/>
                <w:noProof/>
                <w:webHidden/>
              </w:rPr>
              <w:fldChar w:fldCharType="end"/>
            </w:r>
          </w:hyperlink>
        </w:p>
        <w:p w14:paraId="4C699101" w14:textId="7F92E23B" w:rsidR="00D528B0" w:rsidRPr="003D2606" w:rsidRDefault="00473BD7" w:rsidP="00D528B0">
          <w:pPr>
            <w:pStyle w:val="2fff"/>
            <w:rPr>
              <w:rFonts w:ascii="Times New Roman" w:eastAsiaTheme="minorEastAsia" w:hAnsi="Times New Roman" w:cs="Times New Roman"/>
              <w:noProof/>
              <w:lang w:eastAsia="ru-RU"/>
            </w:rPr>
          </w:pPr>
          <w:hyperlink w:anchor="_Toc200105539" w:history="1">
            <w:r w:rsidR="00D528B0" w:rsidRPr="003D2606">
              <w:rPr>
                <w:rStyle w:val="af"/>
                <w:rFonts w:ascii="Times New Roman" w:eastAsia="Times New Roman" w:hAnsi="Times New Roman" w:cs="Times New Roman"/>
                <w:noProof/>
                <w:sz w:val="24"/>
                <w:szCs w:val="24"/>
                <w:lang w:eastAsia="ru-RU"/>
              </w:rPr>
              <w:t>14.2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существующих и перспективных значений целевых показателей реализации схемы теплоснабжения городского округа</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_Toc200105539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117</w:t>
            </w:r>
            <w:r w:rsidR="00D528B0" w:rsidRPr="003D2606">
              <w:rPr>
                <w:rFonts w:ascii="Times New Roman" w:hAnsi="Times New Roman" w:cs="Times New Roman"/>
                <w:noProof/>
                <w:webHidden/>
              </w:rPr>
              <w:fldChar w:fldCharType="end"/>
            </w:r>
          </w:hyperlink>
        </w:p>
        <w:p w14:paraId="08ECAB2F" w14:textId="66B92827"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40" w:history="1">
            <w:r w:rsidR="00D528B0" w:rsidRPr="003D2606">
              <w:rPr>
                <w:rStyle w:val="af"/>
                <w:rFonts w:ascii="Times New Roman" w:hAnsi="Times New Roman"/>
                <w:b w:val="0"/>
                <w:noProof/>
              </w:rPr>
              <w:t>15</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15. Ценовые (тарифные) последствия</w:t>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_Toc200105540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118</w:t>
            </w:r>
            <w:r w:rsidR="00D528B0" w:rsidRPr="003D2606">
              <w:rPr>
                <w:rFonts w:ascii="Times New Roman" w:hAnsi="Times New Roman"/>
                <w:b w:val="0"/>
                <w:noProof/>
                <w:webHidden/>
              </w:rPr>
              <w:fldChar w:fldCharType="end"/>
            </w:r>
          </w:hyperlink>
        </w:p>
        <w:p w14:paraId="7A6FD90D" w14:textId="6C8D6978" w:rsidR="00D528B0" w:rsidRPr="003D2606" w:rsidRDefault="00473BD7" w:rsidP="00D528B0">
          <w:pPr>
            <w:pStyle w:val="19"/>
            <w:tabs>
              <w:tab w:val="left" w:pos="1320"/>
              <w:tab w:val="right" w:leader="dot" w:pos="9628"/>
            </w:tabs>
            <w:spacing w:after="0" w:line="276" w:lineRule="auto"/>
            <w:jc w:val="both"/>
            <w:rPr>
              <w:rFonts w:ascii="Times New Roman" w:eastAsiaTheme="minorEastAsia" w:hAnsi="Times New Roman"/>
              <w:b w:val="0"/>
              <w:bCs w:val="0"/>
              <w:caps w:val="0"/>
              <w:noProof/>
            </w:rPr>
          </w:pPr>
          <w:hyperlink w:anchor="_Toc200105541" w:history="1">
            <w:r w:rsidR="00D528B0" w:rsidRPr="003D2606">
              <w:rPr>
                <w:rStyle w:val="af"/>
                <w:rFonts w:ascii="Times New Roman" w:hAnsi="Times New Roman"/>
                <w:b w:val="0"/>
                <w:noProof/>
              </w:rPr>
              <w:t>16</w:t>
            </w:r>
            <w:r w:rsidR="00D528B0" w:rsidRPr="003D2606">
              <w:rPr>
                <w:rFonts w:ascii="Times New Roman" w:eastAsiaTheme="minorEastAsia" w:hAnsi="Times New Roman"/>
                <w:b w:val="0"/>
                <w:bCs w:val="0"/>
                <w:caps w:val="0"/>
                <w:noProof/>
              </w:rPr>
              <w:tab/>
            </w:r>
            <w:r w:rsidR="00D528B0" w:rsidRPr="003D2606">
              <w:rPr>
                <w:rStyle w:val="af"/>
                <w:rFonts w:ascii="Times New Roman" w:hAnsi="Times New Roman"/>
                <w:b w:val="0"/>
                <w:noProof/>
              </w:rPr>
              <w:t>Раздел 16. Обеспечение экологической безопасности теплоснабжения поселения, городского округа, города федерального значения</w:t>
            </w:r>
            <w:r w:rsidR="00D528B0" w:rsidRPr="003D2606">
              <w:rPr>
                <w:rFonts w:ascii="Times New Roman" w:hAnsi="Times New Roman"/>
                <w:b w:val="0"/>
                <w:noProof/>
                <w:webHidden/>
              </w:rPr>
              <w:tab/>
            </w:r>
            <w:r w:rsidR="00D528B0" w:rsidRPr="003D2606">
              <w:rPr>
                <w:rFonts w:ascii="Times New Roman" w:hAnsi="Times New Roman"/>
                <w:b w:val="0"/>
                <w:noProof/>
                <w:webHidden/>
              </w:rPr>
              <w:tab/>
            </w:r>
            <w:r w:rsidR="00D528B0" w:rsidRPr="003D2606">
              <w:rPr>
                <w:rFonts w:ascii="Times New Roman" w:hAnsi="Times New Roman"/>
                <w:b w:val="0"/>
                <w:noProof/>
                <w:webHidden/>
              </w:rPr>
              <w:fldChar w:fldCharType="begin"/>
            </w:r>
            <w:r w:rsidR="00D528B0" w:rsidRPr="003D2606">
              <w:rPr>
                <w:rFonts w:ascii="Times New Roman" w:hAnsi="Times New Roman"/>
                <w:b w:val="0"/>
                <w:noProof/>
                <w:webHidden/>
              </w:rPr>
              <w:instrText xml:space="preserve"> PAGEREF _Toc200105541 \h </w:instrText>
            </w:r>
            <w:r w:rsidR="00D528B0" w:rsidRPr="003D2606">
              <w:rPr>
                <w:rFonts w:ascii="Times New Roman" w:hAnsi="Times New Roman"/>
                <w:b w:val="0"/>
                <w:noProof/>
                <w:webHidden/>
              </w:rPr>
            </w:r>
            <w:r w:rsidR="00D528B0" w:rsidRPr="003D2606">
              <w:rPr>
                <w:rFonts w:ascii="Times New Roman" w:hAnsi="Times New Roman"/>
                <w:b w:val="0"/>
                <w:noProof/>
                <w:webHidden/>
              </w:rPr>
              <w:fldChar w:fldCharType="separate"/>
            </w:r>
            <w:r>
              <w:rPr>
                <w:rFonts w:ascii="Times New Roman" w:hAnsi="Times New Roman"/>
                <w:b w:val="0"/>
                <w:noProof/>
                <w:webHidden/>
              </w:rPr>
              <w:t>146</w:t>
            </w:r>
            <w:r w:rsidR="00D528B0" w:rsidRPr="003D2606">
              <w:rPr>
                <w:rFonts w:ascii="Times New Roman" w:hAnsi="Times New Roman"/>
                <w:b w:val="0"/>
                <w:noProof/>
                <w:webHidden/>
              </w:rPr>
              <w:fldChar w:fldCharType="end"/>
            </w:r>
          </w:hyperlink>
        </w:p>
        <w:p w14:paraId="2FE6C3A8" w14:textId="053E3AD3" w:rsidR="00D528B0" w:rsidRPr="003D2606" w:rsidRDefault="00473BD7" w:rsidP="00D528B0">
          <w:pPr>
            <w:pStyle w:val="2fff"/>
            <w:rPr>
              <w:rFonts w:ascii="Times New Roman" w:eastAsiaTheme="minorEastAsia" w:hAnsi="Times New Roman" w:cs="Times New Roman"/>
              <w:noProof/>
              <w:lang w:eastAsia="ru-RU"/>
            </w:rPr>
          </w:pPr>
          <w:hyperlink w:anchor="_Toc200105542" w:history="1">
            <w:r w:rsidR="00D528B0" w:rsidRPr="003D2606">
              <w:rPr>
                <w:rStyle w:val="af"/>
                <w:rFonts w:ascii="Times New Roman" w:eastAsia="Times New Roman" w:hAnsi="Times New Roman" w:cs="Times New Roman"/>
                <w:noProof/>
                <w:sz w:val="24"/>
                <w:szCs w:val="24"/>
                <w:lang w:eastAsia="ru-RU"/>
              </w:rPr>
              <w:t>16.1</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текущего и перспективного объема (массы) выбросов загрязняющих веществ в атмосферный воздух, размещенных на территории поселения, городского округа, города федерального значения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_Toc200105542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146</w:t>
            </w:r>
            <w:r w:rsidR="00D528B0" w:rsidRPr="003D2606">
              <w:rPr>
                <w:rFonts w:ascii="Times New Roman" w:hAnsi="Times New Roman" w:cs="Times New Roman"/>
                <w:noProof/>
                <w:webHidden/>
              </w:rPr>
              <w:fldChar w:fldCharType="end"/>
            </w:r>
          </w:hyperlink>
        </w:p>
        <w:p w14:paraId="42ECC84B" w14:textId="651E9F79" w:rsidR="00D528B0" w:rsidRPr="003D2606" w:rsidRDefault="00473BD7" w:rsidP="00D528B0">
          <w:pPr>
            <w:pStyle w:val="2fff"/>
            <w:rPr>
              <w:rFonts w:ascii="Times New Roman" w:eastAsiaTheme="minorEastAsia" w:hAnsi="Times New Roman" w:cs="Times New Roman"/>
              <w:noProof/>
              <w:lang w:eastAsia="ru-RU"/>
            </w:rPr>
          </w:pPr>
          <w:hyperlink w:anchor="_Toc200105543" w:history="1">
            <w:r w:rsidR="00D528B0" w:rsidRPr="003D2606">
              <w:rPr>
                <w:rStyle w:val="af"/>
                <w:rFonts w:ascii="Times New Roman" w:eastAsia="Times New Roman" w:hAnsi="Times New Roman" w:cs="Times New Roman"/>
                <w:noProof/>
                <w:sz w:val="24"/>
                <w:szCs w:val="24"/>
                <w:lang w:eastAsia="ru-RU"/>
              </w:rPr>
              <w:t>16.2</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_Toc200105543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146</w:t>
            </w:r>
            <w:r w:rsidR="00D528B0" w:rsidRPr="003D2606">
              <w:rPr>
                <w:rFonts w:ascii="Times New Roman" w:hAnsi="Times New Roman" w:cs="Times New Roman"/>
                <w:noProof/>
                <w:webHidden/>
              </w:rPr>
              <w:fldChar w:fldCharType="end"/>
            </w:r>
          </w:hyperlink>
        </w:p>
        <w:p w14:paraId="10CCAAEF" w14:textId="35498E2A" w:rsidR="00D528B0" w:rsidRPr="003D2606" w:rsidRDefault="00473BD7" w:rsidP="00D528B0">
          <w:pPr>
            <w:pStyle w:val="2fff"/>
            <w:rPr>
              <w:rFonts w:ascii="Times New Roman" w:eastAsiaTheme="minorEastAsia" w:hAnsi="Times New Roman" w:cs="Times New Roman"/>
              <w:noProof/>
              <w:lang w:eastAsia="ru-RU"/>
            </w:rPr>
          </w:pPr>
          <w:hyperlink w:anchor="_Toc200105544" w:history="1">
            <w:r w:rsidR="00D528B0" w:rsidRPr="003D2606">
              <w:rPr>
                <w:rStyle w:val="af"/>
                <w:rFonts w:ascii="Times New Roman" w:eastAsia="Times New Roman" w:hAnsi="Times New Roman" w:cs="Times New Roman"/>
                <w:noProof/>
                <w:sz w:val="24"/>
                <w:szCs w:val="24"/>
                <w:lang w:eastAsia="ru-RU"/>
              </w:rPr>
              <w:t>16.3</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_Toc200105544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146</w:t>
            </w:r>
            <w:r w:rsidR="00D528B0" w:rsidRPr="003D2606">
              <w:rPr>
                <w:rFonts w:ascii="Times New Roman" w:hAnsi="Times New Roman" w:cs="Times New Roman"/>
                <w:noProof/>
                <w:webHidden/>
              </w:rPr>
              <w:fldChar w:fldCharType="end"/>
            </w:r>
          </w:hyperlink>
        </w:p>
        <w:p w14:paraId="16C64375" w14:textId="5C08C30F" w:rsidR="00D528B0" w:rsidRPr="003D2606" w:rsidRDefault="00473BD7" w:rsidP="00D528B0">
          <w:pPr>
            <w:pStyle w:val="2fff"/>
            <w:rPr>
              <w:rFonts w:ascii="Times New Roman" w:eastAsiaTheme="minorEastAsia" w:hAnsi="Times New Roman" w:cs="Times New Roman"/>
              <w:noProof/>
              <w:lang w:eastAsia="ru-RU"/>
            </w:rPr>
          </w:pPr>
          <w:hyperlink w:anchor="_Toc200105545" w:history="1">
            <w:r w:rsidR="00D528B0" w:rsidRPr="003D2606">
              <w:rPr>
                <w:rStyle w:val="af"/>
                <w:rFonts w:ascii="Times New Roman" w:eastAsia="Times New Roman" w:hAnsi="Times New Roman" w:cs="Times New Roman"/>
                <w:noProof/>
                <w:sz w:val="24"/>
                <w:szCs w:val="24"/>
                <w:lang w:eastAsia="ru-RU"/>
              </w:rPr>
              <w:t>16.4</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_Toc200105545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146</w:t>
            </w:r>
            <w:r w:rsidR="00D528B0" w:rsidRPr="003D2606">
              <w:rPr>
                <w:rFonts w:ascii="Times New Roman" w:hAnsi="Times New Roman" w:cs="Times New Roman"/>
                <w:noProof/>
                <w:webHidden/>
              </w:rPr>
              <w:fldChar w:fldCharType="end"/>
            </w:r>
          </w:hyperlink>
        </w:p>
        <w:p w14:paraId="4F168E8F" w14:textId="66F0E3BB" w:rsidR="00D528B0" w:rsidRPr="003D2606" w:rsidRDefault="00473BD7" w:rsidP="00D528B0">
          <w:pPr>
            <w:pStyle w:val="2fff"/>
            <w:rPr>
              <w:rFonts w:ascii="Times New Roman" w:eastAsiaTheme="minorEastAsia" w:hAnsi="Times New Roman" w:cs="Times New Roman"/>
              <w:noProof/>
              <w:lang w:eastAsia="ru-RU"/>
            </w:rPr>
          </w:pPr>
          <w:hyperlink w:anchor="_Toc200105546" w:history="1">
            <w:r w:rsidR="00D528B0" w:rsidRPr="003D2606">
              <w:rPr>
                <w:rStyle w:val="af"/>
                <w:rFonts w:ascii="Times New Roman" w:eastAsia="Times New Roman" w:hAnsi="Times New Roman" w:cs="Times New Roman"/>
                <w:noProof/>
                <w:sz w:val="24"/>
                <w:szCs w:val="24"/>
                <w:lang w:eastAsia="ru-RU"/>
              </w:rPr>
              <w:t>16.5</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снижению объема (массы) выбросов вредных (загрязняющих) веществ в атмосферный воздух</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_Toc200105546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146</w:t>
            </w:r>
            <w:r w:rsidR="00D528B0" w:rsidRPr="003D2606">
              <w:rPr>
                <w:rFonts w:ascii="Times New Roman" w:hAnsi="Times New Roman" w:cs="Times New Roman"/>
                <w:noProof/>
                <w:webHidden/>
              </w:rPr>
              <w:fldChar w:fldCharType="end"/>
            </w:r>
          </w:hyperlink>
        </w:p>
        <w:p w14:paraId="2F67E07D" w14:textId="15D32DB2" w:rsidR="00D528B0" w:rsidRPr="003D2606" w:rsidRDefault="00473BD7" w:rsidP="00D528B0">
          <w:pPr>
            <w:pStyle w:val="2fff"/>
            <w:rPr>
              <w:rFonts w:ascii="Times New Roman" w:eastAsiaTheme="minorEastAsia" w:hAnsi="Times New Roman" w:cs="Times New Roman"/>
              <w:noProof/>
              <w:lang w:eastAsia="ru-RU"/>
            </w:rPr>
          </w:pPr>
          <w:hyperlink w:anchor="_Toc200105547" w:history="1">
            <w:r w:rsidR="00D528B0" w:rsidRPr="003D2606">
              <w:rPr>
                <w:rStyle w:val="af"/>
                <w:rFonts w:ascii="Times New Roman" w:eastAsia="Times New Roman" w:hAnsi="Times New Roman" w:cs="Times New Roman"/>
                <w:noProof/>
                <w:sz w:val="24"/>
                <w:szCs w:val="24"/>
                <w:lang w:eastAsia="ru-RU"/>
              </w:rPr>
              <w:t>16.6</w:t>
            </w:r>
            <w:r w:rsidR="00D528B0" w:rsidRPr="003D2606">
              <w:rPr>
                <w:rFonts w:ascii="Times New Roman" w:eastAsiaTheme="minorEastAsia" w:hAnsi="Times New Roman" w:cs="Times New Roman"/>
                <w:noProof/>
                <w:lang w:eastAsia="ru-RU"/>
              </w:rPr>
              <w:tab/>
            </w:r>
            <w:r w:rsidR="00D528B0" w:rsidRPr="003D2606">
              <w:rPr>
                <w:rStyle w:val="af"/>
                <w:rFonts w:ascii="Times New Roman" w:eastAsia="Times New Roman" w:hAnsi="Times New Roman" w:cs="Times New Roman"/>
                <w:noProof/>
                <w:sz w:val="24"/>
                <w:szCs w:val="24"/>
                <w:lang w:eastAsia="ru-RU"/>
              </w:rPr>
              <w:t>Предложения по величине необходимых инвестиций для снижения выбросов вредных (загрязняющих) веществ в атмосферный воздух</w:t>
            </w:r>
            <w:r w:rsidR="00D528B0" w:rsidRPr="003D2606">
              <w:rPr>
                <w:rFonts w:ascii="Times New Roman" w:hAnsi="Times New Roman" w:cs="Times New Roman"/>
                <w:noProof/>
                <w:webHidden/>
              </w:rPr>
              <w:tab/>
            </w:r>
            <w:r w:rsidR="00D528B0" w:rsidRPr="003D2606">
              <w:rPr>
                <w:rFonts w:ascii="Times New Roman" w:hAnsi="Times New Roman" w:cs="Times New Roman"/>
                <w:noProof/>
                <w:webHidden/>
              </w:rPr>
              <w:fldChar w:fldCharType="begin"/>
            </w:r>
            <w:r w:rsidR="00D528B0" w:rsidRPr="003D2606">
              <w:rPr>
                <w:rFonts w:ascii="Times New Roman" w:hAnsi="Times New Roman" w:cs="Times New Roman"/>
                <w:noProof/>
                <w:webHidden/>
              </w:rPr>
              <w:instrText xml:space="preserve"> PAGEREF _Toc200105547 \h </w:instrText>
            </w:r>
            <w:r w:rsidR="00D528B0" w:rsidRPr="003D2606">
              <w:rPr>
                <w:rFonts w:ascii="Times New Roman" w:hAnsi="Times New Roman" w:cs="Times New Roman"/>
                <w:noProof/>
                <w:webHidden/>
              </w:rPr>
            </w:r>
            <w:r w:rsidR="00D528B0" w:rsidRPr="003D2606">
              <w:rPr>
                <w:rFonts w:ascii="Times New Roman" w:hAnsi="Times New Roman" w:cs="Times New Roman"/>
                <w:noProof/>
                <w:webHidden/>
              </w:rPr>
              <w:fldChar w:fldCharType="separate"/>
            </w:r>
            <w:r>
              <w:rPr>
                <w:rFonts w:ascii="Times New Roman" w:hAnsi="Times New Roman" w:cs="Times New Roman"/>
                <w:noProof/>
                <w:webHidden/>
              </w:rPr>
              <w:t>147</w:t>
            </w:r>
            <w:r w:rsidR="00D528B0" w:rsidRPr="003D2606">
              <w:rPr>
                <w:rFonts w:ascii="Times New Roman" w:hAnsi="Times New Roman" w:cs="Times New Roman"/>
                <w:noProof/>
                <w:webHidden/>
              </w:rPr>
              <w:fldChar w:fldCharType="end"/>
            </w:r>
          </w:hyperlink>
        </w:p>
        <w:p w14:paraId="565E3C8E" w14:textId="5554C977" w:rsidR="00BB7FC1" w:rsidRPr="003D2606" w:rsidRDefault="00BB7FC1" w:rsidP="00D528B0">
          <w:pPr>
            <w:spacing w:after="0"/>
            <w:jc w:val="both"/>
            <w:rPr>
              <w:rFonts w:ascii="Times New Roman" w:eastAsia="Times New Roman" w:hAnsi="Times New Roman" w:cs="Times New Roman"/>
              <w:sz w:val="24"/>
              <w:szCs w:val="24"/>
              <w:lang w:eastAsia="ru-RU"/>
            </w:rPr>
          </w:pPr>
          <w:r w:rsidRPr="003D2606">
            <w:rPr>
              <w:rFonts w:ascii="Times New Roman" w:hAnsi="Times New Roman" w:cs="Times New Roman"/>
              <w:bCs/>
              <w:sz w:val="24"/>
              <w:szCs w:val="24"/>
              <w:lang w:eastAsia="ru-RU"/>
            </w:rPr>
            <w:fldChar w:fldCharType="end"/>
          </w:r>
        </w:p>
      </w:sdtContent>
    </w:sdt>
    <w:p w14:paraId="7845F5BD" w14:textId="77777777" w:rsidR="00BB7FC1" w:rsidRPr="003D2606" w:rsidRDefault="00BB7FC1" w:rsidP="00344BC3">
      <w:pPr>
        <w:spacing w:after="0" w:line="240" w:lineRule="auto"/>
        <w:jc w:val="center"/>
        <w:rPr>
          <w:rFonts w:ascii="Times New Roman" w:hAnsi="Times New Roman" w:cs="Times New Roman"/>
          <w:sz w:val="36"/>
          <w:szCs w:val="40"/>
        </w:rPr>
        <w:sectPr w:rsidR="00BB7FC1" w:rsidRPr="003D2606" w:rsidSect="00F362F0">
          <w:headerReference w:type="first" r:id="rId11"/>
          <w:footerReference w:type="first" r:id="rId12"/>
          <w:pgSz w:w="11906" w:h="16838"/>
          <w:pgMar w:top="851" w:right="1134" w:bottom="1701" w:left="1134" w:header="709" w:footer="709" w:gutter="0"/>
          <w:cols w:space="708"/>
          <w:titlePg/>
          <w:docGrid w:linePitch="360"/>
        </w:sectPr>
      </w:pPr>
    </w:p>
    <w:p w14:paraId="2EF151EA" w14:textId="77777777" w:rsidR="00F362F0" w:rsidRPr="003D2606" w:rsidRDefault="00BB7FC1" w:rsidP="009B3F74">
      <w:pPr>
        <w:keepLines/>
        <w:spacing w:after="0" w:line="480" w:lineRule="auto"/>
        <w:jc w:val="center"/>
        <w:outlineLvl w:val="0"/>
        <w:rPr>
          <w:rFonts w:ascii="Times New Roman" w:eastAsia="Times New Roman" w:hAnsi="Times New Roman" w:cs="Times New Roman"/>
          <w:b/>
          <w:sz w:val="24"/>
          <w:szCs w:val="28"/>
          <w:lang w:eastAsia="ru-RU"/>
        </w:rPr>
      </w:pPr>
      <w:bookmarkStart w:id="2" w:name="_Toc200105457"/>
      <w:r w:rsidRPr="003D2606">
        <w:rPr>
          <w:rFonts w:ascii="Times New Roman" w:eastAsia="Times New Roman" w:hAnsi="Times New Roman" w:cs="Times New Roman"/>
          <w:b/>
          <w:sz w:val="24"/>
          <w:szCs w:val="28"/>
          <w:lang w:eastAsia="ru-RU"/>
        </w:rPr>
        <w:lastRenderedPageBreak/>
        <w:t>Введение</w:t>
      </w:r>
      <w:bookmarkEnd w:id="2"/>
    </w:p>
    <w:p w14:paraId="0F0F4986" w14:textId="22F2E3B2" w:rsidR="0007618C" w:rsidRPr="003D2606" w:rsidRDefault="0007618C" w:rsidP="0007618C">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Актуализация схемы теплоснабжения муниципального образования Сертолово на 202</w:t>
      </w:r>
      <w:r w:rsidR="00490D26" w:rsidRPr="003D2606">
        <w:rPr>
          <w:rFonts w:ascii="Times New Roman" w:eastAsia="Times New Roman" w:hAnsi="Times New Roman" w:cs="Times New Roman"/>
          <w:sz w:val="24"/>
          <w:szCs w:val="24"/>
          <w:lang w:eastAsia="ru-RU"/>
        </w:rPr>
        <w:t>5</w:t>
      </w:r>
      <w:r w:rsidRPr="003D2606">
        <w:rPr>
          <w:rFonts w:ascii="Times New Roman" w:eastAsia="Times New Roman" w:hAnsi="Times New Roman" w:cs="Times New Roman"/>
          <w:sz w:val="24"/>
          <w:szCs w:val="24"/>
          <w:lang w:eastAsia="ru-RU"/>
        </w:rPr>
        <w:t xml:space="preserve"> г. проводится на основании:</w:t>
      </w:r>
    </w:p>
    <w:p w14:paraId="58844AFB" w14:textId="77777777" w:rsidR="0007618C" w:rsidRPr="003D2606" w:rsidRDefault="0007618C" w:rsidP="0007618C">
      <w:pPr>
        <w:numPr>
          <w:ilvl w:val="0"/>
          <w:numId w:val="46"/>
        </w:numPr>
        <w:spacing w:after="0"/>
        <w:ind w:left="0" w:firstLine="709"/>
        <w:contextualSpacing/>
        <w:jc w:val="both"/>
        <w:rPr>
          <w:rFonts w:ascii="Times New Roman" w:eastAsia="Times New Roman" w:hAnsi="Times New Roman" w:cs="Times New Roman"/>
          <w:noProof/>
          <w:sz w:val="24"/>
          <w:szCs w:val="24"/>
          <w:lang w:eastAsia="ru-RU"/>
        </w:rPr>
      </w:pPr>
      <w:r w:rsidRPr="003D2606">
        <w:rPr>
          <w:rFonts w:ascii="Times New Roman" w:eastAsia="Times New Roman" w:hAnsi="Times New Roman" w:cs="Times New Roman"/>
          <w:noProof/>
          <w:sz w:val="24"/>
          <w:szCs w:val="24"/>
          <w:lang w:eastAsia="ru-RU"/>
        </w:rPr>
        <w:t>Постановления Правительства Российской Федерации от 22.02.2012   №154 "О требованиях к схемам теплоснабжения, порядку их разработки и утверждения";</w:t>
      </w:r>
    </w:p>
    <w:p w14:paraId="663D6CF4" w14:textId="77777777" w:rsidR="0007618C" w:rsidRPr="003D2606" w:rsidRDefault="0007618C" w:rsidP="0007618C">
      <w:pPr>
        <w:numPr>
          <w:ilvl w:val="0"/>
          <w:numId w:val="46"/>
        </w:numPr>
        <w:spacing w:after="0"/>
        <w:ind w:left="0" w:firstLine="709"/>
        <w:contextualSpacing/>
        <w:jc w:val="both"/>
        <w:rPr>
          <w:rFonts w:ascii="Times New Roman" w:eastAsia="Times New Roman" w:hAnsi="Times New Roman" w:cs="Times New Roman"/>
          <w:noProof/>
          <w:sz w:val="24"/>
          <w:szCs w:val="24"/>
          <w:lang w:eastAsia="ru-RU"/>
        </w:rPr>
      </w:pPr>
      <w:r w:rsidRPr="003D2606">
        <w:rPr>
          <w:rFonts w:ascii="Times New Roman" w:eastAsia="Times New Roman" w:hAnsi="Times New Roman" w:cs="Times New Roman"/>
          <w:noProof/>
          <w:sz w:val="24"/>
          <w:szCs w:val="24"/>
          <w:lang w:eastAsia="ru-RU"/>
        </w:rPr>
        <w:t>Методических рекомендаций по разработке схем теплоснабжения, утвержденных совместным Приказом Министерства энергетики Российской Фе-дерации и Министерства регионального развития Российской Федерации от 29.12.2012   № 565/667;</w:t>
      </w:r>
    </w:p>
    <w:p w14:paraId="5D89AA73" w14:textId="77777777" w:rsidR="0007618C" w:rsidRPr="003D2606" w:rsidRDefault="0007618C" w:rsidP="0007618C">
      <w:pPr>
        <w:numPr>
          <w:ilvl w:val="0"/>
          <w:numId w:val="46"/>
        </w:numPr>
        <w:spacing w:after="0"/>
        <w:ind w:left="0" w:firstLine="709"/>
        <w:contextualSpacing/>
        <w:jc w:val="both"/>
        <w:rPr>
          <w:rFonts w:ascii="Times New Roman" w:eastAsia="Times New Roman" w:hAnsi="Times New Roman" w:cs="Times New Roman"/>
          <w:noProof/>
          <w:sz w:val="24"/>
          <w:szCs w:val="24"/>
          <w:lang w:eastAsia="ru-RU"/>
        </w:rPr>
      </w:pPr>
      <w:r w:rsidRPr="003D2606">
        <w:rPr>
          <w:rFonts w:ascii="Times New Roman" w:eastAsia="Times New Roman" w:hAnsi="Times New Roman" w:cs="Times New Roman"/>
          <w:noProof/>
          <w:sz w:val="24"/>
          <w:szCs w:val="24"/>
          <w:lang w:eastAsia="ru-RU"/>
        </w:rPr>
        <w:t>Приказ Министерства энергетики России от 05.03.2019 №212 «Об утверждении Методических указаний по разработке схем теплоснабжения»;</w:t>
      </w:r>
    </w:p>
    <w:p w14:paraId="055CE781" w14:textId="77777777" w:rsidR="0007618C" w:rsidRPr="003D2606" w:rsidRDefault="0007618C" w:rsidP="0007618C">
      <w:pPr>
        <w:numPr>
          <w:ilvl w:val="0"/>
          <w:numId w:val="46"/>
        </w:numPr>
        <w:spacing w:after="0"/>
        <w:ind w:left="0" w:firstLine="709"/>
        <w:contextualSpacing/>
        <w:jc w:val="both"/>
        <w:rPr>
          <w:rFonts w:ascii="Times New Roman" w:eastAsia="Times New Roman" w:hAnsi="Times New Roman" w:cs="Times New Roman"/>
          <w:noProof/>
          <w:sz w:val="24"/>
          <w:szCs w:val="24"/>
          <w:lang w:eastAsia="ru-RU"/>
        </w:rPr>
      </w:pPr>
      <w:r w:rsidRPr="003D2606">
        <w:rPr>
          <w:rFonts w:ascii="Times New Roman" w:eastAsia="Times New Roman" w:hAnsi="Times New Roman" w:cs="Times New Roman"/>
          <w:noProof/>
          <w:sz w:val="24"/>
          <w:szCs w:val="24"/>
          <w:lang w:eastAsia="ru-RU"/>
        </w:rPr>
        <w:t>Предложений от теплоснабжающих и теплосетевых организаций.</w:t>
      </w:r>
    </w:p>
    <w:p w14:paraId="5829FEA7" w14:textId="54DCE9C0" w:rsidR="0007618C" w:rsidRPr="003D2606" w:rsidRDefault="0007618C" w:rsidP="0007618C">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За базовый год для разработки Схемы теплоснабжения принят 202</w:t>
      </w:r>
      <w:r w:rsidR="00490D26" w:rsidRPr="003D2606">
        <w:rPr>
          <w:rFonts w:ascii="Times New Roman" w:eastAsia="Times New Roman" w:hAnsi="Times New Roman" w:cs="Times New Roman"/>
          <w:sz w:val="24"/>
          <w:szCs w:val="24"/>
          <w:lang w:eastAsia="ru-RU"/>
        </w:rPr>
        <w:t>4</w:t>
      </w:r>
      <w:r w:rsidRPr="003D2606">
        <w:rPr>
          <w:rFonts w:ascii="Times New Roman" w:eastAsia="Times New Roman" w:hAnsi="Times New Roman" w:cs="Times New Roman"/>
          <w:sz w:val="24"/>
          <w:szCs w:val="24"/>
          <w:lang w:eastAsia="ru-RU"/>
        </w:rPr>
        <w:t xml:space="preserve"> год.</w:t>
      </w:r>
    </w:p>
    <w:p w14:paraId="0D08A107" w14:textId="77777777" w:rsidR="00BB7FC1" w:rsidRPr="003D2606" w:rsidRDefault="00BB7FC1" w:rsidP="00BB7FC1">
      <w:pPr>
        <w:spacing w:after="0" w:line="360" w:lineRule="auto"/>
        <w:ind w:left="709"/>
        <w:contextualSpacing/>
        <w:jc w:val="both"/>
        <w:rPr>
          <w:rFonts w:ascii="Times New Roman" w:eastAsia="Calibri" w:hAnsi="Times New Roman" w:cs="Times New Roman"/>
          <w:sz w:val="24"/>
          <w:szCs w:val="24"/>
        </w:rPr>
        <w:sectPr w:rsidR="00BB7FC1" w:rsidRPr="003D2606" w:rsidSect="00F362F0">
          <w:pgSz w:w="11906" w:h="16838"/>
          <w:pgMar w:top="851" w:right="1134" w:bottom="1701" w:left="1134" w:header="709" w:footer="709" w:gutter="0"/>
          <w:cols w:space="708"/>
          <w:titlePg/>
          <w:docGrid w:linePitch="360"/>
        </w:sectPr>
      </w:pPr>
    </w:p>
    <w:p w14:paraId="1F1639CD" w14:textId="77777777" w:rsidR="006F5E97" w:rsidRPr="003D2606" w:rsidRDefault="006F5E97"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3" w:name="_Toc524944231"/>
      <w:bookmarkStart w:id="4" w:name="_Toc524944807"/>
      <w:bookmarkStart w:id="5" w:name="_Toc528166486"/>
      <w:bookmarkStart w:id="6" w:name="_Toc26715487"/>
      <w:bookmarkStart w:id="7" w:name="_Toc200105458"/>
      <w:r w:rsidRPr="003D2606">
        <w:rPr>
          <w:rFonts w:ascii="Times New Roman" w:eastAsia="Times New Roman" w:hAnsi="Times New Roman" w:cs="Times New Roman"/>
          <w:b/>
          <w:sz w:val="24"/>
          <w:szCs w:val="24"/>
          <w:lang w:eastAsia="ru-RU"/>
        </w:rPr>
        <w:lastRenderedPageBreak/>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bookmarkStart w:id="8" w:name="_Hlk26715401"/>
      <w:bookmarkEnd w:id="3"/>
      <w:bookmarkEnd w:id="4"/>
      <w:bookmarkEnd w:id="5"/>
      <w:r w:rsidRPr="003D2606">
        <w:rPr>
          <w:rFonts w:ascii="Times New Roman" w:eastAsia="Times New Roman" w:hAnsi="Times New Roman" w:cs="Times New Roman"/>
          <w:b/>
          <w:sz w:val="24"/>
          <w:szCs w:val="24"/>
          <w:lang w:eastAsia="ru-RU"/>
        </w:rPr>
        <w:t>МО Сертолово</w:t>
      </w:r>
      <w:bookmarkEnd w:id="6"/>
      <w:bookmarkEnd w:id="7"/>
      <w:bookmarkEnd w:id="8"/>
    </w:p>
    <w:p w14:paraId="32B4200D" w14:textId="77777777" w:rsidR="006F5E97" w:rsidRPr="003D2606" w:rsidRDefault="006F5E9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9" w:name="_Toc524944232"/>
      <w:bookmarkStart w:id="10" w:name="_Toc524944808"/>
      <w:bookmarkStart w:id="11" w:name="_Toc528166487"/>
      <w:bookmarkStart w:id="12" w:name="_Toc26715488"/>
      <w:bookmarkStart w:id="13" w:name="_Toc200105459"/>
      <w:r w:rsidRPr="003D2606">
        <w:rPr>
          <w:rFonts w:ascii="Times New Roman" w:eastAsia="Times New Roman" w:hAnsi="Times New Roman" w:cs="Times New Roman"/>
          <w:b/>
          <w:color w:val="000000"/>
          <w:sz w:val="24"/>
          <w:szCs w:val="24"/>
          <w:lang w:eastAsia="ru-RU"/>
        </w:rPr>
        <w:t>Величины существующей отапливаемой площади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9"/>
      <w:bookmarkEnd w:id="10"/>
      <w:bookmarkEnd w:id="11"/>
      <w:bookmarkEnd w:id="12"/>
      <w:bookmarkEnd w:id="13"/>
    </w:p>
    <w:p w14:paraId="433E5D80" w14:textId="1F1AE90A" w:rsidR="006F5E97" w:rsidRPr="003D2606" w:rsidRDefault="006F5E97" w:rsidP="0007618C">
      <w:pPr>
        <w:spacing w:after="0" w:line="240" w:lineRule="auto"/>
        <w:ind w:firstLine="709"/>
        <w:jc w:val="both"/>
        <w:rPr>
          <w:rFonts w:ascii="Times New Roman" w:hAnsi="Times New Roman" w:cs="Times New Roman"/>
          <w:sz w:val="24"/>
          <w:szCs w:val="24"/>
        </w:rPr>
      </w:pPr>
      <w:bookmarkStart w:id="14" w:name="_Hlk26197785"/>
      <w:r w:rsidRPr="003D2606">
        <w:rPr>
          <w:rFonts w:ascii="Times New Roman" w:hAnsi="Times New Roman" w:cs="Times New Roman"/>
          <w:sz w:val="24"/>
          <w:szCs w:val="24"/>
        </w:rPr>
        <w:t xml:space="preserve">В соответствии с определенными перспективами строительства на расчетный срок до 2035 года, ожидается прирост площади строительных фондов за счет размещения нового строительства. Прогноз прироста площадей строительных фондов представлен в таблицах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_Ref90534918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1</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_Ref90534920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bookmarkEnd w:id="14"/>
    <w:p w14:paraId="4A95DBFB" w14:textId="77777777" w:rsidR="006F5E97" w:rsidRPr="003D2606" w:rsidRDefault="006F5E97" w:rsidP="0007618C">
      <w:pPr>
        <w:spacing w:after="0" w:line="240" w:lineRule="auto"/>
        <w:ind w:firstLine="709"/>
        <w:jc w:val="both"/>
        <w:rPr>
          <w:rFonts w:ascii="Times New Roman" w:hAnsi="Times New Roman" w:cs="Times New Roman"/>
          <w:sz w:val="24"/>
          <w:szCs w:val="24"/>
        </w:rPr>
        <w:sectPr w:rsidR="006F5E97" w:rsidRPr="003D2606" w:rsidSect="00153AD2">
          <w:pgSz w:w="11906" w:h="16838"/>
          <w:pgMar w:top="851" w:right="1134" w:bottom="1701" w:left="1134" w:header="709" w:footer="709" w:gutter="0"/>
          <w:cols w:space="708"/>
          <w:titlePg/>
          <w:docGrid w:linePitch="360"/>
        </w:sectPr>
      </w:pPr>
    </w:p>
    <w:p w14:paraId="0EFAE1A9" w14:textId="1E4BDD95" w:rsidR="006F5E97" w:rsidRPr="003D2606" w:rsidRDefault="006F5E97" w:rsidP="00293F62">
      <w:pPr>
        <w:spacing w:after="0"/>
        <w:jc w:val="both"/>
        <w:rPr>
          <w:rFonts w:ascii="Times New Roman" w:hAnsi="Times New Roman" w:cs="Times New Roman"/>
          <w:b/>
          <w:sz w:val="24"/>
          <w:szCs w:val="24"/>
        </w:rPr>
      </w:pPr>
      <w:bookmarkStart w:id="15" w:name="_Ref90534918"/>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w:t>
      </w:r>
      <w:r w:rsidRPr="003D2606">
        <w:rPr>
          <w:rFonts w:ascii="Times New Roman" w:hAnsi="Times New Roman" w:cs="Times New Roman"/>
          <w:b/>
          <w:sz w:val="24"/>
          <w:szCs w:val="24"/>
        </w:rPr>
        <w:fldChar w:fldCharType="end"/>
      </w:r>
      <w:bookmarkEnd w:id="15"/>
      <w:r w:rsidRPr="003D2606">
        <w:rPr>
          <w:rFonts w:ascii="Times New Roman" w:hAnsi="Times New Roman" w:cs="Times New Roman"/>
          <w:b/>
          <w:sz w:val="24"/>
          <w:szCs w:val="24"/>
        </w:rPr>
        <w:t xml:space="preserve"> - </w:t>
      </w:r>
      <w:bookmarkStart w:id="16" w:name="_Hlk26197829"/>
      <w:r w:rsidRPr="003D2606">
        <w:rPr>
          <w:rFonts w:ascii="Times New Roman" w:hAnsi="Times New Roman" w:cs="Times New Roman"/>
          <w:b/>
          <w:sz w:val="24"/>
          <w:szCs w:val="24"/>
        </w:rPr>
        <w:t>Прогноз прироста площадей строительных фондов</w:t>
      </w:r>
      <w:bookmarkEnd w:id="16"/>
    </w:p>
    <w:tbl>
      <w:tblPr>
        <w:tblStyle w:val="TableGridReport29"/>
        <w:tblW w:w="5000" w:type="pct"/>
        <w:jc w:val="center"/>
        <w:tblLook w:val="04A0" w:firstRow="1" w:lastRow="0" w:firstColumn="1" w:lastColumn="0" w:noHBand="0" w:noVBand="1"/>
      </w:tblPr>
      <w:tblGrid>
        <w:gridCol w:w="4627"/>
        <w:gridCol w:w="1113"/>
        <w:gridCol w:w="1689"/>
        <w:gridCol w:w="1779"/>
        <w:gridCol w:w="3041"/>
        <w:gridCol w:w="2027"/>
      </w:tblGrid>
      <w:tr w:rsidR="00556FED" w:rsidRPr="003D2606" w14:paraId="1970F487" w14:textId="77777777" w:rsidTr="00181D75">
        <w:trPr>
          <w:trHeight w:val="20"/>
          <w:tblHeader/>
          <w:jc w:val="center"/>
        </w:trPr>
        <w:tc>
          <w:tcPr>
            <w:tcW w:w="1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4E407E" w14:textId="77777777" w:rsidR="00556FED" w:rsidRPr="003D2606" w:rsidRDefault="00556FED" w:rsidP="00556FED">
            <w:pPr>
              <w:jc w:val="center"/>
              <w:rPr>
                <w:rFonts w:ascii="Times New Roman" w:eastAsia="Times New Roman" w:hAnsi="Times New Roman" w:cs="Times New Roman"/>
                <w:sz w:val="20"/>
                <w:szCs w:val="20"/>
                <w:lang w:eastAsia="ru-RU"/>
              </w:rPr>
            </w:pPr>
            <w:bookmarkStart w:id="17" w:name="_Hlk25312150"/>
            <w:r w:rsidRPr="003D2606">
              <w:rPr>
                <w:rFonts w:ascii="Times New Roman" w:eastAsia="Times New Roman" w:hAnsi="Times New Roman" w:cs="Times New Roman"/>
                <w:sz w:val="20"/>
                <w:szCs w:val="20"/>
                <w:lang w:eastAsia="ru-RU"/>
              </w:rPr>
              <w:t>Тип застройки</w:t>
            </w:r>
          </w:p>
        </w:tc>
        <w:tc>
          <w:tcPr>
            <w:tcW w:w="3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0CF25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Единицы</w:t>
            </w:r>
          </w:p>
          <w:p w14:paraId="3CB917B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измерения</w:t>
            </w:r>
          </w:p>
        </w:tc>
        <w:tc>
          <w:tcPr>
            <w:tcW w:w="2994"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3D0B9B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Прогноз</w:t>
            </w:r>
          </w:p>
        </w:tc>
      </w:tr>
      <w:tr w:rsidR="00556FED" w:rsidRPr="003D2606" w14:paraId="45256878" w14:textId="77777777" w:rsidTr="00181D75">
        <w:trPr>
          <w:trHeight w:val="20"/>
          <w:tblHeader/>
          <w:jc w:val="center"/>
        </w:trPr>
        <w:tc>
          <w:tcPr>
            <w:tcW w:w="16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61931F" w14:textId="77777777" w:rsidR="00556FED" w:rsidRPr="003D2606" w:rsidRDefault="00556FED" w:rsidP="00556FED">
            <w:pPr>
              <w:rPr>
                <w:rFonts w:ascii="Times New Roman" w:eastAsia="Times New Roman" w:hAnsi="Times New Roman" w:cs="Times New Roman"/>
                <w:sz w:val="20"/>
                <w:szCs w:val="20"/>
                <w:lang w:eastAsia="ru-RU"/>
              </w:rPr>
            </w:pPr>
          </w:p>
        </w:tc>
        <w:tc>
          <w:tcPr>
            <w:tcW w:w="3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55C8F4" w14:textId="77777777" w:rsidR="00556FED" w:rsidRPr="003D2606" w:rsidRDefault="00556FED" w:rsidP="00556FED">
            <w:pPr>
              <w:rPr>
                <w:rFonts w:ascii="Times New Roman" w:eastAsia="Times New Roman" w:hAnsi="Times New Roman" w:cs="Times New Roman"/>
                <w:sz w:val="20"/>
                <w:szCs w:val="20"/>
                <w:lang w:eastAsia="ru-RU"/>
              </w:rPr>
            </w:pP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B176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2021</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8E81D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2022</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172B3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2023</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E25D6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2024-2030</w:t>
            </w:r>
          </w:p>
        </w:tc>
      </w:tr>
      <w:tr w:rsidR="00556FED" w:rsidRPr="003D2606" w14:paraId="0FF16712" w14:textId="77777777" w:rsidTr="00181D75">
        <w:trPr>
          <w:tblHeade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tcPr>
          <w:p w14:paraId="4725A4B3"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1</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0A2C5074"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1173B6B"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3</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534F6A70"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4</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28B31A1D"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5</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79FD92B0" w14:textId="77777777" w:rsidR="00556FED" w:rsidRPr="003D2606" w:rsidRDefault="00556FED" w:rsidP="00556FED">
            <w:pPr>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6</w:t>
            </w:r>
          </w:p>
        </w:tc>
      </w:tr>
      <w:bookmarkEnd w:id="17"/>
      <w:tr w:rsidR="00556FED" w:rsidRPr="003D2606" w14:paraId="6F28ACB0"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BDE34"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Производственные объекты:</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58415D"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1D069C5" w14:textId="77777777" w:rsidR="00556FED" w:rsidRPr="003D2606" w:rsidRDefault="00556FED" w:rsidP="00556FED">
            <w:pPr>
              <w:jc w:val="center"/>
              <w:rPr>
                <w:rFonts w:ascii="Times New Roman" w:eastAsia="Times New Roman" w:hAnsi="Times New Roman" w:cs="Times New Roman"/>
                <w:b/>
                <w:bCs/>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76945D"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1286,5</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27269FE9" w14:textId="77777777" w:rsidR="00556FED" w:rsidRPr="003D2606" w:rsidRDefault="00556FED" w:rsidP="00556FED">
            <w:pPr>
              <w:jc w:val="center"/>
              <w:rPr>
                <w:rFonts w:ascii="Times New Roman" w:eastAsia="Times New Roman" w:hAnsi="Times New Roman" w:cs="Times New Roman"/>
                <w:b/>
                <w:bCs/>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0FD16552" w14:textId="77777777" w:rsidR="00556FED" w:rsidRPr="003D2606" w:rsidRDefault="00556FED" w:rsidP="00556FED">
            <w:pPr>
              <w:jc w:val="center"/>
              <w:rPr>
                <w:rFonts w:ascii="Times New Roman" w:eastAsia="Times New Roman" w:hAnsi="Times New Roman" w:cs="Times New Roman"/>
                <w:b/>
                <w:bCs/>
                <w:sz w:val="20"/>
                <w:szCs w:val="20"/>
                <w:lang w:eastAsia="ru-RU"/>
              </w:rPr>
            </w:pPr>
          </w:p>
        </w:tc>
      </w:tr>
      <w:tr w:rsidR="00556FED" w:rsidRPr="003D2606" w14:paraId="2C304853"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5DB1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Вторая очередь производственно-технического комплекса (2,3,4, этапы) ООО «ЦБИ»</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62E4A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6EA0E8A"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6C3CAF5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1286,5</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6F200D1F"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BA46129"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18A352A7"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3573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на 16,5 МВт «Новое-Сертолово» (строительство второй и третьей очереди)</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6BD1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7D1E857"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B0D2C"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0AC53A56"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4B5BB7B4"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2196A7B6"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6977A"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Жилой фонд:</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0DEFC0"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356B7"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b/>
                <w:bCs/>
                <w:sz w:val="20"/>
                <w:szCs w:val="20"/>
                <w:lang w:eastAsia="ru-RU"/>
              </w:rPr>
              <w:t>61140,96</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28CA2"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303127,97</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AA211A"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42448,13</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C4E51F"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42020</w:t>
            </w:r>
          </w:p>
        </w:tc>
      </w:tr>
      <w:tr w:rsidR="00556FED" w:rsidRPr="003D2606" w14:paraId="0645F5F2"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CB59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3-х секционный жилой дом со встроенными помещениями и подземной автостоянкой</w:t>
            </w:r>
          </w:p>
          <w:p w14:paraId="1BBFAF8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ООО «Авеню», г. Сертолово, ул. Ларина, уч. 11</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BDE56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4716509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3E1ECF8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0D497C"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7BC8FE26"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AEB6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1/166/ Площадь квартир-</w:t>
            </w:r>
          </w:p>
          <w:p w14:paraId="4BB64C3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9,66362</w:t>
            </w:r>
          </w:p>
          <w:p w14:paraId="2B9622AF"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w:t>
            </w:r>
          </w:p>
          <w:p w14:paraId="39BD6B77"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19,68079</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2D0908B"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68070193"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096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Многоквартирные жилые дома </w:t>
            </w:r>
          </w:p>
          <w:p w14:paraId="20EA68A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(6,7 этапы строительства)</w:t>
            </w:r>
          </w:p>
          <w:p w14:paraId="5BBD4C9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ЖК «Чистый ручей»</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F539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1AA64D1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78E8AD57"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4EED1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1/314/</w:t>
            </w:r>
          </w:p>
          <w:p w14:paraId="1BE9BF2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Площадь квартир -</w:t>
            </w:r>
          </w:p>
          <w:p w14:paraId="71571F6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8,4635</w:t>
            </w:r>
          </w:p>
          <w:p w14:paraId="365D4D6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Общая площадь - </w:t>
            </w:r>
          </w:p>
          <w:p w14:paraId="3470045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14,2189</w:t>
            </w:r>
          </w:p>
          <w:p w14:paraId="4862A0B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 этап)</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B9D8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1/466/</w:t>
            </w:r>
          </w:p>
          <w:p w14:paraId="5A96840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Площадь квартир без балк+лодж -</w:t>
            </w:r>
          </w:p>
          <w:p w14:paraId="5B54E247"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11,41552/</w:t>
            </w:r>
          </w:p>
          <w:p w14:paraId="6279ABC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Общая площадь - </w:t>
            </w:r>
          </w:p>
          <w:p w14:paraId="70C030B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18,59248</w:t>
            </w:r>
          </w:p>
          <w:p w14:paraId="181A79A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(4 этап)</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A087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1/530/</w:t>
            </w:r>
          </w:p>
          <w:p w14:paraId="5DE355F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Площадь квартир-13,72973</w:t>
            </w:r>
          </w:p>
          <w:p w14:paraId="75656F9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w:t>
            </w:r>
          </w:p>
          <w:p w14:paraId="4F77010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22,76734</w:t>
            </w:r>
          </w:p>
          <w:p w14:paraId="236EFEC0"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 этап)</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FCEB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2/1087/ Площадь квартир – 26,322</w:t>
            </w:r>
          </w:p>
          <w:p w14:paraId="691AEAF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 42,020</w:t>
            </w:r>
          </w:p>
          <w:p w14:paraId="48B522D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(6,7 этапы)</w:t>
            </w:r>
          </w:p>
        </w:tc>
      </w:tr>
      <w:tr w:rsidR="00556FED" w:rsidRPr="003D2606" w14:paraId="3B20E40E"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4525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Многоквартирные жилые дома со встроенными помещениями </w:t>
            </w:r>
          </w:p>
          <w:p w14:paraId="3F66FF8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 «Новое Сертолово» мкр. Сертолово – 2, ул. Мира, уч. 16 и уч. 19</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660C6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7EF698E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55545C2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05F878E"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E00817"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6/647/</w:t>
            </w:r>
          </w:p>
          <w:p w14:paraId="2CA301F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квартир -27,77153</w:t>
            </w:r>
          </w:p>
          <w:p w14:paraId="04904A7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w:t>
            </w:r>
          </w:p>
          <w:p w14:paraId="2E864F6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28,73153</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71A068B8"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1DE604B"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453F555F"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9B98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Жилой малоэтажный комплекс «Золотые купола» г. Сертолово, мкр. Черная Речка,</w:t>
            </w:r>
          </w:p>
          <w:p w14:paraId="76AEBAE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 Восточно-Выборгское шоссе (2 очередь)</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5AB9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13D511E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701BC3E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4371C41"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43D16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7/1166/</w:t>
            </w:r>
          </w:p>
          <w:p w14:paraId="21C4B2D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квартир -45,600</w:t>
            </w:r>
          </w:p>
          <w:p w14:paraId="120D767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w:t>
            </w:r>
          </w:p>
          <w:p w14:paraId="298767F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58,652</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4AAC9363"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599F0994"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43C70B37"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BAF8D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Жилой малоэтажный комплекс «Золотые купола» г. Сертолово, мкр. Черная Речка,</w:t>
            </w:r>
          </w:p>
          <w:p w14:paraId="04E986C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 Восточно-Выборгское шоссе (3 очередь)</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47A5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1136A46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784E488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E42457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F534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8/980/</w:t>
            </w:r>
          </w:p>
          <w:p w14:paraId="6CDA8011"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 квартир -38,940</w:t>
            </w:r>
          </w:p>
          <w:p w14:paraId="156FEBB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Общая площадь-</w:t>
            </w:r>
          </w:p>
          <w:p w14:paraId="01B26F60"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68,325</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3567699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5B4A12FB"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2AB429F2"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06034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Жилой малоэтажный комплекс «Золотые купола» г. Сертолово, мкр. Черная Речка,</w:t>
            </w:r>
          </w:p>
          <w:p w14:paraId="6FB809B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 Восточно-Выборгское шоссе (4 очередь)</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598C4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домов/</w:t>
            </w:r>
          </w:p>
          <w:p w14:paraId="4067F8C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квартир/</w:t>
            </w:r>
          </w:p>
          <w:p w14:paraId="6FBFDAD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тыс. 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E3B2DD8"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A72B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8/1200</w:t>
            </w:r>
          </w:p>
          <w:p w14:paraId="3BF08A2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xml:space="preserve">Общая площадь квартир -48,060 </w:t>
            </w:r>
          </w:p>
          <w:p w14:paraId="15F0338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lastRenderedPageBreak/>
              <w:t>Общая площадь-</w:t>
            </w:r>
          </w:p>
          <w:p w14:paraId="3AF4F76A"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54,060</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62C47AA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26A1DD51"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2D43980D"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B9E142"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lastRenderedPageBreak/>
              <w:t>Объектов социально-культурной сферы</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039198"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F54E48"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200</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906BD"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3305,1</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69142752"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1350</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356A80" w14:textId="77777777" w:rsidR="00556FED" w:rsidRPr="003D2606" w:rsidRDefault="00556FED" w:rsidP="00556FED">
            <w:pPr>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14825</w:t>
            </w:r>
          </w:p>
        </w:tc>
      </w:tr>
      <w:tr w:rsidR="00556FED" w:rsidRPr="003D2606" w14:paraId="1C72B691"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D059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Детская областная больница с поликлиникой</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D182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ед./коек</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D53C67"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1C7B355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99F5F"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Больница на 500 коек, поликлиника на 850 посещений в смену, дневной стационар на 120 коек</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1523E0C6"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61D21B61"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299B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Пожарное депо, в районе дома № 12 по ул. Индустриальная</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5FCE6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77F40C8"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E504EF"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07FB1B3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1350</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474FF761"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67407FD0"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13B9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Крытый учебно-тренировочный каток для игры в хоккей с шайбой, МСК «Вершина», г. Сертолово, ул. Молодцова, уч. №8д</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80A8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882AB1"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A9FB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3305,1</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122F14E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34132A4" w14:textId="77777777" w:rsidR="00556FED" w:rsidRPr="003D2606" w:rsidRDefault="00556FED" w:rsidP="00556FED">
            <w:pPr>
              <w:jc w:val="center"/>
              <w:rPr>
                <w:rFonts w:ascii="Times New Roman" w:eastAsia="Times New Roman" w:hAnsi="Times New Roman" w:cs="Times New Roman"/>
                <w:sz w:val="20"/>
                <w:szCs w:val="20"/>
                <w:lang w:eastAsia="ru-RU"/>
              </w:rPr>
            </w:pPr>
          </w:p>
        </w:tc>
      </w:tr>
      <w:tr w:rsidR="00556FED" w:rsidRPr="003D2606" w14:paraId="4079279C"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43E4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Многоэтажная автостоянка</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62353"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30618D2"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6BF2F8E4"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63434367"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DBAEF"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9025,0</w:t>
            </w:r>
          </w:p>
        </w:tc>
      </w:tr>
      <w:tr w:rsidR="00556FED" w:rsidRPr="003D2606" w14:paraId="266671EB"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F15BC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Бассейн, в районе Восточно-Выборгского шоссе</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A751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94A31F2"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1E6AEBCD"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06E4C75B" w14:textId="77777777" w:rsidR="00556FED" w:rsidRPr="003D2606" w:rsidRDefault="00556FED" w:rsidP="00556FED">
            <w:pPr>
              <w:jc w:val="center"/>
              <w:rPr>
                <w:rFonts w:ascii="Times New Roman" w:eastAsia="Times New Roman" w:hAnsi="Times New Roman" w:cs="Times New Roman"/>
                <w:sz w:val="20"/>
                <w:szCs w:val="20"/>
                <w:lang w:eastAsia="ru-RU"/>
              </w:rPr>
            </w:pP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0A429"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5800,0</w:t>
            </w:r>
          </w:p>
        </w:tc>
      </w:tr>
      <w:tr w:rsidR="00556FED" w:rsidRPr="003D2606" w14:paraId="34D05E82"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tcPr>
          <w:p w14:paraId="432D009D"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Общеобразовательная школа на 825 мест</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307D6260"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533C07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3D6B4290"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56E56408"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93B58F4"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r>
      <w:tr w:rsidR="00556FED" w:rsidRPr="003D2606" w14:paraId="403A3D81"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tcPr>
          <w:p w14:paraId="38C68136"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"Гостиница, совмещенная с торговым центром" по адресу: Ленинградская область, Всеволожский р-н, г. Сертолово, кад. н. 47:08:0102002:88</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3257C23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BC3A541"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4BA79B8F"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78079AFB"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56D18DD0"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r>
      <w:tr w:rsidR="00556FED" w:rsidRPr="003D2606" w14:paraId="45BCF9C7" w14:textId="77777777" w:rsidTr="00181D75">
        <w:trPr>
          <w:jc w:val="center"/>
        </w:trPr>
        <w:tc>
          <w:tcPr>
            <w:tcW w:w="1622" w:type="pct"/>
            <w:tcBorders>
              <w:top w:val="single" w:sz="4" w:space="0" w:color="auto"/>
              <w:left w:val="single" w:sz="4" w:space="0" w:color="auto"/>
              <w:bottom w:val="single" w:sz="4" w:space="0" w:color="auto"/>
              <w:right w:val="single" w:sz="4" w:space="0" w:color="auto"/>
            </w:tcBorders>
            <w:shd w:val="clear" w:color="auto" w:fill="auto"/>
            <w:vAlign w:val="center"/>
          </w:tcPr>
          <w:p w14:paraId="155648A5"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Административное здание для нужд МОБУ «СОШ «Сертоловский ЦО №2» по адресу: Ленинградская область, Всеволожский район, г. Сертолово, ул. Молодцова, д.4/2</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2A2DA00F"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кв.м</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362292E"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57D2995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45523B7C"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7EC0CE72" w14:textId="77777777" w:rsidR="00556FED" w:rsidRPr="003D2606" w:rsidRDefault="00556FED" w:rsidP="00556FED">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r>
    </w:tbl>
    <w:p w14:paraId="4F920EDE" w14:textId="77777777" w:rsidR="00556FED" w:rsidRPr="003D2606" w:rsidRDefault="00556FED" w:rsidP="006F5E97">
      <w:pPr>
        <w:spacing w:after="0" w:line="360" w:lineRule="auto"/>
        <w:ind w:firstLine="709"/>
        <w:jc w:val="both"/>
        <w:rPr>
          <w:rFonts w:ascii="Times New Roman" w:hAnsi="Times New Roman" w:cs="Times New Roman"/>
          <w:sz w:val="24"/>
          <w:szCs w:val="24"/>
        </w:rPr>
      </w:pPr>
    </w:p>
    <w:p w14:paraId="3CAB5109" w14:textId="77777777" w:rsidR="006F5E97" w:rsidRPr="003D2606" w:rsidRDefault="006F5E97" w:rsidP="006F5E97">
      <w:pPr>
        <w:spacing w:after="0" w:line="360" w:lineRule="auto"/>
        <w:ind w:firstLine="709"/>
        <w:jc w:val="both"/>
        <w:rPr>
          <w:rFonts w:ascii="Times New Roman" w:hAnsi="Times New Roman" w:cs="Times New Roman"/>
          <w:b/>
          <w:sz w:val="24"/>
          <w:szCs w:val="24"/>
        </w:rPr>
        <w:sectPr w:rsidR="006F5E97" w:rsidRPr="003D2606" w:rsidSect="00807428">
          <w:pgSz w:w="16838" w:h="11906" w:orient="landscape"/>
          <w:pgMar w:top="1134" w:right="851" w:bottom="1134" w:left="1701" w:header="709" w:footer="709" w:gutter="0"/>
          <w:cols w:space="708"/>
          <w:titlePg/>
          <w:docGrid w:linePitch="360"/>
        </w:sectPr>
      </w:pPr>
      <w:bookmarkStart w:id="18" w:name="_Ref90205843"/>
    </w:p>
    <w:p w14:paraId="1350A236" w14:textId="72103976" w:rsidR="006F5E97" w:rsidRPr="003D2606" w:rsidRDefault="006F5E97" w:rsidP="00293F62">
      <w:pPr>
        <w:spacing w:after="0"/>
        <w:jc w:val="both"/>
        <w:rPr>
          <w:rFonts w:ascii="Times New Roman" w:hAnsi="Times New Roman" w:cs="Times New Roman"/>
          <w:b/>
          <w:sz w:val="24"/>
          <w:szCs w:val="24"/>
        </w:rPr>
      </w:pPr>
      <w:bookmarkStart w:id="19" w:name="_Ref90534920"/>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w:t>
      </w:r>
      <w:r w:rsidRPr="003D2606">
        <w:rPr>
          <w:rFonts w:ascii="Times New Roman" w:hAnsi="Times New Roman" w:cs="Times New Roman"/>
          <w:b/>
          <w:sz w:val="24"/>
          <w:szCs w:val="24"/>
        </w:rPr>
        <w:fldChar w:fldCharType="end"/>
      </w:r>
      <w:bookmarkEnd w:id="18"/>
      <w:bookmarkEnd w:id="19"/>
      <w:r w:rsidRPr="003D2606">
        <w:rPr>
          <w:rFonts w:ascii="Times New Roman" w:hAnsi="Times New Roman" w:cs="Times New Roman"/>
          <w:b/>
          <w:sz w:val="24"/>
          <w:szCs w:val="24"/>
        </w:rPr>
        <w:t xml:space="preserve"> - Прогноз прироста площадей строительных фондов</w:t>
      </w:r>
    </w:p>
    <w:tbl>
      <w:tblPr>
        <w:tblStyle w:val="TableGridReport26"/>
        <w:tblW w:w="5000" w:type="pct"/>
        <w:jc w:val="center"/>
        <w:tblInd w:w="0" w:type="dxa"/>
        <w:tblLook w:val="04A0" w:firstRow="1" w:lastRow="0" w:firstColumn="1" w:lastColumn="0" w:noHBand="0" w:noVBand="1"/>
      </w:tblPr>
      <w:tblGrid>
        <w:gridCol w:w="3527"/>
        <w:gridCol w:w="3697"/>
        <w:gridCol w:w="3526"/>
        <w:gridCol w:w="3526"/>
      </w:tblGrid>
      <w:tr w:rsidR="00215E73" w:rsidRPr="003D2606" w14:paraId="2992E993" w14:textId="77777777" w:rsidTr="00181D75">
        <w:trPr>
          <w:tblHeader/>
          <w:jc w:val="center"/>
        </w:trPr>
        <w:tc>
          <w:tcPr>
            <w:tcW w:w="1235" w:type="pct"/>
            <w:shd w:val="clear" w:color="auto" w:fill="auto"/>
            <w:vAlign w:val="center"/>
            <w:hideMark/>
          </w:tcPr>
          <w:p w14:paraId="6FCBE63C" w14:textId="77777777" w:rsidR="00215E73" w:rsidRPr="003D2606" w:rsidRDefault="00215E73" w:rsidP="00215E73">
            <w:pPr>
              <w:jc w:val="center"/>
              <w:rPr>
                <w:rFonts w:ascii="Times New Roman" w:eastAsia="Times New Roman" w:hAnsi="Times New Roman"/>
                <w:lang w:eastAsia="ru-RU"/>
              </w:rPr>
            </w:pPr>
            <w:bookmarkStart w:id="20" w:name="_Hlk25312159"/>
            <w:r w:rsidRPr="003D2606">
              <w:rPr>
                <w:rFonts w:ascii="Times New Roman" w:eastAsia="Times New Roman" w:hAnsi="Times New Roman"/>
                <w:lang w:eastAsia="ru-RU"/>
              </w:rPr>
              <w:t>Местоположение</w:t>
            </w:r>
          </w:p>
        </w:tc>
        <w:tc>
          <w:tcPr>
            <w:tcW w:w="1295" w:type="pct"/>
            <w:shd w:val="clear" w:color="auto" w:fill="auto"/>
            <w:vAlign w:val="center"/>
            <w:hideMark/>
          </w:tcPr>
          <w:p w14:paraId="7C4C79A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Тип застройки</w:t>
            </w:r>
          </w:p>
        </w:tc>
        <w:tc>
          <w:tcPr>
            <w:tcW w:w="1235" w:type="pct"/>
            <w:shd w:val="clear" w:color="auto" w:fill="auto"/>
            <w:vAlign w:val="center"/>
            <w:hideMark/>
          </w:tcPr>
          <w:p w14:paraId="1CE36D82"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Ориентировочный срок строительства</w:t>
            </w:r>
          </w:p>
        </w:tc>
        <w:tc>
          <w:tcPr>
            <w:tcW w:w="1235" w:type="pct"/>
            <w:shd w:val="clear" w:color="auto" w:fill="auto"/>
            <w:vAlign w:val="center"/>
            <w:hideMark/>
          </w:tcPr>
          <w:p w14:paraId="5BECE17A"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Расчётный жилищный фонд, тыс. кв. м</w:t>
            </w:r>
          </w:p>
        </w:tc>
      </w:tr>
      <w:tr w:rsidR="00215E73" w:rsidRPr="003D2606" w14:paraId="1C9AFDF6" w14:textId="77777777" w:rsidTr="00181D75">
        <w:trPr>
          <w:tblHeader/>
          <w:jc w:val="center"/>
        </w:trPr>
        <w:tc>
          <w:tcPr>
            <w:tcW w:w="1235" w:type="pct"/>
            <w:shd w:val="clear" w:color="auto" w:fill="auto"/>
            <w:vAlign w:val="center"/>
          </w:tcPr>
          <w:p w14:paraId="0417879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1</w:t>
            </w:r>
          </w:p>
        </w:tc>
        <w:tc>
          <w:tcPr>
            <w:tcW w:w="1295" w:type="pct"/>
            <w:shd w:val="clear" w:color="auto" w:fill="auto"/>
            <w:vAlign w:val="center"/>
          </w:tcPr>
          <w:p w14:paraId="15B987D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w:t>
            </w:r>
          </w:p>
        </w:tc>
        <w:tc>
          <w:tcPr>
            <w:tcW w:w="1235" w:type="pct"/>
            <w:shd w:val="clear" w:color="auto" w:fill="auto"/>
            <w:vAlign w:val="center"/>
          </w:tcPr>
          <w:p w14:paraId="099E2B9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3</w:t>
            </w:r>
          </w:p>
        </w:tc>
        <w:tc>
          <w:tcPr>
            <w:tcW w:w="1235" w:type="pct"/>
            <w:shd w:val="clear" w:color="auto" w:fill="auto"/>
            <w:vAlign w:val="center"/>
          </w:tcPr>
          <w:p w14:paraId="13FAEE7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4</w:t>
            </w:r>
          </w:p>
        </w:tc>
      </w:tr>
      <w:tr w:rsidR="00215E73" w:rsidRPr="003D2606" w14:paraId="6DA8BD97" w14:textId="77777777" w:rsidTr="00181D75">
        <w:trPr>
          <w:jc w:val="center"/>
        </w:trPr>
        <w:tc>
          <w:tcPr>
            <w:tcW w:w="1235" w:type="pct"/>
            <w:shd w:val="clear" w:color="auto" w:fill="auto"/>
            <w:vAlign w:val="center"/>
            <w:hideMark/>
          </w:tcPr>
          <w:p w14:paraId="010D78B9"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Сертолово-1, проезд Парковый, д.25</w:t>
            </w:r>
          </w:p>
        </w:tc>
        <w:tc>
          <w:tcPr>
            <w:tcW w:w="1295" w:type="pct"/>
            <w:shd w:val="clear" w:color="auto" w:fill="auto"/>
            <w:vAlign w:val="center"/>
            <w:hideMark/>
          </w:tcPr>
          <w:p w14:paraId="7CDD071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Жилой многоквартирный дом</w:t>
            </w:r>
          </w:p>
        </w:tc>
        <w:tc>
          <w:tcPr>
            <w:tcW w:w="1235" w:type="pct"/>
            <w:shd w:val="clear" w:color="auto" w:fill="auto"/>
            <w:vAlign w:val="center"/>
            <w:hideMark/>
          </w:tcPr>
          <w:p w14:paraId="46657B1C"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2026</w:t>
            </w:r>
          </w:p>
        </w:tc>
        <w:tc>
          <w:tcPr>
            <w:tcW w:w="1235" w:type="pct"/>
            <w:shd w:val="clear" w:color="auto" w:fill="auto"/>
            <w:vAlign w:val="center"/>
            <w:hideMark/>
          </w:tcPr>
          <w:p w14:paraId="3E30B551"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4A8349C3" w14:textId="77777777" w:rsidTr="00181D75">
        <w:trPr>
          <w:jc w:val="center"/>
        </w:trPr>
        <w:tc>
          <w:tcPr>
            <w:tcW w:w="1235" w:type="pct"/>
            <w:shd w:val="clear" w:color="auto" w:fill="auto"/>
            <w:vAlign w:val="center"/>
            <w:hideMark/>
          </w:tcPr>
          <w:p w14:paraId="7D7E2989"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Сертолово-2</w:t>
            </w:r>
          </w:p>
        </w:tc>
        <w:tc>
          <w:tcPr>
            <w:tcW w:w="1295" w:type="pct"/>
            <w:shd w:val="clear" w:color="auto" w:fill="auto"/>
            <w:vAlign w:val="center"/>
            <w:hideMark/>
          </w:tcPr>
          <w:p w14:paraId="6C0C6B52"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Подключение объектов капитального строительства</w:t>
            </w:r>
          </w:p>
        </w:tc>
        <w:tc>
          <w:tcPr>
            <w:tcW w:w="1235" w:type="pct"/>
            <w:shd w:val="clear" w:color="auto" w:fill="auto"/>
            <w:vAlign w:val="center"/>
            <w:hideMark/>
          </w:tcPr>
          <w:p w14:paraId="337E210D"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2020-2030</w:t>
            </w:r>
          </w:p>
        </w:tc>
        <w:tc>
          <w:tcPr>
            <w:tcW w:w="1235" w:type="pct"/>
            <w:shd w:val="clear" w:color="auto" w:fill="auto"/>
            <w:vAlign w:val="center"/>
            <w:hideMark/>
          </w:tcPr>
          <w:p w14:paraId="08C6B7BC"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1587128D" w14:textId="77777777" w:rsidTr="00181D75">
        <w:trPr>
          <w:jc w:val="center"/>
        </w:trPr>
        <w:tc>
          <w:tcPr>
            <w:tcW w:w="1235" w:type="pct"/>
            <w:shd w:val="clear" w:color="auto" w:fill="auto"/>
            <w:vAlign w:val="center"/>
            <w:hideMark/>
          </w:tcPr>
          <w:p w14:paraId="29B1ACF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Сертолово-1</w:t>
            </w:r>
          </w:p>
        </w:tc>
        <w:tc>
          <w:tcPr>
            <w:tcW w:w="1295" w:type="pct"/>
            <w:shd w:val="clear" w:color="auto" w:fill="auto"/>
            <w:vAlign w:val="center"/>
            <w:hideMark/>
          </w:tcPr>
          <w:p w14:paraId="20451B2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Подключение объектов капитального строительства</w:t>
            </w:r>
          </w:p>
        </w:tc>
        <w:tc>
          <w:tcPr>
            <w:tcW w:w="1235" w:type="pct"/>
            <w:shd w:val="clear" w:color="auto" w:fill="auto"/>
            <w:vAlign w:val="center"/>
            <w:hideMark/>
          </w:tcPr>
          <w:p w14:paraId="162F9371"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2025-2030</w:t>
            </w:r>
          </w:p>
        </w:tc>
        <w:tc>
          <w:tcPr>
            <w:tcW w:w="1235" w:type="pct"/>
            <w:shd w:val="clear" w:color="auto" w:fill="auto"/>
            <w:vAlign w:val="center"/>
            <w:hideMark/>
          </w:tcPr>
          <w:p w14:paraId="3A381B9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36FBF58B" w14:textId="77777777" w:rsidTr="00181D75">
        <w:trPr>
          <w:jc w:val="center"/>
        </w:trPr>
        <w:tc>
          <w:tcPr>
            <w:tcW w:w="1235" w:type="pct"/>
            <w:shd w:val="clear" w:color="auto" w:fill="auto"/>
            <w:vAlign w:val="center"/>
            <w:hideMark/>
          </w:tcPr>
          <w:p w14:paraId="79DF628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Сертолово-1 в районе пересечения ул. Песочная и Восточно-Выборгского шоссе</w:t>
            </w:r>
          </w:p>
        </w:tc>
        <w:tc>
          <w:tcPr>
            <w:tcW w:w="1295" w:type="pct"/>
            <w:shd w:val="clear" w:color="auto" w:fill="auto"/>
            <w:vAlign w:val="center"/>
            <w:hideMark/>
          </w:tcPr>
          <w:p w14:paraId="09D3641B"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 xml:space="preserve">Комплексная жилая застройка </w:t>
            </w:r>
          </w:p>
        </w:tc>
        <w:tc>
          <w:tcPr>
            <w:tcW w:w="1235" w:type="pct"/>
            <w:shd w:val="clear" w:color="auto" w:fill="auto"/>
            <w:vAlign w:val="center"/>
            <w:hideMark/>
          </w:tcPr>
          <w:p w14:paraId="0DB426EB"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2024-2027</w:t>
            </w:r>
          </w:p>
        </w:tc>
        <w:tc>
          <w:tcPr>
            <w:tcW w:w="1235" w:type="pct"/>
            <w:shd w:val="clear" w:color="auto" w:fill="auto"/>
            <w:vAlign w:val="center"/>
            <w:hideMark/>
          </w:tcPr>
          <w:p w14:paraId="5345C74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217D8D03" w14:textId="77777777" w:rsidTr="00181D75">
        <w:trPr>
          <w:jc w:val="center"/>
        </w:trPr>
        <w:tc>
          <w:tcPr>
            <w:tcW w:w="1235" w:type="pct"/>
            <w:shd w:val="clear" w:color="auto" w:fill="auto"/>
            <w:vAlign w:val="center"/>
            <w:hideMark/>
          </w:tcPr>
          <w:p w14:paraId="7B07B92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ЛО, ВР, г. Сертолово, Восточно-Выборгское шоссе, д.25 и д.25а</w:t>
            </w:r>
          </w:p>
        </w:tc>
        <w:tc>
          <w:tcPr>
            <w:tcW w:w="1295" w:type="pct"/>
            <w:shd w:val="clear" w:color="auto" w:fill="auto"/>
            <w:vAlign w:val="center"/>
            <w:hideMark/>
          </w:tcPr>
          <w:p w14:paraId="7256D6F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Строительство зданий торгового назначения с досуговым центром и кафе (1 и 2 очереди)</w:t>
            </w:r>
          </w:p>
        </w:tc>
        <w:tc>
          <w:tcPr>
            <w:tcW w:w="1235" w:type="pct"/>
            <w:shd w:val="clear" w:color="auto" w:fill="auto"/>
            <w:vAlign w:val="center"/>
            <w:hideMark/>
          </w:tcPr>
          <w:p w14:paraId="0881E52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2024-2027</w:t>
            </w:r>
          </w:p>
        </w:tc>
        <w:tc>
          <w:tcPr>
            <w:tcW w:w="1235" w:type="pct"/>
            <w:shd w:val="clear" w:color="auto" w:fill="auto"/>
            <w:vAlign w:val="center"/>
            <w:hideMark/>
          </w:tcPr>
          <w:p w14:paraId="7A40C2C9"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1FCA1107" w14:textId="77777777" w:rsidTr="00181D75">
        <w:trPr>
          <w:jc w:val="center"/>
        </w:trPr>
        <w:tc>
          <w:tcPr>
            <w:tcW w:w="1235" w:type="pct"/>
            <w:shd w:val="clear" w:color="auto" w:fill="auto"/>
            <w:vAlign w:val="center"/>
            <w:hideMark/>
          </w:tcPr>
          <w:p w14:paraId="68976675"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ЛО, ВР, г. Сертолово, мкр. Сертолово-1, ул. Сосновая, д.11</w:t>
            </w:r>
          </w:p>
        </w:tc>
        <w:tc>
          <w:tcPr>
            <w:tcW w:w="1295" w:type="pct"/>
            <w:shd w:val="clear" w:color="auto" w:fill="auto"/>
            <w:vAlign w:val="center"/>
            <w:hideMark/>
          </w:tcPr>
          <w:p w14:paraId="1342837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Реконструкция здания торгового комплекса</w:t>
            </w:r>
          </w:p>
        </w:tc>
        <w:tc>
          <w:tcPr>
            <w:tcW w:w="1235" w:type="pct"/>
            <w:shd w:val="clear" w:color="auto" w:fill="auto"/>
            <w:vAlign w:val="center"/>
            <w:hideMark/>
          </w:tcPr>
          <w:p w14:paraId="79B9B0A9"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2021-2026</w:t>
            </w:r>
          </w:p>
        </w:tc>
        <w:tc>
          <w:tcPr>
            <w:tcW w:w="1235" w:type="pct"/>
            <w:shd w:val="clear" w:color="auto" w:fill="auto"/>
            <w:vAlign w:val="center"/>
            <w:hideMark/>
          </w:tcPr>
          <w:p w14:paraId="63BB341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14BE9238" w14:textId="77777777" w:rsidTr="00181D75">
        <w:trPr>
          <w:jc w:val="center"/>
        </w:trPr>
        <w:tc>
          <w:tcPr>
            <w:tcW w:w="1235" w:type="pct"/>
            <w:shd w:val="clear" w:color="auto" w:fill="auto"/>
            <w:vAlign w:val="center"/>
            <w:hideMark/>
          </w:tcPr>
          <w:p w14:paraId="25FBF5A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w:t>
            </w:r>
          </w:p>
        </w:tc>
        <w:tc>
          <w:tcPr>
            <w:tcW w:w="1295" w:type="pct"/>
            <w:shd w:val="clear" w:color="auto" w:fill="auto"/>
            <w:vAlign w:val="center"/>
            <w:hideMark/>
          </w:tcPr>
          <w:p w14:paraId="4E0B3B9E"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Подключение объектов капитального строительства в границах проекта планировки и проекта межевания территории, ограниченной Выборгским шоссе, территорией микрорайона с кадастровым номером 47:08:0103002:1099, ул. Дмитрия Кожемякина и ее продолжением, и Пограничной ул.</w:t>
            </w:r>
            <w:r w:rsidRPr="003D2606">
              <w:rPr>
                <w:rFonts w:ascii="Times New Roman" w:eastAsia="Times New Roman" w:hAnsi="Times New Roman"/>
                <w:lang w:eastAsia="ru-RU"/>
              </w:rPr>
              <w:br/>
              <w:t>(ООО «Варт Северо-Запад»)</w:t>
            </w:r>
          </w:p>
        </w:tc>
        <w:tc>
          <w:tcPr>
            <w:tcW w:w="1235" w:type="pct"/>
            <w:shd w:val="clear" w:color="auto" w:fill="auto"/>
            <w:vAlign w:val="center"/>
            <w:hideMark/>
          </w:tcPr>
          <w:p w14:paraId="1FFAE83A"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2024-2027</w:t>
            </w:r>
          </w:p>
        </w:tc>
        <w:tc>
          <w:tcPr>
            <w:tcW w:w="1235" w:type="pct"/>
            <w:shd w:val="clear" w:color="auto" w:fill="auto"/>
            <w:vAlign w:val="center"/>
            <w:hideMark/>
          </w:tcPr>
          <w:p w14:paraId="77ABCC0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6461452D" w14:textId="77777777" w:rsidTr="00181D75">
        <w:trPr>
          <w:jc w:val="center"/>
        </w:trPr>
        <w:tc>
          <w:tcPr>
            <w:tcW w:w="1235" w:type="pct"/>
            <w:shd w:val="clear" w:color="auto" w:fill="auto"/>
            <w:vAlign w:val="center"/>
            <w:hideMark/>
          </w:tcPr>
          <w:p w14:paraId="6DFC1D0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w:t>
            </w:r>
          </w:p>
        </w:tc>
        <w:tc>
          <w:tcPr>
            <w:tcW w:w="1295" w:type="pct"/>
            <w:shd w:val="clear" w:color="auto" w:fill="auto"/>
            <w:vAlign w:val="center"/>
            <w:hideMark/>
          </w:tcPr>
          <w:p w14:paraId="7BF24F3C"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Общеобразовательная школа на 825 мест</w:t>
            </w:r>
          </w:p>
        </w:tc>
        <w:tc>
          <w:tcPr>
            <w:tcW w:w="1235" w:type="pct"/>
            <w:shd w:val="clear" w:color="auto" w:fill="auto"/>
            <w:vAlign w:val="center"/>
            <w:hideMark/>
          </w:tcPr>
          <w:p w14:paraId="19D6ABE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2023-2025</w:t>
            </w:r>
          </w:p>
        </w:tc>
        <w:tc>
          <w:tcPr>
            <w:tcW w:w="1235" w:type="pct"/>
            <w:shd w:val="clear" w:color="auto" w:fill="auto"/>
            <w:vAlign w:val="center"/>
            <w:hideMark/>
          </w:tcPr>
          <w:p w14:paraId="5B8DA78A"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bookmarkEnd w:id="20"/>
      <w:tr w:rsidR="00215E73" w:rsidRPr="003D2606" w14:paraId="4788FC16" w14:textId="77777777" w:rsidTr="00181D75">
        <w:trPr>
          <w:jc w:val="center"/>
        </w:trPr>
        <w:tc>
          <w:tcPr>
            <w:tcW w:w="1235" w:type="pct"/>
            <w:shd w:val="clear" w:color="auto" w:fill="auto"/>
            <w:vAlign w:val="center"/>
          </w:tcPr>
          <w:p w14:paraId="02A7CCB5"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w:t>
            </w:r>
          </w:p>
        </w:tc>
        <w:tc>
          <w:tcPr>
            <w:tcW w:w="1295" w:type="pct"/>
            <w:shd w:val="clear" w:color="auto" w:fill="auto"/>
            <w:vAlign w:val="center"/>
          </w:tcPr>
          <w:p w14:paraId="7A64EACE"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«Административное здание для нужд МОБУ «СОШ «Сертоловский ЦО №2» по адресу: Ленинградская область, Всеволожский район, г. Сертолово, ул. Молодцова, д.4/2»</w:t>
            </w:r>
          </w:p>
        </w:tc>
        <w:tc>
          <w:tcPr>
            <w:tcW w:w="1235" w:type="pct"/>
            <w:shd w:val="clear" w:color="auto" w:fill="auto"/>
            <w:vAlign w:val="center"/>
          </w:tcPr>
          <w:p w14:paraId="0C90E3BE"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2026-2027</w:t>
            </w:r>
          </w:p>
        </w:tc>
        <w:tc>
          <w:tcPr>
            <w:tcW w:w="1235" w:type="pct"/>
            <w:shd w:val="clear" w:color="auto" w:fill="auto"/>
            <w:vAlign w:val="center"/>
          </w:tcPr>
          <w:p w14:paraId="2D7DA0A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3AE84DA8" w14:textId="77777777" w:rsidTr="00181D75">
        <w:trPr>
          <w:jc w:val="center"/>
        </w:trPr>
        <w:tc>
          <w:tcPr>
            <w:tcW w:w="1235" w:type="pct"/>
            <w:shd w:val="clear" w:color="auto" w:fill="auto"/>
            <w:vAlign w:val="center"/>
          </w:tcPr>
          <w:p w14:paraId="6D3BB48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w:t>
            </w:r>
          </w:p>
        </w:tc>
        <w:tc>
          <w:tcPr>
            <w:tcW w:w="1295" w:type="pct"/>
            <w:shd w:val="clear" w:color="auto" w:fill="auto"/>
            <w:vAlign w:val="center"/>
          </w:tcPr>
          <w:p w14:paraId="2689856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Гостиница, совмещенная с торговым центром, Ленинградская область, Всеволожский район,</w:t>
            </w:r>
            <w:r w:rsidRPr="003D2606">
              <w:rPr>
                <w:rFonts w:ascii="Times New Roman" w:eastAsia="Times New Roman" w:hAnsi="Times New Roman"/>
                <w:sz w:val="24"/>
                <w:szCs w:val="24"/>
                <w:lang w:eastAsia="ru-RU"/>
              </w:rPr>
              <w:t xml:space="preserve"> </w:t>
            </w:r>
            <w:r w:rsidRPr="003D2606">
              <w:rPr>
                <w:rFonts w:ascii="Times New Roman" w:eastAsia="Times New Roman" w:hAnsi="Times New Roman"/>
                <w:lang w:eastAsia="ru-RU"/>
              </w:rPr>
              <w:t>г. Сертолово, кад. н. 47:08:0102002:88</w:t>
            </w:r>
          </w:p>
        </w:tc>
        <w:tc>
          <w:tcPr>
            <w:tcW w:w="1235" w:type="pct"/>
            <w:shd w:val="clear" w:color="auto" w:fill="auto"/>
            <w:vAlign w:val="center"/>
          </w:tcPr>
          <w:p w14:paraId="04CF525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2026-2027</w:t>
            </w:r>
          </w:p>
        </w:tc>
        <w:tc>
          <w:tcPr>
            <w:tcW w:w="1235" w:type="pct"/>
            <w:shd w:val="clear" w:color="auto" w:fill="auto"/>
            <w:vAlign w:val="center"/>
          </w:tcPr>
          <w:p w14:paraId="209623CE"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76102687" w14:textId="77777777" w:rsidTr="00181D75">
        <w:trPr>
          <w:trHeight w:val="1106"/>
          <w:jc w:val="center"/>
        </w:trPr>
        <w:tc>
          <w:tcPr>
            <w:tcW w:w="1235" w:type="pct"/>
            <w:shd w:val="clear" w:color="auto" w:fill="auto"/>
            <w:vAlign w:val="center"/>
            <w:hideMark/>
          </w:tcPr>
          <w:p w14:paraId="7CF80C3B"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lastRenderedPageBreak/>
              <w:t>ЛО, ВР, г. Сертолово, Восточно-Выборгское шоссе, д.29</w:t>
            </w:r>
          </w:p>
        </w:tc>
        <w:tc>
          <w:tcPr>
            <w:tcW w:w="1295" w:type="pct"/>
            <w:shd w:val="clear" w:color="auto" w:fill="auto"/>
            <w:vAlign w:val="center"/>
            <w:hideMark/>
          </w:tcPr>
          <w:p w14:paraId="52FA2A5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 xml:space="preserve">Реконструкция бывшего дома офицеров под ДШИ </w:t>
            </w:r>
          </w:p>
        </w:tc>
        <w:tc>
          <w:tcPr>
            <w:tcW w:w="1235" w:type="pct"/>
            <w:shd w:val="clear" w:color="auto" w:fill="auto"/>
            <w:vAlign w:val="center"/>
            <w:hideMark/>
          </w:tcPr>
          <w:p w14:paraId="623755F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2026</w:t>
            </w:r>
          </w:p>
        </w:tc>
        <w:tc>
          <w:tcPr>
            <w:tcW w:w="1235" w:type="pct"/>
            <w:shd w:val="clear" w:color="auto" w:fill="auto"/>
            <w:vAlign w:val="center"/>
            <w:hideMark/>
          </w:tcPr>
          <w:p w14:paraId="7FEB0447"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719F4B7F" w14:textId="77777777" w:rsidTr="00181D75">
        <w:trPr>
          <w:jc w:val="center"/>
        </w:trPr>
        <w:tc>
          <w:tcPr>
            <w:tcW w:w="1235" w:type="pct"/>
            <w:shd w:val="clear" w:color="auto" w:fill="auto"/>
            <w:vAlign w:val="center"/>
            <w:hideMark/>
          </w:tcPr>
          <w:p w14:paraId="64A30A4B"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w:t>
            </w:r>
          </w:p>
        </w:tc>
        <w:tc>
          <w:tcPr>
            <w:tcW w:w="1295" w:type="pct"/>
            <w:shd w:val="clear" w:color="auto" w:fill="auto"/>
            <w:vAlign w:val="center"/>
            <w:hideMark/>
          </w:tcPr>
          <w:p w14:paraId="5DCEC5D2"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Спортивно-оздоровительный комплекс</w:t>
            </w:r>
          </w:p>
        </w:tc>
        <w:tc>
          <w:tcPr>
            <w:tcW w:w="1235" w:type="pct"/>
            <w:shd w:val="clear" w:color="auto" w:fill="auto"/>
            <w:vAlign w:val="center"/>
            <w:hideMark/>
          </w:tcPr>
          <w:p w14:paraId="6087FCAD"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2025-2032</w:t>
            </w:r>
          </w:p>
        </w:tc>
        <w:tc>
          <w:tcPr>
            <w:tcW w:w="1235" w:type="pct"/>
            <w:shd w:val="clear" w:color="auto" w:fill="auto"/>
            <w:vAlign w:val="center"/>
            <w:hideMark/>
          </w:tcPr>
          <w:p w14:paraId="5BF56E8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0CDAA519" w14:textId="77777777" w:rsidTr="00181D75">
        <w:trPr>
          <w:jc w:val="center"/>
        </w:trPr>
        <w:tc>
          <w:tcPr>
            <w:tcW w:w="1235" w:type="pct"/>
            <w:shd w:val="clear" w:color="auto" w:fill="auto"/>
            <w:vAlign w:val="center"/>
            <w:hideMark/>
          </w:tcPr>
          <w:p w14:paraId="0720486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ЛО, ВР, г. Сертолово, мкр. Черная речка, Восточно-Выборгское шоссе, уч.1</w:t>
            </w:r>
          </w:p>
        </w:tc>
        <w:tc>
          <w:tcPr>
            <w:tcW w:w="1295" w:type="pct"/>
            <w:shd w:val="clear" w:color="auto" w:fill="auto"/>
            <w:vAlign w:val="center"/>
            <w:hideMark/>
          </w:tcPr>
          <w:p w14:paraId="7C85E48A"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 xml:space="preserve">Строительство торгово-развлекательного комплекса </w:t>
            </w:r>
          </w:p>
        </w:tc>
        <w:tc>
          <w:tcPr>
            <w:tcW w:w="1235" w:type="pct"/>
            <w:shd w:val="clear" w:color="auto" w:fill="auto"/>
            <w:vAlign w:val="center"/>
            <w:hideMark/>
          </w:tcPr>
          <w:p w14:paraId="379D758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2021-2027</w:t>
            </w:r>
          </w:p>
        </w:tc>
        <w:tc>
          <w:tcPr>
            <w:tcW w:w="1235" w:type="pct"/>
            <w:shd w:val="clear" w:color="auto" w:fill="auto"/>
            <w:vAlign w:val="center"/>
            <w:hideMark/>
          </w:tcPr>
          <w:p w14:paraId="2EB2650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529EC67B" w14:textId="77777777" w:rsidTr="00181D75">
        <w:trPr>
          <w:jc w:val="center"/>
        </w:trPr>
        <w:tc>
          <w:tcPr>
            <w:tcW w:w="1235" w:type="pct"/>
            <w:shd w:val="clear" w:color="auto" w:fill="auto"/>
            <w:vAlign w:val="center"/>
            <w:hideMark/>
          </w:tcPr>
          <w:p w14:paraId="3AFC649B"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Черная Речка</w:t>
            </w:r>
          </w:p>
        </w:tc>
        <w:tc>
          <w:tcPr>
            <w:tcW w:w="1295" w:type="pct"/>
            <w:shd w:val="clear" w:color="auto" w:fill="auto"/>
            <w:vAlign w:val="center"/>
            <w:hideMark/>
          </w:tcPr>
          <w:p w14:paraId="7FAC74C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Реконструкция под размещение фармацевтического производства</w:t>
            </w:r>
          </w:p>
        </w:tc>
        <w:tc>
          <w:tcPr>
            <w:tcW w:w="1235" w:type="pct"/>
            <w:shd w:val="clear" w:color="auto" w:fill="auto"/>
            <w:vAlign w:val="center"/>
            <w:hideMark/>
          </w:tcPr>
          <w:p w14:paraId="160A15A0"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2030</w:t>
            </w:r>
          </w:p>
        </w:tc>
        <w:tc>
          <w:tcPr>
            <w:tcW w:w="1235" w:type="pct"/>
            <w:shd w:val="clear" w:color="auto" w:fill="auto"/>
            <w:vAlign w:val="center"/>
          </w:tcPr>
          <w:p w14:paraId="1BEC484F"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w:t>
            </w:r>
          </w:p>
        </w:tc>
      </w:tr>
      <w:tr w:rsidR="00215E73" w:rsidRPr="003D2606" w14:paraId="10F9A82F" w14:textId="77777777" w:rsidTr="00181D75">
        <w:trPr>
          <w:jc w:val="center"/>
        </w:trPr>
        <w:tc>
          <w:tcPr>
            <w:tcW w:w="1235" w:type="pct"/>
            <w:shd w:val="clear" w:color="auto" w:fill="auto"/>
            <w:vAlign w:val="center"/>
            <w:hideMark/>
          </w:tcPr>
          <w:p w14:paraId="303136F9"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 ул. Ветеранов, в районе дома №9</w:t>
            </w:r>
          </w:p>
        </w:tc>
        <w:tc>
          <w:tcPr>
            <w:tcW w:w="1295" w:type="pct"/>
            <w:shd w:val="clear" w:color="auto" w:fill="auto"/>
            <w:vAlign w:val="center"/>
            <w:hideMark/>
          </w:tcPr>
          <w:p w14:paraId="6B16C39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Гемодиализный центр</w:t>
            </w:r>
          </w:p>
        </w:tc>
        <w:tc>
          <w:tcPr>
            <w:tcW w:w="1235" w:type="pct"/>
            <w:shd w:val="clear" w:color="auto" w:fill="auto"/>
            <w:vAlign w:val="center"/>
            <w:hideMark/>
          </w:tcPr>
          <w:p w14:paraId="6359C56D"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2026</w:t>
            </w:r>
          </w:p>
        </w:tc>
        <w:tc>
          <w:tcPr>
            <w:tcW w:w="1235" w:type="pct"/>
            <w:shd w:val="clear" w:color="auto" w:fill="auto"/>
            <w:vAlign w:val="center"/>
            <w:hideMark/>
          </w:tcPr>
          <w:p w14:paraId="05F7DD8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376D5C80" w14:textId="77777777" w:rsidTr="00181D75">
        <w:trPr>
          <w:jc w:val="center"/>
        </w:trPr>
        <w:tc>
          <w:tcPr>
            <w:tcW w:w="1235" w:type="pct"/>
            <w:shd w:val="clear" w:color="auto" w:fill="auto"/>
            <w:vAlign w:val="center"/>
            <w:hideMark/>
          </w:tcPr>
          <w:p w14:paraId="54B5D26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мкр. Черная Речка</w:t>
            </w:r>
          </w:p>
          <w:p w14:paraId="5E550C7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(территория, ограниченная с северо-востока – Восточно-Выборгским шоссе, с юго-востока и с юго-запада – территорией СНТ "Ягодка", с юго-запада и с северо-запада - территорией малоэтажной жилой застройки микрорайона Черная Речка)</w:t>
            </w:r>
          </w:p>
        </w:tc>
        <w:tc>
          <w:tcPr>
            <w:tcW w:w="1295" w:type="pct"/>
            <w:shd w:val="clear" w:color="auto" w:fill="auto"/>
            <w:vAlign w:val="center"/>
            <w:hideMark/>
          </w:tcPr>
          <w:p w14:paraId="7FCBE54D"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Подключение объектов капитального строительства в границах Проекта планировки территории (строительство жилых и общественных зданий на новых территориях)</w:t>
            </w:r>
          </w:p>
        </w:tc>
        <w:tc>
          <w:tcPr>
            <w:tcW w:w="1235" w:type="pct"/>
            <w:shd w:val="clear" w:color="auto" w:fill="auto"/>
            <w:vAlign w:val="center"/>
            <w:hideMark/>
          </w:tcPr>
          <w:p w14:paraId="4C28C464"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2030-2035</w:t>
            </w:r>
          </w:p>
        </w:tc>
        <w:tc>
          <w:tcPr>
            <w:tcW w:w="1235" w:type="pct"/>
            <w:shd w:val="clear" w:color="auto" w:fill="auto"/>
            <w:vAlign w:val="center"/>
            <w:hideMark/>
          </w:tcPr>
          <w:p w14:paraId="53030F43"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404,600</w:t>
            </w:r>
          </w:p>
        </w:tc>
      </w:tr>
      <w:tr w:rsidR="00215E73" w:rsidRPr="003D2606" w14:paraId="7D3C00F2" w14:textId="77777777" w:rsidTr="00181D75">
        <w:trPr>
          <w:jc w:val="center"/>
        </w:trPr>
        <w:tc>
          <w:tcPr>
            <w:tcW w:w="1235" w:type="pct"/>
            <w:shd w:val="clear" w:color="auto" w:fill="auto"/>
            <w:vAlign w:val="center"/>
            <w:hideMark/>
          </w:tcPr>
          <w:p w14:paraId="79826833" w14:textId="77777777" w:rsidR="00215E73" w:rsidRPr="003D2606" w:rsidRDefault="00215E73" w:rsidP="00215E73">
            <w:pPr>
              <w:rPr>
                <w:rFonts w:ascii="Times New Roman" w:eastAsia="Times New Roman" w:hAnsi="Times New Roman"/>
                <w:lang w:eastAsia="ru-RU"/>
              </w:rPr>
            </w:pPr>
            <w:r w:rsidRPr="003D2606">
              <w:rPr>
                <w:rFonts w:ascii="Times New Roman" w:eastAsia="Times New Roman" w:hAnsi="Times New Roman"/>
                <w:lang w:eastAsia="ru-RU"/>
              </w:rPr>
              <w:t>ДНП «Слава»</w:t>
            </w:r>
          </w:p>
        </w:tc>
        <w:tc>
          <w:tcPr>
            <w:tcW w:w="1295" w:type="pct"/>
            <w:shd w:val="clear" w:color="auto" w:fill="auto"/>
            <w:vAlign w:val="center"/>
            <w:hideMark/>
          </w:tcPr>
          <w:p w14:paraId="1AE4543B" w14:textId="77777777" w:rsidR="00215E73" w:rsidRPr="003D2606" w:rsidRDefault="00215E73" w:rsidP="00215E73">
            <w:pPr>
              <w:rPr>
                <w:rFonts w:ascii="Times New Roman" w:eastAsia="Times New Roman" w:hAnsi="Times New Roman"/>
                <w:lang w:eastAsia="ru-RU"/>
              </w:rPr>
            </w:pPr>
            <w:r w:rsidRPr="003D2606">
              <w:rPr>
                <w:rFonts w:ascii="Times New Roman" w:eastAsia="Times New Roman" w:hAnsi="Times New Roman"/>
                <w:lang w:eastAsia="ru-RU"/>
              </w:rPr>
              <w:t>Подключение объектов капитального строительства в границах Проекта планировки территории</w:t>
            </w:r>
          </w:p>
        </w:tc>
        <w:tc>
          <w:tcPr>
            <w:tcW w:w="1235" w:type="pct"/>
            <w:shd w:val="clear" w:color="auto" w:fill="auto"/>
            <w:vAlign w:val="center"/>
            <w:hideMark/>
          </w:tcPr>
          <w:p w14:paraId="44801DE5"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2022-2027</w:t>
            </w:r>
          </w:p>
        </w:tc>
        <w:tc>
          <w:tcPr>
            <w:tcW w:w="1235" w:type="pct"/>
            <w:shd w:val="clear" w:color="auto" w:fill="auto"/>
            <w:vAlign w:val="center"/>
            <w:hideMark/>
          </w:tcPr>
          <w:p w14:paraId="0207B875"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r w:rsidR="00215E73" w:rsidRPr="003D2606" w14:paraId="620D5CE3" w14:textId="77777777" w:rsidTr="00181D75">
        <w:trPr>
          <w:jc w:val="center"/>
        </w:trPr>
        <w:tc>
          <w:tcPr>
            <w:tcW w:w="1235" w:type="pct"/>
            <w:shd w:val="clear" w:color="auto" w:fill="auto"/>
            <w:vAlign w:val="center"/>
            <w:hideMark/>
          </w:tcPr>
          <w:p w14:paraId="01FD36B6"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г. Сертолово, на пересечении ул. Кожемякина и Выборгского шоссе</w:t>
            </w:r>
          </w:p>
        </w:tc>
        <w:tc>
          <w:tcPr>
            <w:tcW w:w="1295" w:type="pct"/>
            <w:shd w:val="clear" w:color="auto" w:fill="auto"/>
            <w:vAlign w:val="center"/>
            <w:hideMark/>
          </w:tcPr>
          <w:p w14:paraId="6A2892CC"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 xml:space="preserve">Спортивный досуговый комплекс </w:t>
            </w:r>
          </w:p>
        </w:tc>
        <w:tc>
          <w:tcPr>
            <w:tcW w:w="1235" w:type="pct"/>
            <w:shd w:val="clear" w:color="auto" w:fill="auto"/>
            <w:vAlign w:val="center"/>
            <w:hideMark/>
          </w:tcPr>
          <w:p w14:paraId="31947C2C"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2027-2034</w:t>
            </w:r>
          </w:p>
        </w:tc>
        <w:tc>
          <w:tcPr>
            <w:tcW w:w="1235" w:type="pct"/>
            <w:shd w:val="clear" w:color="auto" w:fill="auto"/>
            <w:vAlign w:val="center"/>
            <w:hideMark/>
          </w:tcPr>
          <w:p w14:paraId="286C6938" w14:textId="77777777" w:rsidR="00215E73" w:rsidRPr="003D2606" w:rsidRDefault="00215E73" w:rsidP="00215E73">
            <w:pPr>
              <w:jc w:val="center"/>
              <w:rPr>
                <w:rFonts w:ascii="Times New Roman" w:eastAsia="Times New Roman" w:hAnsi="Times New Roman"/>
                <w:lang w:eastAsia="ru-RU"/>
              </w:rPr>
            </w:pPr>
            <w:r w:rsidRPr="003D2606">
              <w:rPr>
                <w:rFonts w:ascii="Times New Roman" w:eastAsia="Times New Roman" w:hAnsi="Times New Roman"/>
                <w:lang w:eastAsia="ru-RU"/>
              </w:rPr>
              <w:t>н/д</w:t>
            </w:r>
          </w:p>
        </w:tc>
      </w:tr>
    </w:tbl>
    <w:p w14:paraId="7206A3BB" w14:textId="77777777" w:rsidR="00215E73" w:rsidRPr="003D2606" w:rsidRDefault="00215E73" w:rsidP="006F5E97">
      <w:pPr>
        <w:spacing w:after="0" w:line="360" w:lineRule="auto"/>
        <w:ind w:firstLine="709"/>
        <w:jc w:val="both"/>
        <w:rPr>
          <w:rFonts w:ascii="Times New Roman" w:hAnsi="Times New Roman" w:cs="Times New Roman"/>
          <w:sz w:val="24"/>
          <w:szCs w:val="24"/>
        </w:rPr>
      </w:pPr>
    </w:p>
    <w:p w14:paraId="5FF1EA28" w14:textId="64807C37" w:rsidR="006F5E97" w:rsidRPr="003D2606" w:rsidRDefault="006F5E97" w:rsidP="006F5E97">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Зоны перспективных застроек на территории МО Сертолово представлены на рисунках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_Ref90206623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Рисунок </w:t>
      </w:r>
      <w:r w:rsidR="00473BD7" w:rsidRPr="00473BD7">
        <w:rPr>
          <w:rFonts w:ascii="Times New Roman" w:hAnsi="Times New Roman" w:cs="Times New Roman"/>
          <w:noProof/>
          <w:sz w:val="24"/>
          <w:szCs w:val="24"/>
        </w:rPr>
        <w:t>1</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_Ref90206624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Рисунок </w:t>
      </w:r>
      <w:r w:rsidR="00473BD7" w:rsidRPr="00473BD7">
        <w:rPr>
          <w:rFonts w:ascii="Times New Roman" w:hAnsi="Times New Roman" w:cs="Times New Roman"/>
          <w:noProof/>
          <w:sz w:val="24"/>
          <w:szCs w:val="24"/>
        </w:rPr>
        <w:t>4</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EB0DE7D" w14:textId="77777777" w:rsidR="006F5E97" w:rsidRPr="003D2606" w:rsidRDefault="006F5E97" w:rsidP="006F5E97">
      <w:pPr>
        <w:spacing w:after="0" w:line="360" w:lineRule="auto"/>
        <w:ind w:firstLine="709"/>
        <w:jc w:val="both"/>
        <w:rPr>
          <w:rFonts w:ascii="Times New Roman" w:hAnsi="Times New Roman" w:cs="Times New Roman"/>
          <w:sz w:val="24"/>
          <w:szCs w:val="24"/>
        </w:rPr>
      </w:pPr>
    </w:p>
    <w:p w14:paraId="42545912" w14:textId="77777777" w:rsidR="006F5E97" w:rsidRPr="003D2606" w:rsidRDefault="006F5E97" w:rsidP="006F5E97">
      <w:pPr>
        <w:spacing w:after="0" w:line="360" w:lineRule="auto"/>
        <w:ind w:firstLine="709"/>
        <w:jc w:val="both"/>
        <w:rPr>
          <w:rFonts w:ascii="Times New Roman" w:hAnsi="Times New Roman" w:cs="Times New Roman"/>
          <w:sz w:val="24"/>
          <w:szCs w:val="24"/>
        </w:rPr>
        <w:sectPr w:rsidR="006F5E97" w:rsidRPr="003D2606" w:rsidSect="00807428">
          <w:pgSz w:w="16838" w:h="11906" w:orient="landscape"/>
          <w:pgMar w:top="1134" w:right="851" w:bottom="1134" w:left="1701" w:header="709" w:footer="709" w:gutter="0"/>
          <w:cols w:space="708"/>
          <w:titlePg/>
          <w:docGrid w:linePitch="360"/>
        </w:sectPr>
      </w:pPr>
    </w:p>
    <w:p w14:paraId="38E9E473" w14:textId="57E67481" w:rsidR="006F5E97" w:rsidRPr="003D2606" w:rsidRDefault="003263A8" w:rsidP="006F5E97">
      <w:pPr>
        <w:keepNext/>
        <w:spacing w:after="0"/>
        <w:jc w:val="center"/>
        <w:rPr>
          <w:rFonts w:ascii="Times New Roman" w:hAnsi="Times New Roman" w:cs="Times New Roman"/>
          <w:b/>
        </w:rPr>
      </w:pPr>
      <w:r w:rsidRPr="003D2606">
        <w:rPr>
          <w:rFonts w:ascii="Times New Roman" w:hAnsi="Times New Roman" w:cs="Times New Roman"/>
          <w:b/>
          <w:noProof/>
          <w:lang w:eastAsia="ru-RU"/>
        </w:rPr>
        <w:lastRenderedPageBreak/>
        <w:drawing>
          <wp:inline distT="0" distB="0" distL="0" distR="0" wp14:anchorId="495236F9" wp14:editId="014BAF3D">
            <wp:extent cx="8975927" cy="3867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88927" cy="3872751"/>
                    </a:xfrm>
                    <a:prstGeom prst="rect">
                      <a:avLst/>
                    </a:prstGeom>
                    <a:noFill/>
                  </pic:spPr>
                </pic:pic>
              </a:graphicData>
            </a:graphic>
          </wp:inline>
        </w:drawing>
      </w:r>
    </w:p>
    <w:p w14:paraId="7FEDF29B" w14:textId="5639B165" w:rsidR="006F5E97" w:rsidRPr="003D2606" w:rsidRDefault="006F5E97" w:rsidP="006F5E97">
      <w:pPr>
        <w:spacing w:after="0" w:line="360" w:lineRule="auto"/>
        <w:ind w:firstLine="709"/>
        <w:jc w:val="center"/>
        <w:rPr>
          <w:rFonts w:ascii="Times New Roman" w:hAnsi="Times New Roman" w:cs="Times New Roman"/>
          <w:b/>
          <w:bCs/>
          <w:iCs/>
        </w:rPr>
      </w:pPr>
      <w:bookmarkStart w:id="21" w:name="_Ref90206623"/>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w:t>
      </w:r>
      <w:r w:rsidRPr="003D2606">
        <w:rPr>
          <w:rFonts w:ascii="Times New Roman" w:hAnsi="Times New Roman" w:cs="Times New Roman"/>
          <w:b/>
          <w:bCs/>
          <w:iCs/>
          <w:sz w:val="24"/>
          <w:szCs w:val="24"/>
        </w:rPr>
        <w:fldChar w:fldCharType="end"/>
      </w:r>
      <w:bookmarkEnd w:id="21"/>
      <w:r w:rsidRPr="003D2606">
        <w:rPr>
          <w:rFonts w:ascii="Times New Roman" w:hAnsi="Times New Roman" w:cs="Times New Roman"/>
          <w:b/>
          <w:bCs/>
          <w:iCs/>
          <w:sz w:val="24"/>
          <w:szCs w:val="24"/>
        </w:rPr>
        <w:t xml:space="preserve"> - Зоны перспективной застройки мкр. Черная Речка</w:t>
      </w:r>
    </w:p>
    <w:p w14:paraId="6681148D" w14:textId="33A8F54F" w:rsidR="006F5E97" w:rsidRPr="003D2606" w:rsidRDefault="00805D44" w:rsidP="006F5E97">
      <w:pPr>
        <w:keepNext/>
        <w:spacing w:after="0"/>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7DD8E3BF" wp14:editId="42ADB5CA">
            <wp:extent cx="7305040" cy="5821260"/>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11327" cy="5826270"/>
                    </a:xfrm>
                    <a:prstGeom prst="rect">
                      <a:avLst/>
                    </a:prstGeom>
                    <a:noFill/>
                  </pic:spPr>
                </pic:pic>
              </a:graphicData>
            </a:graphic>
          </wp:inline>
        </w:drawing>
      </w:r>
    </w:p>
    <w:p w14:paraId="00FE42F6" w14:textId="7D1CE4D2" w:rsidR="006F5E97" w:rsidRPr="003D2606" w:rsidRDefault="006F5E97" w:rsidP="006F5E97">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2</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w:t>
      </w:r>
      <w:bookmarkStart w:id="22" w:name="_Hlk26009514"/>
      <w:r w:rsidRPr="003D2606">
        <w:rPr>
          <w:rFonts w:ascii="Times New Roman" w:hAnsi="Times New Roman" w:cs="Times New Roman"/>
          <w:b/>
          <w:bCs/>
          <w:iCs/>
          <w:sz w:val="24"/>
          <w:szCs w:val="24"/>
        </w:rPr>
        <w:t xml:space="preserve">Зоны перспективной застройки </w:t>
      </w:r>
      <w:bookmarkEnd w:id="22"/>
      <w:r w:rsidRPr="003D2606">
        <w:rPr>
          <w:rFonts w:ascii="Times New Roman" w:hAnsi="Times New Roman" w:cs="Times New Roman"/>
          <w:b/>
          <w:bCs/>
          <w:iCs/>
          <w:sz w:val="24"/>
          <w:szCs w:val="24"/>
        </w:rPr>
        <w:t>мкр. Сертолово-2</w:t>
      </w:r>
    </w:p>
    <w:p w14:paraId="355B93C3" w14:textId="1F3700D3" w:rsidR="006F5E97" w:rsidRPr="003D2606" w:rsidRDefault="00805D44" w:rsidP="006F5E97">
      <w:pPr>
        <w:keepNext/>
        <w:spacing w:after="0"/>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174E4B55" wp14:editId="2B3F58F0">
            <wp:extent cx="8891323" cy="4210050"/>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896127" cy="4212325"/>
                    </a:xfrm>
                    <a:prstGeom prst="rect">
                      <a:avLst/>
                    </a:prstGeom>
                    <a:noFill/>
                  </pic:spPr>
                </pic:pic>
              </a:graphicData>
            </a:graphic>
          </wp:inline>
        </w:drawing>
      </w:r>
    </w:p>
    <w:p w14:paraId="154062C1" w14:textId="673C5310" w:rsidR="006F5E97" w:rsidRPr="003D2606" w:rsidRDefault="006F5E97" w:rsidP="006F5E97">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3</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Зоны перспективной застройки мкр. Сертолово -1</w:t>
      </w:r>
    </w:p>
    <w:p w14:paraId="62194CF5" w14:textId="5B3AE47C" w:rsidR="006F5E97" w:rsidRPr="003D2606" w:rsidRDefault="00A22024" w:rsidP="006F5E97">
      <w:pPr>
        <w:keepNext/>
        <w:spacing w:after="0"/>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14:anchorId="3E002BC1" wp14:editId="4FCA646A">
            <wp:extent cx="8266680" cy="5829300"/>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89737" cy="5845559"/>
                    </a:xfrm>
                    <a:prstGeom prst="rect">
                      <a:avLst/>
                    </a:prstGeom>
                    <a:noFill/>
                  </pic:spPr>
                </pic:pic>
              </a:graphicData>
            </a:graphic>
          </wp:inline>
        </w:drawing>
      </w:r>
    </w:p>
    <w:p w14:paraId="7FAA3618" w14:textId="52423977" w:rsidR="006F5E97" w:rsidRPr="003D2606" w:rsidRDefault="006F5E97" w:rsidP="006F5E97">
      <w:pPr>
        <w:spacing w:after="0" w:line="360" w:lineRule="auto"/>
        <w:ind w:firstLine="709"/>
        <w:jc w:val="center"/>
        <w:rPr>
          <w:rFonts w:ascii="Times New Roman" w:hAnsi="Times New Roman" w:cs="Times New Roman"/>
          <w:b/>
          <w:bCs/>
          <w:iCs/>
          <w:sz w:val="24"/>
          <w:szCs w:val="24"/>
        </w:rPr>
      </w:pPr>
      <w:bookmarkStart w:id="23" w:name="_Ref90206624"/>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4</w:t>
      </w:r>
      <w:r w:rsidRPr="003D2606">
        <w:rPr>
          <w:rFonts w:ascii="Times New Roman" w:hAnsi="Times New Roman" w:cs="Times New Roman"/>
          <w:b/>
          <w:bCs/>
          <w:iCs/>
          <w:sz w:val="24"/>
          <w:szCs w:val="24"/>
        </w:rPr>
        <w:fldChar w:fldCharType="end"/>
      </w:r>
      <w:bookmarkEnd w:id="23"/>
      <w:r w:rsidRPr="003D2606">
        <w:rPr>
          <w:rFonts w:ascii="Times New Roman" w:hAnsi="Times New Roman" w:cs="Times New Roman"/>
          <w:b/>
          <w:bCs/>
          <w:iCs/>
          <w:sz w:val="24"/>
          <w:szCs w:val="24"/>
        </w:rPr>
        <w:t xml:space="preserve"> - Зоны перспективной застройки мкр. Сертолово-1</w:t>
      </w:r>
    </w:p>
    <w:p w14:paraId="3FEA2C35" w14:textId="77777777" w:rsidR="006F5E97" w:rsidRPr="003D2606" w:rsidRDefault="006F5E97" w:rsidP="006F5E97">
      <w:pPr>
        <w:spacing w:after="0" w:line="360" w:lineRule="auto"/>
        <w:ind w:firstLine="709"/>
        <w:jc w:val="both"/>
        <w:rPr>
          <w:rFonts w:ascii="Times New Roman" w:hAnsi="Times New Roman" w:cs="Times New Roman"/>
          <w:sz w:val="24"/>
          <w:szCs w:val="24"/>
        </w:rPr>
        <w:sectPr w:rsidR="006F5E97" w:rsidRPr="003D2606" w:rsidSect="006F5E97">
          <w:pgSz w:w="16838" w:h="11906" w:orient="landscape"/>
          <w:pgMar w:top="1134" w:right="851" w:bottom="1134" w:left="1701" w:header="709" w:footer="709" w:gutter="0"/>
          <w:cols w:space="708"/>
          <w:titlePg/>
          <w:docGrid w:linePitch="360"/>
        </w:sectPr>
      </w:pPr>
    </w:p>
    <w:p w14:paraId="15AEBFE7" w14:textId="77777777" w:rsidR="006F5E97" w:rsidRPr="003D2606" w:rsidRDefault="006F5E9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4" w:name="_Toc524944233"/>
      <w:bookmarkStart w:id="25" w:name="_Toc524944809"/>
      <w:bookmarkStart w:id="26" w:name="_Toc528166488"/>
      <w:bookmarkStart w:id="27" w:name="_Toc26715489"/>
      <w:bookmarkStart w:id="28" w:name="_Toc200105460"/>
      <w:r w:rsidRPr="003D2606">
        <w:rPr>
          <w:rFonts w:ascii="Times New Roman" w:eastAsia="Times New Roman" w:hAnsi="Times New Roman" w:cs="Times New Roman"/>
          <w:b/>
          <w:color w:val="000000"/>
          <w:sz w:val="24"/>
          <w:szCs w:val="24"/>
          <w:lang w:eastAsia="ru-RU"/>
        </w:rPr>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w:t>
      </w:r>
      <w:bookmarkEnd w:id="24"/>
      <w:bookmarkEnd w:id="25"/>
      <w:bookmarkEnd w:id="26"/>
      <w:bookmarkEnd w:id="27"/>
      <w:bookmarkEnd w:id="28"/>
    </w:p>
    <w:p w14:paraId="639088C9" w14:textId="77777777" w:rsidR="008F4D01" w:rsidRPr="003D2606" w:rsidRDefault="008F4D01" w:rsidP="008F4D01">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г. Сертолово планируется ввод в эксплуатацию и подключение к сети централизованного теплоснабжения многоэтажных, малоэтажных жилых домов, общественных застроек и учреждений повседневного обслуживания.</w:t>
      </w:r>
    </w:p>
    <w:p w14:paraId="19829040"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Централизованное теплоснабжение предусматривается от модернизируемых существующих и новых теплоисточников. </w:t>
      </w:r>
    </w:p>
    <w:p w14:paraId="40E4AF68"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Общий прирост объемов потребления тепловой энергии основных зон застроек на расчетный срок Схемы:</w:t>
      </w:r>
    </w:p>
    <w:p w14:paraId="2029FF8D"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Малоэтажная застройка «Новое Сертолово» - 6,3177 Гкал/ч.</w:t>
      </w:r>
    </w:p>
    <w:p w14:paraId="063D84BD"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Малоэтажная застройка «Золотые купола» - 20,095 Гкал/ч.</w:t>
      </w:r>
    </w:p>
    <w:p w14:paraId="011A0933"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Жилой комплекс «Чистый ручей» - 3,52 Гкал/ч.</w:t>
      </w:r>
    </w:p>
    <w:p w14:paraId="5EDFA864"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6 квартал (в районе улиц Кожемякина и Пограничной)– 6,45 Гкал/ч.</w:t>
      </w:r>
    </w:p>
    <w:p w14:paraId="454BED61"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Планировка территории, ограниченной с северо-востока – Восточно-Выборгским шоссе, с юго-востока и с юго-запада – территорией СНТ «Ягодка», с юго-запада и с северо-запада - территорией малоэтажной жилой застройки микрорайона Черная Речка – 9,407 Гкал/ч.</w:t>
      </w:r>
    </w:p>
    <w:p w14:paraId="0CDE7A82"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Застройка территории в мкр. Сертолово-2, уч. 4 – 20,468 Гкал/ч.</w:t>
      </w:r>
    </w:p>
    <w:p w14:paraId="4E0E7FA7"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Комплексная жилая застройка в районе пересечения ул. Песочная и Восточно-Выборгского шоссе – 8,45 Гкал/ч.</w:t>
      </w:r>
    </w:p>
    <w:p w14:paraId="1D440CE0" w14:textId="4E114F09"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Планируется присоединение средней общеобразовательной школы на 825 учащихся по адресу: Ленинградская область, Всеволжский район, г. Сертолово. Теплоснабжение перспективного объекта возможно осуществить от котельной по ул. Кленовая, 1 ООО «СТЭК» и котельной СГК, ул. Индустриальная, д.11, корп. 3 ООО «СЭС». На ближайшую перспективу планируется строительство новых объектов: «Административное здание для нужд МОБУ «СОШ «Сертоловский ЦО №2» по адресу: Ленинградская область, Всеволожский район, г. Сертолово, ул. Молодцова, д.4/2» и «Гостиница, совмещенная с торговым центром, Ленинградская область, Всеволожский район, г. Сертолово, кад. н. 47:08:0102002:88». </w:t>
      </w:r>
    </w:p>
    <w:p w14:paraId="56AEB3BB" w14:textId="6F0BF1F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По предварительным данным на момент актуализации Схемы теплоснабжения дополнительная потребность (с учетом введенных объектов капитального строительство за период 2023-2024 гг.) в тепловой энергии в каждом расчетном элементе территориального деления составит 118,534 Гкал/ч в том числе:</w:t>
      </w:r>
    </w:p>
    <w:p w14:paraId="0731FC48"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г. Сертолово – 40,789 Гкал/ч;</w:t>
      </w:r>
    </w:p>
    <w:p w14:paraId="23A8067D"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мкр. Сертолово-2 – 48,243 Гкал/ч;</w:t>
      </w:r>
    </w:p>
    <w:p w14:paraId="000DA2F6"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мкр. Черная Речка – 29,502 Гкал/ч.</w:t>
      </w:r>
    </w:p>
    <w:p w14:paraId="263157AA" w14:textId="77777777" w:rsidR="00095E79" w:rsidRPr="003D2606" w:rsidRDefault="00095E79" w:rsidP="00095E79">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Тепловая нагрузка на индивидуальные теплоснабжения объектов (бассейн, многоэтажная автостоянка, пожарное депо) составит 0,2368 Гкал/ч.</w:t>
      </w:r>
    </w:p>
    <w:p w14:paraId="6BF54540" w14:textId="60540530" w:rsidR="001D1B15" w:rsidRPr="003D2606" w:rsidRDefault="00095E79" w:rsidP="00095E79">
      <w:pPr>
        <w:spacing w:after="0"/>
        <w:ind w:firstLine="709"/>
        <w:jc w:val="both"/>
        <w:rPr>
          <w:rFonts w:ascii="Times New Roman" w:hAnsi="Times New Roman" w:cs="Times New Roman"/>
          <w:sz w:val="24"/>
          <w:szCs w:val="24"/>
        </w:rPr>
      </w:pPr>
      <w:r w:rsidRPr="003D2606">
        <w:rPr>
          <w:rFonts w:ascii="Times New Roman" w:eastAsia="Times New Roman" w:hAnsi="Times New Roman" w:cs="Times New Roman"/>
          <w:sz w:val="24"/>
          <w:szCs w:val="24"/>
          <w:lang w:eastAsia="ru-RU"/>
        </w:rPr>
        <w:lastRenderedPageBreak/>
        <w:t xml:space="preserve">В 2025 году планируется ввод объектов капитального строительства по Восточно-Выборгскому шоссе, уч. №18, корп. 7.1. -7.8. </w:t>
      </w:r>
      <w:r w:rsidR="006F5E97" w:rsidRPr="003D2606">
        <w:rPr>
          <w:rFonts w:ascii="Times New Roman" w:hAnsi="Times New Roman" w:cs="Times New Roman"/>
          <w:sz w:val="24"/>
          <w:szCs w:val="24"/>
        </w:rPr>
        <w:t xml:space="preserve">Данные о прогнозах приростов объемов потребления тепловой энергии по источникам теплоснабжения представлены в таблице </w:t>
      </w:r>
      <w:r w:rsidR="001D1B15" w:rsidRPr="003D2606">
        <w:rPr>
          <w:rFonts w:ascii="Times New Roman" w:hAnsi="Times New Roman" w:cs="Times New Roman"/>
          <w:sz w:val="24"/>
          <w:szCs w:val="24"/>
        </w:rPr>
        <w:t>3.</w:t>
      </w:r>
    </w:p>
    <w:p w14:paraId="53E5B084" w14:textId="119F43FE" w:rsidR="006F5E97" w:rsidRPr="003D2606" w:rsidRDefault="006F5E97" w:rsidP="001D1B15">
      <w:pPr>
        <w:spacing w:after="0"/>
        <w:ind w:firstLine="709"/>
        <w:jc w:val="both"/>
        <w:rPr>
          <w:rFonts w:ascii="Times New Roman" w:hAnsi="Times New Roman" w:cs="Times New Roman"/>
          <w:b/>
          <w:sz w:val="24"/>
          <w:szCs w:val="24"/>
        </w:rPr>
      </w:pPr>
      <w:bookmarkStart w:id="29" w:name="_Ref90206907"/>
      <w:bookmarkStart w:id="30" w:name="_Toc41383026"/>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w:t>
      </w:r>
      <w:r w:rsidRPr="003D2606">
        <w:rPr>
          <w:rFonts w:ascii="Times New Roman" w:hAnsi="Times New Roman" w:cs="Times New Roman"/>
          <w:b/>
          <w:sz w:val="24"/>
          <w:szCs w:val="24"/>
        </w:rPr>
        <w:fldChar w:fldCharType="end"/>
      </w:r>
      <w:bookmarkEnd w:id="29"/>
      <w:r w:rsidRPr="003D2606">
        <w:rPr>
          <w:rFonts w:ascii="Times New Roman" w:hAnsi="Times New Roman" w:cs="Times New Roman"/>
          <w:b/>
          <w:sz w:val="24"/>
          <w:szCs w:val="24"/>
        </w:rPr>
        <w:t xml:space="preserve"> - </w:t>
      </w:r>
      <w:bookmarkEnd w:id="30"/>
      <w:r w:rsidR="00095E79" w:rsidRPr="003D2606">
        <w:rPr>
          <w:rFonts w:ascii="Times New Roman" w:hAnsi="Times New Roman" w:cs="Times New Roman"/>
          <w:b/>
          <w:sz w:val="24"/>
          <w:szCs w:val="24"/>
        </w:rPr>
        <w:t>Общие сведения по приросту объемов потребления тепловой энергии на расчетный срок Схемы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4"/>
        <w:gridCol w:w="3441"/>
        <w:gridCol w:w="2981"/>
        <w:gridCol w:w="3560"/>
      </w:tblGrid>
      <w:tr w:rsidR="00095E79" w:rsidRPr="003D2606" w14:paraId="79790FB8" w14:textId="77777777" w:rsidTr="00181D75">
        <w:trPr>
          <w:trHeight w:val="20"/>
          <w:tblHeader/>
          <w:jc w:val="center"/>
        </w:trPr>
        <w:tc>
          <w:tcPr>
            <w:tcW w:w="1504" w:type="pct"/>
            <w:shd w:val="clear" w:color="auto" w:fill="auto"/>
            <w:vAlign w:val="center"/>
            <w:hideMark/>
          </w:tcPr>
          <w:p w14:paraId="746A363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Тип застройки, Адрес Объекта капитального строительства</w:t>
            </w:r>
          </w:p>
        </w:tc>
        <w:tc>
          <w:tcPr>
            <w:tcW w:w="1205" w:type="pct"/>
            <w:shd w:val="clear" w:color="auto" w:fill="auto"/>
            <w:vAlign w:val="center"/>
            <w:hideMark/>
          </w:tcPr>
          <w:p w14:paraId="29AFEE1F"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Присоединенная тепловая нагрузка, Гкал/ч</w:t>
            </w:r>
          </w:p>
        </w:tc>
        <w:tc>
          <w:tcPr>
            <w:tcW w:w="1044" w:type="pct"/>
            <w:shd w:val="clear" w:color="auto" w:fill="auto"/>
            <w:vAlign w:val="center"/>
            <w:hideMark/>
          </w:tcPr>
          <w:p w14:paraId="5D4EF001"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Источник теплоснабжения</w:t>
            </w:r>
          </w:p>
        </w:tc>
        <w:tc>
          <w:tcPr>
            <w:tcW w:w="1247" w:type="pct"/>
            <w:shd w:val="clear" w:color="auto" w:fill="auto"/>
            <w:vAlign w:val="center"/>
            <w:hideMark/>
          </w:tcPr>
          <w:p w14:paraId="385A40E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Планируемый срок ввода Объекта капитального строительства в эксплуатацию</w:t>
            </w:r>
          </w:p>
        </w:tc>
      </w:tr>
      <w:tr w:rsidR="00095E79" w:rsidRPr="003D2606" w14:paraId="25E91F83" w14:textId="77777777" w:rsidTr="00181D75">
        <w:trPr>
          <w:trHeight w:val="20"/>
          <w:tblHeader/>
          <w:jc w:val="center"/>
        </w:trPr>
        <w:tc>
          <w:tcPr>
            <w:tcW w:w="1504" w:type="pct"/>
            <w:shd w:val="clear" w:color="auto" w:fill="auto"/>
            <w:vAlign w:val="center"/>
          </w:tcPr>
          <w:p w14:paraId="345D075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205" w:type="pct"/>
            <w:shd w:val="clear" w:color="auto" w:fill="auto"/>
            <w:vAlign w:val="center"/>
          </w:tcPr>
          <w:p w14:paraId="6FEEA9D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44" w:type="pct"/>
            <w:shd w:val="clear" w:color="auto" w:fill="auto"/>
            <w:vAlign w:val="center"/>
          </w:tcPr>
          <w:p w14:paraId="31F6307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247" w:type="pct"/>
            <w:shd w:val="clear" w:color="auto" w:fill="auto"/>
            <w:vAlign w:val="center"/>
          </w:tcPr>
          <w:p w14:paraId="4CAD0D6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r>
      <w:tr w:rsidR="00095E79" w:rsidRPr="003D2606" w14:paraId="4A677CED" w14:textId="77777777" w:rsidTr="00181D75">
        <w:trPr>
          <w:trHeight w:val="20"/>
          <w:jc w:val="center"/>
        </w:trPr>
        <w:tc>
          <w:tcPr>
            <w:tcW w:w="1504" w:type="pct"/>
            <w:shd w:val="clear" w:color="auto" w:fill="auto"/>
            <w:vAlign w:val="center"/>
            <w:hideMark/>
          </w:tcPr>
          <w:p w14:paraId="7B6AA34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b/>
                <w:bCs/>
                <w:color w:val="000000"/>
                <w:sz w:val="20"/>
                <w:szCs w:val="20"/>
                <w:lang w:eastAsia="ru-RU"/>
              </w:rPr>
              <w:t>Жилой фонд:</w:t>
            </w:r>
          </w:p>
        </w:tc>
        <w:tc>
          <w:tcPr>
            <w:tcW w:w="1205" w:type="pct"/>
            <w:shd w:val="clear" w:color="auto" w:fill="auto"/>
            <w:vAlign w:val="center"/>
          </w:tcPr>
          <w:p w14:paraId="4507C27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c>
          <w:tcPr>
            <w:tcW w:w="1044" w:type="pct"/>
            <w:shd w:val="clear" w:color="auto" w:fill="auto"/>
            <w:vAlign w:val="center"/>
          </w:tcPr>
          <w:p w14:paraId="55BB8AD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c>
          <w:tcPr>
            <w:tcW w:w="1247" w:type="pct"/>
            <w:shd w:val="clear" w:color="auto" w:fill="auto"/>
            <w:vAlign w:val="center"/>
          </w:tcPr>
          <w:p w14:paraId="16C97A5A"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r>
      <w:tr w:rsidR="00095E79" w:rsidRPr="003D2606" w14:paraId="0B02C60E" w14:textId="77777777" w:rsidTr="00181D75">
        <w:trPr>
          <w:trHeight w:val="20"/>
          <w:jc w:val="center"/>
        </w:trPr>
        <w:tc>
          <w:tcPr>
            <w:tcW w:w="1504" w:type="pct"/>
            <w:shd w:val="clear" w:color="auto" w:fill="auto"/>
            <w:vAlign w:val="center"/>
            <w:hideMark/>
          </w:tcPr>
          <w:p w14:paraId="7F306CB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Трех секционный жилой дом со встроенными помещениями и подземной автостоянкой, Ленинградская область, Всеволожский район, г. Сертолово, ул. Ларина уч.11, кад. н. 47:08:0102002:8097</w:t>
            </w:r>
          </w:p>
        </w:tc>
        <w:tc>
          <w:tcPr>
            <w:tcW w:w="1205" w:type="pct"/>
            <w:shd w:val="clear" w:color="auto" w:fill="auto"/>
            <w:vAlign w:val="center"/>
            <w:hideMark/>
          </w:tcPr>
          <w:p w14:paraId="7FC7491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1,315</w:t>
            </w:r>
          </w:p>
        </w:tc>
        <w:tc>
          <w:tcPr>
            <w:tcW w:w="1044" w:type="pct"/>
            <w:shd w:val="clear" w:color="auto" w:fill="auto"/>
            <w:vAlign w:val="center"/>
            <w:hideMark/>
          </w:tcPr>
          <w:p w14:paraId="1B4B385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2FBD44B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2024-2027</w:t>
            </w:r>
          </w:p>
        </w:tc>
      </w:tr>
      <w:tr w:rsidR="00095E79" w:rsidRPr="003D2606" w14:paraId="6DE18987" w14:textId="77777777" w:rsidTr="00181D75">
        <w:trPr>
          <w:trHeight w:val="20"/>
          <w:jc w:val="center"/>
        </w:trPr>
        <w:tc>
          <w:tcPr>
            <w:tcW w:w="1504" w:type="pct"/>
            <w:shd w:val="clear" w:color="auto" w:fill="auto"/>
            <w:vAlign w:val="center"/>
            <w:hideMark/>
          </w:tcPr>
          <w:p w14:paraId="0474ADD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Многоквартирные жилые (6,7 этапы строительства) ЖК «Чистый ручей»</w:t>
            </w:r>
          </w:p>
        </w:tc>
        <w:tc>
          <w:tcPr>
            <w:tcW w:w="1205" w:type="pct"/>
            <w:shd w:val="clear" w:color="auto" w:fill="auto"/>
            <w:vAlign w:val="center"/>
            <w:hideMark/>
          </w:tcPr>
          <w:p w14:paraId="0B3D4DF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3,52</w:t>
            </w:r>
          </w:p>
        </w:tc>
        <w:tc>
          <w:tcPr>
            <w:tcW w:w="1044" w:type="pct"/>
            <w:shd w:val="clear" w:color="auto" w:fill="auto"/>
            <w:vAlign w:val="center"/>
            <w:hideMark/>
          </w:tcPr>
          <w:p w14:paraId="49E5068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Кленовая (ООО «СТЭК»)</w:t>
            </w:r>
          </w:p>
        </w:tc>
        <w:tc>
          <w:tcPr>
            <w:tcW w:w="1247" w:type="pct"/>
            <w:shd w:val="clear" w:color="auto" w:fill="auto"/>
            <w:vAlign w:val="center"/>
            <w:hideMark/>
          </w:tcPr>
          <w:p w14:paraId="72381DF1"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2021-2026</w:t>
            </w:r>
          </w:p>
        </w:tc>
      </w:tr>
      <w:tr w:rsidR="00095E79" w:rsidRPr="003D2606" w14:paraId="663232E8" w14:textId="77777777" w:rsidTr="00181D75">
        <w:trPr>
          <w:trHeight w:val="20"/>
          <w:jc w:val="center"/>
        </w:trPr>
        <w:tc>
          <w:tcPr>
            <w:tcW w:w="1504" w:type="pct"/>
            <w:shd w:val="clear" w:color="auto" w:fill="auto"/>
            <w:vAlign w:val="center"/>
            <w:hideMark/>
          </w:tcPr>
          <w:p w14:paraId="0065FE4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Многоквартирные жилые дома со встроенными помещениями «Новое Сертолово» мкр. Сертолово – 2, ул. Мира, уч.16 и уч. 19</w:t>
            </w:r>
          </w:p>
        </w:tc>
        <w:tc>
          <w:tcPr>
            <w:tcW w:w="1205" w:type="pct"/>
            <w:shd w:val="clear" w:color="auto" w:fill="auto"/>
            <w:vAlign w:val="center"/>
            <w:hideMark/>
          </w:tcPr>
          <w:p w14:paraId="63D985F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6,3177</w:t>
            </w:r>
            <w:r w:rsidRPr="003D2606">
              <w:rPr>
                <w:rFonts w:ascii="Times New Roman" w:eastAsia="Times New Roman" w:hAnsi="Times New Roman" w:cs="Times New Roman"/>
                <w:color w:val="000000"/>
                <w:sz w:val="20"/>
                <w:szCs w:val="20"/>
                <w:lang w:eastAsia="ru-RU"/>
              </w:rPr>
              <w:br/>
              <w:t>(без учета введенных МКД)</w:t>
            </w:r>
          </w:p>
        </w:tc>
        <w:tc>
          <w:tcPr>
            <w:tcW w:w="1044" w:type="pct"/>
            <w:shd w:val="clear" w:color="auto" w:fill="auto"/>
            <w:vAlign w:val="center"/>
            <w:hideMark/>
          </w:tcPr>
          <w:p w14:paraId="2AF6600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мкр. «Новое Сертолово», ул. Тихвинская, зд.3 (ООО «ТК Северная»)</w:t>
            </w:r>
          </w:p>
        </w:tc>
        <w:tc>
          <w:tcPr>
            <w:tcW w:w="1247" w:type="pct"/>
            <w:shd w:val="clear" w:color="auto" w:fill="auto"/>
            <w:vAlign w:val="center"/>
            <w:hideMark/>
          </w:tcPr>
          <w:p w14:paraId="48CFC7D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2024-2026</w:t>
            </w:r>
          </w:p>
        </w:tc>
      </w:tr>
      <w:tr w:rsidR="00095E79" w:rsidRPr="003D2606" w14:paraId="6CA11A87" w14:textId="77777777" w:rsidTr="00181D75">
        <w:trPr>
          <w:trHeight w:val="20"/>
          <w:jc w:val="center"/>
        </w:trPr>
        <w:tc>
          <w:tcPr>
            <w:tcW w:w="1504" w:type="pct"/>
            <w:shd w:val="clear" w:color="auto" w:fill="auto"/>
            <w:vAlign w:val="center"/>
            <w:hideMark/>
          </w:tcPr>
          <w:p w14:paraId="2ED7EA2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малоэтажный комплекс «Золотые купола» г. Сертолово, мкр. Черная Речка,  Восточно-Выборгское шоссе (2 очередь)</w:t>
            </w:r>
          </w:p>
        </w:tc>
        <w:tc>
          <w:tcPr>
            <w:tcW w:w="1205" w:type="pct"/>
            <w:vMerge w:val="restart"/>
            <w:shd w:val="clear" w:color="auto" w:fill="auto"/>
            <w:vAlign w:val="center"/>
            <w:hideMark/>
          </w:tcPr>
          <w:p w14:paraId="2C3E243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20,095</w:t>
            </w:r>
          </w:p>
        </w:tc>
        <w:tc>
          <w:tcPr>
            <w:tcW w:w="1044" w:type="pct"/>
            <w:shd w:val="clear" w:color="auto" w:fill="auto"/>
            <w:vAlign w:val="center"/>
            <w:hideMark/>
          </w:tcPr>
          <w:p w14:paraId="67005A9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новая котельная №2</w:t>
            </w:r>
          </w:p>
        </w:tc>
        <w:tc>
          <w:tcPr>
            <w:tcW w:w="1247" w:type="pct"/>
            <w:shd w:val="clear" w:color="auto" w:fill="auto"/>
            <w:vAlign w:val="center"/>
            <w:hideMark/>
          </w:tcPr>
          <w:p w14:paraId="139F984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2023-2028</w:t>
            </w:r>
          </w:p>
        </w:tc>
      </w:tr>
      <w:tr w:rsidR="00095E79" w:rsidRPr="003D2606" w14:paraId="49F57DB0" w14:textId="77777777" w:rsidTr="00181D75">
        <w:trPr>
          <w:trHeight w:val="20"/>
          <w:jc w:val="center"/>
        </w:trPr>
        <w:tc>
          <w:tcPr>
            <w:tcW w:w="1504" w:type="pct"/>
            <w:shd w:val="clear" w:color="auto" w:fill="auto"/>
            <w:vAlign w:val="center"/>
            <w:hideMark/>
          </w:tcPr>
          <w:p w14:paraId="7B83A53A"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малоэтажный комплекс «Золотые купола» г. Сертолово, мкр. Черная Речка, Восточно-Выборгское шоссе (3 очередь)</w:t>
            </w:r>
          </w:p>
        </w:tc>
        <w:tc>
          <w:tcPr>
            <w:tcW w:w="1205" w:type="pct"/>
            <w:vMerge/>
            <w:shd w:val="clear" w:color="auto" w:fill="auto"/>
            <w:vAlign w:val="center"/>
            <w:hideMark/>
          </w:tcPr>
          <w:p w14:paraId="04668967" w14:textId="77777777" w:rsidR="00095E79" w:rsidRPr="003D2606" w:rsidRDefault="00095E79" w:rsidP="00095E79">
            <w:pPr>
              <w:spacing w:after="0" w:line="256" w:lineRule="auto"/>
              <w:rPr>
                <w:rFonts w:ascii="Times New Roman" w:eastAsia="Times New Roman" w:hAnsi="Times New Roman" w:cs="Times New Roman"/>
                <w:color w:val="000000"/>
                <w:sz w:val="20"/>
                <w:szCs w:val="20"/>
                <w:lang w:eastAsia="ru-RU"/>
              </w:rPr>
            </w:pPr>
          </w:p>
        </w:tc>
        <w:tc>
          <w:tcPr>
            <w:tcW w:w="1044" w:type="pct"/>
            <w:shd w:val="clear" w:color="auto" w:fill="auto"/>
            <w:vAlign w:val="center"/>
            <w:hideMark/>
          </w:tcPr>
          <w:p w14:paraId="6CB1D41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Новая котельная №2</w:t>
            </w:r>
          </w:p>
        </w:tc>
        <w:tc>
          <w:tcPr>
            <w:tcW w:w="1247" w:type="pct"/>
            <w:shd w:val="clear" w:color="auto" w:fill="auto"/>
            <w:vAlign w:val="center"/>
            <w:hideMark/>
          </w:tcPr>
          <w:p w14:paraId="7D23300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2023-2028</w:t>
            </w:r>
          </w:p>
        </w:tc>
      </w:tr>
      <w:tr w:rsidR="00095E79" w:rsidRPr="003D2606" w14:paraId="79DAE7AC" w14:textId="77777777" w:rsidTr="00181D75">
        <w:trPr>
          <w:trHeight w:val="20"/>
          <w:jc w:val="center"/>
        </w:trPr>
        <w:tc>
          <w:tcPr>
            <w:tcW w:w="1504" w:type="pct"/>
            <w:shd w:val="clear" w:color="auto" w:fill="auto"/>
            <w:vAlign w:val="center"/>
            <w:hideMark/>
          </w:tcPr>
          <w:p w14:paraId="69E3B55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малоэтажный комплекс «Золотые купола» г. Сертолово, мкр. Черная Речка, Восточно-Выборгское шоссе (4 очередь)</w:t>
            </w:r>
          </w:p>
        </w:tc>
        <w:tc>
          <w:tcPr>
            <w:tcW w:w="1205" w:type="pct"/>
            <w:vMerge/>
            <w:shd w:val="clear" w:color="auto" w:fill="auto"/>
            <w:vAlign w:val="center"/>
            <w:hideMark/>
          </w:tcPr>
          <w:p w14:paraId="5FB15DE4" w14:textId="77777777" w:rsidR="00095E79" w:rsidRPr="003D2606" w:rsidRDefault="00095E79" w:rsidP="00095E79">
            <w:pPr>
              <w:spacing w:after="0" w:line="256" w:lineRule="auto"/>
              <w:rPr>
                <w:rFonts w:ascii="Times New Roman" w:eastAsia="Times New Roman" w:hAnsi="Times New Roman" w:cs="Times New Roman"/>
                <w:color w:val="000000"/>
                <w:sz w:val="20"/>
                <w:szCs w:val="20"/>
                <w:lang w:eastAsia="ru-RU"/>
              </w:rPr>
            </w:pPr>
          </w:p>
        </w:tc>
        <w:tc>
          <w:tcPr>
            <w:tcW w:w="1044" w:type="pct"/>
            <w:shd w:val="clear" w:color="auto" w:fill="auto"/>
            <w:vAlign w:val="center"/>
            <w:hideMark/>
          </w:tcPr>
          <w:p w14:paraId="326BDB01"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новая котельная №2</w:t>
            </w:r>
          </w:p>
        </w:tc>
        <w:tc>
          <w:tcPr>
            <w:tcW w:w="1247" w:type="pct"/>
            <w:shd w:val="clear" w:color="auto" w:fill="auto"/>
            <w:vAlign w:val="center"/>
            <w:hideMark/>
          </w:tcPr>
          <w:p w14:paraId="6EBD93C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2023-2028</w:t>
            </w:r>
          </w:p>
        </w:tc>
      </w:tr>
      <w:tr w:rsidR="00095E79" w:rsidRPr="003D2606" w14:paraId="34933551" w14:textId="77777777" w:rsidTr="00181D75">
        <w:trPr>
          <w:trHeight w:val="20"/>
          <w:jc w:val="center"/>
        </w:trPr>
        <w:tc>
          <w:tcPr>
            <w:tcW w:w="1504" w:type="pct"/>
            <w:shd w:val="clear" w:color="auto" w:fill="auto"/>
            <w:vAlign w:val="center"/>
            <w:hideMark/>
          </w:tcPr>
          <w:p w14:paraId="5DF69C1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многоквартирный дом, мкр. Сертолово-1, проезд Парковый, д.25</w:t>
            </w:r>
          </w:p>
        </w:tc>
        <w:tc>
          <w:tcPr>
            <w:tcW w:w="1205" w:type="pct"/>
            <w:shd w:val="clear" w:color="auto" w:fill="auto"/>
            <w:vAlign w:val="center"/>
            <w:hideMark/>
          </w:tcPr>
          <w:p w14:paraId="58CFA3E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1,196</w:t>
            </w:r>
          </w:p>
        </w:tc>
        <w:tc>
          <w:tcPr>
            <w:tcW w:w="1044" w:type="pct"/>
            <w:shd w:val="clear" w:color="auto" w:fill="auto"/>
            <w:vAlign w:val="center"/>
            <w:hideMark/>
          </w:tcPr>
          <w:p w14:paraId="30D0BF6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534C638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r>
      <w:tr w:rsidR="00095E79" w:rsidRPr="003D2606" w14:paraId="60BA747E" w14:textId="77777777" w:rsidTr="00181D75">
        <w:trPr>
          <w:trHeight w:val="20"/>
          <w:jc w:val="center"/>
        </w:trPr>
        <w:tc>
          <w:tcPr>
            <w:tcW w:w="1504" w:type="pct"/>
            <w:shd w:val="clear" w:color="auto" w:fill="auto"/>
            <w:vAlign w:val="center"/>
            <w:hideMark/>
          </w:tcPr>
          <w:p w14:paraId="0E71474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Капительное строительство мкр. Сертолово-2 (территория, ограниченная улицами Мира, Заречной)</w:t>
            </w:r>
          </w:p>
        </w:tc>
        <w:tc>
          <w:tcPr>
            <w:tcW w:w="1205" w:type="pct"/>
            <w:shd w:val="clear" w:color="auto" w:fill="auto"/>
            <w:vAlign w:val="center"/>
            <w:hideMark/>
          </w:tcPr>
          <w:p w14:paraId="2AC778D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27,26</w:t>
            </w:r>
          </w:p>
        </w:tc>
        <w:tc>
          <w:tcPr>
            <w:tcW w:w="1044" w:type="pct"/>
            <w:shd w:val="clear" w:color="auto" w:fill="auto"/>
            <w:vAlign w:val="center"/>
            <w:hideMark/>
          </w:tcPr>
          <w:p w14:paraId="4174472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мкр. Сертолово-2 (ООО «ТК Северная»)</w:t>
            </w:r>
          </w:p>
        </w:tc>
        <w:tc>
          <w:tcPr>
            <w:tcW w:w="1247" w:type="pct"/>
            <w:shd w:val="clear" w:color="auto" w:fill="auto"/>
            <w:vAlign w:val="center"/>
            <w:hideMark/>
          </w:tcPr>
          <w:p w14:paraId="24DA2B4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2022-2030</w:t>
            </w:r>
          </w:p>
        </w:tc>
      </w:tr>
      <w:tr w:rsidR="00095E79" w:rsidRPr="003D2606" w14:paraId="399C5ED2" w14:textId="77777777" w:rsidTr="00181D75">
        <w:trPr>
          <w:trHeight w:val="20"/>
          <w:jc w:val="center"/>
        </w:trPr>
        <w:tc>
          <w:tcPr>
            <w:tcW w:w="1504" w:type="pct"/>
            <w:shd w:val="clear" w:color="auto" w:fill="auto"/>
            <w:vAlign w:val="center"/>
            <w:hideMark/>
          </w:tcPr>
          <w:p w14:paraId="6C13E6BA"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Застройка территории в мкр. Сертолово-2, уч. 4 (ДНП «Слава»)</w:t>
            </w:r>
          </w:p>
        </w:tc>
        <w:tc>
          <w:tcPr>
            <w:tcW w:w="1205" w:type="pct"/>
            <w:shd w:val="clear" w:color="auto" w:fill="auto"/>
            <w:vAlign w:val="center"/>
            <w:hideMark/>
          </w:tcPr>
          <w:p w14:paraId="52876F6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20,468</w:t>
            </w:r>
          </w:p>
        </w:tc>
        <w:tc>
          <w:tcPr>
            <w:tcW w:w="1044" w:type="pct"/>
            <w:shd w:val="clear" w:color="auto" w:fill="auto"/>
            <w:vAlign w:val="center"/>
            <w:hideMark/>
          </w:tcPr>
          <w:p w14:paraId="30CA53D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БМК (ООО «СТЭК»)</w:t>
            </w:r>
          </w:p>
        </w:tc>
        <w:tc>
          <w:tcPr>
            <w:tcW w:w="1247" w:type="pct"/>
            <w:shd w:val="clear" w:color="auto" w:fill="auto"/>
            <w:vAlign w:val="center"/>
            <w:hideMark/>
          </w:tcPr>
          <w:p w14:paraId="5CFEE4C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2022-2027</w:t>
            </w:r>
          </w:p>
        </w:tc>
      </w:tr>
      <w:tr w:rsidR="00095E79" w:rsidRPr="003D2606" w14:paraId="20B74A80" w14:textId="77777777" w:rsidTr="00181D75">
        <w:trPr>
          <w:trHeight w:val="20"/>
          <w:jc w:val="center"/>
        </w:trPr>
        <w:tc>
          <w:tcPr>
            <w:tcW w:w="1504" w:type="pct"/>
            <w:shd w:val="clear" w:color="auto" w:fill="auto"/>
            <w:vAlign w:val="center"/>
            <w:hideMark/>
          </w:tcPr>
          <w:p w14:paraId="3EEE69A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Капительное строительство мкр. Сертолово-1 (гаражи)</w:t>
            </w:r>
          </w:p>
        </w:tc>
        <w:tc>
          <w:tcPr>
            <w:tcW w:w="1205" w:type="pct"/>
            <w:shd w:val="clear" w:color="auto" w:fill="auto"/>
            <w:vAlign w:val="center"/>
            <w:hideMark/>
          </w:tcPr>
          <w:p w14:paraId="5B58949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12,45</w:t>
            </w:r>
          </w:p>
        </w:tc>
        <w:tc>
          <w:tcPr>
            <w:tcW w:w="1044" w:type="pct"/>
            <w:shd w:val="clear" w:color="auto" w:fill="auto"/>
            <w:vAlign w:val="center"/>
            <w:hideMark/>
          </w:tcPr>
          <w:p w14:paraId="704A66E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7159E51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2027-2034</w:t>
            </w:r>
          </w:p>
        </w:tc>
      </w:tr>
      <w:tr w:rsidR="00095E79" w:rsidRPr="003D2606" w14:paraId="6162672E" w14:textId="77777777" w:rsidTr="00181D75">
        <w:trPr>
          <w:trHeight w:val="20"/>
          <w:jc w:val="center"/>
        </w:trPr>
        <w:tc>
          <w:tcPr>
            <w:tcW w:w="1504" w:type="pct"/>
            <w:shd w:val="clear" w:color="auto" w:fill="auto"/>
            <w:vAlign w:val="center"/>
            <w:hideMark/>
          </w:tcPr>
          <w:p w14:paraId="32B1D68F"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Капительное строительство мкр. Сертолово-1 (гаражи) в районе ул. Кленовая</w:t>
            </w:r>
          </w:p>
        </w:tc>
        <w:tc>
          <w:tcPr>
            <w:tcW w:w="1205" w:type="pct"/>
            <w:shd w:val="clear" w:color="auto" w:fill="auto"/>
            <w:vAlign w:val="center"/>
            <w:hideMark/>
          </w:tcPr>
          <w:p w14:paraId="6B80FF6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н/д</w:t>
            </w:r>
          </w:p>
        </w:tc>
        <w:tc>
          <w:tcPr>
            <w:tcW w:w="1044" w:type="pct"/>
            <w:shd w:val="clear" w:color="auto" w:fill="auto"/>
            <w:vAlign w:val="center"/>
            <w:hideMark/>
          </w:tcPr>
          <w:p w14:paraId="4ED3930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Кленовая (ООО «СТЭК»)</w:t>
            </w:r>
          </w:p>
        </w:tc>
        <w:tc>
          <w:tcPr>
            <w:tcW w:w="1247" w:type="pct"/>
            <w:shd w:val="clear" w:color="auto" w:fill="auto"/>
            <w:vAlign w:val="center"/>
            <w:hideMark/>
          </w:tcPr>
          <w:p w14:paraId="25BD11D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2022-2032</w:t>
            </w:r>
          </w:p>
        </w:tc>
      </w:tr>
      <w:tr w:rsidR="00095E79" w:rsidRPr="003D2606" w14:paraId="44884BCD" w14:textId="77777777" w:rsidTr="00181D75">
        <w:trPr>
          <w:trHeight w:val="20"/>
          <w:jc w:val="center"/>
        </w:trPr>
        <w:tc>
          <w:tcPr>
            <w:tcW w:w="1504" w:type="pct"/>
            <w:shd w:val="clear" w:color="auto" w:fill="auto"/>
            <w:vAlign w:val="center"/>
            <w:hideMark/>
          </w:tcPr>
          <w:p w14:paraId="171D362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Комплексная жилая застройка в районе пересечения ул. Песочная и Восточно-Выборгского шоссе</w:t>
            </w:r>
          </w:p>
        </w:tc>
        <w:tc>
          <w:tcPr>
            <w:tcW w:w="1205" w:type="pct"/>
            <w:shd w:val="clear" w:color="auto" w:fill="auto"/>
            <w:vAlign w:val="center"/>
            <w:hideMark/>
          </w:tcPr>
          <w:p w14:paraId="56B2C22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w:t>
            </w:r>
          </w:p>
        </w:tc>
        <w:tc>
          <w:tcPr>
            <w:tcW w:w="1044" w:type="pct"/>
            <w:shd w:val="clear" w:color="auto" w:fill="auto"/>
            <w:vAlign w:val="center"/>
            <w:hideMark/>
          </w:tcPr>
          <w:p w14:paraId="22CFC33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1780D56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2024-2027</w:t>
            </w:r>
          </w:p>
        </w:tc>
      </w:tr>
      <w:tr w:rsidR="00095E79" w:rsidRPr="003D2606" w14:paraId="28148665" w14:textId="77777777" w:rsidTr="00181D75">
        <w:trPr>
          <w:trHeight w:val="20"/>
          <w:jc w:val="center"/>
        </w:trPr>
        <w:tc>
          <w:tcPr>
            <w:tcW w:w="1504" w:type="pct"/>
            <w:shd w:val="clear" w:color="auto" w:fill="auto"/>
            <w:vAlign w:val="center"/>
            <w:hideMark/>
          </w:tcPr>
          <w:p w14:paraId="3BD0E0D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Подключение объектов капитального строительства в границах Проекта планировки территории (строительство жилых и общественных зданий на новых территориях), мкр. Черная Речка</w:t>
            </w:r>
          </w:p>
        </w:tc>
        <w:tc>
          <w:tcPr>
            <w:tcW w:w="1205" w:type="pct"/>
            <w:shd w:val="clear" w:color="auto" w:fill="auto"/>
            <w:vAlign w:val="center"/>
            <w:hideMark/>
          </w:tcPr>
          <w:p w14:paraId="574DC0F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9,407</w:t>
            </w:r>
          </w:p>
        </w:tc>
        <w:tc>
          <w:tcPr>
            <w:tcW w:w="1044" w:type="pct"/>
            <w:shd w:val="clear" w:color="auto" w:fill="auto"/>
            <w:vAlign w:val="center"/>
            <w:hideMark/>
          </w:tcPr>
          <w:p w14:paraId="5CF0940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Новая котельная №2</w:t>
            </w:r>
          </w:p>
        </w:tc>
        <w:tc>
          <w:tcPr>
            <w:tcW w:w="1247" w:type="pct"/>
            <w:shd w:val="clear" w:color="auto" w:fill="auto"/>
            <w:vAlign w:val="center"/>
            <w:hideMark/>
          </w:tcPr>
          <w:p w14:paraId="146CAC2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2030-2035</w:t>
            </w:r>
          </w:p>
        </w:tc>
      </w:tr>
      <w:tr w:rsidR="00095E79" w:rsidRPr="003D2606" w14:paraId="28865F26" w14:textId="77777777" w:rsidTr="00181D75">
        <w:trPr>
          <w:trHeight w:val="20"/>
          <w:jc w:val="center"/>
        </w:trPr>
        <w:tc>
          <w:tcPr>
            <w:tcW w:w="1504" w:type="pct"/>
            <w:shd w:val="clear" w:color="auto" w:fill="auto"/>
            <w:vAlign w:val="center"/>
            <w:hideMark/>
          </w:tcPr>
          <w:p w14:paraId="367495B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Подключение объектов капитального строительства в границах проекта планировки и проекта межевания территории, ограниченной Выборгским шоссе, территорией микрорайона с кадастровым номером 47:08:0103002:1099, ул. Дмитрия Кожемякина и ее продолжением, и Пограничной ул. (ООО «Варт Северо-Запад»)</w:t>
            </w:r>
          </w:p>
        </w:tc>
        <w:tc>
          <w:tcPr>
            <w:tcW w:w="1205" w:type="pct"/>
            <w:shd w:val="clear" w:color="auto" w:fill="auto"/>
            <w:vAlign w:val="center"/>
            <w:hideMark/>
          </w:tcPr>
          <w:p w14:paraId="319FD90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6,45</w:t>
            </w:r>
          </w:p>
        </w:tc>
        <w:tc>
          <w:tcPr>
            <w:tcW w:w="1044" w:type="pct"/>
            <w:shd w:val="clear" w:color="auto" w:fill="auto"/>
            <w:vAlign w:val="center"/>
            <w:hideMark/>
          </w:tcPr>
          <w:p w14:paraId="5C55DC0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64E7B7E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2024-2027</w:t>
            </w:r>
          </w:p>
        </w:tc>
      </w:tr>
      <w:tr w:rsidR="00095E79" w:rsidRPr="003D2606" w14:paraId="1B7E4CEC" w14:textId="77777777" w:rsidTr="00181D75">
        <w:trPr>
          <w:trHeight w:val="20"/>
          <w:jc w:val="center"/>
        </w:trPr>
        <w:tc>
          <w:tcPr>
            <w:tcW w:w="1504" w:type="pct"/>
            <w:shd w:val="clear" w:color="auto" w:fill="auto"/>
            <w:vAlign w:val="center"/>
            <w:hideMark/>
          </w:tcPr>
          <w:p w14:paraId="45FD0CE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b/>
                <w:bCs/>
                <w:color w:val="000000"/>
                <w:sz w:val="20"/>
                <w:szCs w:val="20"/>
                <w:lang w:eastAsia="ru-RU"/>
              </w:rPr>
              <w:t>Объекты социально-культурной сферы</w:t>
            </w:r>
          </w:p>
        </w:tc>
        <w:tc>
          <w:tcPr>
            <w:tcW w:w="1205" w:type="pct"/>
            <w:shd w:val="clear" w:color="auto" w:fill="auto"/>
            <w:vAlign w:val="center"/>
          </w:tcPr>
          <w:p w14:paraId="17E5849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c>
          <w:tcPr>
            <w:tcW w:w="1044" w:type="pct"/>
            <w:shd w:val="clear" w:color="auto" w:fill="auto"/>
            <w:vAlign w:val="center"/>
          </w:tcPr>
          <w:p w14:paraId="5B1C59F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c>
          <w:tcPr>
            <w:tcW w:w="1247" w:type="pct"/>
            <w:shd w:val="clear" w:color="auto" w:fill="auto"/>
            <w:vAlign w:val="center"/>
          </w:tcPr>
          <w:p w14:paraId="69B3382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p>
        </w:tc>
      </w:tr>
      <w:tr w:rsidR="00095E79" w:rsidRPr="003D2606" w14:paraId="3C78144F" w14:textId="77777777" w:rsidTr="00181D75">
        <w:trPr>
          <w:trHeight w:val="20"/>
          <w:jc w:val="center"/>
        </w:trPr>
        <w:tc>
          <w:tcPr>
            <w:tcW w:w="1504" w:type="pct"/>
            <w:shd w:val="clear" w:color="auto" w:fill="auto"/>
            <w:vAlign w:val="center"/>
            <w:hideMark/>
          </w:tcPr>
          <w:p w14:paraId="5759ACE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Общеобразовательная школа на 825 мест</w:t>
            </w:r>
          </w:p>
        </w:tc>
        <w:tc>
          <w:tcPr>
            <w:tcW w:w="1205" w:type="pct"/>
            <w:shd w:val="clear" w:color="auto" w:fill="auto"/>
            <w:vAlign w:val="center"/>
            <w:hideMark/>
          </w:tcPr>
          <w:p w14:paraId="264B42CF"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1,949 на отопление-0,533 Гкал/час, вентиляцию 0,605 Гкал/час, ГВС 0,811 Гкал/час</w:t>
            </w:r>
          </w:p>
        </w:tc>
        <w:tc>
          <w:tcPr>
            <w:tcW w:w="1044" w:type="pct"/>
            <w:shd w:val="clear" w:color="auto" w:fill="auto"/>
            <w:vAlign w:val="center"/>
            <w:hideMark/>
          </w:tcPr>
          <w:p w14:paraId="304EC2B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 ООО «СЭС» (котельная СГС), ул.Кленовая, 1 ООО «СТЭК»</w:t>
            </w:r>
          </w:p>
        </w:tc>
        <w:tc>
          <w:tcPr>
            <w:tcW w:w="1247" w:type="pct"/>
            <w:shd w:val="clear" w:color="auto" w:fill="auto"/>
            <w:vAlign w:val="center"/>
            <w:hideMark/>
          </w:tcPr>
          <w:p w14:paraId="58908CD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2025-2028</w:t>
            </w:r>
          </w:p>
        </w:tc>
      </w:tr>
      <w:tr w:rsidR="00095E79" w:rsidRPr="003D2606" w14:paraId="6422C624" w14:textId="77777777" w:rsidTr="00181D75">
        <w:trPr>
          <w:trHeight w:val="20"/>
          <w:jc w:val="center"/>
        </w:trPr>
        <w:tc>
          <w:tcPr>
            <w:tcW w:w="1504" w:type="pct"/>
            <w:shd w:val="clear" w:color="auto" w:fill="auto"/>
            <w:vAlign w:val="center"/>
            <w:hideMark/>
          </w:tcPr>
          <w:p w14:paraId="65AFEC5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Детская областная больница с поликлиникой</w:t>
            </w:r>
          </w:p>
        </w:tc>
        <w:tc>
          <w:tcPr>
            <w:tcW w:w="1205" w:type="pct"/>
            <w:shd w:val="clear" w:color="auto" w:fill="auto"/>
            <w:vAlign w:val="center"/>
            <w:hideMark/>
          </w:tcPr>
          <w:p w14:paraId="290BD1E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н/д</w:t>
            </w:r>
          </w:p>
        </w:tc>
        <w:tc>
          <w:tcPr>
            <w:tcW w:w="1044" w:type="pct"/>
            <w:shd w:val="clear" w:color="auto" w:fill="auto"/>
            <w:vAlign w:val="center"/>
            <w:hideMark/>
          </w:tcPr>
          <w:p w14:paraId="4580592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Собственная БМК</w:t>
            </w:r>
          </w:p>
        </w:tc>
        <w:tc>
          <w:tcPr>
            <w:tcW w:w="1247" w:type="pct"/>
            <w:shd w:val="clear" w:color="auto" w:fill="auto"/>
            <w:vAlign w:val="center"/>
            <w:hideMark/>
          </w:tcPr>
          <w:p w14:paraId="67E8AC31"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2021-2025 </w:t>
            </w:r>
          </w:p>
        </w:tc>
      </w:tr>
      <w:tr w:rsidR="00095E79" w:rsidRPr="003D2606" w14:paraId="2D129C3E" w14:textId="77777777" w:rsidTr="00181D75">
        <w:trPr>
          <w:trHeight w:val="20"/>
          <w:jc w:val="center"/>
        </w:trPr>
        <w:tc>
          <w:tcPr>
            <w:tcW w:w="1504" w:type="pct"/>
            <w:shd w:val="clear" w:color="auto" w:fill="auto"/>
            <w:vAlign w:val="center"/>
            <w:hideMark/>
          </w:tcPr>
          <w:p w14:paraId="251833F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Пожарное депо, в районе дома № 12 по ул. Индустриальная</w:t>
            </w:r>
          </w:p>
        </w:tc>
        <w:tc>
          <w:tcPr>
            <w:tcW w:w="1205" w:type="pct"/>
            <w:shd w:val="clear" w:color="auto" w:fill="auto"/>
            <w:vAlign w:val="center"/>
            <w:hideMark/>
          </w:tcPr>
          <w:p w14:paraId="2C8E38E3"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0,0198</w:t>
            </w:r>
          </w:p>
        </w:tc>
        <w:tc>
          <w:tcPr>
            <w:tcW w:w="1044" w:type="pct"/>
            <w:shd w:val="clear" w:color="auto" w:fill="auto"/>
            <w:vAlign w:val="center"/>
            <w:hideMark/>
          </w:tcPr>
          <w:p w14:paraId="6729321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Собственная котельная «ЛСР»</w:t>
            </w:r>
          </w:p>
        </w:tc>
        <w:tc>
          <w:tcPr>
            <w:tcW w:w="1247" w:type="pct"/>
            <w:shd w:val="clear" w:color="auto" w:fill="auto"/>
            <w:vAlign w:val="center"/>
            <w:hideMark/>
          </w:tcPr>
          <w:p w14:paraId="3274274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r>
      <w:tr w:rsidR="00095E79" w:rsidRPr="003D2606" w14:paraId="41A5E01D" w14:textId="77777777" w:rsidTr="00181D75">
        <w:trPr>
          <w:trHeight w:val="20"/>
          <w:jc w:val="center"/>
        </w:trPr>
        <w:tc>
          <w:tcPr>
            <w:tcW w:w="1504" w:type="pct"/>
            <w:shd w:val="clear" w:color="auto" w:fill="auto"/>
            <w:vAlign w:val="center"/>
            <w:hideMark/>
          </w:tcPr>
          <w:p w14:paraId="3E00AFC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Крытый учебно-тренировочный каток для игры в хоккей с шайбой, МСК «Вершина», г.Сертолово, ул. Молодцова, уч. №8д</w:t>
            </w:r>
          </w:p>
        </w:tc>
        <w:tc>
          <w:tcPr>
            <w:tcW w:w="1205" w:type="pct"/>
            <w:shd w:val="clear" w:color="auto" w:fill="auto"/>
            <w:vAlign w:val="center"/>
            <w:hideMark/>
          </w:tcPr>
          <w:p w14:paraId="3B63E9B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0,0484</w:t>
            </w:r>
          </w:p>
        </w:tc>
        <w:tc>
          <w:tcPr>
            <w:tcW w:w="1044" w:type="pct"/>
            <w:shd w:val="clear" w:color="auto" w:fill="auto"/>
            <w:vAlign w:val="center"/>
            <w:hideMark/>
          </w:tcPr>
          <w:p w14:paraId="0309E07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2CF4AD3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2021-2026</w:t>
            </w:r>
          </w:p>
        </w:tc>
      </w:tr>
      <w:tr w:rsidR="00095E79" w:rsidRPr="003D2606" w14:paraId="63601DA3" w14:textId="77777777" w:rsidTr="00181D75">
        <w:trPr>
          <w:trHeight w:val="20"/>
          <w:jc w:val="center"/>
        </w:trPr>
        <w:tc>
          <w:tcPr>
            <w:tcW w:w="1504" w:type="pct"/>
            <w:shd w:val="clear" w:color="auto" w:fill="auto"/>
            <w:vAlign w:val="center"/>
            <w:hideMark/>
          </w:tcPr>
          <w:p w14:paraId="13938DC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Многоэтажная автостоянка</w:t>
            </w:r>
          </w:p>
        </w:tc>
        <w:tc>
          <w:tcPr>
            <w:tcW w:w="1205" w:type="pct"/>
            <w:shd w:val="clear" w:color="auto" w:fill="auto"/>
            <w:vAlign w:val="center"/>
            <w:hideMark/>
          </w:tcPr>
          <w:p w14:paraId="1EB3E67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0,132</w:t>
            </w:r>
          </w:p>
        </w:tc>
        <w:tc>
          <w:tcPr>
            <w:tcW w:w="1044" w:type="pct"/>
            <w:shd w:val="clear" w:color="auto" w:fill="auto"/>
            <w:vAlign w:val="center"/>
            <w:hideMark/>
          </w:tcPr>
          <w:p w14:paraId="769C1EEA"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Эл. кондиционер и эл. водонагреватель</w:t>
            </w:r>
          </w:p>
        </w:tc>
        <w:tc>
          <w:tcPr>
            <w:tcW w:w="1247" w:type="pct"/>
            <w:shd w:val="clear" w:color="auto" w:fill="auto"/>
            <w:vAlign w:val="center"/>
            <w:hideMark/>
          </w:tcPr>
          <w:p w14:paraId="5E5AFB1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w:t>
            </w:r>
          </w:p>
        </w:tc>
      </w:tr>
      <w:tr w:rsidR="00095E79" w:rsidRPr="003D2606" w14:paraId="7982C158" w14:textId="77777777" w:rsidTr="00181D75">
        <w:trPr>
          <w:trHeight w:val="20"/>
          <w:jc w:val="center"/>
        </w:trPr>
        <w:tc>
          <w:tcPr>
            <w:tcW w:w="1504" w:type="pct"/>
            <w:shd w:val="clear" w:color="auto" w:fill="auto"/>
            <w:vAlign w:val="center"/>
            <w:hideMark/>
          </w:tcPr>
          <w:p w14:paraId="795DE67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Бассейн, в районе Восточно-Выборгского шоссе</w:t>
            </w:r>
          </w:p>
        </w:tc>
        <w:tc>
          <w:tcPr>
            <w:tcW w:w="1205" w:type="pct"/>
            <w:shd w:val="clear" w:color="auto" w:fill="auto"/>
            <w:vAlign w:val="center"/>
            <w:hideMark/>
          </w:tcPr>
          <w:p w14:paraId="225EF41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0,085</w:t>
            </w:r>
          </w:p>
        </w:tc>
        <w:tc>
          <w:tcPr>
            <w:tcW w:w="1044" w:type="pct"/>
            <w:shd w:val="clear" w:color="auto" w:fill="auto"/>
            <w:vAlign w:val="center"/>
            <w:hideMark/>
          </w:tcPr>
          <w:p w14:paraId="2FC6EB4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Собственная БМК</w:t>
            </w:r>
          </w:p>
        </w:tc>
        <w:tc>
          <w:tcPr>
            <w:tcW w:w="1247" w:type="pct"/>
            <w:shd w:val="clear" w:color="auto" w:fill="auto"/>
            <w:vAlign w:val="center"/>
            <w:hideMark/>
          </w:tcPr>
          <w:p w14:paraId="7D3BC85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r>
      <w:tr w:rsidR="00095E79" w:rsidRPr="003D2606" w14:paraId="7443E227" w14:textId="77777777" w:rsidTr="00181D75">
        <w:trPr>
          <w:trHeight w:val="20"/>
          <w:jc w:val="center"/>
        </w:trPr>
        <w:tc>
          <w:tcPr>
            <w:tcW w:w="1504" w:type="pct"/>
            <w:shd w:val="clear" w:color="auto" w:fill="auto"/>
            <w:vAlign w:val="center"/>
            <w:hideMark/>
          </w:tcPr>
          <w:p w14:paraId="28404F45"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Реконструкция бывшего дома офицеров под ДШИ, Восточно-Выборгское шоссе, д. 29</w:t>
            </w:r>
          </w:p>
        </w:tc>
        <w:tc>
          <w:tcPr>
            <w:tcW w:w="1205" w:type="pct"/>
            <w:shd w:val="clear" w:color="auto" w:fill="auto"/>
            <w:vAlign w:val="center"/>
            <w:hideMark/>
          </w:tcPr>
          <w:p w14:paraId="462DDF1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н/д</w:t>
            </w:r>
          </w:p>
        </w:tc>
        <w:tc>
          <w:tcPr>
            <w:tcW w:w="1044" w:type="pct"/>
            <w:shd w:val="clear" w:color="auto" w:fill="auto"/>
            <w:vAlign w:val="center"/>
            <w:hideMark/>
          </w:tcPr>
          <w:p w14:paraId="68D5153A"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Заречная  (ООО «СТЭК»)</w:t>
            </w:r>
          </w:p>
        </w:tc>
        <w:tc>
          <w:tcPr>
            <w:tcW w:w="1247" w:type="pct"/>
            <w:shd w:val="clear" w:color="auto" w:fill="auto"/>
            <w:vAlign w:val="center"/>
            <w:hideMark/>
          </w:tcPr>
          <w:p w14:paraId="519C4D0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r>
      <w:tr w:rsidR="00095E79" w:rsidRPr="003D2606" w14:paraId="7734205C" w14:textId="77777777" w:rsidTr="00181D75">
        <w:trPr>
          <w:trHeight w:val="20"/>
          <w:jc w:val="center"/>
        </w:trPr>
        <w:tc>
          <w:tcPr>
            <w:tcW w:w="1504" w:type="pct"/>
            <w:shd w:val="clear" w:color="auto" w:fill="auto"/>
            <w:vAlign w:val="center"/>
            <w:hideMark/>
          </w:tcPr>
          <w:p w14:paraId="6B47DF7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Гемодиализный центр, ул. Ветеранов, в районе дома №9</w:t>
            </w:r>
          </w:p>
        </w:tc>
        <w:tc>
          <w:tcPr>
            <w:tcW w:w="1205" w:type="pct"/>
            <w:shd w:val="clear" w:color="auto" w:fill="auto"/>
            <w:vAlign w:val="center"/>
            <w:hideMark/>
          </w:tcPr>
          <w:p w14:paraId="3F5598D9"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1044" w:type="pct"/>
            <w:shd w:val="clear" w:color="auto" w:fill="auto"/>
            <w:vAlign w:val="center"/>
            <w:hideMark/>
          </w:tcPr>
          <w:p w14:paraId="51D59FF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0B66862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r>
      <w:tr w:rsidR="00095E79" w:rsidRPr="003D2606" w14:paraId="378C5FFB" w14:textId="77777777" w:rsidTr="00181D75">
        <w:trPr>
          <w:trHeight w:val="20"/>
          <w:jc w:val="center"/>
        </w:trPr>
        <w:tc>
          <w:tcPr>
            <w:tcW w:w="1504" w:type="pct"/>
            <w:shd w:val="clear" w:color="auto" w:fill="auto"/>
            <w:vAlign w:val="center"/>
            <w:hideMark/>
          </w:tcPr>
          <w:p w14:paraId="25CA661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Строительство зданий торгового назначения с досуговым центром и кафе (1 и 2 очереди) по </w:t>
            </w:r>
            <w:r w:rsidRPr="003D2606">
              <w:rPr>
                <w:rFonts w:ascii="Times New Roman" w:eastAsia="Times New Roman" w:hAnsi="Times New Roman" w:cs="Times New Roman"/>
                <w:color w:val="000000"/>
                <w:sz w:val="20"/>
                <w:szCs w:val="20"/>
                <w:lang w:eastAsia="ru-RU"/>
              </w:rPr>
              <w:lastRenderedPageBreak/>
              <w:t>адресу: ЛО, ВР, г. Сертолово, Восточно-Выборгское шоссе, д.25 и д.25а</w:t>
            </w:r>
          </w:p>
        </w:tc>
        <w:tc>
          <w:tcPr>
            <w:tcW w:w="1205" w:type="pct"/>
            <w:shd w:val="clear" w:color="auto" w:fill="auto"/>
            <w:vAlign w:val="center"/>
            <w:hideMark/>
          </w:tcPr>
          <w:p w14:paraId="60BBD6E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1,548</w:t>
            </w:r>
          </w:p>
        </w:tc>
        <w:tc>
          <w:tcPr>
            <w:tcW w:w="1044" w:type="pct"/>
            <w:shd w:val="clear" w:color="auto" w:fill="auto"/>
            <w:vAlign w:val="center"/>
            <w:hideMark/>
          </w:tcPr>
          <w:p w14:paraId="212F2AA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2983923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2024-2027</w:t>
            </w:r>
          </w:p>
        </w:tc>
      </w:tr>
      <w:tr w:rsidR="00095E79" w:rsidRPr="003D2606" w14:paraId="1D305D75" w14:textId="77777777" w:rsidTr="00181D75">
        <w:trPr>
          <w:trHeight w:val="20"/>
          <w:jc w:val="center"/>
        </w:trPr>
        <w:tc>
          <w:tcPr>
            <w:tcW w:w="1504" w:type="pct"/>
            <w:shd w:val="clear" w:color="auto" w:fill="auto"/>
            <w:vAlign w:val="center"/>
            <w:hideMark/>
          </w:tcPr>
          <w:p w14:paraId="1F4AF58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Реконструкция здания торгового комплекса по адресу: ЛО, ВР, г. Сертолово, мкр. Сертолово-1, ул. Сосновая, д.11</w:t>
            </w:r>
          </w:p>
        </w:tc>
        <w:tc>
          <w:tcPr>
            <w:tcW w:w="1205" w:type="pct"/>
            <w:shd w:val="clear" w:color="auto" w:fill="auto"/>
            <w:vAlign w:val="center"/>
            <w:hideMark/>
          </w:tcPr>
          <w:p w14:paraId="19BA119D"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1044" w:type="pct"/>
            <w:shd w:val="clear" w:color="auto" w:fill="auto"/>
            <w:vAlign w:val="center"/>
            <w:hideMark/>
          </w:tcPr>
          <w:p w14:paraId="1242782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1B08018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2021-2026</w:t>
            </w:r>
          </w:p>
        </w:tc>
      </w:tr>
      <w:tr w:rsidR="00095E79" w:rsidRPr="003D2606" w14:paraId="2B6C0D28" w14:textId="77777777" w:rsidTr="00181D75">
        <w:trPr>
          <w:trHeight w:val="20"/>
          <w:jc w:val="center"/>
        </w:trPr>
        <w:tc>
          <w:tcPr>
            <w:tcW w:w="1504" w:type="pct"/>
            <w:shd w:val="clear" w:color="auto" w:fill="auto"/>
            <w:vAlign w:val="center"/>
            <w:hideMark/>
          </w:tcPr>
          <w:p w14:paraId="637E262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Спортивный досуговый комплекс на пересечении ул. Кожемякина и Выборгского шоссе"</w:t>
            </w:r>
          </w:p>
        </w:tc>
        <w:tc>
          <w:tcPr>
            <w:tcW w:w="1205" w:type="pct"/>
            <w:shd w:val="clear" w:color="auto" w:fill="auto"/>
            <w:vAlign w:val="center"/>
            <w:hideMark/>
          </w:tcPr>
          <w:p w14:paraId="798B499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2,518</w:t>
            </w:r>
          </w:p>
        </w:tc>
        <w:tc>
          <w:tcPr>
            <w:tcW w:w="1044" w:type="pct"/>
            <w:shd w:val="clear" w:color="auto" w:fill="auto"/>
            <w:vAlign w:val="center"/>
            <w:hideMark/>
          </w:tcPr>
          <w:p w14:paraId="6F92028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 (ООО «СЭС»)</w:t>
            </w:r>
          </w:p>
        </w:tc>
        <w:tc>
          <w:tcPr>
            <w:tcW w:w="1247" w:type="pct"/>
            <w:shd w:val="clear" w:color="auto" w:fill="auto"/>
            <w:vAlign w:val="center"/>
            <w:hideMark/>
          </w:tcPr>
          <w:p w14:paraId="4F77365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2027-2034</w:t>
            </w:r>
          </w:p>
        </w:tc>
      </w:tr>
      <w:tr w:rsidR="00095E79" w:rsidRPr="003D2606" w14:paraId="2FAC4EA4" w14:textId="77777777" w:rsidTr="00181D75">
        <w:trPr>
          <w:trHeight w:val="20"/>
          <w:jc w:val="center"/>
        </w:trPr>
        <w:tc>
          <w:tcPr>
            <w:tcW w:w="1504" w:type="pct"/>
            <w:shd w:val="clear" w:color="auto" w:fill="auto"/>
            <w:vAlign w:val="center"/>
            <w:hideMark/>
          </w:tcPr>
          <w:p w14:paraId="6B418CC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Строительство Торгово-развлекательного комплекса по адресу: ЛО, ВР, г. Сертолово, мкр. Черная Речка, Восточно-Выборгское шоссе, уч.1</w:t>
            </w:r>
          </w:p>
        </w:tc>
        <w:tc>
          <w:tcPr>
            <w:tcW w:w="1205" w:type="pct"/>
            <w:shd w:val="clear" w:color="auto" w:fill="auto"/>
            <w:vAlign w:val="center"/>
            <w:hideMark/>
          </w:tcPr>
          <w:p w14:paraId="4CC36312"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н/д</w:t>
            </w:r>
          </w:p>
        </w:tc>
        <w:tc>
          <w:tcPr>
            <w:tcW w:w="1044" w:type="pct"/>
            <w:shd w:val="clear" w:color="auto" w:fill="auto"/>
            <w:vAlign w:val="center"/>
            <w:hideMark/>
          </w:tcPr>
          <w:p w14:paraId="7EBC983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 персп. №1, Кот. персп. №2 (ЖК "Золотые Купола")</w:t>
            </w:r>
          </w:p>
        </w:tc>
        <w:tc>
          <w:tcPr>
            <w:tcW w:w="1247" w:type="pct"/>
            <w:shd w:val="clear" w:color="auto" w:fill="auto"/>
            <w:vAlign w:val="center"/>
            <w:hideMark/>
          </w:tcPr>
          <w:p w14:paraId="24280DF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2021-2027</w:t>
            </w:r>
          </w:p>
        </w:tc>
      </w:tr>
      <w:tr w:rsidR="00095E79" w:rsidRPr="003D2606" w14:paraId="46DD3362" w14:textId="77777777" w:rsidTr="00181D75">
        <w:trPr>
          <w:trHeight w:val="20"/>
          <w:jc w:val="center"/>
        </w:trPr>
        <w:tc>
          <w:tcPr>
            <w:tcW w:w="1504" w:type="pct"/>
            <w:shd w:val="clear" w:color="auto" w:fill="auto"/>
            <w:vAlign w:val="center"/>
          </w:tcPr>
          <w:p w14:paraId="0051ACDE"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«Административное здание для нужд МОБУ «СОШ «Сертоловский ЦО №2» по адресу: Ленинградская область, Всеволожский район, г. Сертолово, ул. Молодцова, д.4/2»</w:t>
            </w:r>
          </w:p>
        </w:tc>
        <w:tc>
          <w:tcPr>
            <w:tcW w:w="1205" w:type="pct"/>
            <w:shd w:val="clear" w:color="auto" w:fill="auto"/>
            <w:vAlign w:val="center"/>
          </w:tcPr>
          <w:p w14:paraId="5861787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044" w:type="pct"/>
            <w:shd w:val="clear" w:color="auto" w:fill="auto"/>
            <w:vAlign w:val="center"/>
          </w:tcPr>
          <w:p w14:paraId="2E5779C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«СЭС».</w:t>
            </w:r>
          </w:p>
          <w:p w14:paraId="6CE8660B"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w:t>
            </w:r>
          </w:p>
        </w:tc>
        <w:tc>
          <w:tcPr>
            <w:tcW w:w="1247" w:type="pct"/>
            <w:shd w:val="clear" w:color="auto" w:fill="auto"/>
            <w:vAlign w:val="center"/>
          </w:tcPr>
          <w:p w14:paraId="2A9F9328"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2026-2027</w:t>
            </w:r>
          </w:p>
        </w:tc>
      </w:tr>
      <w:tr w:rsidR="00095E79" w:rsidRPr="003D2606" w14:paraId="6D589D80" w14:textId="77777777" w:rsidTr="00181D75">
        <w:trPr>
          <w:trHeight w:val="20"/>
          <w:jc w:val="center"/>
        </w:trPr>
        <w:tc>
          <w:tcPr>
            <w:tcW w:w="1504" w:type="pct"/>
            <w:shd w:val="clear" w:color="auto" w:fill="auto"/>
            <w:vAlign w:val="center"/>
          </w:tcPr>
          <w:p w14:paraId="2F0905E1"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Гостиница, совмещенная с торговым центром</w:t>
            </w: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color w:val="000000"/>
                <w:sz w:val="20"/>
                <w:szCs w:val="20"/>
                <w:lang w:eastAsia="ru-RU"/>
              </w:rPr>
              <w:t xml:space="preserve"> Ленинградская область, Всеволожский район,</w:t>
            </w:r>
          </w:p>
          <w:p w14:paraId="083342F6"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 Сертолово, кад. н. 47:08:0102002:88</w:t>
            </w:r>
          </w:p>
        </w:tc>
        <w:tc>
          <w:tcPr>
            <w:tcW w:w="1205" w:type="pct"/>
            <w:shd w:val="clear" w:color="auto" w:fill="auto"/>
            <w:vAlign w:val="center"/>
          </w:tcPr>
          <w:p w14:paraId="319C9004"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0,098</w:t>
            </w:r>
          </w:p>
        </w:tc>
        <w:tc>
          <w:tcPr>
            <w:tcW w:w="1044" w:type="pct"/>
            <w:shd w:val="clear" w:color="auto" w:fill="auto"/>
            <w:vAlign w:val="center"/>
          </w:tcPr>
          <w:p w14:paraId="5E4DA937"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«СЭС».</w:t>
            </w:r>
          </w:p>
          <w:p w14:paraId="646192EC"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w:t>
            </w:r>
          </w:p>
        </w:tc>
        <w:tc>
          <w:tcPr>
            <w:tcW w:w="1247" w:type="pct"/>
            <w:shd w:val="clear" w:color="auto" w:fill="auto"/>
            <w:vAlign w:val="center"/>
          </w:tcPr>
          <w:p w14:paraId="0E4E4FD0" w14:textId="77777777" w:rsidR="00095E79" w:rsidRPr="003D2606" w:rsidRDefault="00095E79" w:rsidP="00095E7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2026-2027</w:t>
            </w:r>
          </w:p>
        </w:tc>
      </w:tr>
    </w:tbl>
    <w:p w14:paraId="4CD394F2" w14:textId="407C835E" w:rsidR="00095E79" w:rsidRPr="003D2606" w:rsidRDefault="00095E79" w:rsidP="006F5E97">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Примечание – сроки ввода в эксплуатацию объектов капитального строительства могут быть изменены</w:t>
      </w:r>
    </w:p>
    <w:p w14:paraId="172542AD" w14:textId="77777777" w:rsidR="00095E79" w:rsidRPr="003D2606" w:rsidRDefault="00095E79" w:rsidP="006F5E97">
      <w:pPr>
        <w:spacing w:after="0" w:line="360" w:lineRule="auto"/>
        <w:ind w:firstLine="709"/>
        <w:jc w:val="both"/>
        <w:rPr>
          <w:rFonts w:ascii="Times New Roman" w:hAnsi="Times New Roman" w:cs="Times New Roman"/>
          <w:sz w:val="24"/>
          <w:szCs w:val="24"/>
        </w:rPr>
      </w:pPr>
    </w:p>
    <w:p w14:paraId="1624F127" w14:textId="77777777" w:rsidR="006F5E97" w:rsidRPr="003D2606" w:rsidRDefault="006F5E97" w:rsidP="006F5E97">
      <w:pPr>
        <w:spacing w:after="0" w:line="360" w:lineRule="auto"/>
        <w:ind w:firstLine="709"/>
        <w:jc w:val="both"/>
        <w:rPr>
          <w:rFonts w:ascii="Times New Roman" w:hAnsi="Times New Roman" w:cs="Times New Roman"/>
          <w:sz w:val="24"/>
          <w:szCs w:val="24"/>
        </w:rPr>
        <w:sectPr w:rsidR="006F5E97" w:rsidRPr="003D2606" w:rsidSect="006F5E97">
          <w:pgSz w:w="16838" w:h="11906" w:orient="landscape"/>
          <w:pgMar w:top="1134" w:right="851" w:bottom="1134" w:left="1701" w:header="709" w:footer="709" w:gutter="0"/>
          <w:cols w:space="708"/>
          <w:titlePg/>
          <w:docGrid w:linePitch="360"/>
        </w:sectPr>
      </w:pPr>
    </w:p>
    <w:p w14:paraId="224413ED" w14:textId="77777777" w:rsidR="00263F81" w:rsidRPr="003D2606" w:rsidRDefault="00263F81"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1" w:name="_Toc524944234"/>
      <w:bookmarkStart w:id="32" w:name="_Toc524944810"/>
      <w:bookmarkStart w:id="33" w:name="_Toc528166489"/>
      <w:bookmarkStart w:id="34" w:name="_Toc26715490"/>
      <w:bookmarkStart w:id="35" w:name="_Toc200105461"/>
      <w:r w:rsidRPr="003D2606">
        <w:rPr>
          <w:rFonts w:ascii="Times New Roman" w:eastAsia="Times New Roman" w:hAnsi="Times New Roman" w:cs="Times New Roman"/>
          <w:b/>
          <w:color w:val="000000"/>
          <w:sz w:val="24"/>
          <w:szCs w:val="24"/>
          <w:lang w:eastAsia="ru-RU"/>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1"/>
      <w:bookmarkEnd w:id="32"/>
      <w:bookmarkEnd w:id="33"/>
      <w:bookmarkEnd w:id="34"/>
      <w:bookmarkEnd w:id="35"/>
    </w:p>
    <w:p w14:paraId="704E4890" w14:textId="77777777" w:rsidR="00095E79" w:rsidRPr="003D2606" w:rsidRDefault="00095E79" w:rsidP="00095E7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Промышленные предприятия имеют собственные источники тепловой энергии.</w:t>
      </w:r>
    </w:p>
    <w:p w14:paraId="0236C004" w14:textId="0642A54A" w:rsidR="00095E79" w:rsidRPr="003D2606" w:rsidRDefault="00095E79" w:rsidP="00095E7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За период, предшествующий актуализации, изменений по приросту объемов потребления тепловой энергии (мощности) и теплоносителя объектами, расположенными в производственных зонах, не зафиксировано.</w:t>
      </w:r>
    </w:p>
    <w:p w14:paraId="45EBB527" w14:textId="77777777" w:rsidR="0028316E" w:rsidRPr="003D2606" w:rsidRDefault="0028316E" w:rsidP="009B3F74">
      <w:pPr>
        <w:spacing w:after="0"/>
        <w:ind w:firstLine="709"/>
        <w:jc w:val="both"/>
        <w:rPr>
          <w:rFonts w:ascii="Times New Roman" w:hAnsi="Times New Roman" w:cs="Times New Roman"/>
          <w:sz w:val="24"/>
          <w:szCs w:val="24"/>
        </w:rPr>
      </w:pPr>
    </w:p>
    <w:p w14:paraId="70F9E20C" w14:textId="77777777" w:rsidR="00263F81" w:rsidRPr="003D2606" w:rsidRDefault="00263F81"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6" w:name="_Toc15642961"/>
      <w:bookmarkStart w:id="37" w:name="_Toc26715491"/>
      <w:bookmarkStart w:id="38" w:name="_Toc200105462"/>
      <w:r w:rsidRPr="003D2606">
        <w:rPr>
          <w:rFonts w:ascii="Times New Roman" w:eastAsia="Times New Roman" w:hAnsi="Times New Roman" w:cs="Times New Roman"/>
          <w:b/>
          <w:color w:val="000000"/>
          <w:sz w:val="24"/>
          <w:szCs w:val="24"/>
          <w:lang w:eastAsia="ru-RU"/>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36"/>
      <w:bookmarkEnd w:id="37"/>
      <w:bookmarkEnd w:id="38"/>
    </w:p>
    <w:p w14:paraId="3D61D03C" w14:textId="6D1B1910" w:rsidR="00263F81" w:rsidRPr="003D2606" w:rsidRDefault="00263F81"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Плотность теплово</w:t>
      </w:r>
      <w:r w:rsidR="00181D75" w:rsidRPr="003D2606">
        <w:rPr>
          <w:rFonts w:ascii="Times New Roman" w:hAnsi="Times New Roman" w:cs="Times New Roman"/>
          <w:sz w:val="24"/>
          <w:szCs w:val="24"/>
        </w:rPr>
        <w:t>й нагрузки составляет порядка 5,01</w:t>
      </w:r>
      <w:r w:rsidRPr="003D2606">
        <w:rPr>
          <w:rFonts w:ascii="Times New Roman" w:hAnsi="Times New Roman" w:cs="Times New Roman"/>
          <w:sz w:val="24"/>
          <w:szCs w:val="24"/>
        </w:rPr>
        <w:t xml:space="preserve"> Гкал/ч/км</w:t>
      </w:r>
      <w:r w:rsidRPr="003D2606">
        <w:rPr>
          <w:rFonts w:ascii="Times New Roman" w:hAnsi="Times New Roman" w:cs="Times New Roman"/>
          <w:sz w:val="24"/>
          <w:szCs w:val="24"/>
          <w:vertAlign w:val="superscript"/>
        </w:rPr>
        <w:t>2</w:t>
      </w:r>
      <w:r w:rsidRPr="003D2606">
        <w:rPr>
          <w:rFonts w:ascii="Times New Roman" w:hAnsi="Times New Roman" w:cs="Times New Roman"/>
          <w:sz w:val="24"/>
          <w:szCs w:val="24"/>
        </w:rPr>
        <w:t xml:space="preserve">, на расчетный срок составит порядка </w:t>
      </w:r>
      <w:r w:rsidR="00181D75" w:rsidRPr="003D2606">
        <w:rPr>
          <w:rFonts w:ascii="Times New Roman" w:hAnsi="Times New Roman" w:cs="Times New Roman"/>
          <w:sz w:val="24"/>
          <w:szCs w:val="24"/>
        </w:rPr>
        <w:t>9,59</w:t>
      </w:r>
      <w:r w:rsidR="001D1B15" w:rsidRPr="003D2606">
        <w:rPr>
          <w:rFonts w:ascii="Times New Roman" w:hAnsi="Times New Roman" w:cs="Times New Roman"/>
          <w:sz w:val="24"/>
          <w:szCs w:val="24"/>
        </w:rPr>
        <w:t xml:space="preserve"> </w:t>
      </w:r>
      <w:r w:rsidRPr="003D2606">
        <w:rPr>
          <w:rFonts w:ascii="Times New Roman" w:hAnsi="Times New Roman" w:cs="Times New Roman"/>
          <w:sz w:val="24"/>
          <w:szCs w:val="24"/>
        </w:rPr>
        <w:t>Гкал/ч/км</w:t>
      </w:r>
      <w:r w:rsidRPr="003D2606">
        <w:rPr>
          <w:rFonts w:ascii="Times New Roman" w:hAnsi="Times New Roman" w:cs="Times New Roman"/>
          <w:sz w:val="24"/>
          <w:szCs w:val="24"/>
          <w:vertAlign w:val="superscript"/>
        </w:rPr>
        <w:t>2</w:t>
      </w:r>
      <w:r w:rsidRPr="003D2606">
        <w:rPr>
          <w:rFonts w:ascii="Times New Roman" w:hAnsi="Times New Roman" w:cs="Times New Roman"/>
          <w:sz w:val="24"/>
          <w:szCs w:val="24"/>
        </w:rPr>
        <w:t>.</w:t>
      </w:r>
    </w:p>
    <w:p w14:paraId="6C7E5A99" w14:textId="77777777" w:rsidR="00263F81" w:rsidRPr="003D2606" w:rsidRDefault="00263F81" w:rsidP="006F5E97">
      <w:pPr>
        <w:spacing w:after="0" w:line="360" w:lineRule="auto"/>
        <w:ind w:firstLine="709"/>
        <w:jc w:val="both"/>
        <w:rPr>
          <w:rFonts w:ascii="Times New Roman" w:hAnsi="Times New Roman" w:cs="Times New Roman"/>
          <w:sz w:val="24"/>
          <w:szCs w:val="24"/>
        </w:rPr>
        <w:sectPr w:rsidR="00263F81" w:rsidRPr="003D2606" w:rsidSect="006F5E97">
          <w:pgSz w:w="11906" w:h="16838"/>
          <w:pgMar w:top="851" w:right="1134" w:bottom="1701" w:left="1134" w:header="709" w:footer="709" w:gutter="0"/>
          <w:cols w:space="708"/>
          <w:titlePg/>
          <w:docGrid w:linePitch="360"/>
        </w:sectPr>
      </w:pPr>
    </w:p>
    <w:p w14:paraId="46668064" w14:textId="77777777" w:rsidR="00263F81" w:rsidRPr="003D2606" w:rsidRDefault="00263F81"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39" w:name="_Toc524944235"/>
      <w:bookmarkStart w:id="40" w:name="_Toc524944811"/>
      <w:bookmarkStart w:id="41" w:name="_Toc528166490"/>
      <w:bookmarkStart w:id="42" w:name="_Toc26715492"/>
      <w:bookmarkStart w:id="43" w:name="_Toc200105463"/>
      <w:r w:rsidRPr="003D2606">
        <w:rPr>
          <w:rFonts w:ascii="Times New Roman" w:eastAsia="Times New Roman" w:hAnsi="Times New Roman" w:cs="Times New Roman"/>
          <w:b/>
          <w:sz w:val="24"/>
          <w:szCs w:val="24"/>
          <w:lang w:eastAsia="ru-RU"/>
        </w:rPr>
        <w:lastRenderedPageBreak/>
        <w:t>Раздел 2. Существующие и перспективные балансы тепловой мощности источников тепловой энергии и тепловой нагрузки потребителей</w:t>
      </w:r>
      <w:bookmarkEnd w:id="39"/>
      <w:bookmarkEnd w:id="40"/>
      <w:bookmarkEnd w:id="41"/>
      <w:bookmarkEnd w:id="42"/>
      <w:bookmarkEnd w:id="43"/>
    </w:p>
    <w:p w14:paraId="655849E1" w14:textId="77777777" w:rsidR="00263F81" w:rsidRPr="003D2606" w:rsidRDefault="00263F81"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4" w:name="_Toc524944236"/>
      <w:bookmarkStart w:id="45" w:name="_Toc524944812"/>
      <w:bookmarkStart w:id="46" w:name="_Toc528166491"/>
      <w:bookmarkStart w:id="47" w:name="_Toc26715493"/>
      <w:bookmarkStart w:id="48" w:name="_Toc200105464"/>
      <w:r w:rsidRPr="003D2606">
        <w:rPr>
          <w:rFonts w:ascii="Times New Roman" w:eastAsia="Times New Roman" w:hAnsi="Times New Roman" w:cs="Times New Roman"/>
          <w:b/>
          <w:color w:val="000000"/>
          <w:sz w:val="24"/>
          <w:szCs w:val="24"/>
          <w:lang w:eastAsia="ru-RU"/>
        </w:rPr>
        <w:t>Существующие и перспективные зоны действия систем теплоснабжения и источников тепловой энергии</w:t>
      </w:r>
      <w:bookmarkEnd w:id="44"/>
      <w:bookmarkEnd w:id="45"/>
      <w:bookmarkEnd w:id="46"/>
      <w:bookmarkEnd w:id="47"/>
      <w:bookmarkEnd w:id="48"/>
    </w:p>
    <w:p w14:paraId="5AA78A0E" w14:textId="77777777" w:rsidR="0028316E" w:rsidRPr="003D2606" w:rsidRDefault="0028316E" w:rsidP="001D1B15">
      <w:pPr>
        <w:spacing w:after="0"/>
        <w:ind w:firstLine="709"/>
        <w:jc w:val="both"/>
        <w:rPr>
          <w:rFonts w:ascii="Times New Roman" w:eastAsia="Times New Roman" w:hAnsi="Times New Roman" w:cs="Times New Roman"/>
          <w:sz w:val="24"/>
          <w:szCs w:val="24"/>
          <w:lang w:eastAsia="ru-RU"/>
        </w:rPr>
      </w:pPr>
      <w:bookmarkStart w:id="49" w:name="_Hlk22207189"/>
      <w:r w:rsidRPr="003D2606">
        <w:rPr>
          <w:rFonts w:ascii="Times New Roman" w:eastAsia="Times New Roman" w:hAnsi="Times New Roman" w:cs="Times New Roman"/>
          <w:sz w:val="24"/>
          <w:szCs w:val="24"/>
          <w:lang w:eastAsia="ru-RU"/>
        </w:rPr>
        <w:t>На территории МО Сертолово существует 7 зон действия источников теплоснабжения, в которых осуществляет свою деятельность 4 теплоснабжающих организаций - ООО «СЭС», ООО «СТЭК», ООО «ТК Северная» и ФГБУ «ЦЖКУ по ЗВО» МО РФ.</w:t>
      </w:r>
    </w:p>
    <w:bookmarkEnd w:id="49"/>
    <w:p w14:paraId="06BF57D8" w14:textId="021152B1" w:rsidR="001A48BF" w:rsidRDefault="00263F81" w:rsidP="001A48BF">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Существующие и перспективные зоны действия централизованных источников теплоснабжения изображены на рисунках </w:t>
      </w:r>
      <w:r w:rsidR="001A48BF">
        <w:rPr>
          <w:rFonts w:ascii="Times New Roman" w:hAnsi="Times New Roman" w:cs="Times New Roman"/>
          <w:sz w:val="24"/>
          <w:szCs w:val="24"/>
        </w:rPr>
        <w:t>ниже.</w:t>
      </w:r>
    </w:p>
    <w:p w14:paraId="27E7546C" w14:textId="5F732FD4" w:rsidR="00675457" w:rsidRDefault="00675457" w:rsidP="00675457">
      <w:pPr>
        <w:keepNext/>
        <w:spacing w:after="0"/>
        <w:jc w:val="center"/>
      </w:pPr>
      <w:r>
        <w:rPr>
          <w:noProof/>
          <w:lang w:eastAsia="ru-RU"/>
        </w:rPr>
        <w:drawing>
          <wp:inline distT="0" distB="0" distL="0" distR="0" wp14:anchorId="6CFEC87C" wp14:editId="20AB1C8E">
            <wp:extent cx="6084570" cy="54140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4570" cy="5414010"/>
                    </a:xfrm>
                    <a:prstGeom prst="rect">
                      <a:avLst/>
                    </a:prstGeom>
                    <a:noFill/>
                  </pic:spPr>
                </pic:pic>
              </a:graphicData>
            </a:graphic>
          </wp:inline>
        </w:drawing>
      </w:r>
    </w:p>
    <w:p w14:paraId="1CBA18D6" w14:textId="32B0D7AD" w:rsidR="00CA3B39" w:rsidRPr="00675457" w:rsidRDefault="00675457" w:rsidP="00675457">
      <w:pPr>
        <w:spacing w:after="0" w:line="360" w:lineRule="auto"/>
        <w:jc w:val="center"/>
        <w:rPr>
          <w:rFonts w:ascii="Times New Roman" w:hAnsi="Times New Roman" w:cs="Times New Roman"/>
          <w:b/>
          <w:bCs/>
          <w:iCs/>
          <w:sz w:val="24"/>
          <w:szCs w:val="24"/>
        </w:rPr>
      </w:pPr>
      <w:r w:rsidRPr="00675457">
        <w:rPr>
          <w:rFonts w:ascii="Times New Roman" w:hAnsi="Times New Roman" w:cs="Times New Roman"/>
          <w:b/>
          <w:bCs/>
          <w:iCs/>
          <w:sz w:val="24"/>
          <w:szCs w:val="24"/>
        </w:rPr>
        <w:t xml:space="preserve">Рисунок </w:t>
      </w:r>
      <w:r w:rsidRPr="00675457">
        <w:rPr>
          <w:rFonts w:ascii="Times New Roman" w:hAnsi="Times New Roman" w:cs="Times New Roman"/>
          <w:b/>
          <w:bCs/>
          <w:iCs/>
          <w:sz w:val="24"/>
          <w:szCs w:val="24"/>
        </w:rPr>
        <w:fldChar w:fldCharType="begin"/>
      </w:r>
      <w:r w:rsidRPr="00675457">
        <w:rPr>
          <w:rFonts w:ascii="Times New Roman" w:hAnsi="Times New Roman" w:cs="Times New Roman"/>
          <w:b/>
          <w:bCs/>
          <w:iCs/>
          <w:sz w:val="24"/>
          <w:szCs w:val="24"/>
        </w:rPr>
        <w:instrText xml:space="preserve"> SEQ Рисунок \* ARABIC </w:instrText>
      </w:r>
      <w:r w:rsidRPr="00675457">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5</w:t>
      </w:r>
      <w:r w:rsidRPr="00675457">
        <w:rPr>
          <w:rFonts w:ascii="Times New Roman" w:hAnsi="Times New Roman" w:cs="Times New Roman"/>
          <w:b/>
          <w:bCs/>
          <w:iCs/>
          <w:sz w:val="24"/>
          <w:szCs w:val="24"/>
        </w:rPr>
        <w:fldChar w:fldCharType="end"/>
      </w:r>
      <w:r>
        <w:rPr>
          <w:rFonts w:ascii="Times New Roman" w:hAnsi="Times New Roman" w:cs="Times New Roman"/>
          <w:b/>
          <w:bCs/>
          <w:iCs/>
          <w:sz w:val="24"/>
          <w:szCs w:val="24"/>
        </w:rPr>
        <w:t xml:space="preserve"> </w:t>
      </w:r>
      <w:r w:rsidRPr="00675457">
        <w:rPr>
          <w:rFonts w:ascii="Times New Roman" w:hAnsi="Times New Roman" w:cs="Times New Roman"/>
          <w:b/>
          <w:bCs/>
          <w:iCs/>
          <w:sz w:val="24"/>
          <w:szCs w:val="24"/>
        </w:rPr>
        <w:t>– Существующие зоны действия источников теплоснабжения</w:t>
      </w:r>
    </w:p>
    <w:p w14:paraId="3CD4B9AE" w14:textId="77777777" w:rsidR="00AC60F6" w:rsidRPr="003D2606" w:rsidRDefault="00AC60F6" w:rsidP="00CA3B39">
      <w:pPr>
        <w:spacing w:after="0" w:line="360" w:lineRule="auto"/>
        <w:jc w:val="center"/>
        <w:rPr>
          <w:rFonts w:ascii="Times New Roman" w:hAnsi="Times New Roman" w:cs="Times New Roman"/>
          <w:sz w:val="24"/>
          <w:szCs w:val="24"/>
        </w:rPr>
        <w:sectPr w:rsidR="00AC60F6" w:rsidRPr="003D2606" w:rsidSect="006F5E97">
          <w:pgSz w:w="11906" w:h="16838"/>
          <w:pgMar w:top="851" w:right="1134" w:bottom="1701" w:left="1134" w:header="709" w:footer="709" w:gutter="0"/>
          <w:cols w:space="708"/>
          <w:titlePg/>
          <w:docGrid w:linePitch="360"/>
        </w:sectPr>
      </w:pPr>
    </w:p>
    <w:p w14:paraId="2A227229" w14:textId="17B95A95" w:rsidR="00263F81" w:rsidRPr="003D2606" w:rsidRDefault="003A4D80" w:rsidP="00CA3B39">
      <w:pPr>
        <w:spacing w:after="0" w:line="360" w:lineRule="auto"/>
        <w:jc w:val="center"/>
        <w:rPr>
          <w:rFonts w:ascii="Times New Roman" w:hAnsi="Times New Roman" w:cs="Times New Roman"/>
          <w:sz w:val="24"/>
          <w:szCs w:val="24"/>
        </w:rPr>
      </w:pPr>
      <w:r w:rsidRPr="003D2606">
        <w:rPr>
          <w:rFonts w:ascii="Times New Roman" w:hAnsi="Times New Roman" w:cs="Times New Roman"/>
          <w:noProof/>
          <w:sz w:val="24"/>
          <w:szCs w:val="24"/>
          <w:lang w:eastAsia="ru-RU"/>
        </w:rPr>
        <w:lastRenderedPageBreak/>
        <w:drawing>
          <wp:inline distT="0" distB="0" distL="0" distR="0" wp14:anchorId="6E0D8F5E" wp14:editId="3EE63FC6">
            <wp:extent cx="9067800" cy="480397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84434" cy="4812791"/>
                    </a:xfrm>
                    <a:prstGeom prst="rect">
                      <a:avLst/>
                    </a:prstGeom>
                    <a:noFill/>
                  </pic:spPr>
                </pic:pic>
              </a:graphicData>
            </a:graphic>
          </wp:inline>
        </w:drawing>
      </w:r>
    </w:p>
    <w:p w14:paraId="0682491E" w14:textId="4A7E5F31" w:rsidR="006F5E97" w:rsidRPr="003D2606" w:rsidRDefault="00263F81" w:rsidP="00CA3B39">
      <w:pPr>
        <w:spacing w:after="0" w:line="360" w:lineRule="auto"/>
        <w:jc w:val="center"/>
        <w:rPr>
          <w:rFonts w:ascii="Times New Roman" w:hAnsi="Times New Roman" w:cs="Times New Roman"/>
          <w:b/>
          <w:bCs/>
          <w:iCs/>
          <w:sz w:val="24"/>
          <w:szCs w:val="24"/>
        </w:rPr>
      </w:pPr>
      <w:bookmarkStart w:id="50" w:name="_Ref90130235"/>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6</w:t>
      </w:r>
      <w:r w:rsidRPr="003D2606">
        <w:rPr>
          <w:rFonts w:ascii="Times New Roman" w:hAnsi="Times New Roman" w:cs="Times New Roman"/>
          <w:b/>
          <w:bCs/>
          <w:iCs/>
          <w:sz w:val="24"/>
          <w:szCs w:val="24"/>
        </w:rPr>
        <w:fldChar w:fldCharType="end"/>
      </w:r>
      <w:bookmarkEnd w:id="50"/>
      <w:r w:rsidRPr="003D2606">
        <w:rPr>
          <w:rFonts w:ascii="Times New Roman" w:hAnsi="Times New Roman" w:cs="Times New Roman"/>
          <w:b/>
          <w:bCs/>
          <w:iCs/>
          <w:sz w:val="24"/>
          <w:szCs w:val="24"/>
        </w:rPr>
        <w:t xml:space="preserve"> – Существующие зоны действия источников теплоснабжения</w:t>
      </w:r>
    </w:p>
    <w:p w14:paraId="60BC147B" w14:textId="77777777" w:rsidR="003A4D80" w:rsidRPr="003D2606" w:rsidRDefault="003A4D80" w:rsidP="00CA3B39">
      <w:pPr>
        <w:spacing w:after="0" w:line="360" w:lineRule="auto"/>
        <w:jc w:val="center"/>
        <w:rPr>
          <w:rFonts w:ascii="Times New Roman" w:hAnsi="Times New Roman" w:cs="Times New Roman"/>
          <w:b/>
          <w:bCs/>
          <w:iCs/>
          <w:sz w:val="24"/>
          <w:szCs w:val="24"/>
        </w:rPr>
        <w:sectPr w:rsidR="003A4D80" w:rsidRPr="003D2606" w:rsidSect="00AC60F6">
          <w:pgSz w:w="16838" w:h="11906" w:orient="landscape"/>
          <w:pgMar w:top="1134" w:right="851" w:bottom="1134" w:left="1701" w:header="709" w:footer="709" w:gutter="0"/>
          <w:cols w:space="708"/>
          <w:titlePg/>
          <w:docGrid w:linePitch="360"/>
        </w:sectPr>
      </w:pPr>
    </w:p>
    <w:p w14:paraId="559BACA9" w14:textId="267E9237" w:rsidR="00CA3B39" w:rsidRPr="003D2606" w:rsidRDefault="003A4D80" w:rsidP="00CA3B39">
      <w:pPr>
        <w:spacing w:after="0" w:line="360" w:lineRule="auto"/>
        <w:jc w:val="center"/>
        <w:rPr>
          <w:rFonts w:ascii="Times New Roman" w:hAnsi="Times New Roman" w:cs="Times New Roman"/>
          <w:b/>
          <w:bCs/>
          <w:iCs/>
          <w:sz w:val="24"/>
          <w:szCs w:val="24"/>
        </w:rPr>
      </w:pPr>
      <w:r w:rsidRPr="003D2606">
        <w:rPr>
          <w:rFonts w:ascii="Times New Roman" w:hAnsi="Times New Roman" w:cs="Times New Roman"/>
          <w:b/>
          <w:bCs/>
          <w:iCs/>
          <w:noProof/>
          <w:sz w:val="24"/>
          <w:szCs w:val="24"/>
          <w:lang w:eastAsia="ru-RU"/>
        </w:rPr>
        <w:lastRenderedPageBreak/>
        <w:drawing>
          <wp:inline distT="0" distB="0" distL="0" distR="0" wp14:anchorId="1E44320F" wp14:editId="3B3A4C92">
            <wp:extent cx="9002217" cy="4305300"/>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36143" cy="4321525"/>
                    </a:xfrm>
                    <a:prstGeom prst="rect">
                      <a:avLst/>
                    </a:prstGeom>
                    <a:noFill/>
                  </pic:spPr>
                </pic:pic>
              </a:graphicData>
            </a:graphic>
          </wp:inline>
        </w:drawing>
      </w:r>
    </w:p>
    <w:p w14:paraId="41BD06A0" w14:textId="788B651C" w:rsidR="00263F81" w:rsidRPr="003D2606" w:rsidRDefault="00263F81" w:rsidP="00CA3B39">
      <w:pPr>
        <w:spacing w:after="0" w:line="360" w:lineRule="auto"/>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7</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Перспективные зоны действия источников теплоснабжения</w:t>
      </w:r>
    </w:p>
    <w:p w14:paraId="573B8438" w14:textId="77777777" w:rsidR="003A4D80" w:rsidRPr="003D2606" w:rsidRDefault="003A4D80" w:rsidP="00CA3B39">
      <w:pPr>
        <w:keepNext/>
        <w:jc w:val="center"/>
        <w:rPr>
          <w:rFonts w:ascii="Times New Roman" w:hAnsi="Times New Roman" w:cs="Times New Roman"/>
          <w:noProof/>
          <w:lang w:eastAsia="ru-RU"/>
        </w:rPr>
        <w:sectPr w:rsidR="003A4D80" w:rsidRPr="003D2606" w:rsidSect="003A4D80">
          <w:pgSz w:w="16838" w:h="11906" w:orient="landscape"/>
          <w:pgMar w:top="1134" w:right="851" w:bottom="1134" w:left="1701" w:header="709" w:footer="709" w:gutter="0"/>
          <w:cols w:space="708"/>
          <w:titlePg/>
          <w:docGrid w:linePitch="360"/>
        </w:sectPr>
      </w:pPr>
      <w:bookmarkStart w:id="51" w:name="_Ref90535748"/>
    </w:p>
    <w:p w14:paraId="3150A141" w14:textId="2A6A9DFC" w:rsidR="00684FD8" w:rsidRPr="003D2606" w:rsidRDefault="003A4D80" w:rsidP="00CA3B39">
      <w:pPr>
        <w:keepNext/>
        <w:jc w:val="center"/>
        <w:rPr>
          <w:rFonts w:ascii="Times New Roman" w:hAnsi="Times New Roman" w:cs="Times New Roman"/>
          <w:noProof/>
          <w:lang w:eastAsia="ru-RU"/>
        </w:rPr>
      </w:pPr>
      <w:r w:rsidRPr="003D2606">
        <w:rPr>
          <w:rFonts w:ascii="Times New Roman" w:hAnsi="Times New Roman" w:cs="Times New Roman"/>
          <w:noProof/>
          <w:lang w:eastAsia="ru-RU"/>
        </w:rPr>
        <w:lastRenderedPageBreak/>
        <w:drawing>
          <wp:inline distT="0" distB="0" distL="0" distR="0" wp14:anchorId="138E841C" wp14:editId="394E8C8C">
            <wp:extent cx="8001000" cy="551229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20383" cy="5525647"/>
                    </a:xfrm>
                    <a:prstGeom prst="rect">
                      <a:avLst/>
                    </a:prstGeom>
                    <a:noFill/>
                  </pic:spPr>
                </pic:pic>
              </a:graphicData>
            </a:graphic>
          </wp:inline>
        </w:drawing>
      </w:r>
    </w:p>
    <w:p w14:paraId="114C6E78" w14:textId="00DB7110" w:rsidR="00263F81" w:rsidRPr="003D2606" w:rsidRDefault="00263F81" w:rsidP="00CA3B39">
      <w:pPr>
        <w:keepNext/>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8</w:t>
      </w:r>
      <w:r w:rsidRPr="003D2606">
        <w:rPr>
          <w:rFonts w:ascii="Times New Roman" w:hAnsi="Times New Roman" w:cs="Times New Roman"/>
          <w:b/>
          <w:bCs/>
          <w:iCs/>
          <w:sz w:val="24"/>
          <w:szCs w:val="24"/>
        </w:rPr>
        <w:fldChar w:fldCharType="end"/>
      </w:r>
      <w:bookmarkEnd w:id="51"/>
      <w:r w:rsidRPr="003D2606">
        <w:rPr>
          <w:rFonts w:ascii="Times New Roman" w:hAnsi="Times New Roman" w:cs="Times New Roman"/>
          <w:b/>
          <w:bCs/>
          <w:iCs/>
          <w:sz w:val="24"/>
          <w:szCs w:val="24"/>
        </w:rPr>
        <w:t xml:space="preserve"> - Перспективные зоны действия источников теплоснабжения</w:t>
      </w:r>
    </w:p>
    <w:p w14:paraId="334C29EE" w14:textId="77777777" w:rsidR="003D2606" w:rsidRDefault="003D2606" w:rsidP="003A4D80">
      <w:pPr>
        <w:keepNext/>
        <w:jc w:val="center"/>
        <w:rPr>
          <w:rFonts w:ascii="Times New Roman" w:hAnsi="Times New Roman" w:cs="Times New Roman"/>
        </w:rPr>
        <w:sectPr w:rsidR="003D2606" w:rsidSect="003D2606">
          <w:pgSz w:w="16838" w:h="11906" w:orient="landscape"/>
          <w:pgMar w:top="1134" w:right="851" w:bottom="1134" w:left="1701" w:header="709" w:footer="709" w:gutter="0"/>
          <w:cols w:space="708"/>
          <w:titlePg/>
          <w:docGrid w:linePitch="360"/>
        </w:sectPr>
      </w:pPr>
    </w:p>
    <w:p w14:paraId="5C4942CB" w14:textId="7DE773A3" w:rsidR="003A4D80" w:rsidRPr="003D2606" w:rsidRDefault="003A4D80" w:rsidP="003A4D80">
      <w:pPr>
        <w:keepNext/>
        <w:jc w:val="center"/>
        <w:rPr>
          <w:rFonts w:ascii="Times New Roman" w:hAnsi="Times New Roman" w:cs="Times New Roman"/>
        </w:rPr>
      </w:pPr>
      <w:r w:rsidRPr="003D2606">
        <w:rPr>
          <w:rFonts w:ascii="Times New Roman" w:hAnsi="Times New Roman" w:cs="Times New Roman"/>
          <w:b/>
          <w:bCs/>
          <w:iCs/>
          <w:noProof/>
          <w:sz w:val="24"/>
          <w:szCs w:val="24"/>
          <w:lang w:eastAsia="ru-RU"/>
        </w:rPr>
        <w:lastRenderedPageBreak/>
        <w:drawing>
          <wp:inline distT="0" distB="0" distL="0" distR="0" wp14:anchorId="6ECC902D" wp14:editId="2AA2ED65">
            <wp:extent cx="7270749" cy="5669747"/>
            <wp:effectExtent l="0" t="0" r="698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94231" cy="5688058"/>
                    </a:xfrm>
                    <a:prstGeom prst="rect">
                      <a:avLst/>
                    </a:prstGeom>
                    <a:noFill/>
                  </pic:spPr>
                </pic:pic>
              </a:graphicData>
            </a:graphic>
          </wp:inline>
        </w:drawing>
      </w:r>
    </w:p>
    <w:p w14:paraId="6B1AEB76" w14:textId="028310A7" w:rsidR="003A4D80" w:rsidRPr="003D2606" w:rsidRDefault="003A4D80" w:rsidP="003A4D80">
      <w:pPr>
        <w:pStyle w:val="affffffffffffd"/>
        <w:ind w:firstLine="0"/>
        <w:jc w:val="center"/>
        <w:rPr>
          <w:b w:val="0"/>
          <w:bCs w:val="0"/>
          <w:iCs/>
          <w:sz w:val="24"/>
          <w:szCs w:val="24"/>
        </w:rPr>
      </w:pPr>
      <w:r w:rsidRPr="003D2606">
        <w:rPr>
          <w:sz w:val="24"/>
          <w:szCs w:val="24"/>
        </w:rPr>
        <w:t xml:space="preserve">Рисунок </w:t>
      </w:r>
      <w:r w:rsidRPr="003D2606">
        <w:rPr>
          <w:sz w:val="24"/>
          <w:szCs w:val="24"/>
        </w:rPr>
        <w:fldChar w:fldCharType="begin"/>
      </w:r>
      <w:r w:rsidRPr="003D2606">
        <w:rPr>
          <w:sz w:val="24"/>
          <w:szCs w:val="24"/>
        </w:rPr>
        <w:instrText xml:space="preserve"> SEQ Рисунок \* ARABIC </w:instrText>
      </w:r>
      <w:r w:rsidRPr="003D2606">
        <w:rPr>
          <w:sz w:val="24"/>
          <w:szCs w:val="24"/>
        </w:rPr>
        <w:fldChar w:fldCharType="separate"/>
      </w:r>
      <w:r w:rsidR="00473BD7">
        <w:rPr>
          <w:noProof/>
          <w:sz w:val="24"/>
          <w:szCs w:val="24"/>
        </w:rPr>
        <w:t>9</w:t>
      </w:r>
      <w:r w:rsidRPr="003D2606">
        <w:rPr>
          <w:sz w:val="24"/>
          <w:szCs w:val="24"/>
        </w:rPr>
        <w:fldChar w:fldCharType="end"/>
      </w:r>
      <w:r w:rsidRPr="003D2606">
        <w:rPr>
          <w:sz w:val="24"/>
          <w:szCs w:val="24"/>
        </w:rPr>
        <w:t xml:space="preserve"> - Перспективные зоны действия источников теплоснабжения</w:t>
      </w:r>
    </w:p>
    <w:p w14:paraId="09A0F3A7" w14:textId="77777777" w:rsidR="003D2606" w:rsidRDefault="003D2606"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sectPr w:rsidR="003D2606" w:rsidSect="003D2606">
          <w:pgSz w:w="16838" w:h="11906" w:orient="landscape"/>
          <w:pgMar w:top="1134" w:right="851" w:bottom="1134" w:left="1701" w:header="709" w:footer="709" w:gutter="0"/>
          <w:cols w:space="708"/>
          <w:titlePg/>
          <w:docGrid w:linePitch="360"/>
        </w:sectPr>
      </w:pPr>
      <w:bookmarkStart w:id="52" w:name="_Toc524944237"/>
      <w:bookmarkStart w:id="53" w:name="_Toc524944813"/>
      <w:bookmarkStart w:id="54" w:name="_Toc528166492"/>
      <w:bookmarkStart w:id="55" w:name="_Toc26715494"/>
      <w:bookmarkStart w:id="56" w:name="_Toc200105465"/>
    </w:p>
    <w:p w14:paraId="3C36B089" w14:textId="5C6429B5" w:rsidR="00263F81" w:rsidRPr="003D2606" w:rsidRDefault="00263F81"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r w:rsidRPr="003D2606">
        <w:rPr>
          <w:rFonts w:ascii="Times New Roman" w:eastAsia="Times New Roman" w:hAnsi="Times New Roman" w:cs="Times New Roman"/>
          <w:b/>
          <w:color w:val="000000"/>
          <w:sz w:val="24"/>
          <w:szCs w:val="24"/>
          <w:lang w:eastAsia="ru-RU"/>
        </w:rPr>
        <w:lastRenderedPageBreak/>
        <w:t>Существующие и перспективные зоны действия индивидуальных источников тепловой энергии</w:t>
      </w:r>
      <w:bookmarkEnd w:id="52"/>
      <w:bookmarkEnd w:id="53"/>
      <w:bookmarkEnd w:id="54"/>
      <w:bookmarkEnd w:id="55"/>
      <w:bookmarkEnd w:id="56"/>
    </w:p>
    <w:p w14:paraId="191F416D" w14:textId="77777777" w:rsidR="00263F81" w:rsidRPr="003D2606" w:rsidRDefault="00263F81"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Зоны действия индивидуального теплоснабжения изображены на рисунках в Разделе 1, п. 1.1.</w:t>
      </w:r>
    </w:p>
    <w:p w14:paraId="5F1DBB47" w14:textId="77777777" w:rsidR="00263F81" w:rsidRPr="003D2606" w:rsidRDefault="00263F81" w:rsidP="00263F81">
      <w:pPr>
        <w:spacing w:after="0"/>
        <w:rPr>
          <w:rFonts w:ascii="Times New Roman" w:hAnsi="Times New Roman" w:cs="Times New Roman"/>
        </w:rPr>
      </w:pPr>
    </w:p>
    <w:p w14:paraId="12A673FA" w14:textId="77777777" w:rsidR="00263F81" w:rsidRPr="003D2606" w:rsidRDefault="00263F81"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7" w:name="_Toc524944238"/>
      <w:bookmarkStart w:id="58" w:name="_Toc524944814"/>
      <w:bookmarkStart w:id="59" w:name="_Toc528166493"/>
      <w:bookmarkStart w:id="60" w:name="_Toc26715495"/>
      <w:bookmarkStart w:id="61" w:name="_Toc200105466"/>
      <w:r w:rsidRPr="003D2606">
        <w:rPr>
          <w:rFonts w:ascii="Times New Roman" w:eastAsia="Times New Roman" w:hAnsi="Times New Roman" w:cs="Times New Roman"/>
          <w:b/>
          <w:color w:val="000000"/>
          <w:sz w:val="24"/>
          <w:szCs w:val="24"/>
          <w:lang w:eastAsia="ru-RU"/>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57"/>
      <w:bookmarkEnd w:id="58"/>
      <w:bookmarkEnd w:id="59"/>
      <w:bookmarkEnd w:id="60"/>
      <w:bookmarkEnd w:id="61"/>
    </w:p>
    <w:p w14:paraId="16BC07DA" w14:textId="6BD90909"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Балансы существующей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_Ref90536052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4</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01CE2DFC" w14:textId="4A9F7C31" w:rsidR="001D1B15" w:rsidRPr="003D2606" w:rsidRDefault="001D1B15" w:rsidP="001D1B15">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Перспективные балансы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_Ref147418507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 xml:space="preserve">Таблица </w:t>
      </w:r>
      <w:r w:rsidR="00473BD7" w:rsidRPr="00473BD7">
        <w:rPr>
          <w:rFonts w:ascii="Times New Roman" w:hAnsi="Times New Roman" w:cs="Times New Roman"/>
          <w:noProof/>
          <w:sz w:val="24"/>
          <w:szCs w:val="24"/>
        </w:rPr>
        <w:t>5</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44511ACE" w14:textId="77777777" w:rsidR="001D1B15" w:rsidRPr="003D2606" w:rsidRDefault="001D1B15" w:rsidP="008A1D3C">
      <w:pPr>
        <w:spacing w:after="0"/>
        <w:ind w:firstLine="709"/>
        <w:jc w:val="both"/>
        <w:rPr>
          <w:rFonts w:ascii="Times New Roman" w:hAnsi="Times New Roman" w:cs="Times New Roman"/>
          <w:sz w:val="24"/>
          <w:szCs w:val="24"/>
        </w:rPr>
      </w:pPr>
    </w:p>
    <w:p w14:paraId="4685FB5B" w14:textId="77777777" w:rsidR="000C47AD" w:rsidRPr="003D2606" w:rsidRDefault="000C47AD" w:rsidP="000C47AD">
      <w:pPr>
        <w:spacing w:after="0" w:line="360" w:lineRule="auto"/>
        <w:ind w:firstLine="709"/>
        <w:jc w:val="both"/>
        <w:rPr>
          <w:rFonts w:ascii="Times New Roman" w:hAnsi="Times New Roman" w:cs="Times New Roman"/>
          <w:sz w:val="24"/>
          <w:szCs w:val="24"/>
        </w:rPr>
        <w:sectPr w:rsidR="000C47AD" w:rsidRPr="003D2606" w:rsidSect="006F5E97">
          <w:pgSz w:w="11906" w:h="16838"/>
          <w:pgMar w:top="851" w:right="1134" w:bottom="1701" w:left="1134" w:header="709" w:footer="709" w:gutter="0"/>
          <w:cols w:space="708"/>
          <w:titlePg/>
          <w:docGrid w:linePitch="360"/>
        </w:sectPr>
      </w:pPr>
    </w:p>
    <w:p w14:paraId="1D089EA3" w14:textId="4A7ABEAD" w:rsidR="000C47AD" w:rsidRPr="003D2606" w:rsidRDefault="000C47AD" w:rsidP="00293F62">
      <w:pPr>
        <w:spacing w:after="0"/>
        <w:jc w:val="both"/>
        <w:rPr>
          <w:rFonts w:ascii="Times New Roman" w:hAnsi="Times New Roman" w:cs="Times New Roman"/>
          <w:b/>
          <w:sz w:val="24"/>
          <w:szCs w:val="24"/>
        </w:rPr>
      </w:pPr>
      <w:bookmarkStart w:id="62" w:name="_Ref90536052"/>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w:t>
      </w:r>
      <w:r w:rsidRPr="003D2606">
        <w:rPr>
          <w:rFonts w:ascii="Times New Roman" w:hAnsi="Times New Roman" w:cs="Times New Roman"/>
          <w:b/>
          <w:sz w:val="24"/>
          <w:szCs w:val="24"/>
        </w:rPr>
        <w:fldChar w:fldCharType="end"/>
      </w:r>
      <w:bookmarkEnd w:id="62"/>
      <w:r w:rsidRPr="003D2606">
        <w:rPr>
          <w:rFonts w:ascii="Times New Roman" w:hAnsi="Times New Roman" w:cs="Times New Roman"/>
          <w:b/>
          <w:sz w:val="24"/>
          <w:szCs w:val="24"/>
        </w:rPr>
        <w:t xml:space="preserve"> – Балансы существующей тепловой мощности и перспективной тепловой нагрузки котельных</w:t>
      </w:r>
    </w:p>
    <w:tbl>
      <w:tblPr>
        <w:tblW w:w="5000" w:type="pct"/>
        <w:jc w:val="center"/>
        <w:tblLook w:val="04A0" w:firstRow="1" w:lastRow="0" w:firstColumn="1" w:lastColumn="0" w:noHBand="0" w:noVBand="1"/>
      </w:tblPr>
      <w:tblGrid>
        <w:gridCol w:w="516"/>
        <w:gridCol w:w="1663"/>
        <w:gridCol w:w="596"/>
        <w:gridCol w:w="1536"/>
        <w:gridCol w:w="1491"/>
        <w:gridCol w:w="1517"/>
        <w:gridCol w:w="1491"/>
        <w:gridCol w:w="1692"/>
        <w:gridCol w:w="1017"/>
        <w:gridCol w:w="1239"/>
        <w:gridCol w:w="1508"/>
      </w:tblGrid>
      <w:tr w:rsidR="00D528B0" w:rsidRPr="003D2606" w14:paraId="141F20FA" w14:textId="77777777" w:rsidTr="00AF2DFC">
        <w:trPr>
          <w:trHeight w:val="20"/>
          <w:tblHeader/>
          <w:jc w:val="center"/>
        </w:trPr>
        <w:tc>
          <w:tcPr>
            <w:tcW w:w="516" w:type="dxa"/>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14:paraId="6207733D"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п/п</w:t>
            </w:r>
          </w:p>
        </w:tc>
        <w:tc>
          <w:tcPr>
            <w:tcW w:w="1663"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52DCE0F2"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Источник теплоснабжения</w:t>
            </w:r>
          </w:p>
        </w:tc>
        <w:tc>
          <w:tcPr>
            <w:tcW w:w="596"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7EAE926E"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Год</w:t>
            </w:r>
          </w:p>
        </w:tc>
        <w:tc>
          <w:tcPr>
            <w:tcW w:w="1536"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0A348318"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Установленная мощность, Гкал/ч</w:t>
            </w:r>
          </w:p>
        </w:tc>
        <w:tc>
          <w:tcPr>
            <w:tcW w:w="1491"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1B95F062"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Располагаемая мощность, Гкал/ч</w:t>
            </w:r>
          </w:p>
        </w:tc>
        <w:tc>
          <w:tcPr>
            <w:tcW w:w="1517"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6233B013"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Собственные и хозяйственные нужды, Гкал/ч</w:t>
            </w:r>
          </w:p>
        </w:tc>
        <w:tc>
          <w:tcPr>
            <w:tcW w:w="1491"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73F6A5E3"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Располагаемая мощность «нетто», Гкал/ч</w:t>
            </w:r>
          </w:p>
        </w:tc>
        <w:tc>
          <w:tcPr>
            <w:tcW w:w="1692"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5846DF43"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Присоединенная нагрузка, Гкал/ч</w:t>
            </w:r>
          </w:p>
        </w:tc>
        <w:tc>
          <w:tcPr>
            <w:tcW w:w="1017"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31EFF976"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Тепловые потери, Гкал/ч</w:t>
            </w:r>
          </w:p>
        </w:tc>
        <w:tc>
          <w:tcPr>
            <w:tcW w:w="1239"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5E4201D3"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Резерв (+)/дефицит (-) тепловой мощности, Гкал/ч</w:t>
            </w:r>
          </w:p>
        </w:tc>
        <w:tc>
          <w:tcPr>
            <w:tcW w:w="1508" w:type="dxa"/>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254CF351"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резерва к располагаемой мощности «нетто»</w:t>
            </w:r>
          </w:p>
        </w:tc>
      </w:tr>
      <w:tr w:rsidR="00D528B0" w:rsidRPr="003D2606" w14:paraId="0BFFD291" w14:textId="77777777" w:rsidTr="00AF2DFC">
        <w:trPr>
          <w:trHeight w:val="20"/>
          <w:tblHeader/>
          <w:jc w:val="center"/>
        </w:trPr>
        <w:tc>
          <w:tcPr>
            <w:tcW w:w="51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0940D34B"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6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6F687C4"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AC3216E"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AE6276A"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82FF06"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7E6A36"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BD7C13"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A4DB24F"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BE2629"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CAEC34"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1D463A7" w14:textId="77777777" w:rsidR="00D528B0" w:rsidRPr="003D2606" w:rsidRDefault="00D528B0" w:rsidP="00D528B0">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w:t>
            </w:r>
          </w:p>
        </w:tc>
      </w:tr>
      <w:tr w:rsidR="00AF2DFC" w:rsidRPr="003D2606" w14:paraId="50D5571B"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03DB06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9A66F2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0353D5" w14:textId="506E5E8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B3E7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BF1A6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6579F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043B8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71,97</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26C017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64,983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47FC7E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14,511</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525CFA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-7,524</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9D04F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-10,45</w:t>
            </w:r>
          </w:p>
        </w:tc>
      </w:tr>
      <w:tr w:rsidR="00AF2DFC" w:rsidRPr="003D2606" w14:paraId="552DAF10"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7B8C4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C22DE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67DF25" w14:textId="22CE669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CE85B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041A3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6E06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F551E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71,97</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54DEB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66,987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8F108B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10,35</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E851E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-5,367</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89B34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-7,46</w:t>
            </w:r>
          </w:p>
        </w:tc>
      </w:tr>
      <w:tr w:rsidR="00AF2DFC" w:rsidRPr="003D2606" w14:paraId="0E63D60D"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A1D74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CD5A5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40EE237" w14:textId="5C4E5A8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A093D6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F86A2E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B24D1D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91D4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70,61</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83DF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68,253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1BCE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DDDDC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091A49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-7,85</w:t>
            </w:r>
          </w:p>
        </w:tc>
      </w:tr>
      <w:tr w:rsidR="00AF2DFC" w:rsidRPr="003D2606" w14:paraId="26D80A48"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17761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1ACB4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F5BBCA" w14:textId="404DC4B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31E90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C6B28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BBAE6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1E523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70,61</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4546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69,801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A999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7,3</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6EFE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-6,491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1424E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-9,19</w:t>
            </w:r>
          </w:p>
        </w:tc>
      </w:tr>
      <w:tr w:rsidR="00AF2DFC" w:rsidRPr="003D2606" w14:paraId="2EDD62EE"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0F42A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97BBF2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602802" w14:textId="758DC1C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2EBB8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810314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3F434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0547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69,91</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8936C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76,251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2078C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B4F8C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B968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-18,65</w:t>
            </w:r>
          </w:p>
        </w:tc>
      </w:tr>
      <w:tr w:rsidR="00AF2DFC" w:rsidRPr="003D2606" w14:paraId="3326AD69"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29183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936C2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A7AF42" w14:textId="549BCE8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FB7A8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8994B9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F4B3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89787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69,91</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E062B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84,751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C39259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63AA0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-21,541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7FCEA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-30,81</w:t>
            </w:r>
          </w:p>
        </w:tc>
      </w:tr>
      <w:tr w:rsidR="00AF2DFC" w:rsidRPr="003D2606" w14:paraId="3089F435"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D7747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9B61C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02EED3" w14:textId="748A619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491054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A84022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52929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CD91B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69,51</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85B75B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102,0154</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7C0BB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7,99</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DAE18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-40,4954</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09F8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-58,26</w:t>
            </w:r>
          </w:p>
        </w:tc>
      </w:tr>
      <w:tr w:rsidR="00AF2DFC" w:rsidRPr="003D2606" w14:paraId="3CDCA6BD"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76A68B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8407F6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БМК</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63CE4F" w14:textId="5375CC1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8EE824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0855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B87D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B1D0B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FA1B75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A02F5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8182E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884C1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72C5F71B"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F56EF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AEA61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268836" w14:textId="322CFB8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4460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4542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101DF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05B46D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8B91D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0B2E25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9A1DB4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660B2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2B62B782"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A5CC6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9F868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F8AD3B" w14:textId="58D21AF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F1A6F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26DFE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690F6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81359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F0D04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72C3A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8C9B1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9E99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707B06E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26AEA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06E78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ECFBFB" w14:textId="511D6C0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8BD97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23CD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D82403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E638C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1DDA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B544C0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F54EC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DB348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4AC61CD9"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C44F9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2E29F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0C1DCD" w14:textId="7FA592C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E029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F9585F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402AB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6B3A9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6F6AA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E5CB54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A27E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D0EAA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7631DE43"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4D7C1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9D336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9C8C13D" w14:textId="4BFF66E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AA396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69AC3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018F5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E55ED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7339B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79E76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AEACD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2A63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381D1910"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28B2A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5A12A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893DE6" w14:textId="7D40498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1855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9EA5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43FE2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79908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AA88F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56857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49FB9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46C5B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5E8C9BEE"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F574B2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2EA4CC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Заречная,8</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8FC6E1" w14:textId="36FEC4A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3CD91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44C42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926C6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F99A8F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F2DF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62A8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F535A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1700F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59C2789C"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46ED0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FEF64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3B2DD3" w14:textId="16DEBC6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59F9A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CB5B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73C4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5406F7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401CA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B424E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F8DF1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92D3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36BDC8F7"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99E7D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60F86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266F91" w14:textId="59C8501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B92FA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09164A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CE3C4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EAFD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06612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CAE2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5B4D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AB32C7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2D1BE7F8"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D38F9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39326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4EA3DC" w14:textId="713F068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0F0E2A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432D45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08DAA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B848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B6B41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3273E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8844A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BF408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5AE2395F"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9ED60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86C36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0445D3" w14:textId="71CBEBE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F79AF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003A4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C9E75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BC5A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E7054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3C27F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A759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32689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3E81BB3F"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BFE24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58A5C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DD3B14" w14:textId="6E65BF3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43062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F3BF81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AA948C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59933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729E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25004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487A0A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22B9F0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7F4B63E8"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F92D9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F56BB3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582FA0" w14:textId="4078A8F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27EB6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57DFBC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30A75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91326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46E2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15D972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7C8F7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B9933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46A51892"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A44C33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B01688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Кленовая,1</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14A7B6" w14:textId="47CFB97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72DDB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8AF8A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5B30E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6FED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AE6E6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35,69</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16DC2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0,2074</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09649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63EDC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20,51</w:t>
            </w:r>
          </w:p>
        </w:tc>
      </w:tr>
      <w:tr w:rsidR="00AF2DFC" w:rsidRPr="003D2606" w14:paraId="51EA4D0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6AC84D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71D45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0ED224C" w14:textId="5CA228F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4972A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C087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2C44D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5A354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5BB266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35,69</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BD4B6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0,2074</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402B6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256D9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20,51</w:t>
            </w:r>
          </w:p>
        </w:tc>
      </w:tr>
      <w:tr w:rsidR="00AF2DFC" w:rsidRPr="003D2606" w14:paraId="60347DAB"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99626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60DBF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DE45932" w14:textId="23E35712"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C3E96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818D8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2BCAD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12570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A2749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37,45</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5FFA8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11C05C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7,470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B16AE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16,54</w:t>
            </w:r>
          </w:p>
        </w:tc>
      </w:tr>
      <w:tr w:rsidR="00AF2DFC" w:rsidRPr="003D2606" w14:paraId="625A81F3"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C5E68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2AC2D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8138C5" w14:textId="2B29D296"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26BE42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1BF53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B9C464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4019A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2621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CEF276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C88D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ED94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22008840"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382DE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46D77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3C46EBC" w14:textId="247E14A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D8E3D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8AA464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5756E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CAEBE5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6C87C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5D08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00D945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40154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31366392"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77C99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7D13C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6D5B92" w14:textId="1489C8B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5E97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D6A6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AEC5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D037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F1F5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C5F22F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CD357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89315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3077B747"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969BC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E2DC9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344DCB" w14:textId="0502C54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59911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C34E08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396C4E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0CC9A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A0EF8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12AC9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7327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BB7425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443E9534"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BBEEB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669A6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№51, мкр. Дранишники</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2AA2D6" w14:textId="0C76664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B5F3F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35D06E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DE79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F840C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DAF23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8BA1A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C4F3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AF4D8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1EE66E7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EEBF3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2A53D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3DFDF35" w14:textId="2486602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82EEC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0E881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874D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C7E43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8BBF4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0357C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E3063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67202E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390BF28B"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28086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D6E3A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E788A1" w14:textId="101986E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A716CF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6E2FD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A2D814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C6440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2CD7A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5AC9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F0786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47156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471928C9"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64A33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D5BA2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F53A08C" w14:textId="7F9F7766"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42D2A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99436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BC0A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DA9F0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41428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5B4B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6097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A4D2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0475BFD1"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3E783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97B87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8C942E" w14:textId="60E0971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1D98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7346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72C27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9A0BF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C9F5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D4340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DD056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825FD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3D2D2A9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4C5F0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E6B94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5DDC69" w14:textId="73A0E7F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DD944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8DD2A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D795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7E17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45177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9A2207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C49F8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296C5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4890379E"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C750B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70A4B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6B1230" w14:textId="639D580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A586E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834AF4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835C19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51772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5417B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1D879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E77EB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F57B8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38746B28"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FB278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CD3DFF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2</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45236F" w14:textId="637849C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26D457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0E04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5CAA8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AA27C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A11F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5159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1F49D3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40FE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622CF59F"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3FB81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8747E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8DDCC5E" w14:textId="256C535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FF62A7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1C8A5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993190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33A2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DD4A8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8019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4CACB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8A781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52776AE7"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D7BF9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DE9E4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6A3B0C" w14:textId="343E107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D67F2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D212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2DBF6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315BF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7075D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664A7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42C2D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3A95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58ECC8E7"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4CF2F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10C4E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5F3C24" w14:textId="6D3ACE4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9329F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FBCB59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8EBCF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FF528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0D609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3F8F2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6355E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E297F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2A3783E5"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E42E8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D96DA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A5132A8" w14:textId="5614682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81122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5F05C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6D502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A9A09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83B8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3D43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F5760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60CF59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21F8124A"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ECBA55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92901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AF6107" w14:textId="15FDA0B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2A48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1CB8F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AF13D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C269C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602AC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5676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FE95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CB25F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2ECFC45E"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E2552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EABDA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7B41E7" w14:textId="6541DE1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C9C33A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F7572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C75E1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7190B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DC8A5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7679A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D25091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0DB0EB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67EB9D0D"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3AD0DB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0F4B8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Златоглавая, 1</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69BE11" w14:textId="33E767D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AD6B3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F6088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B2C3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F8057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F5D8E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6,5901</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8F04B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0,18</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B5930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1,272</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D5B77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15,82</w:t>
            </w:r>
          </w:p>
        </w:tc>
      </w:tr>
      <w:tr w:rsidR="00AF2DFC" w:rsidRPr="003D2606" w14:paraId="5CA9FC29"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F4F9A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1B48A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BEEA3D" w14:textId="441231F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12CE92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F919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945643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22AD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70B7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2F3E8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7F19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F427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5B5B79C2"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03B978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31A9D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14E01CA" w14:textId="4094E33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A772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AD99D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979AF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5CE4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2ABE28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71E39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7D745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E4249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210B321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5AF25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0F34B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6727A7" w14:textId="3C174CA2"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69083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6CD19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AB15C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403C3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852FD9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D7947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67C12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69847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52CFF489"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8CFE3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021CE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51B092E" w14:textId="1120B496"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93C05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BD05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492AC1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9E07BE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FEBB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6B917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FB7462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50B6FE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674BF84F"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E517E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D263C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34B0DAD" w14:textId="14667B3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58A92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5CED1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007B9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927A2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6598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895F23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7995D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7681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208012D3"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81E08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8EFE6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C3403C" w14:textId="5B9ABAB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8437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45C3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46796D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11EF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105E1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AF7928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BCC83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358CB6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42FE6CDE" w14:textId="77777777" w:rsidTr="00AF2DFC">
        <w:trPr>
          <w:trHeight w:val="20"/>
          <w:jc w:val="center"/>
        </w:trPr>
        <w:tc>
          <w:tcPr>
            <w:tcW w:w="51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C5EEB69" w14:textId="77777777" w:rsidR="00AF2DFC" w:rsidRPr="003D2606" w:rsidRDefault="00AF2DFC" w:rsidP="00AF2DFC">
            <w:pPr>
              <w:spacing w:after="0" w:line="240" w:lineRule="auto"/>
              <w:jc w:val="right"/>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6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07A154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зд.3</w:t>
            </w: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68F21A1" w14:textId="7DA2A8C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09F9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AFBFB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59ECE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EE125B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E70BD3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9,715</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18AC3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0,19</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94B39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2,515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2BBA0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20,25</w:t>
            </w:r>
          </w:p>
        </w:tc>
      </w:tr>
      <w:tr w:rsidR="00AF2DFC" w:rsidRPr="003D2606" w14:paraId="61D6D00E"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A3696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0F455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E43243" w14:textId="5DE19BD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269006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40E4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17E89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E5EE43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96510A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9,715</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3CCEC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0,19</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D588A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2,515</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2E838C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20,25</w:t>
            </w:r>
          </w:p>
        </w:tc>
      </w:tr>
      <w:tr w:rsidR="00AF2DFC" w:rsidRPr="003D2606" w14:paraId="3E0F7784"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F897E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E86B8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6732357" w14:textId="00388C7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A1FAB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BF01C8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8264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4B8C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5F30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DCD6A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C899F8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1,630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B94EC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13,12</w:t>
            </w:r>
          </w:p>
        </w:tc>
      </w:tr>
      <w:tr w:rsidR="00AF2DFC" w:rsidRPr="003D2606" w14:paraId="3B651C25"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68D35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80F9B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F8A90B" w14:textId="69041D3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79AA0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C7C3CE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53A8E3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6DC0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8DFBE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D05267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9A20FA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1,630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3E704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13,12</w:t>
            </w:r>
          </w:p>
        </w:tc>
      </w:tr>
      <w:tr w:rsidR="00AF2DFC" w:rsidRPr="003D2606" w14:paraId="319F9EA6"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F5899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AB362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1492BAC" w14:textId="634DAFD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1D0D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8D3B7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D2F74D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A2147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4F7706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39FAC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FB34ED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1,630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CE469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13,12</w:t>
            </w:r>
          </w:p>
        </w:tc>
      </w:tr>
      <w:tr w:rsidR="00AF2DFC" w:rsidRPr="003D2606" w14:paraId="385A9A88"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96083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C7065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74C27CE" w14:textId="38ECFE6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F9FD3A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8711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AB841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FF7CA9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023C0F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AEDA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CF5331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1,630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B5BE8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13,12</w:t>
            </w:r>
          </w:p>
        </w:tc>
      </w:tr>
      <w:tr w:rsidR="00AF2DFC" w:rsidRPr="003D2606" w14:paraId="5D113BC1" w14:textId="77777777" w:rsidTr="00AF2DFC">
        <w:trPr>
          <w:trHeight w:val="20"/>
          <w:jc w:val="center"/>
        </w:trPr>
        <w:tc>
          <w:tcPr>
            <w:tcW w:w="51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E71F5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16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A8F39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9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96A6AD" w14:textId="588C666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153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D85103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CAFD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15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A66E9C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149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92316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1692"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275C0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1017"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024E0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1239"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27892C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1,630</w:t>
            </w:r>
          </w:p>
        </w:tc>
        <w:tc>
          <w:tcPr>
            <w:tcW w:w="1508"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A3982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13,12</w:t>
            </w:r>
          </w:p>
        </w:tc>
      </w:tr>
    </w:tbl>
    <w:p w14:paraId="3AEACB0C" w14:textId="77777777" w:rsidR="00D528B0" w:rsidRPr="003D2606" w:rsidRDefault="00D528B0" w:rsidP="00D528B0">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подключении перспективных потребителей к существующей системе теплоснабжения, то к 2028 году на источниках тепловой энергии будет наблюдаться наличие значительного дефицита тепловой мощности. Общее значение дефицита мощности к 2035 году составит 43,602 Гкал/ч, наличие такого дефицита тепловой мощности приведет к снижению качества оказываемых услуг по теплоснабжению. Для ликвидации дефицита тепловой мощности предлагается строительство новых источников тепловой энергии с целью перераспределения тепловой нагрузки и обеспечения устойчивой и надежной работы системы теплоснабжения.</w:t>
      </w:r>
    </w:p>
    <w:p w14:paraId="00E99611" w14:textId="5C7C63A0" w:rsidR="00D528B0" w:rsidRPr="003D2606" w:rsidRDefault="00D528B0" w:rsidP="00D528B0">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реализации мероприятий по строительству новых источников тепловой энергии источники теплоснабжения будут располагать резервами, достаточными для обеспечения существующей и перспективной тепловой нагрузки потребителей.</w:t>
      </w:r>
    </w:p>
    <w:p w14:paraId="20F1A509" w14:textId="31E375CB" w:rsidR="001D1B15" w:rsidRPr="003D2606" w:rsidRDefault="001D1B15" w:rsidP="001D1B15">
      <w:pPr>
        <w:pStyle w:val="affffffffffffd"/>
        <w:keepNext/>
        <w:spacing w:line="276" w:lineRule="auto"/>
        <w:rPr>
          <w:sz w:val="24"/>
          <w:szCs w:val="24"/>
        </w:rPr>
      </w:pPr>
      <w:bookmarkStart w:id="63" w:name="_Ref147418507"/>
      <w:r w:rsidRPr="003D2606">
        <w:rPr>
          <w:sz w:val="24"/>
          <w:szCs w:val="24"/>
        </w:rPr>
        <w:t xml:space="preserve">Таблица </w:t>
      </w:r>
      <w:r w:rsidRPr="003D2606">
        <w:rPr>
          <w:sz w:val="24"/>
          <w:szCs w:val="24"/>
        </w:rPr>
        <w:fldChar w:fldCharType="begin"/>
      </w:r>
      <w:r w:rsidRPr="003D2606">
        <w:rPr>
          <w:sz w:val="24"/>
          <w:szCs w:val="24"/>
        </w:rPr>
        <w:instrText xml:space="preserve"> SEQ Таблица \* ARABIC </w:instrText>
      </w:r>
      <w:r w:rsidRPr="003D2606">
        <w:rPr>
          <w:sz w:val="24"/>
          <w:szCs w:val="24"/>
        </w:rPr>
        <w:fldChar w:fldCharType="separate"/>
      </w:r>
      <w:r w:rsidR="00473BD7">
        <w:rPr>
          <w:noProof/>
          <w:sz w:val="24"/>
          <w:szCs w:val="24"/>
        </w:rPr>
        <w:t>5</w:t>
      </w:r>
      <w:r w:rsidRPr="003D2606">
        <w:rPr>
          <w:sz w:val="24"/>
          <w:szCs w:val="24"/>
        </w:rPr>
        <w:fldChar w:fldCharType="end"/>
      </w:r>
      <w:bookmarkEnd w:id="63"/>
      <w:r w:rsidRPr="003D2606">
        <w:rPr>
          <w:sz w:val="24"/>
          <w:szCs w:val="24"/>
        </w:rPr>
        <w:t xml:space="preserve"> - Перспективные балансы тепловой мощности и тепловой нагрузки котельных</w:t>
      </w:r>
    </w:p>
    <w:tbl>
      <w:tblPr>
        <w:tblW w:w="5000" w:type="pct"/>
        <w:jc w:val="center"/>
        <w:tblLook w:val="04A0" w:firstRow="1" w:lastRow="0" w:firstColumn="1" w:lastColumn="0" w:noHBand="0" w:noVBand="1"/>
      </w:tblPr>
      <w:tblGrid>
        <w:gridCol w:w="575"/>
        <w:gridCol w:w="1459"/>
        <w:gridCol w:w="799"/>
        <w:gridCol w:w="1529"/>
        <w:gridCol w:w="1484"/>
        <w:gridCol w:w="1509"/>
        <w:gridCol w:w="1484"/>
        <w:gridCol w:w="1683"/>
        <w:gridCol w:w="1010"/>
        <w:gridCol w:w="1233"/>
        <w:gridCol w:w="1501"/>
      </w:tblGrid>
      <w:tr w:rsidR="00D528B0" w:rsidRPr="003D2606" w14:paraId="6384BC25" w14:textId="77777777" w:rsidTr="00D528B0">
        <w:trPr>
          <w:trHeight w:val="20"/>
          <w:tblHeader/>
          <w:jc w:val="center"/>
        </w:trPr>
        <w:tc>
          <w:tcPr>
            <w:tcW w:w="202"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14:paraId="1FF10116"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п/п</w:t>
            </w:r>
          </w:p>
        </w:tc>
        <w:tc>
          <w:tcPr>
            <w:tcW w:w="511"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7BC3635C"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Источник теплоснабжения</w:t>
            </w:r>
          </w:p>
        </w:tc>
        <w:tc>
          <w:tcPr>
            <w:tcW w:w="28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11C7AD5F"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Год</w:t>
            </w:r>
          </w:p>
        </w:tc>
        <w:tc>
          <w:tcPr>
            <w:tcW w:w="53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3452CD2F"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Установленная мощность, Гкал/ч</w:t>
            </w:r>
          </w:p>
        </w:tc>
        <w:tc>
          <w:tcPr>
            <w:tcW w:w="52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67965C56"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Располагаемая мощность, Гкал/ч</w:t>
            </w:r>
          </w:p>
        </w:tc>
        <w:tc>
          <w:tcPr>
            <w:tcW w:w="52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0E614E66"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Собственные и хозяйственные нужды, Гкал/ч</w:t>
            </w:r>
          </w:p>
        </w:tc>
        <w:tc>
          <w:tcPr>
            <w:tcW w:w="52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46095BE5"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Располагаемая мощность «нетто», Гкал/ч</w:t>
            </w:r>
          </w:p>
        </w:tc>
        <w:tc>
          <w:tcPr>
            <w:tcW w:w="590"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70174CE9"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Присоединенная нагрузка, Гкал/ч</w:t>
            </w:r>
          </w:p>
        </w:tc>
        <w:tc>
          <w:tcPr>
            <w:tcW w:w="354"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48EE75FD"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Тепловые потери, Гкал/ч</w:t>
            </w:r>
          </w:p>
        </w:tc>
        <w:tc>
          <w:tcPr>
            <w:tcW w:w="432"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7F3141C0"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Резерв (+)/дефицит (-) тепловой мощности, Гкал/ч</w:t>
            </w:r>
          </w:p>
        </w:tc>
        <w:tc>
          <w:tcPr>
            <w:tcW w:w="526"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1FB45099"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резерва к располагаемой мощности «нетто»</w:t>
            </w:r>
          </w:p>
        </w:tc>
      </w:tr>
      <w:tr w:rsidR="00D528B0" w:rsidRPr="003D2606" w14:paraId="31ABE20F" w14:textId="77777777" w:rsidTr="00D528B0">
        <w:trPr>
          <w:trHeight w:val="20"/>
          <w:tblHeader/>
          <w:jc w:val="center"/>
        </w:trPr>
        <w:tc>
          <w:tcPr>
            <w:tcW w:w="202"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7632CAFA"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511"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A1DC79"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D93C6F9"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945476D"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D1FBEF"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BAE9C6"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0A724A0"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34E3D8"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15A785"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C848D1"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E9E8046" w14:textId="77777777" w:rsidR="00D528B0" w:rsidRPr="003D2606" w:rsidRDefault="00D528B0"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w:t>
            </w:r>
          </w:p>
        </w:tc>
      </w:tr>
      <w:tr w:rsidR="00AF2DFC" w:rsidRPr="003D2606" w14:paraId="5832A4D8"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A0C311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0C5134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СГК</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827526" w14:textId="1209AF3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D4F62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F48E6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08343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CC865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71,97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FDA1B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64,983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316DD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14,511</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4F26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-7,524</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9727D0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-10,45</w:t>
            </w:r>
          </w:p>
        </w:tc>
      </w:tr>
      <w:tr w:rsidR="00AF2DFC" w:rsidRPr="003D2606" w14:paraId="24590392"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9EADA9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1D1CBA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7F4B04" w14:textId="1B7C45C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66DC7E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C9993A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76,41</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C3094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74789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71,97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71553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66,987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CDE5D9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10,35</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B86D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-5,367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35DE64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-7,46</w:t>
            </w:r>
          </w:p>
        </w:tc>
      </w:tr>
      <w:tr w:rsidR="00AF2DFC" w:rsidRPr="003D2606" w14:paraId="36A4DCF6"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5EACB9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B91014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EAB4B8" w14:textId="1085E9D2"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23CBF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754836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0418A2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D5E4A3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5316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68,253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8C33E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B04F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6EABE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9,56</w:t>
            </w:r>
          </w:p>
        </w:tc>
      </w:tr>
      <w:tr w:rsidR="00AF2DFC" w:rsidRPr="003D2606" w14:paraId="54EF8D8D"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DBDA3F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F47B8A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82F565" w14:textId="372530D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40CF5A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3949A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CB96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D4B89F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F8AD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69,801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13FA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7,3</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81E4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7,099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1C54D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8,43</w:t>
            </w:r>
          </w:p>
        </w:tc>
      </w:tr>
      <w:tr w:rsidR="00AF2DFC" w:rsidRPr="003D2606" w14:paraId="69E4703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516451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2649E2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913229E" w14:textId="39D6085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E23DDF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106388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6B33B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0180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113,5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B9B84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76,251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DEC69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D7590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30,549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31C1C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26,92</w:t>
            </w:r>
          </w:p>
        </w:tc>
      </w:tr>
      <w:tr w:rsidR="00AF2DFC" w:rsidRPr="003D2606" w14:paraId="66B5F6B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BB20EA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8E7FAB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8B5D81" w14:textId="0821334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8F224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223CA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7EBEF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710F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113,5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E601E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84,751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7CC0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00137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22,049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EF777A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19,43</w:t>
            </w:r>
          </w:p>
        </w:tc>
      </w:tr>
      <w:tr w:rsidR="00AF2DFC" w:rsidRPr="003D2606" w14:paraId="3C340CB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DC6BB6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C1007A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0181BC" w14:textId="4A4511C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ADABF7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140</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4F044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140</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91D68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E0A28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133,1</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5C7339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102,02</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611E91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7,99</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827DFA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23,0946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CBC3B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17,35</w:t>
            </w:r>
          </w:p>
        </w:tc>
      </w:tr>
      <w:tr w:rsidR="00AF2DFC" w:rsidRPr="003D2606" w14:paraId="117D8575"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3D8B22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2</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B367A2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БМК</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F9D031" w14:textId="34CBC8E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1B491F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51548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623985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E97A2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A4526A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9EA11B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B77DC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16096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0478325A"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7759D3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61E0EC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2A4F39" w14:textId="3BD8E86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42E10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63BF3B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50084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D79E4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DFC74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EE006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19286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3AD13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48E24C8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23054C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33124F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640D4A" w14:textId="39A799D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5ECF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C590E0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7CEE8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6D86B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98EE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10048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F7D14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82545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5982945E"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C9E6C1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4A5D67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2290B0" w14:textId="5171B14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E15A5E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89589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1981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97B44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AECF6F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CA56E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742C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3DB92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1279A5EE"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182CED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244D44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590BC60" w14:textId="795358D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C979BA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3A758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0BBE0E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2AF2F5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5B721E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9B53F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F1BA9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68F4C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1CC59CF0"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FDF5EF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74B433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D5D3BEA" w14:textId="1415870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CD051A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EDA599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9AC37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ECD5EB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7B844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2E021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7134D9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A94E29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19643B8A"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422741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8CD369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B4A962" w14:textId="6E745D4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4D2DC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86615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53BE9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C49BA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8,296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39316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7,087</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C2C5A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0,966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72536C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9B2BF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2,93</w:t>
            </w:r>
          </w:p>
        </w:tc>
      </w:tr>
      <w:tr w:rsidR="00AF2DFC" w:rsidRPr="003D2606" w14:paraId="0F369AB4"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54CCE1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E8A06B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Заречная,8</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317313" w14:textId="1444B5F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1887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C1CC7A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72482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EA9760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62117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E84C02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CC2E7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209D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01C0AD4F"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CD992B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1DED14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C0F2CE4" w14:textId="12283E2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D3A051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E2212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1F31F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ACD4F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169785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39D9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498E5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E64A6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16F9D25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7C54E0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74FEB7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00A160A" w14:textId="55BC9C3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DFC729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C51FD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624C4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15E25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99F3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E0E682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BE9A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04C377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474F300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90706D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D9EE2B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6B5FB2" w14:textId="6F7665D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942D68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2DC37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B0FA8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87293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645E5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72C50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7FE5C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43B704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225DB9EB"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3F26D6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65B379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6FB641" w14:textId="2603FF9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CAFA9C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A1088F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64220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779873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C45E0D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FCF5B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108E87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CB7BE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23A1E4EB"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0B2342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F87967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FA3DBA0" w14:textId="61CDC47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2D554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2C67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C7AE9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26BAD3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7DFF0B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2274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C8DD7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E52AA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12D40699"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4D7D13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6819CD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69F178" w14:textId="0CB88F1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613F8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CE8A4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9B07F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8DE14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084A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13,041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419CF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0,0128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350D1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4,1062</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44BB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23,93</w:t>
            </w:r>
          </w:p>
        </w:tc>
      </w:tr>
      <w:tr w:rsidR="00AF2DFC" w:rsidRPr="003D2606" w14:paraId="1122E5D6"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B0DD7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D00D64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Кленовая,1</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297506" w14:textId="5BB1EFD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57B64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9C9D15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6FF1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83787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B1BE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35,69</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E081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0,2074</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9CE25F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9,2626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49271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20,51</w:t>
            </w:r>
          </w:p>
        </w:tc>
      </w:tr>
      <w:tr w:rsidR="00AF2DFC" w:rsidRPr="003D2606" w14:paraId="5C83D8FB"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2D80BB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5468EE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E4ED76" w14:textId="2FF9F95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76CBE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B78C5C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47C52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36402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B62B5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35,69</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AA3C6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0,2074</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6DCA0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9,2626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F9A6E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20,51</w:t>
            </w:r>
          </w:p>
        </w:tc>
      </w:tr>
      <w:tr w:rsidR="00AF2DFC" w:rsidRPr="003D2606" w14:paraId="2AD404E6"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9280DD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0A6F5B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2CA7A6" w14:textId="56FB4D3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C285A0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13A14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31E101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35CBF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24594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37,45</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828E6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0,24</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C9DDE6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6B1A1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16,54</w:t>
            </w:r>
          </w:p>
        </w:tc>
      </w:tr>
      <w:tr w:rsidR="00AF2DFC" w:rsidRPr="003D2606" w14:paraId="3DDC5553"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2CCB5A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261E08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FEF3D23" w14:textId="4CDA6A8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0933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41C6DA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A7FD2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4A7BEA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24AAFD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themeColor="text1"/>
                <w:sz w:val="20"/>
                <w:szCs w:val="20"/>
                <w:lang w:eastAsia="ru-RU"/>
              </w:rPr>
              <w:t>39,21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489F6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17F3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D81C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049D6DC0"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8C214F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8AB09F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AA3873" w14:textId="2A27740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14466F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2E439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E373A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D8F91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D94B1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6217EF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101DD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B54F08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60C0B2B4"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688237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FC52EF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AA8D144" w14:textId="2E136A5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970F55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8204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00389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B2936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CEEE7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9FA0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ED9605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451CA0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5700B98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B9491C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DA8AEA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B41C53D" w14:textId="49C1C316"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389D6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7FAAB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6A21EC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482976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0F7E4C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39,21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0F5D6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7F5FC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8B59C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12,38</w:t>
            </w:r>
          </w:p>
        </w:tc>
      </w:tr>
      <w:tr w:rsidR="00AF2DFC" w:rsidRPr="003D2606" w14:paraId="429F05BB"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1DA68C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2F17F7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№51, мкр. Дранишники</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B4D446" w14:textId="4AA0F20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40508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5F2A3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E400B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FB1EF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DF474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9BDC04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85AB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6205D1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0AD85DEE"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9ABA56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8F4814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0FA6F4" w14:textId="7D5057D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84C0B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E24A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42B46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B10644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E4F2B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3FD29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B7E8D4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0FD920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364B0D79"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998343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F175FF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EC985F5" w14:textId="5B53F79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24F2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6B90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1A483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5AB10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545FE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40A3A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D317E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48074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1BBDAA63"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850B20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ACA6C9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B3CF2A" w14:textId="5F004C1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1F6BF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B7D467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05CA8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93781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181FA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278F62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877C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ADCDD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136C6506"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63E5B5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142644F"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0EE66A" w14:textId="526544A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AA67C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55CB7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0EC30C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01857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0CF706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116DBA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F497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66A347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2D94A626"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06C40D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40051A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B49031A" w14:textId="646CA7C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B08E65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78A49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4F15B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01C8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6962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FEF082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1800B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DFD9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6559A503"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AB6DC6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432BBD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5C8E60" w14:textId="6528062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CEFB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8C822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692A3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F8668D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70AB3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2,0331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643B4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B433A1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-0,1101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190EC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-5,34</w:t>
            </w:r>
          </w:p>
        </w:tc>
      </w:tr>
      <w:tr w:rsidR="00AF2DFC" w:rsidRPr="003D2606" w14:paraId="6A72C7EC"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B1C5C6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A12907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2</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3E3C3E" w14:textId="526B0E3F"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99E3C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DC407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54716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68FB31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1D6739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B1C3EF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5A879E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B59432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6E9FC90C"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06C99E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1580AD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9A53D49" w14:textId="7539935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2D0F8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B9B17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8DA13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117A8A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3AD538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6B15F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637C6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4C542C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7C6931C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2F0BBC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85FD89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0608C2" w14:textId="2D33AE0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8ABF6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DDFD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46A5F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B5A40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06D83E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469151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E5B291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A4321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7F4DCD8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AA73F9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D3F426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E3F668" w14:textId="67F932A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A70F76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D1165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53109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AFB2B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68E69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63C2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F2465D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64C7B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217B52FE"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6D2BA6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D455C0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E8603F" w14:textId="2C23A62D"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5C1135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B101B9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FF5D2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A661B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7FF5F3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F430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03B2D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9F0445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5D9ACCFC"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32B9E6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B67F3B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DFD6C5A" w14:textId="2D89EE6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328D5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660C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F5350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01622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31F6CF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7A4817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D08B45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1FB37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08652D6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6B6C62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CDB86A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CC98405" w14:textId="422EAEA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9DA751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CCA621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B2321A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DCE7D6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14,15</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5AC9BD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15,238</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9E2C03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0,487</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F52A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7F156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-11,13</w:t>
            </w:r>
          </w:p>
        </w:tc>
      </w:tr>
      <w:tr w:rsidR="00AF2DFC" w:rsidRPr="003D2606" w14:paraId="410F3FD1"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C8B43C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5B3D2B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Златоглавая, 1</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EA81492" w14:textId="6AEE1CA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29E7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F97784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EE131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85EFDE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4012C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6,5901</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1D90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0,18</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14B8B6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1,2719</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30112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15,82</w:t>
            </w:r>
          </w:p>
        </w:tc>
      </w:tr>
      <w:tr w:rsidR="00AF2DFC" w:rsidRPr="003D2606" w14:paraId="4B4B270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10FFA5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D028A2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57BEC9D" w14:textId="63AD51B5"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E31298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13593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451804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B2BE6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53EEEA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572F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C054A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67B828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27C91AD1"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D24CA9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77C487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F5AA24" w14:textId="12AB16E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C8D12E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8,598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B1AEA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8,524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900A2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0,482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AE208E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C7D63F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1719D1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EA3DCB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-1,421</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5700D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w:t>
            </w:r>
          </w:p>
        </w:tc>
      </w:tr>
      <w:tr w:rsidR="00AF2DFC" w:rsidRPr="003D2606" w14:paraId="33AE004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916996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308816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858221C" w14:textId="74EA37C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82144A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542C4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34CAE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0,73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58276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7ED6C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794C6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7569C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2,707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568E1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22,24</w:t>
            </w:r>
          </w:p>
        </w:tc>
      </w:tr>
      <w:tr w:rsidR="00AF2DFC" w:rsidRPr="003D2606" w14:paraId="0A56256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54D7C9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8B14355"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371009A" w14:textId="28E9862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30DD0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9B26A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26FD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0,73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BCBBB1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1D5DC2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46B291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154E2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2,707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63D10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22,24</w:t>
            </w:r>
          </w:p>
        </w:tc>
      </w:tr>
      <w:tr w:rsidR="00AF2DFC" w:rsidRPr="003D2606" w14:paraId="3222C9E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5E5949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38168B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69A75B1" w14:textId="47D9EE2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EA1D90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21081B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E4D39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0,73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3B4EB6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EB7BD3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9E399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B82341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2,707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D14CDA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22,24</w:t>
            </w:r>
          </w:p>
        </w:tc>
      </w:tr>
      <w:tr w:rsidR="00AF2DFC" w:rsidRPr="003D2606" w14:paraId="753E48AC"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BA85FE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57441F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127B5D" w14:textId="7321B002"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137D3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EB6BBE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3539DD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0,73</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DAB33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61B3A9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9,263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A2E65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6BF97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2,707</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4D298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22,24</w:t>
            </w:r>
          </w:p>
        </w:tc>
      </w:tr>
      <w:tr w:rsidR="00AF2DFC" w:rsidRPr="003D2606" w14:paraId="07009404"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176F6A0"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r w:rsidRPr="003D2606">
              <w:rPr>
                <w:rFonts w:ascii="Times New Roman" w:eastAsia="Times New Roman" w:hAnsi="Times New Roman" w:cs="Times New Roman"/>
                <w:color w:val="000000"/>
                <w:lang w:eastAsia="ru-RU"/>
              </w:rPr>
              <w:t> </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BE059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зд.3</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8E89D6A" w14:textId="79E4887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EEBE45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AA4C37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DEB73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1,77</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CBA525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12,42</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F665F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9,715</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1B3A1B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0,19</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34F6DD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2,515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935260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20,25</w:t>
            </w:r>
          </w:p>
        </w:tc>
      </w:tr>
      <w:tr w:rsidR="00AF2DFC" w:rsidRPr="003D2606" w14:paraId="7CA9E78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C3B1D38"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2DCB6EC"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6263D0" w14:textId="055A0D7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19BE18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26DB8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1C045F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4A28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12,39</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00CCA5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9,715</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5BA70F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0,19</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C8BE6D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2,485</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242B9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20,06</w:t>
            </w:r>
          </w:p>
        </w:tc>
      </w:tr>
      <w:tr w:rsidR="00AF2DFC" w:rsidRPr="003D2606" w14:paraId="7BA3918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D23D03B"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1F8251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B41CBB" w14:textId="05967A7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3BEF3F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A17CB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13AE86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BF2826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1823C4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C4E6D5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C599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AAC06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12,06</w:t>
            </w:r>
          </w:p>
        </w:tc>
      </w:tr>
      <w:tr w:rsidR="00AF2DFC" w:rsidRPr="003D2606" w14:paraId="5526EC7A"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D128950"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B2A8E6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A655DF" w14:textId="0968E78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A390BE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98B5A9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2018D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466E2B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A13D6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605AA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25F251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1ED6E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12,06</w:t>
            </w:r>
          </w:p>
        </w:tc>
      </w:tr>
      <w:tr w:rsidR="00AF2DFC" w:rsidRPr="003D2606" w14:paraId="34A7875C"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14AE3A1"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10B7320"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4C7215" w14:textId="14460B63"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C1793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53972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DBB10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F223F6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FE7AD5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5F272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12BB84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54A764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12,06</w:t>
            </w:r>
          </w:p>
        </w:tc>
      </w:tr>
      <w:tr w:rsidR="00AF2DFC" w:rsidRPr="003D2606" w14:paraId="63F7B574"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A00B5E8"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84F44D2"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4100755" w14:textId="648BBAF0"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5F5EF9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F55808"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D3F259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A90EC7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4CD55D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622E0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58CD3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698EE3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12,06</w:t>
            </w:r>
          </w:p>
        </w:tc>
      </w:tr>
      <w:tr w:rsidR="00AF2DFC" w:rsidRPr="003D2606" w14:paraId="71537A21"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0F91E8C" w14:textId="77777777" w:rsidR="00AF2DFC" w:rsidRPr="003D2606" w:rsidRDefault="00AF2DFC" w:rsidP="00AF2DFC">
            <w:pPr>
              <w:spacing w:after="0" w:line="240" w:lineRule="auto"/>
              <w:rPr>
                <w:rFonts w:ascii="Times New Roman" w:eastAsia="Times New Roman" w:hAnsi="Times New Roman" w:cs="Times New Roman"/>
                <w:color w:val="00000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015C0E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D96CBF7" w14:textId="205D159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1B9F5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7BCB9E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E35937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866F1F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12,27</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05D009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10,23</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EDAB9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0,56</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ADC22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1561BE"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12,06</w:t>
            </w:r>
          </w:p>
        </w:tc>
      </w:tr>
      <w:tr w:rsidR="00AF2DFC" w:rsidRPr="003D2606" w14:paraId="06BCA5BD"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A81487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CC5B61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Новые котельные №1, </w:t>
            </w:r>
            <w:r w:rsidRPr="003D2606">
              <w:rPr>
                <w:rFonts w:ascii="Times New Roman" w:eastAsia="Times New Roman" w:hAnsi="Times New Roman" w:cs="Times New Roman"/>
                <w:color w:val="000000"/>
                <w:sz w:val="20"/>
                <w:szCs w:val="20"/>
                <w:lang w:eastAsia="ru-RU"/>
              </w:rPr>
              <w:lastRenderedPageBreak/>
              <w:t>№2, мкр. Черная Речка</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7E7D81E" w14:textId="2A6A229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lastRenderedPageBreak/>
              <w:t>2024</w:t>
            </w:r>
          </w:p>
        </w:tc>
        <w:tc>
          <w:tcPr>
            <w:tcW w:w="4007" w:type="pct"/>
            <w:gridSpan w:val="8"/>
            <w:vMerge w:val="restart"/>
            <w:tcBorders>
              <w:top w:val="single" w:sz="8" w:space="0" w:color="auto"/>
              <w:left w:val="single" w:sz="8" w:space="0" w:color="auto"/>
              <w:bottom w:val="single" w:sz="8" w:space="0" w:color="000000"/>
              <w:right w:val="nil"/>
            </w:tcBorders>
            <w:shd w:val="clear" w:color="auto" w:fill="auto"/>
            <w:tcMar>
              <w:left w:w="28" w:type="dxa"/>
              <w:right w:w="28" w:type="dxa"/>
            </w:tcMar>
            <w:vAlign w:val="center"/>
            <w:hideMark/>
          </w:tcPr>
          <w:p w14:paraId="645AB4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Строительство двух источников теплоснабжения для теплоснабжения жилого комплекс «Золотые Купола» в мкр. Черная Речка общей мощностью 34,4 Гкал/ч до 2028 года</w:t>
            </w:r>
          </w:p>
        </w:tc>
      </w:tr>
      <w:tr w:rsidR="00AF2DFC" w:rsidRPr="003D2606" w14:paraId="27853FB4"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E2EF80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AEE49D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93650A" w14:textId="1C2311A4"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4B9829B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6FD85E7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DE9974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55D9C8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4A5B5B" w14:textId="2B9A9EDA"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469F7F0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7AEBC757"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AAD0D4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BE2C44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5913BE1" w14:textId="0016F8D1"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2FB2D6E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6AD17F6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24B49D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D5DADD3"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DE2723C" w14:textId="13EFD376"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34547E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3E5511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F650B8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0,69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27896B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33,71</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73A750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20,10</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A9184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1,35</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A159AE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9E5AAA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36,37</w:t>
            </w:r>
          </w:p>
        </w:tc>
      </w:tr>
      <w:tr w:rsidR="00AF2DFC" w:rsidRPr="003D2606" w14:paraId="1A88E1C9"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21129A6"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77784C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F2D4DA3" w14:textId="1DE5FA8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084F6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1DB703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A6DF974"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0,69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807A570"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33,71</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862B2C5"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20,10</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D711DC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1,35</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790894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EEF39CA"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36,37</w:t>
            </w:r>
          </w:p>
        </w:tc>
      </w:tr>
      <w:tr w:rsidR="00AF2DFC" w:rsidRPr="003D2606" w14:paraId="1FB4FD82"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04AA8F9"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B4120D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C959D6A" w14:textId="26D2CED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C4C60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1ED97D7"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2E6EDC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0,69</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3C872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33,71</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D1A45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20,10</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3FB5AF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1,35</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CDE8DB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12,26</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0EFEF1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36,37</w:t>
            </w:r>
          </w:p>
        </w:tc>
      </w:tr>
      <w:tr w:rsidR="00AF2DFC" w:rsidRPr="003D2606" w14:paraId="7D32FDDA" w14:textId="77777777" w:rsidTr="00D528B0">
        <w:trPr>
          <w:trHeight w:val="20"/>
          <w:jc w:val="center"/>
        </w:trPr>
        <w:tc>
          <w:tcPr>
            <w:tcW w:w="202"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D6E331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511" w:type="pct"/>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7AC36BC"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в мкр. Черная Речка (СНТ "Ягодка")</w:t>
            </w: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BC712F" w14:textId="04A4297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2024</w:t>
            </w:r>
          </w:p>
        </w:tc>
        <w:tc>
          <w:tcPr>
            <w:tcW w:w="4007" w:type="pct"/>
            <w:gridSpan w:val="8"/>
            <w:vMerge w:val="restart"/>
            <w:tcBorders>
              <w:top w:val="single" w:sz="8" w:space="0" w:color="auto"/>
              <w:left w:val="single" w:sz="8" w:space="0" w:color="auto"/>
              <w:bottom w:val="single" w:sz="8" w:space="0" w:color="000000"/>
              <w:right w:val="single" w:sz="8" w:space="0" w:color="000000"/>
            </w:tcBorders>
            <w:shd w:val="clear" w:color="auto" w:fill="auto"/>
            <w:tcMar>
              <w:left w:w="28" w:type="dxa"/>
              <w:right w:w="28" w:type="dxa"/>
            </w:tcMar>
            <w:vAlign w:val="center"/>
            <w:hideMark/>
          </w:tcPr>
          <w:p w14:paraId="7C4EFC53"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Строительство новой котельной для теплоснабжения перспективных потребителей в мкр. Черная Речка (СНТ "Ягодка") мощностью 4,5 МВт (3,87 Гкал/ч) до 2034 года</w:t>
            </w:r>
          </w:p>
        </w:tc>
      </w:tr>
      <w:tr w:rsidR="00AF2DFC" w:rsidRPr="003D2606" w14:paraId="09AC8AB2"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8417E3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3940514"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093CF33" w14:textId="05748098"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2025</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11807F9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418453DE"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B518E4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2CC1BC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B53516E" w14:textId="03CC4B1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3667A72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71D3A545"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C92372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05B96C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B463E7" w14:textId="3757571B"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0769685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5C3A3C1C"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F782A98"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0070407"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8324F38" w14:textId="47FBAA29"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4D15E68B"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02D62FE8"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120E14D"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5702CBA"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B70A8AC" w14:textId="6A4DD8EC"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2029-2031</w:t>
            </w:r>
          </w:p>
        </w:tc>
        <w:tc>
          <w:tcPr>
            <w:tcW w:w="4007" w:type="pct"/>
            <w:gridSpan w:val="8"/>
            <w:vMerge/>
            <w:tcBorders>
              <w:top w:val="nil"/>
              <w:left w:val="nil"/>
              <w:bottom w:val="single" w:sz="8" w:space="0" w:color="auto"/>
              <w:right w:val="single" w:sz="8" w:space="0" w:color="auto"/>
            </w:tcBorders>
            <w:shd w:val="clear" w:color="auto" w:fill="auto"/>
            <w:tcMar>
              <w:left w:w="28" w:type="dxa"/>
              <w:right w:w="28" w:type="dxa"/>
            </w:tcMar>
            <w:vAlign w:val="center"/>
            <w:hideMark/>
          </w:tcPr>
          <w:p w14:paraId="0C03A4C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r>
      <w:tr w:rsidR="00AF2DFC" w:rsidRPr="003D2606" w14:paraId="6EDCDFF2" w14:textId="77777777" w:rsidTr="00D528B0">
        <w:trPr>
          <w:trHeight w:val="20"/>
          <w:jc w:val="center"/>
        </w:trPr>
        <w:tc>
          <w:tcPr>
            <w:tcW w:w="202"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DF88C2E"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511" w:type="pct"/>
            <w:vMerge/>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326A3B1" w14:textId="77777777" w:rsidR="00AF2DFC" w:rsidRPr="003D2606" w:rsidRDefault="00AF2DFC" w:rsidP="00AF2DFC">
            <w:pPr>
              <w:spacing w:after="0" w:line="240" w:lineRule="auto"/>
              <w:rPr>
                <w:rFonts w:ascii="Times New Roman" w:eastAsia="Times New Roman" w:hAnsi="Times New Roman" w:cs="Times New Roman"/>
                <w:color w:val="000000"/>
                <w:sz w:val="20"/>
                <w:szCs w:val="20"/>
                <w:lang w:eastAsia="ru-RU"/>
              </w:rPr>
            </w:pPr>
          </w:p>
        </w:tc>
        <w:tc>
          <w:tcPr>
            <w:tcW w:w="28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C62AC1F" w14:textId="3FFF172E"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2032-2035</w:t>
            </w:r>
          </w:p>
        </w:tc>
        <w:tc>
          <w:tcPr>
            <w:tcW w:w="53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071ED9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3,87</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DB57D66"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3,87</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69871F9"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5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1590E9D"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3,79</w:t>
            </w:r>
          </w:p>
        </w:tc>
        <w:tc>
          <w:tcPr>
            <w:tcW w:w="59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925681"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3,55</w:t>
            </w:r>
          </w:p>
        </w:tc>
        <w:tc>
          <w:tcPr>
            <w:tcW w:w="354"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90D78EB"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0,11</w:t>
            </w:r>
          </w:p>
        </w:tc>
        <w:tc>
          <w:tcPr>
            <w:tcW w:w="432"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4E49222"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w:t>
            </w:r>
          </w:p>
        </w:tc>
        <w:tc>
          <w:tcPr>
            <w:tcW w:w="526"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FC6F61F" w14:textId="77777777" w:rsidR="00AF2DFC" w:rsidRPr="003D2606" w:rsidRDefault="00AF2DFC" w:rsidP="00AF2DF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3,43</w:t>
            </w:r>
          </w:p>
        </w:tc>
      </w:tr>
    </w:tbl>
    <w:p w14:paraId="04E78CC5" w14:textId="09E27D7C" w:rsidR="001D1B15" w:rsidRPr="003D2606" w:rsidRDefault="001D1B15" w:rsidP="00263F81">
      <w:pPr>
        <w:spacing w:after="0" w:line="360" w:lineRule="auto"/>
        <w:ind w:firstLine="709"/>
        <w:jc w:val="center"/>
        <w:rPr>
          <w:rFonts w:ascii="Times New Roman" w:hAnsi="Times New Roman" w:cs="Times New Roman"/>
          <w:sz w:val="24"/>
          <w:szCs w:val="24"/>
        </w:rPr>
      </w:pPr>
    </w:p>
    <w:p w14:paraId="4345ADA7" w14:textId="77777777" w:rsidR="001D1B15" w:rsidRPr="003D2606" w:rsidRDefault="001D1B15" w:rsidP="00263F81">
      <w:pPr>
        <w:spacing w:after="0" w:line="360" w:lineRule="auto"/>
        <w:ind w:firstLine="709"/>
        <w:jc w:val="center"/>
        <w:rPr>
          <w:rFonts w:ascii="Times New Roman" w:hAnsi="Times New Roman" w:cs="Times New Roman"/>
          <w:sz w:val="24"/>
          <w:szCs w:val="24"/>
        </w:rPr>
        <w:sectPr w:rsidR="001D1B15" w:rsidRPr="003D2606" w:rsidSect="000C47AD">
          <w:pgSz w:w="16838" w:h="11906" w:orient="landscape"/>
          <w:pgMar w:top="1134" w:right="851" w:bottom="1134" w:left="1701" w:header="709" w:footer="709" w:gutter="0"/>
          <w:cols w:space="708"/>
          <w:titlePg/>
          <w:docGrid w:linePitch="360"/>
        </w:sectPr>
      </w:pPr>
    </w:p>
    <w:p w14:paraId="304DFDA5"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64" w:name="_Toc26715496"/>
      <w:bookmarkStart w:id="65" w:name="_Toc200105467"/>
      <w:r w:rsidRPr="003D2606">
        <w:rPr>
          <w:rFonts w:ascii="Times New Roman" w:eastAsia="Times New Roman" w:hAnsi="Times New Roman" w:cs="Times New Roman"/>
          <w:b/>
          <w:color w:val="000000"/>
          <w:sz w:val="24"/>
          <w:szCs w:val="24"/>
          <w:lang w:eastAsia="ru-RU"/>
        </w:rP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и города федерального значения или городских округов и города федерального значения, с указанием величины тепловой нагрузки для потребителей каждого городского округа, города федерального назначения</w:t>
      </w:r>
      <w:bookmarkEnd w:id="64"/>
      <w:bookmarkEnd w:id="65"/>
    </w:p>
    <w:p w14:paraId="50843B17" w14:textId="5CC589E7" w:rsidR="0028316E" w:rsidRPr="003D2606" w:rsidRDefault="0028316E"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Зоны действия всех систем теплоснабжения полностью расположены на территории МО Сертолово. </w:t>
      </w:r>
    </w:p>
    <w:p w14:paraId="0816A25D" w14:textId="77777777" w:rsidR="0028316E" w:rsidRPr="003D2606" w:rsidRDefault="0028316E" w:rsidP="008A1D3C">
      <w:pPr>
        <w:spacing w:after="0"/>
        <w:ind w:firstLine="709"/>
        <w:jc w:val="both"/>
        <w:rPr>
          <w:rFonts w:ascii="Times New Roman" w:hAnsi="Times New Roman" w:cs="Times New Roman"/>
          <w:sz w:val="24"/>
          <w:szCs w:val="24"/>
        </w:rPr>
      </w:pPr>
    </w:p>
    <w:p w14:paraId="57A77D9C"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66" w:name="_Toc15642967"/>
      <w:bookmarkStart w:id="67" w:name="_Toc26715497"/>
      <w:bookmarkStart w:id="68" w:name="_Toc200105468"/>
      <w:r w:rsidRPr="003D2606">
        <w:rPr>
          <w:rFonts w:ascii="Times New Roman" w:eastAsia="Times New Roman" w:hAnsi="Times New Roman" w:cs="Times New Roman"/>
          <w:b/>
          <w:color w:val="000000"/>
          <w:sz w:val="24"/>
          <w:szCs w:val="24"/>
          <w:lang w:eastAsia="ru-RU"/>
        </w:rPr>
        <w:t>Радиус эффективного теплоснабжения, определяемый в соответствии с методическими указаниями по разработке схем теплоснабжения</w:t>
      </w:r>
      <w:bookmarkEnd w:id="66"/>
      <w:bookmarkEnd w:id="67"/>
      <w:bookmarkEnd w:id="68"/>
    </w:p>
    <w:p w14:paraId="4F8AA8E8"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Согласно статье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157EA0F4"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Методика расчета радиусов эффективного теплоснабжения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14:paraId="35F16DDC"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Среднечасовые затраты на транспорт тепловой энергии от источника до потребителя определяются по формуле:</w:t>
      </w:r>
    </w:p>
    <w:p w14:paraId="0A1053C3"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С=Z × Q × L (1)</w:t>
      </w:r>
    </w:p>
    <w:p w14:paraId="2F6A1437"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где Q – мощность потребления;</w:t>
      </w:r>
    </w:p>
    <w:p w14:paraId="13965A8C"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L – протяженность тепловой сети от источника до потребителя;</w:t>
      </w:r>
    </w:p>
    <w:p w14:paraId="0A1C7B2A"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Z – коэффициент пропорциональности, который представляет собой удельные затраты в системе на транспорт тепловой энергии (на единицу протяженности тепловой сети от источника до потребителя и на единицу присоединенной мощности потребителя).</w:t>
      </w:r>
    </w:p>
    <w:p w14:paraId="01ADA69F"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расчета зона действия централизованного теплоснабжения рассматриваемого источника тепловой энергии условно разбивается на несколько районов. Для каждого из этих районов рассчитывается усредненное расстояние от источника до условного центра присоединенной нагрузки (Li) по формуле:</w:t>
      </w:r>
    </w:p>
    <w:p w14:paraId="7DDDC340"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Li = Σ(Qзд × Lзд) / Qi  (2)</w:t>
      </w:r>
    </w:p>
    <w:p w14:paraId="3F9875DF"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где i – номер района;</w:t>
      </w:r>
    </w:p>
    <w:p w14:paraId="56EED416"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Lзд – расстояние по трассе либо эквивалентное расстояние от каждого здания района до источника тепловой энергии;</w:t>
      </w:r>
    </w:p>
    <w:p w14:paraId="234B354C"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Qзд – присоединенная нагрузка здания;</w:t>
      </w:r>
    </w:p>
    <w:p w14:paraId="17486E44"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Qi – суммарная присоединенная нагрузка рассматриваемой зоны, Qi=ΣQзд.</w:t>
      </w:r>
    </w:p>
    <w:p w14:paraId="50BAEF62"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Присоединенная нагрузка к источнику тепловой энергии:</w:t>
      </w:r>
    </w:p>
    <w:p w14:paraId="2E7E63C9"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Q = Σ Qi (3)</w:t>
      </w:r>
    </w:p>
    <w:p w14:paraId="41C6E00D"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Средний радиус теплоснабжения по системе определяется по формуле:</w:t>
      </w:r>
    </w:p>
    <w:p w14:paraId="058E17E3"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Lср = Σ(Qi × Li) / Q (4)</w:t>
      </w:r>
    </w:p>
    <w:p w14:paraId="373705AE"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Определяется годовой отпуск тепла от источника тепловой энергии, Гкал:</w:t>
      </w:r>
    </w:p>
    <w:p w14:paraId="54E1B01D"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А = Σ Аi (5)</w:t>
      </w:r>
    </w:p>
    <w:p w14:paraId="712E2272"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где Аi – годовой отпуск тепла по каждой зоне нагрузок.</w:t>
      </w:r>
    </w:p>
    <w:p w14:paraId="11EC6E6C"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Средняя себестоимость транспорта тепла в зоне действия источника тепловой энергии принимается равной тарифу на транспорт Т (руб/Гкал). Годовые затраты на транспорт тепла в зоне действия источника тепловой энергии, руб/год:</w:t>
      </w:r>
    </w:p>
    <w:p w14:paraId="3654D437"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 А × Т (6)</w:t>
      </w:r>
    </w:p>
    <w:p w14:paraId="6F5E178C"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Среднечасовые затраты на транспорт тепла по зоне источника тепловой энергии, руб/ч:</w:t>
      </w:r>
    </w:p>
    <w:p w14:paraId="07BA4056"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 = В / Ч, (7)</w:t>
      </w:r>
    </w:p>
    <w:p w14:paraId="0F42DB11"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где Ч – число часов работы системы теплоснабжения в год.</w:t>
      </w:r>
    </w:p>
    <w:p w14:paraId="12DADB05"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Удельные затраты в зоне действия источника тепловой энергии на транспорт тепла рассчитываются по формуле:</w:t>
      </w:r>
    </w:p>
    <w:p w14:paraId="7110F900"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Z = C/(Q × Lср) = B / (Q × Lср × Ч) (8)</w:t>
      </w:r>
    </w:p>
    <w:p w14:paraId="332D58F5"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Величина Z остается одинаковой для всей зоны действия источника тепловой энергии.</w:t>
      </w:r>
    </w:p>
    <w:p w14:paraId="6DBA6E77"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Среднечасовые затраты на транспорт тепла от источника тепловой энергии до выделенных зон, (руб/ч):</w:t>
      </w:r>
    </w:p>
    <w:p w14:paraId="242CC5AA"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Сi = Z × Qi × Li (9)</w:t>
      </w:r>
    </w:p>
    <w:p w14:paraId="64A7DD1A"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Вычислив Сi и Z, для каждого выделенного района источника тепловой энергии рассчитывается разница в затратах на транспорт тепла с учетом (формула (7)) и без учета (формула (6)) удаленности потребителей от источника.</w:t>
      </w:r>
    </w:p>
    <w:p w14:paraId="16DA2030"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Расчет радиуса эффективного теплоснабжения источника тепловой энергии сводится к следующим этапам:</w:t>
      </w:r>
    </w:p>
    <w:p w14:paraId="4911A0F0"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 на электронную схему наносится зона действия источника тепловой энергии и определяется площадь территории, занимаемой тепловыми сетями от данного источника;</w:t>
      </w:r>
    </w:p>
    <w:p w14:paraId="4457E650"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2) определяется средняя плотность тепловой нагрузки в зоне действия источника тепловой энергии, Гкал/ч/Га;</w:t>
      </w:r>
    </w:p>
    <w:p w14:paraId="7B2B5DB5"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3) зона действия источника тепловой энергии условно разбивается на районы (зоны нагрузок);</w:t>
      </w:r>
    </w:p>
    <w:p w14:paraId="49B6D001"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4) для каждого района определяется подключенная тепловая нагрузка Qi, Гкал/ч и расстояние от источника до условного центра присоединенной нагрузки Li, км;</w:t>
      </w:r>
    </w:p>
    <w:p w14:paraId="05569BE5"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5) определяется средний радиус теплоснабжения Lср, км;</w:t>
      </w:r>
    </w:p>
    <w:p w14:paraId="66A75863"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6) определяются удельные затраты в зоне действия источника тепловой энергии на транспорт тепла Z, руб;</w:t>
      </w:r>
    </w:p>
    <w:p w14:paraId="3CF6B0A5"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7) определяются среднечасовые затраты на транспорт тепла от источника тепловой энергии до выделенных зон Сi, руб/ч;</w:t>
      </w:r>
    </w:p>
    <w:p w14:paraId="5EE38C3F"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8) определяются годовые затраты на транспорт тепла по каждой зоне с учетом расстояния до источника Вi, млн. руб;</w:t>
      </w:r>
    </w:p>
    <w:p w14:paraId="5A8832B7"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9) определяются годовые затраты на транспорт тепла по каждой зоне без учета расстояния до источника Вi, млн. руб;</w:t>
      </w:r>
    </w:p>
    <w:p w14:paraId="360E6A8D"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10) для каждой выделенной зоны нагрузок источника тепловой энергии рассчитывается разница в затратах на транспорт тепла с учетом и без учета удаленности потребителей от источника;</w:t>
      </w:r>
    </w:p>
    <w:p w14:paraId="621A756B" w14:textId="77777777"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11) определяется радиус эффективного теплоснабжения.</w:t>
      </w:r>
    </w:p>
    <w:p w14:paraId="2C176DAD" w14:textId="16405CD5"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 xml:space="preserve">В соответствии с вышеуказанной методикой определены радиусы эффективного теплоснабжения для существующих систем теплоснабжения, результаты расчетов представлены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_Ref90515126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6</w:t>
      </w:r>
      <w:r w:rsidRPr="003D2606">
        <w:rPr>
          <w:rFonts w:ascii="Times New Roman" w:hAnsi="Times New Roman" w:cs="Times New Roman"/>
          <w:sz w:val="24"/>
          <w:szCs w:val="24"/>
        </w:rPr>
        <w:fldChar w:fldCharType="end"/>
      </w:r>
      <w:r w:rsidR="0028316E" w:rsidRPr="003D2606">
        <w:rPr>
          <w:rFonts w:ascii="Times New Roman" w:hAnsi="Times New Roman" w:cs="Times New Roman"/>
          <w:sz w:val="24"/>
          <w:szCs w:val="24"/>
        </w:rPr>
        <w:t>.</w:t>
      </w:r>
    </w:p>
    <w:p w14:paraId="19D75D97" w14:textId="7B63A387" w:rsidR="000C47AD" w:rsidRPr="003D2606" w:rsidRDefault="000C47AD" w:rsidP="00293F62">
      <w:pPr>
        <w:spacing w:after="0"/>
        <w:jc w:val="both"/>
        <w:rPr>
          <w:rFonts w:ascii="Times New Roman" w:hAnsi="Times New Roman" w:cs="Times New Roman"/>
          <w:b/>
          <w:sz w:val="24"/>
          <w:szCs w:val="24"/>
        </w:rPr>
      </w:pPr>
      <w:bookmarkStart w:id="69" w:name="_Ref90515126"/>
      <w:bookmarkStart w:id="70" w:name="_Toc521608110"/>
      <w:bookmarkStart w:id="71" w:name="_Toc41383038"/>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6</w:t>
      </w:r>
      <w:r w:rsidRPr="003D2606">
        <w:rPr>
          <w:rFonts w:ascii="Times New Roman" w:hAnsi="Times New Roman" w:cs="Times New Roman"/>
          <w:b/>
          <w:sz w:val="24"/>
          <w:szCs w:val="24"/>
        </w:rPr>
        <w:fldChar w:fldCharType="end"/>
      </w:r>
      <w:bookmarkEnd w:id="69"/>
      <w:r w:rsidRPr="003D2606">
        <w:rPr>
          <w:rFonts w:ascii="Times New Roman" w:hAnsi="Times New Roman" w:cs="Times New Roman"/>
          <w:b/>
          <w:sz w:val="24"/>
          <w:szCs w:val="24"/>
        </w:rPr>
        <w:t xml:space="preserve"> - </w:t>
      </w:r>
      <w:bookmarkEnd w:id="70"/>
      <w:r w:rsidRPr="003D2606">
        <w:rPr>
          <w:rFonts w:ascii="Times New Roman" w:hAnsi="Times New Roman" w:cs="Times New Roman"/>
          <w:b/>
          <w:sz w:val="24"/>
          <w:szCs w:val="24"/>
        </w:rPr>
        <w:t>Радиус эффективного теплоснабжения существующих источников тепловой энергии</w:t>
      </w:r>
      <w:bookmarkEnd w:id="71"/>
    </w:p>
    <w:tbl>
      <w:tblPr>
        <w:tblStyle w:val="TableNormal38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55"/>
      </w:tblGrid>
      <w:tr w:rsidR="000C47AD" w:rsidRPr="003D2606" w14:paraId="5BDAD46F" w14:textId="77777777" w:rsidTr="0028316E">
        <w:trPr>
          <w:trHeight w:val="20"/>
          <w:tblHeader/>
          <w:jc w:val="center"/>
        </w:trPr>
        <w:tc>
          <w:tcPr>
            <w:tcW w:w="4683" w:type="dxa"/>
            <w:shd w:val="clear" w:color="auto" w:fill="auto"/>
            <w:vAlign w:val="center"/>
          </w:tcPr>
          <w:p w14:paraId="762E383A" w14:textId="77777777" w:rsidR="000C47AD" w:rsidRPr="003D2606" w:rsidRDefault="000C47AD" w:rsidP="00232457">
            <w:pPr>
              <w:jc w:val="center"/>
              <w:rPr>
                <w:rFonts w:ascii="Times New Roman" w:eastAsia="Times New Roman" w:hAnsi="Times New Roman" w:cs="Times New Roman"/>
                <w:bCs/>
                <w:sz w:val="20"/>
                <w:szCs w:val="20"/>
              </w:rPr>
            </w:pPr>
            <w:r w:rsidRPr="003D2606">
              <w:rPr>
                <w:rFonts w:ascii="Times New Roman" w:hAnsi="Times New Roman" w:cs="Times New Roman"/>
                <w:bCs/>
                <w:sz w:val="20"/>
                <w:szCs w:val="20"/>
              </w:rPr>
              <w:t>Система теплоснабжения</w:t>
            </w:r>
          </w:p>
        </w:tc>
        <w:tc>
          <w:tcPr>
            <w:tcW w:w="4965" w:type="dxa"/>
            <w:shd w:val="clear" w:color="auto" w:fill="auto"/>
            <w:vAlign w:val="center"/>
          </w:tcPr>
          <w:p w14:paraId="6630091F" w14:textId="77777777" w:rsidR="000C47AD" w:rsidRPr="003D2606" w:rsidRDefault="000C47AD" w:rsidP="00232457">
            <w:pPr>
              <w:jc w:val="center"/>
              <w:rPr>
                <w:rFonts w:ascii="Times New Roman" w:eastAsia="Times New Roman" w:hAnsi="Times New Roman" w:cs="Times New Roman"/>
                <w:bCs/>
                <w:sz w:val="20"/>
                <w:szCs w:val="20"/>
                <w:lang w:val="ru-RU"/>
              </w:rPr>
            </w:pPr>
            <w:r w:rsidRPr="003D2606">
              <w:rPr>
                <w:rFonts w:ascii="Times New Roman" w:hAnsi="Times New Roman" w:cs="Times New Roman"/>
                <w:bCs/>
                <w:sz w:val="20"/>
                <w:szCs w:val="20"/>
                <w:lang w:val="ru-RU"/>
              </w:rPr>
              <w:t xml:space="preserve">Радиус эффективного теплоснабжения </w:t>
            </w:r>
            <w:r w:rsidRPr="003D2606">
              <w:rPr>
                <w:rFonts w:ascii="Times New Roman" w:hAnsi="Times New Roman" w:cs="Times New Roman"/>
                <w:bCs/>
                <w:sz w:val="20"/>
                <w:szCs w:val="20"/>
              </w:rPr>
              <w:t>R</w:t>
            </w:r>
            <w:r w:rsidRPr="003D2606">
              <w:rPr>
                <w:rFonts w:ascii="Times New Roman" w:hAnsi="Times New Roman" w:cs="Times New Roman"/>
                <w:bCs/>
                <w:sz w:val="20"/>
                <w:szCs w:val="20"/>
                <w:lang w:val="ru-RU"/>
              </w:rPr>
              <w:t>эф., км</w:t>
            </w:r>
          </w:p>
        </w:tc>
      </w:tr>
      <w:tr w:rsidR="000C47AD" w:rsidRPr="003D2606" w14:paraId="3311AC63" w14:textId="77777777" w:rsidTr="0028316E">
        <w:trPr>
          <w:trHeight w:val="20"/>
          <w:tblHeader/>
          <w:jc w:val="center"/>
        </w:trPr>
        <w:tc>
          <w:tcPr>
            <w:tcW w:w="4683" w:type="dxa"/>
            <w:shd w:val="clear" w:color="auto" w:fill="auto"/>
            <w:vAlign w:val="center"/>
          </w:tcPr>
          <w:p w14:paraId="75148EEC" w14:textId="77777777" w:rsidR="000C47AD" w:rsidRPr="003D2606" w:rsidRDefault="000C47AD" w:rsidP="00232457">
            <w:pPr>
              <w:jc w:val="center"/>
              <w:rPr>
                <w:rFonts w:ascii="Times New Roman" w:hAnsi="Times New Roman" w:cs="Times New Roman"/>
                <w:bCs/>
                <w:sz w:val="20"/>
                <w:szCs w:val="20"/>
                <w:lang w:val="ru-RU"/>
              </w:rPr>
            </w:pPr>
            <w:r w:rsidRPr="003D2606">
              <w:rPr>
                <w:rFonts w:ascii="Times New Roman" w:hAnsi="Times New Roman" w:cs="Times New Roman"/>
                <w:bCs/>
                <w:sz w:val="20"/>
                <w:szCs w:val="20"/>
                <w:lang w:val="ru-RU"/>
              </w:rPr>
              <w:t>1</w:t>
            </w:r>
          </w:p>
        </w:tc>
        <w:tc>
          <w:tcPr>
            <w:tcW w:w="4965" w:type="dxa"/>
            <w:shd w:val="clear" w:color="auto" w:fill="auto"/>
            <w:vAlign w:val="center"/>
          </w:tcPr>
          <w:p w14:paraId="30BBE374" w14:textId="77777777" w:rsidR="000C47AD" w:rsidRPr="003D2606" w:rsidRDefault="000C47AD" w:rsidP="00232457">
            <w:pPr>
              <w:jc w:val="center"/>
              <w:rPr>
                <w:rFonts w:ascii="Times New Roman" w:hAnsi="Times New Roman" w:cs="Times New Roman"/>
                <w:bCs/>
                <w:sz w:val="20"/>
                <w:szCs w:val="20"/>
                <w:lang w:val="ru-RU"/>
              </w:rPr>
            </w:pPr>
            <w:r w:rsidRPr="003D2606">
              <w:rPr>
                <w:rFonts w:ascii="Times New Roman" w:hAnsi="Times New Roman" w:cs="Times New Roman"/>
                <w:bCs/>
                <w:sz w:val="20"/>
                <w:szCs w:val="20"/>
                <w:lang w:val="ru-RU"/>
              </w:rPr>
              <w:t>2</w:t>
            </w:r>
          </w:p>
        </w:tc>
      </w:tr>
      <w:tr w:rsidR="000C47AD" w:rsidRPr="003D2606" w14:paraId="4FFF40A9" w14:textId="77777777" w:rsidTr="0028316E">
        <w:trPr>
          <w:trHeight w:val="20"/>
          <w:jc w:val="center"/>
        </w:trPr>
        <w:tc>
          <w:tcPr>
            <w:tcW w:w="4683" w:type="dxa"/>
            <w:shd w:val="clear" w:color="auto" w:fill="auto"/>
            <w:vAlign w:val="center"/>
          </w:tcPr>
          <w:p w14:paraId="480F243C"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СГК</w:t>
            </w:r>
          </w:p>
        </w:tc>
        <w:tc>
          <w:tcPr>
            <w:tcW w:w="4965" w:type="dxa"/>
            <w:shd w:val="clear" w:color="auto" w:fill="auto"/>
            <w:vAlign w:val="center"/>
          </w:tcPr>
          <w:p w14:paraId="07EDFC93" w14:textId="77777777" w:rsidR="000C47AD" w:rsidRPr="003D2606" w:rsidRDefault="000C47AD" w:rsidP="00232457">
            <w:pPr>
              <w:jc w:val="center"/>
              <w:rPr>
                <w:rFonts w:ascii="Times New Roman" w:eastAsia="Times New Roman" w:hAnsi="Times New Roman" w:cs="Times New Roman"/>
                <w:bCs/>
                <w:sz w:val="20"/>
                <w:szCs w:val="20"/>
              </w:rPr>
            </w:pPr>
            <w:r w:rsidRPr="003D2606">
              <w:rPr>
                <w:rFonts w:ascii="Times New Roman" w:eastAsia="Times New Roman" w:hAnsi="Times New Roman" w:cs="Times New Roman"/>
                <w:bCs/>
                <w:sz w:val="20"/>
                <w:szCs w:val="20"/>
              </w:rPr>
              <w:t>1,52</w:t>
            </w:r>
          </w:p>
        </w:tc>
      </w:tr>
      <w:tr w:rsidR="000C47AD" w:rsidRPr="003D2606" w14:paraId="3B3E652A" w14:textId="77777777" w:rsidTr="0028316E">
        <w:trPr>
          <w:trHeight w:val="20"/>
          <w:jc w:val="center"/>
        </w:trPr>
        <w:tc>
          <w:tcPr>
            <w:tcW w:w="4683" w:type="dxa"/>
            <w:shd w:val="clear" w:color="auto" w:fill="auto"/>
            <w:vAlign w:val="center"/>
          </w:tcPr>
          <w:p w14:paraId="0E606226"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БМК</w:t>
            </w:r>
          </w:p>
        </w:tc>
        <w:tc>
          <w:tcPr>
            <w:tcW w:w="4965" w:type="dxa"/>
            <w:shd w:val="clear" w:color="auto" w:fill="auto"/>
            <w:vAlign w:val="center"/>
          </w:tcPr>
          <w:p w14:paraId="22A1FB9C" w14:textId="77777777" w:rsidR="000C47AD" w:rsidRPr="003D2606" w:rsidRDefault="000C47AD" w:rsidP="00232457">
            <w:pPr>
              <w:jc w:val="center"/>
              <w:rPr>
                <w:rFonts w:ascii="Times New Roman" w:eastAsia="Times New Roman" w:hAnsi="Times New Roman" w:cs="Times New Roman"/>
                <w:bCs/>
                <w:sz w:val="20"/>
                <w:szCs w:val="20"/>
              </w:rPr>
            </w:pPr>
            <w:r w:rsidRPr="003D2606">
              <w:rPr>
                <w:rFonts w:ascii="Times New Roman" w:eastAsia="Times New Roman" w:hAnsi="Times New Roman" w:cs="Times New Roman"/>
                <w:bCs/>
                <w:sz w:val="20"/>
                <w:szCs w:val="20"/>
              </w:rPr>
              <w:t>0,471</w:t>
            </w:r>
          </w:p>
        </w:tc>
      </w:tr>
      <w:tr w:rsidR="000C47AD" w:rsidRPr="003D2606" w14:paraId="1C827767" w14:textId="77777777" w:rsidTr="0028316E">
        <w:trPr>
          <w:trHeight w:val="20"/>
          <w:jc w:val="center"/>
        </w:trPr>
        <w:tc>
          <w:tcPr>
            <w:tcW w:w="4683" w:type="dxa"/>
            <w:shd w:val="clear" w:color="auto" w:fill="auto"/>
            <w:vAlign w:val="center"/>
          </w:tcPr>
          <w:p w14:paraId="63BBDFC3"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Котельная по ул. Заречная</w:t>
            </w:r>
          </w:p>
        </w:tc>
        <w:tc>
          <w:tcPr>
            <w:tcW w:w="4965" w:type="dxa"/>
            <w:shd w:val="clear" w:color="auto" w:fill="auto"/>
            <w:vAlign w:val="center"/>
          </w:tcPr>
          <w:p w14:paraId="39841E12" w14:textId="77777777" w:rsidR="000C47AD" w:rsidRPr="003D2606" w:rsidRDefault="000C47AD" w:rsidP="00232457">
            <w:pPr>
              <w:jc w:val="center"/>
              <w:rPr>
                <w:rFonts w:ascii="Times New Roman" w:eastAsia="Times New Roman" w:hAnsi="Times New Roman" w:cs="Times New Roman"/>
                <w:bCs/>
                <w:sz w:val="20"/>
                <w:szCs w:val="20"/>
              </w:rPr>
            </w:pPr>
            <w:r w:rsidRPr="003D2606">
              <w:rPr>
                <w:rFonts w:ascii="Times New Roman" w:eastAsia="Times New Roman" w:hAnsi="Times New Roman" w:cs="Times New Roman"/>
                <w:bCs/>
                <w:sz w:val="20"/>
                <w:szCs w:val="20"/>
              </w:rPr>
              <w:t>1,237</w:t>
            </w:r>
          </w:p>
        </w:tc>
      </w:tr>
      <w:tr w:rsidR="000C47AD" w:rsidRPr="003D2606" w14:paraId="7D013D14" w14:textId="77777777" w:rsidTr="0028316E">
        <w:trPr>
          <w:trHeight w:val="20"/>
          <w:jc w:val="center"/>
        </w:trPr>
        <w:tc>
          <w:tcPr>
            <w:tcW w:w="4683" w:type="dxa"/>
            <w:shd w:val="clear" w:color="auto" w:fill="auto"/>
            <w:vAlign w:val="center"/>
          </w:tcPr>
          <w:p w14:paraId="542B5C3F"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Котельная по ул.Кленовая</w:t>
            </w:r>
          </w:p>
        </w:tc>
        <w:tc>
          <w:tcPr>
            <w:tcW w:w="4965" w:type="dxa"/>
            <w:shd w:val="clear" w:color="auto" w:fill="auto"/>
            <w:vAlign w:val="center"/>
          </w:tcPr>
          <w:p w14:paraId="1E7EAEB6" w14:textId="77777777" w:rsidR="000C47AD" w:rsidRPr="003D2606" w:rsidRDefault="000C47AD" w:rsidP="00232457">
            <w:pPr>
              <w:jc w:val="center"/>
              <w:rPr>
                <w:rFonts w:ascii="Times New Roman" w:eastAsia="Times New Roman" w:hAnsi="Times New Roman" w:cs="Times New Roman"/>
                <w:bCs/>
                <w:sz w:val="20"/>
                <w:szCs w:val="20"/>
              </w:rPr>
            </w:pPr>
            <w:r w:rsidRPr="003D2606">
              <w:rPr>
                <w:rFonts w:ascii="Times New Roman" w:eastAsia="Times New Roman" w:hAnsi="Times New Roman" w:cs="Times New Roman"/>
                <w:bCs/>
                <w:sz w:val="20"/>
                <w:szCs w:val="20"/>
              </w:rPr>
              <w:t>0,989</w:t>
            </w:r>
          </w:p>
        </w:tc>
      </w:tr>
      <w:tr w:rsidR="000C47AD" w:rsidRPr="003D2606" w14:paraId="60580DCE" w14:textId="77777777" w:rsidTr="0028316E">
        <w:trPr>
          <w:trHeight w:val="20"/>
          <w:jc w:val="center"/>
        </w:trPr>
        <w:tc>
          <w:tcPr>
            <w:tcW w:w="4683" w:type="dxa"/>
            <w:shd w:val="clear" w:color="auto" w:fill="auto"/>
            <w:vAlign w:val="center"/>
          </w:tcPr>
          <w:p w14:paraId="3391149D"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Котельная №51, мкр. Дранишники</w:t>
            </w:r>
          </w:p>
        </w:tc>
        <w:tc>
          <w:tcPr>
            <w:tcW w:w="4965" w:type="dxa"/>
            <w:shd w:val="clear" w:color="auto" w:fill="auto"/>
            <w:vAlign w:val="center"/>
          </w:tcPr>
          <w:p w14:paraId="5FD097AF"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rPr>
              <w:t>-</w:t>
            </w:r>
          </w:p>
        </w:tc>
      </w:tr>
      <w:tr w:rsidR="000C47AD" w:rsidRPr="003D2606" w14:paraId="496CF8A1" w14:textId="77777777" w:rsidTr="0028316E">
        <w:trPr>
          <w:trHeight w:val="20"/>
          <w:jc w:val="center"/>
        </w:trPr>
        <w:tc>
          <w:tcPr>
            <w:tcW w:w="4683" w:type="dxa"/>
            <w:shd w:val="clear" w:color="auto" w:fill="auto"/>
            <w:vAlign w:val="center"/>
          </w:tcPr>
          <w:p w14:paraId="2D1693FE"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lang w:eastAsia="ru-RU"/>
              </w:rPr>
              <w:t>Котельная ул. Тихвинская, 2</w:t>
            </w:r>
          </w:p>
        </w:tc>
        <w:tc>
          <w:tcPr>
            <w:tcW w:w="4965" w:type="dxa"/>
            <w:shd w:val="clear" w:color="auto" w:fill="auto"/>
            <w:vAlign w:val="center"/>
          </w:tcPr>
          <w:p w14:paraId="5638504A"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rPr>
              <w:t>0,528</w:t>
            </w:r>
          </w:p>
        </w:tc>
      </w:tr>
      <w:tr w:rsidR="000C47AD" w:rsidRPr="003D2606" w14:paraId="4E27F164" w14:textId="77777777" w:rsidTr="0028316E">
        <w:trPr>
          <w:trHeight w:val="20"/>
          <w:jc w:val="center"/>
        </w:trPr>
        <w:tc>
          <w:tcPr>
            <w:tcW w:w="4683" w:type="dxa"/>
            <w:shd w:val="clear" w:color="auto" w:fill="auto"/>
            <w:vAlign w:val="center"/>
          </w:tcPr>
          <w:p w14:paraId="748B18D8" w14:textId="77777777" w:rsidR="000C47AD" w:rsidRPr="003D2606" w:rsidRDefault="000C47AD" w:rsidP="00232457">
            <w:pPr>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ул. Златоглавая, 1</w:t>
            </w:r>
          </w:p>
        </w:tc>
        <w:tc>
          <w:tcPr>
            <w:tcW w:w="4965" w:type="dxa"/>
            <w:shd w:val="clear" w:color="auto" w:fill="auto"/>
            <w:vAlign w:val="center"/>
          </w:tcPr>
          <w:p w14:paraId="174506F0" w14:textId="77777777" w:rsidR="000C47AD" w:rsidRPr="003D2606" w:rsidRDefault="000C47AD" w:rsidP="00232457">
            <w:pPr>
              <w:jc w:val="center"/>
              <w:rPr>
                <w:rFonts w:ascii="Times New Roman" w:eastAsia="Times New Roman" w:hAnsi="Times New Roman" w:cs="Times New Roman"/>
                <w:sz w:val="20"/>
                <w:szCs w:val="20"/>
              </w:rPr>
            </w:pPr>
            <w:r w:rsidRPr="003D2606">
              <w:rPr>
                <w:rFonts w:ascii="Times New Roman" w:eastAsia="Times New Roman" w:hAnsi="Times New Roman" w:cs="Times New Roman"/>
                <w:sz w:val="20"/>
                <w:szCs w:val="20"/>
              </w:rPr>
              <w:t>0,437</w:t>
            </w:r>
          </w:p>
        </w:tc>
      </w:tr>
      <w:tr w:rsidR="0028316E" w:rsidRPr="003D2606" w14:paraId="5601DB9D" w14:textId="77777777" w:rsidTr="0028316E">
        <w:trPr>
          <w:trHeight w:val="20"/>
          <w:jc w:val="center"/>
        </w:trPr>
        <w:tc>
          <w:tcPr>
            <w:tcW w:w="4683" w:type="dxa"/>
            <w:shd w:val="clear" w:color="auto" w:fill="auto"/>
            <w:vAlign w:val="center"/>
          </w:tcPr>
          <w:p w14:paraId="71EB7276" w14:textId="5C0796B9" w:rsidR="0028316E" w:rsidRPr="003D2606" w:rsidRDefault="0028316E" w:rsidP="0028316E">
            <w:pPr>
              <w:jc w:val="center"/>
              <w:rPr>
                <w:rFonts w:ascii="Times New Roman" w:eastAsia="Times New Roman" w:hAnsi="Times New Roman" w:cs="Times New Roman"/>
                <w:sz w:val="20"/>
                <w:szCs w:val="20"/>
                <w:lang w:eastAsia="ru-RU"/>
              </w:rPr>
            </w:pPr>
            <w:r w:rsidRPr="003D2606">
              <w:rPr>
                <w:rFonts w:ascii="Times New Roman" w:hAnsi="Times New Roman" w:cs="Times New Roman"/>
                <w:sz w:val="20"/>
                <w:szCs w:val="20"/>
                <w:lang w:val="ru-RU"/>
              </w:rPr>
              <w:t>Котельная ул. Тихвинская, зд. 3</w:t>
            </w:r>
          </w:p>
        </w:tc>
        <w:tc>
          <w:tcPr>
            <w:tcW w:w="4965" w:type="dxa"/>
            <w:shd w:val="clear" w:color="auto" w:fill="auto"/>
            <w:vAlign w:val="center"/>
          </w:tcPr>
          <w:p w14:paraId="709317B8" w14:textId="2A2E140B" w:rsidR="0028316E" w:rsidRPr="003D2606" w:rsidRDefault="0028316E" w:rsidP="0028316E">
            <w:pPr>
              <w:jc w:val="center"/>
              <w:rPr>
                <w:rFonts w:ascii="Times New Roman" w:eastAsia="Times New Roman" w:hAnsi="Times New Roman" w:cs="Times New Roman"/>
                <w:sz w:val="20"/>
                <w:szCs w:val="20"/>
              </w:rPr>
            </w:pPr>
            <w:r w:rsidRPr="003D2606">
              <w:rPr>
                <w:rFonts w:ascii="Times New Roman" w:hAnsi="Times New Roman" w:cs="Times New Roman"/>
                <w:sz w:val="20"/>
                <w:szCs w:val="20"/>
                <w:lang w:val="ru-RU"/>
              </w:rPr>
              <w:t>0,866</w:t>
            </w:r>
          </w:p>
        </w:tc>
      </w:tr>
    </w:tbl>
    <w:p w14:paraId="3DADAC45" w14:textId="5D9AB1B6" w:rsidR="000C47AD" w:rsidRPr="003D2606" w:rsidRDefault="000C47AD" w:rsidP="000C47AD">
      <w:pPr>
        <w:keepNext/>
        <w:spacing w:after="0"/>
        <w:jc w:val="center"/>
        <w:rPr>
          <w:rFonts w:ascii="Times New Roman" w:hAnsi="Times New Roman" w:cs="Times New Roman"/>
        </w:rPr>
      </w:pPr>
    </w:p>
    <w:p w14:paraId="621F5405"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72" w:name="_Toc26715498"/>
      <w:bookmarkStart w:id="73" w:name="_Toc200105469"/>
      <w:r w:rsidRPr="003D2606">
        <w:rPr>
          <w:rFonts w:ascii="Times New Roman" w:eastAsia="Times New Roman" w:hAnsi="Times New Roman" w:cs="Times New Roman"/>
          <w:b/>
          <w:color w:val="000000"/>
          <w:sz w:val="24"/>
          <w:szCs w:val="24"/>
          <w:lang w:eastAsia="ru-RU"/>
        </w:rPr>
        <w:t>Существующие и перспективные значения установленной тепловой мощности основного оборудования источника (источников) тепловой энергии</w:t>
      </w:r>
      <w:bookmarkEnd w:id="72"/>
      <w:bookmarkEnd w:id="73"/>
    </w:p>
    <w:p w14:paraId="66E72958" w14:textId="2DCAB59B" w:rsidR="000C47AD" w:rsidRPr="003D2606" w:rsidRDefault="000C47AD"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Существующие и перспективные значения установленной тепловой мощности основного оборудования источника тепловой энергии представлены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_Ref90536319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7</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4D29F387" w14:textId="3C5C088B" w:rsidR="000C47AD" w:rsidRPr="003D2606" w:rsidRDefault="000C47AD" w:rsidP="00293F62">
      <w:pPr>
        <w:spacing w:after="0"/>
        <w:jc w:val="both"/>
        <w:rPr>
          <w:rFonts w:ascii="Times New Roman" w:hAnsi="Times New Roman" w:cs="Times New Roman"/>
          <w:b/>
          <w:sz w:val="24"/>
          <w:szCs w:val="24"/>
        </w:rPr>
      </w:pPr>
      <w:bookmarkStart w:id="74" w:name="_Ref90536319"/>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7</w:t>
      </w:r>
      <w:r w:rsidRPr="003D2606">
        <w:rPr>
          <w:rFonts w:ascii="Times New Roman" w:hAnsi="Times New Roman" w:cs="Times New Roman"/>
          <w:b/>
          <w:sz w:val="24"/>
          <w:szCs w:val="24"/>
        </w:rPr>
        <w:fldChar w:fldCharType="end"/>
      </w:r>
      <w:bookmarkEnd w:id="74"/>
      <w:r w:rsidRPr="003D2606">
        <w:rPr>
          <w:rFonts w:ascii="Times New Roman" w:hAnsi="Times New Roman" w:cs="Times New Roman"/>
          <w:b/>
          <w:sz w:val="24"/>
          <w:szCs w:val="24"/>
        </w:rPr>
        <w:t xml:space="preserve"> - Существующие и перспективные значения установленной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7"/>
        <w:gridCol w:w="2576"/>
        <w:gridCol w:w="1815"/>
      </w:tblGrid>
      <w:tr w:rsidR="001566D7" w:rsidRPr="003D2606" w14:paraId="3A48A7F5" w14:textId="19DE7F9F" w:rsidTr="00D528B0">
        <w:trPr>
          <w:trHeight w:val="20"/>
          <w:tblHeader/>
          <w:jc w:val="center"/>
        </w:trPr>
        <w:tc>
          <w:tcPr>
            <w:tcW w:w="2657" w:type="pct"/>
            <w:shd w:val="clear" w:color="auto" w:fill="auto"/>
            <w:noWrap/>
            <w:vAlign w:val="center"/>
            <w:hideMark/>
          </w:tcPr>
          <w:p w14:paraId="18CECE9E"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Источник теплоснабжения</w:t>
            </w:r>
          </w:p>
        </w:tc>
        <w:tc>
          <w:tcPr>
            <w:tcW w:w="1369" w:type="pct"/>
            <w:shd w:val="clear" w:color="auto" w:fill="auto"/>
            <w:vAlign w:val="center"/>
            <w:hideMark/>
          </w:tcPr>
          <w:p w14:paraId="50D94569" w14:textId="20E14238"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b/>
                <w:bCs/>
                <w:sz w:val="20"/>
                <w:szCs w:val="20"/>
              </w:rPr>
            </w:pPr>
            <w:r w:rsidRPr="003D2606">
              <w:rPr>
                <w:rFonts w:ascii="Times New Roman" w:hAnsi="Times New Roman" w:cs="Times New Roman"/>
                <w:sz w:val="20"/>
                <w:szCs w:val="20"/>
              </w:rPr>
              <w:t>Существующая установленная тепловая мощность, Гкал/ч</w:t>
            </w:r>
          </w:p>
        </w:tc>
        <w:tc>
          <w:tcPr>
            <w:tcW w:w="973" w:type="pct"/>
            <w:vAlign w:val="center"/>
          </w:tcPr>
          <w:p w14:paraId="07D2A991" w14:textId="6DD164A4"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bCs/>
                <w:sz w:val="20"/>
                <w:szCs w:val="20"/>
              </w:rPr>
              <w:t>Перспективная установленная мощность котельной, Гкал/ч</w:t>
            </w:r>
          </w:p>
        </w:tc>
      </w:tr>
      <w:tr w:rsidR="001566D7" w:rsidRPr="003D2606" w14:paraId="58A17128" w14:textId="37BFD8FF" w:rsidTr="00D528B0">
        <w:trPr>
          <w:trHeight w:val="20"/>
          <w:tblHeader/>
          <w:jc w:val="center"/>
        </w:trPr>
        <w:tc>
          <w:tcPr>
            <w:tcW w:w="2657" w:type="pct"/>
            <w:shd w:val="clear" w:color="auto" w:fill="auto"/>
            <w:noWrap/>
            <w:vAlign w:val="center"/>
          </w:tcPr>
          <w:p w14:paraId="1060418A"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1</w:t>
            </w:r>
          </w:p>
        </w:tc>
        <w:tc>
          <w:tcPr>
            <w:tcW w:w="1369" w:type="pct"/>
            <w:shd w:val="clear" w:color="auto" w:fill="auto"/>
            <w:vAlign w:val="center"/>
          </w:tcPr>
          <w:p w14:paraId="57BF1550"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973" w:type="pct"/>
            <w:vAlign w:val="center"/>
          </w:tcPr>
          <w:p w14:paraId="55F486C0" w14:textId="2CC222D2"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r>
      <w:tr w:rsidR="001566D7" w:rsidRPr="003D2606" w14:paraId="3591D8DD" w14:textId="20E264F8" w:rsidTr="00D528B0">
        <w:trPr>
          <w:trHeight w:val="20"/>
          <w:jc w:val="center"/>
        </w:trPr>
        <w:tc>
          <w:tcPr>
            <w:tcW w:w="2657" w:type="pct"/>
            <w:shd w:val="clear" w:color="auto" w:fill="auto"/>
            <w:noWrap/>
            <w:vAlign w:val="center"/>
            <w:hideMark/>
          </w:tcPr>
          <w:p w14:paraId="447EF63B"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СГК,</w:t>
            </w:r>
            <w:r w:rsidRPr="003D2606">
              <w:rPr>
                <w:rFonts w:ascii="Times New Roman" w:hAnsi="Times New Roman" w:cs="Times New Roman"/>
                <w:sz w:val="20"/>
                <w:szCs w:val="20"/>
              </w:rPr>
              <w:t xml:space="preserve"> </w:t>
            </w:r>
            <w:r w:rsidRPr="003D2606">
              <w:rPr>
                <w:rFonts w:ascii="Times New Roman" w:hAnsi="Times New Roman" w:cs="Times New Roman"/>
                <w:color w:val="000000"/>
                <w:sz w:val="20"/>
                <w:szCs w:val="20"/>
              </w:rPr>
              <w:t>ул. Индустриальная д. 11 к. 3</w:t>
            </w:r>
          </w:p>
        </w:tc>
        <w:tc>
          <w:tcPr>
            <w:tcW w:w="1369" w:type="pct"/>
            <w:shd w:val="clear" w:color="auto" w:fill="auto"/>
            <w:vAlign w:val="center"/>
            <w:hideMark/>
          </w:tcPr>
          <w:p w14:paraId="55B90216"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84</w:t>
            </w:r>
          </w:p>
        </w:tc>
        <w:tc>
          <w:tcPr>
            <w:tcW w:w="973" w:type="pct"/>
            <w:vAlign w:val="center"/>
          </w:tcPr>
          <w:p w14:paraId="2848432E" w14:textId="603D5A68"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84,00</w:t>
            </w:r>
          </w:p>
        </w:tc>
      </w:tr>
      <w:tr w:rsidR="001566D7" w:rsidRPr="003D2606" w14:paraId="1EBADFE8" w14:textId="77460151" w:rsidTr="00D528B0">
        <w:trPr>
          <w:trHeight w:val="20"/>
          <w:jc w:val="center"/>
        </w:trPr>
        <w:tc>
          <w:tcPr>
            <w:tcW w:w="2657" w:type="pct"/>
            <w:shd w:val="clear" w:color="auto" w:fill="auto"/>
            <w:noWrap/>
            <w:vAlign w:val="center"/>
            <w:hideMark/>
          </w:tcPr>
          <w:p w14:paraId="37396C14"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БМК, мкр. Чёрная Речка, д. 74</w:t>
            </w:r>
          </w:p>
        </w:tc>
        <w:tc>
          <w:tcPr>
            <w:tcW w:w="1369" w:type="pct"/>
            <w:shd w:val="clear" w:color="auto" w:fill="auto"/>
            <w:vAlign w:val="center"/>
            <w:hideMark/>
          </w:tcPr>
          <w:p w14:paraId="30F41448"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10,84</w:t>
            </w:r>
          </w:p>
        </w:tc>
        <w:tc>
          <w:tcPr>
            <w:tcW w:w="973" w:type="pct"/>
            <w:vAlign w:val="center"/>
          </w:tcPr>
          <w:p w14:paraId="53AD76D0" w14:textId="3F0E1EF3"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10,84</w:t>
            </w:r>
          </w:p>
        </w:tc>
      </w:tr>
      <w:tr w:rsidR="001566D7" w:rsidRPr="003D2606" w14:paraId="3C0E25AF" w14:textId="40B3E31A" w:rsidTr="00D528B0">
        <w:trPr>
          <w:trHeight w:val="20"/>
          <w:jc w:val="center"/>
        </w:trPr>
        <w:tc>
          <w:tcPr>
            <w:tcW w:w="2657" w:type="pct"/>
            <w:shd w:val="clear" w:color="auto" w:fill="auto"/>
            <w:noWrap/>
            <w:vAlign w:val="center"/>
            <w:hideMark/>
          </w:tcPr>
          <w:p w14:paraId="022C8148"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по ул. Заречная, 8, к. 2</w:t>
            </w:r>
          </w:p>
        </w:tc>
        <w:tc>
          <w:tcPr>
            <w:tcW w:w="1369" w:type="pct"/>
            <w:shd w:val="clear" w:color="auto" w:fill="auto"/>
            <w:vAlign w:val="center"/>
            <w:hideMark/>
          </w:tcPr>
          <w:p w14:paraId="00684AE7"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20,30</w:t>
            </w:r>
          </w:p>
        </w:tc>
        <w:tc>
          <w:tcPr>
            <w:tcW w:w="973" w:type="pct"/>
            <w:vAlign w:val="center"/>
          </w:tcPr>
          <w:p w14:paraId="501C389B" w14:textId="2300833F"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20,30</w:t>
            </w:r>
          </w:p>
        </w:tc>
      </w:tr>
      <w:tr w:rsidR="001566D7" w:rsidRPr="003D2606" w14:paraId="0D8E4A2F" w14:textId="65B47C2E" w:rsidTr="00D528B0">
        <w:trPr>
          <w:trHeight w:val="345"/>
          <w:jc w:val="center"/>
        </w:trPr>
        <w:tc>
          <w:tcPr>
            <w:tcW w:w="2657" w:type="pct"/>
            <w:shd w:val="clear" w:color="auto" w:fill="auto"/>
            <w:noWrap/>
            <w:vAlign w:val="center"/>
            <w:hideMark/>
          </w:tcPr>
          <w:p w14:paraId="05C88A08"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по ул. Кленовая, 1 к.3 (блок №1)</w:t>
            </w:r>
          </w:p>
        </w:tc>
        <w:tc>
          <w:tcPr>
            <w:tcW w:w="1369" w:type="pct"/>
            <w:shd w:val="clear" w:color="auto" w:fill="auto"/>
            <w:vAlign w:val="center"/>
          </w:tcPr>
          <w:p w14:paraId="796407DB"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20,30</w:t>
            </w:r>
          </w:p>
        </w:tc>
        <w:tc>
          <w:tcPr>
            <w:tcW w:w="973" w:type="pct"/>
            <w:vAlign w:val="center"/>
          </w:tcPr>
          <w:p w14:paraId="580CE3CD" w14:textId="7EA4D836"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20,30</w:t>
            </w:r>
          </w:p>
        </w:tc>
      </w:tr>
      <w:tr w:rsidR="001566D7" w:rsidRPr="003D2606" w14:paraId="277F1B04" w14:textId="018C0951" w:rsidTr="00D528B0">
        <w:trPr>
          <w:trHeight w:val="100"/>
          <w:jc w:val="center"/>
        </w:trPr>
        <w:tc>
          <w:tcPr>
            <w:tcW w:w="2657" w:type="pct"/>
            <w:shd w:val="clear" w:color="auto" w:fill="auto"/>
            <w:noWrap/>
            <w:vAlign w:val="center"/>
          </w:tcPr>
          <w:p w14:paraId="26C096A9"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по ул. Кленовая, 1 к.3 (новый блок №2)</w:t>
            </w:r>
          </w:p>
        </w:tc>
        <w:tc>
          <w:tcPr>
            <w:tcW w:w="1369" w:type="pct"/>
            <w:shd w:val="clear" w:color="auto" w:fill="auto"/>
            <w:vAlign w:val="center"/>
          </w:tcPr>
          <w:p w14:paraId="4560A3F7"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33,6</w:t>
            </w:r>
          </w:p>
        </w:tc>
        <w:tc>
          <w:tcPr>
            <w:tcW w:w="973" w:type="pct"/>
            <w:vAlign w:val="center"/>
          </w:tcPr>
          <w:p w14:paraId="744E13BB" w14:textId="150796F1"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33,6</w:t>
            </w:r>
          </w:p>
        </w:tc>
      </w:tr>
      <w:tr w:rsidR="001566D7" w:rsidRPr="003D2606" w14:paraId="4BB3A3E4" w14:textId="7257ECAF" w:rsidTr="00D528B0">
        <w:trPr>
          <w:trHeight w:val="100"/>
          <w:jc w:val="center"/>
        </w:trPr>
        <w:tc>
          <w:tcPr>
            <w:tcW w:w="2657" w:type="pct"/>
            <w:shd w:val="clear" w:color="auto" w:fill="auto"/>
            <w:noWrap/>
            <w:vAlign w:val="center"/>
          </w:tcPr>
          <w:p w14:paraId="523C2B97"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Котельная №51, в/г №3, мкр. Дранишники</w:t>
            </w:r>
          </w:p>
        </w:tc>
        <w:tc>
          <w:tcPr>
            <w:tcW w:w="1369" w:type="pct"/>
            <w:shd w:val="clear" w:color="auto" w:fill="auto"/>
            <w:vAlign w:val="center"/>
          </w:tcPr>
          <w:p w14:paraId="6961101A"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2,094</w:t>
            </w:r>
          </w:p>
        </w:tc>
        <w:tc>
          <w:tcPr>
            <w:tcW w:w="973" w:type="pct"/>
            <w:vAlign w:val="center"/>
          </w:tcPr>
          <w:p w14:paraId="321FF5C7" w14:textId="41C78E1C"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2,094</w:t>
            </w:r>
          </w:p>
        </w:tc>
      </w:tr>
      <w:tr w:rsidR="001566D7" w:rsidRPr="003D2606" w14:paraId="28C537CA" w14:textId="0F24A50B" w:rsidTr="00D528B0">
        <w:trPr>
          <w:trHeight w:val="20"/>
          <w:jc w:val="center"/>
        </w:trPr>
        <w:tc>
          <w:tcPr>
            <w:tcW w:w="2657" w:type="pct"/>
            <w:shd w:val="clear" w:color="auto" w:fill="auto"/>
            <w:noWrap/>
            <w:vAlign w:val="center"/>
            <w:hideMark/>
          </w:tcPr>
          <w:p w14:paraId="45A331A0"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ул. Тихвинская, соор. №2</w:t>
            </w:r>
          </w:p>
        </w:tc>
        <w:tc>
          <w:tcPr>
            <w:tcW w:w="1369" w:type="pct"/>
            <w:shd w:val="clear" w:color="auto" w:fill="auto"/>
            <w:vAlign w:val="center"/>
          </w:tcPr>
          <w:p w14:paraId="20B3B220"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15,91</w:t>
            </w:r>
          </w:p>
        </w:tc>
        <w:tc>
          <w:tcPr>
            <w:tcW w:w="973" w:type="pct"/>
            <w:vAlign w:val="center"/>
          </w:tcPr>
          <w:p w14:paraId="0BDC50FE" w14:textId="60EAD544"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15,91</w:t>
            </w:r>
          </w:p>
        </w:tc>
      </w:tr>
      <w:tr w:rsidR="001566D7" w:rsidRPr="003D2606" w14:paraId="48FEC0DA" w14:textId="1E1BEA61" w:rsidTr="00D528B0">
        <w:trPr>
          <w:trHeight w:val="20"/>
          <w:jc w:val="center"/>
        </w:trPr>
        <w:tc>
          <w:tcPr>
            <w:tcW w:w="2657" w:type="pct"/>
            <w:shd w:val="clear" w:color="auto" w:fill="auto"/>
            <w:noWrap/>
            <w:vAlign w:val="center"/>
            <w:hideMark/>
          </w:tcPr>
          <w:p w14:paraId="30FA02C5"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ул. Златоглавая, соор. №1</w:t>
            </w:r>
          </w:p>
        </w:tc>
        <w:tc>
          <w:tcPr>
            <w:tcW w:w="1369" w:type="pct"/>
            <w:shd w:val="clear" w:color="auto" w:fill="auto"/>
            <w:vAlign w:val="center"/>
          </w:tcPr>
          <w:p w14:paraId="024916DD"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8,598</w:t>
            </w:r>
          </w:p>
        </w:tc>
        <w:tc>
          <w:tcPr>
            <w:tcW w:w="973" w:type="pct"/>
            <w:vAlign w:val="center"/>
          </w:tcPr>
          <w:p w14:paraId="2FFB575E" w14:textId="0C5E9569" w:rsidR="001566D7" w:rsidRPr="003D2606" w:rsidRDefault="001D1B15"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12,9</w:t>
            </w:r>
          </w:p>
        </w:tc>
      </w:tr>
      <w:tr w:rsidR="001566D7" w:rsidRPr="003D2606" w14:paraId="2A50C26F" w14:textId="5853799A" w:rsidTr="00D528B0">
        <w:trPr>
          <w:trHeight w:val="20"/>
          <w:jc w:val="center"/>
        </w:trPr>
        <w:tc>
          <w:tcPr>
            <w:tcW w:w="2657" w:type="pct"/>
            <w:shd w:val="clear" w:color="auto" w:fill="auto"/>
            <w:noWrap/>
            <w:vAlign w:val="center"/>
            <w:hideMark/>
          </w:tcPr>
          <w:p w14:paraId="7039373F" w14:textId="7777777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Котельная ул. Тихвинская, зд. №3</w:t>
            </w:r>
          </w:p>
        </w:tc>
        <w:tc>
          <w:tcPr>
            <w:tcW w:w="1369" w:type="pct"/>
            <w:shd w:val="clear" w:color="auto" w:fill="auto"/>
            <w:vAlign w:val="center"/>
          </w:tcPr>
          <w:p w14:paraId="5E096ABD" w14:textId="364D3709" w:rsidR="001566D7" w:rsidRPr="003D2606" w:rsidRDefault="00D528B0"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sz w:val="20"/>
                <w:szCs w:val="20"/>
              </w:rPr>
              <w:t>14,19</w:t>
            </w:r>
          </w:p>
        </w:tc>
        <w:tc>
          <w:tcPr>
            <w:tcW w:w="973" w:type="pct"/>
            <w:vAlign w:val="center"/>
          </w:tcPr>
          <w:p w14:paraId="156CFB97" w14:textId="5E4F5307"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14,19</w:t>
            </w:r>
          </w:p>
        </w:tc>
      </w:tr>
      <w:tr w:rsidR="001566D7" w:rsidRPr="003D2606" w14:paraId="3636E71F" w14:textId="77777777" w:rsidTr="00D528B0">
        <w:trPr>
          <w:trHeight w:val="20"/>
          <w:jc w:val="center"/>
        </w:trPr>
        <w:tc>
          <w:tcPr>
            <w:tcW w:w="2657" w:type="pct"/>
            <w:tcBorders>
              <w:top w:val="single" w:sz="4" w:space="0" w:color="auto"/>
              <w:left w:val="single" w:sz="6" w:space="0" w:color="auto"/>
              <w:bottom w:val="single" w:sz="4" w:space="0" w:color="auto"/>
              <w:right w:val="single" w:sz="6" w:space="0" w:color="auto"/>
            </w:tcBorders>
            <w:shd w:val="clear" w:color="auto" w:fill="auto"/>
            <w:noWrap/>
            <w:vAlign w:val="center"/>
          </w:tcPr>
          <w:p w14:paraId="5C3C09BB" w14:textId="7FA26E2A"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Новые котельные №1, №2, мкр. Черная Речка</w:t>
            </w:r>
          </w:p>
        </w:tc>
        <w:tc>
          <w:tcPr>
            <w:tcW w:w="1369" w:type="pct"/>
            <w:tcBorders>
              <w:top w:val="single" w:sz="4" w:space="0" w:color="auto"/>
              <w:bottom w:val="single" w:sz="4" w:space="0" w:color="auto"/>
              <w:right w:val="single" w:sz="6" w:space="0" w:color="auto"/>
            </w:tcBorders>
            <w:shd w:val="clear" w:color="auto" w:fill="auto"/>
            <w:vAlign w:val="center"/>
          </w:tcPr>
          <w:p w14:paraId="064E29B9" w14:textId="0D70F98E"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tcPr>
          <w:p w14:paraId="7FA34910" w14:textId="42227CCD"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themeColor="text1"/>
                <w:sz w:val="20"/>
                <w:szCs w:val="20"/>
              </w:rPr>
              <w:t>34,4</w:t>
            </w:r>
          </w:p>
        </w:tc>
      </w:tr>
      <w:tr w:rsidR="001566D7" w:rsidRPr="003D2606" w14:paraId="1FB1B9B9" w14:textId="77777777" w:rsidTr="00D528B0">
        <w:trPr>
          <w:trHeight w:val="20"/>
          <w:jc w:val="center"/>
        </w:trPr>
        <w:tc>
          <w:tcPr>
            <w:tcW w:w="2657" w:type="pct"/>
            <w:tcBorders>
              <w:top w:val="single" w:sz="4" w:space="0" w:color="auto"/>
              <w:left w:val="single" w:sz="6" w:space="0" w:color="auto"/>
              <w:bottom w:val="single" w:sz="4" w:space="0" w:color="auto"/>
              <w:right w:val="single" w:sz="6" w:space="0" w:color="auto"/>
            </w:tcBorders>
            <w:shd w:val="clear" w:color="auto" w:fill="auto"/>
            <w:noWrap/>
            <w:vAlign w:val="center"/>
          </w:tcPr>
          <w:p w14:paraId="68DF19CB" w14:textId="15693420"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Новая котельная №1 в мкр. Черная Речка</w:t>
            </w:r>
          </w:p>
        </w:tc>
        <w:tc>
          <w:tcPr>
            <w:tcW w:w="1369" w:type="pct"/>
            <w:tcBorders>
              <w:top w:val="single" w:sz="4" w:space="0" w:color="auto"/>
              <w:bottom w:val="single" w:sz="4" w:space="0" w:color="auto"/>
              <w:right w:val="single" w:sz="6" w:space="0" w:color="auto"/>
            </w:tcBorders>
            <w:shd w:val="clear" w:color="auto" w:fill="auto"/>
            <w:vAlign w:val="center"/>
          </w:tcPr>
          <w:p w14:paraId="51ED6BAB" w14:textId="401A9180"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tcPr>
          <w:p w14:paraId="1C4860AE" w14:textId="564CAAD9"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themeColor="text1"/>
                <w:sz w:val="20"/>
                <w:szCs w:val="20"/>
              </w:rPr>
              <w:t>3,87</w:t>
            </w:r>
          </w:p>
        </w:tc>
      </w:tr>
      <w:tr w:rsidR="001566D7" w:rsidRPr="003D2606" w14:paraId="3B7B69AA" w14:textId="77777777" w:rsidTr="00D528B0">
        <w:trPr>
          <w:trHeight w:val="20"/>
          <w:jc w:val="center"/>
        </w:trPr>
        <w:tc>
          <w:tcPr>
            <w:tcW w:w="2657" w:type="pct"/>
            <w:tcBorders>
              <w:top w:val="single" w:sz="4" w:space="0" w:color="auto"/>
              <w:left w:val="single" w:sz="6" w:space="0" w:color="auto"/>
              <w:bottom w:val="single" w:sz="4" w:space="0" w:color="auto"/>
              <w:right w:val="single" w:sz="6" w:space="0" w:color="auto"/>
            </w:tcBorders>
            <w:shd w:val="clear" w:color="auto" w:fill="auto"/>
            <w:noWrap/>
            <w:vAlign w:val="center"/>
          </w:tcPr>
          <w:p w14:paraId="3C03F27A" w14:textId="000174A3"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Новая котельная №2 в мкр. Черная Речка</w:t>
            </w:r>
          </w:p>
        </w:tc>
        <w:tc>
          <w:tcPr>
            <w:tcW w:w="1369" w:type="pct"/>
            <w:tcBorders>
              <w:top w:val="single" w:sz="4" w:space="0" w:color="auto"/>
              <w:bottom w:val="single" w:sz="4" w:space="0" w:color="auto"/>
              <w:right w:val="single" w:sz="6" w:space="0" w:color="auto"/>
            </w:tcBorders>
            <w:shd w:val="clear" w:color="auto" w:fill="auto"/>
            <w:vAlign w:val="center"/>
          </w:tcPr>
          <w:p w14:paraId="7E7A1765" w14:textId="56432E62"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tcPr>
          <w:p w14:paraId="2CE07F2B" w14:textId="6A57407D"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themeColor="text1"/>
                <w:sz w:val="20"/>
                <w:szCs w:val="20"/>
              </w:rPr>
              <w:t>6,45</w:t>
            </w:r>
          </w:p>
        </w:tc>
      </w:tr>
      <w:tr w:rsidR="001566D7" w:rsidRPr="003D2606" w14:paraId="2F3B6C02" w14:textId="77777777" w:rsidTr="00D528B0">
        <w:trPr>
          <w:trHeight w:val="20"/>
          <w:jc w:val="center"/>
        </w:trPr>
        <w:tc>
          <w:tcPr>
            <w:tcW w:w="2657" w:type="pct"/>
            <w:tcBorders>
              <w:top w:val="single" w:sz="4" w:space="0" w:color="auto"/>
              <w:left w:val="single" w:sz="6" w:space="0" w:color="auto"/>
              <w:bottom w:val="single" w:sz="4" w:space="0" w:color="auto"/>
              <w:right w:val="single" w:sz="6" w:space="0" w:color="auto"/>
            </w:tcBorders>
            <w:shd w:val="clear" w:color="auto" w:fill="auto"/>
            <w:noWrap/>
            <w:vAlign w:val="center"/>
          </w:tcPr>
          <w:p w14:paraId="4B151F6B" w14:textId="52E44FDB"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Новая БМК для теплоснабжения территории ДНП "Слава"</w:t>
            </w:r>
          </w:p>
        </w:tc>
        <w:tc>
          <w:tcPr>
            <w:tcW w:w="1369" w:type="pct"/>
            <w:tcBorders>
              <w:top w:val="single" w:sz="4" w:space="0" w:color="auto"/>
              <w:bottom w:val="single" w:sz="4" w:space="0" w:color="auto"/>
              <w:right w:val="single" w:sz="6" w:space="0" w:color="auto"/>
            </w:tcBorders>
            <w:shd w:val="clear" w:color="auto" w:fill="auto"/>
            <w:vAlign w:val="center"/>
          </w:tcPr>
          <w:p w14:paraId="0463263D" w14:textId="3051E1EA"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tcPr>
          <w:p w14:paraId="6ABEA7E2" w14:textId="50549411"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themeColor="text1"/>
                <w:sz w:val="20"/>
                <w:szCs w:val="20"/>
              </w:rPr>
              <w:t>24</w:t>
            </w:r>
          </w:p>
        </w:tc>
      </w:tr>
      <w:tr w:rsidR="001566D7" w:rsidRPr="003D2606" w14:paraId="194065E0" w14:textId="77777777" w:rsidTr="00D528B0">
        <w:trPr>
          <w:trHeight w:val="20"/>
          <w:jc w:val="center"/>
        </w:trPr>
        <w:tc>
          <w:tcPr>
            <w:tcW w:w="2657" w:type="pct"/>
            <w:tcBorders>
              <w:top w:val="single" w:sz="4" w:space="0" w:color="auto"/>
              <w:left w:val="single" w:sz="6" w:space="0" w:color="auto"/>
              <w:bottom w:val="single" w:sz="4" w:space="0" w:color="auto"/>
              <w:right w:val="single" w:sz="6" w:space="0" w:color="auto"/>
            </w:tcBorders>
            <w:shd w:val="clear" w:color="auto" w:fill="auto"/>
            <w:noWrap/>
            <w:vAlign w:val="center"/>
          </w:tcPr>
          <w:p w14:paraId="1BD858B5" w14:textId="77777777" w:rsidR="001566D7" w:rsidRPr="003D2606" w:rsidRDefault="001566D7" w:rsidP="001566D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Новая котельная мкр. Сертолово-2</w:t>
            </w:r>
          </w:p>
          <w:p w14:paraId="2544D81A" w14:textId="55CFD86B"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(территория, ограниченная улицами Мира, Заречной)</w:t>
            </w:r>
          </w:p>
        </w:tc>
        <w:tc>
          <w:tcPr>
            <w:tcW w:w="1369" w:type="pct"/>
            <w:tcBorders>
              <w:top w:val="single" w:sz="4" w:space="0" w:color="auto"/>
              <w:bottom w:val="single" w:sz="4" w:space="0" w:color="auto"/>
              <w:right w:val="single" w:sz="6" w:space="0" w:color="auto"/>
            </w:tcBorders>
            <w:shd w:val="clear" w:color="auto" w:fill="auto"/>
            <w:vAlign w:val="center"/>
          </w:tcPr>
          <w:p w14:paraId="5D2329CC" w14:textId="57C123A5"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sz w:val="20"/>
                <w:szCs w:val="20"/>
              </w:rPr>
            </w:pPr>
            <w:r w:rsidRPr="003D2606">
              <w:rPr>
                <w:rFonts w:ascii="Times New Roman" w:hAnsi="Times New Roman" w:cs="Times New Roman"/>
                <w:color w:val="000000"/>
                <w:sz w:val="20"/>
                <w:szCs w:val="20"/>
              </w:rPr>
              <w:t>-</w:t>
            </w:r>
          </w:p>
        </w:tc>
        <w:tc>
          <w:tcPr>
            <w:tcW w:w="973" w:type="pct"/>
            <w:tcBorders>
              <w:top w:val="single" w:sz="4" w:space="0" w:color="auto"/>
              <w:left w:val="single" w:sz="4" w:space="0" w:color="auto"/>
              <w:bottom w:val="single" w:sz="4" w:space="0" w:color="auto"/>
              <w:right w:val="single" w:sz="4" w:space="0" w:color="auto"/>
            </w:tcBorders>
            <w:shd w:val="clear" w:color="auto" w:fill="auto"/>
            <w:vAlign w:val="center"/>
          </w:tcPr>
          <w:p w14:paraId="29075479" w14:textId="2781581F" w:rsidR="001566D7" w:rsidRPr="003D2606" w:rsidRDefault="001566D7" w:rsidP="001566D7">
            <w:pPr>
              <w:overflowPunct w:val="0"/>
              <w:autoSpaceDE w:val="0"/>
              <w:autoSpaceDN w:val="0"/>
              <w:adjustRightInd w:val="0"/>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themeColor="text1"/>
                <w:sz w:val="20"/>
                <w:szCs w:val="20"/>
              </w:rPr>
              <w:t>30</w:t>
            </w:r>
          </w:p>
        </w:tc>
      </w:tr>
    </w:tbl>
    <w:p w14:paraId="6109173B" w14:textId="77777777" w:rsidR="001566D7" w:rsidRPr="003D2606" w:rsidRDefault="001566D7" w:rsidP="000C47AD">
      <w:pPr>
        <w:rPr>
          <w:rFonts w:ascii="Times New Roman" w:hAnsi="Times New Roman" w:cs="Times New Roman"/>
        </w:rPr>
      </w:pPr>
    </w:p>
    <w:p w14:paraId="38DB20A0"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75" w:name="_Hlk22215572"/>
      <w:bookmarkStart w:id="76" w:name="_Toc524944240"/>
      <w:bookmarkStart w:id="77" w:name="_Toc524944816"/>
      <w:bookmarkStart w:id="78" w:name="_Toc528166495"/>
      <w:bookmarkStart w:id="79" w:name="_Toc26715499"/>
      <w:bookmarkStart w:id="80" w:name="_Toc200105470"/>
      <w:r w:rsidRPr="003D2606">
        <w:rPr>
          <w:rFonts w:ascii="Times New Roman" w:eastAsia="Times New Roman" w:hAnsi="Times New Roman" w:cs="Times New Roman"/>
          <w:b/>
          <w:color w:val="000000"/>
          <w:sz w:val="24"/>
          <w:szCs w:val="24"/>
          <w:lang w:eastAsia="ru-RU"/>
        </w:rPr>
        <w:t xml:space="preserve">Существующие и перспективные технические ограничения </w:t>
      </w:r>
      <w:bookmarkEnd w:id="75"/>
      <w:r w:rsidRPr="003D2606">
        <w:rPr>
          <w:rFonts w:ascii="Times New Roman" w:eastAsia="Times New Roman" w:hAnsi="Times New Roman" w:cs="Times New Roman"/>
          <w:b/>
          <w:color w:val="000000"/>
          <w:sz w:val="24"/>
          <w:szCs w:val="24"/>
          <w:lang w:eastAsia="ru-RU"/>
        </w:rPr>
        <w:t>на использование установленной тепловой мощности и значения располагаемой мощности основного оборудования источников тепловой энергии</w:t>
      </w:r>
      <w:bookmarkEnd w:id="76"/>
      <w:bookmarkEnd w:id="77"/>
      <w:bookmarkEnd w:id="78"/>
      <w:bookmarkEnd w:id="79"/>
      <w:bookmarkEnd w:id="80"/>
    </w:p>
    <w:p w14:paraId="497F7DEE" w14:textId="40698610" w:rsidR="000C47AD" w:rsidRPr="003D2606" w:rsidRDefault="000C47AD"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Указанные сведения представлены в таблиц</w:t>
      </w:r>
      <w:r w:rsidR="004843DA" w:rsidRPr="003D2606">
        <w:rPr>
          <w:rFonts w:ascii="Times New Roman" w:hAnsi="Times New Roman" w:cs="Times New Roman"/>
          <w:sz w:val="24"/>
          <w:szCs w:val="24"/>
        </w:rPr>
        <w:t>ах</w:t>
      </w:r>
      <w:r w:rsidRPr="003D2606">
        <w:rPr>
          <w:rFonts w:ascii="Times New Roman" w:hAnsi="Times New Roman" w:cs="Times New Roman"/>
          <w:sz w:val="24"/>
          <w:szCs w:val="24"/>
        </w:rPr>
        <w:t xml:space="preserve"> </w:t>
      </w:r>
      <w:r w:rsidR="001566D7" w:rsidRPr="003D2606">
        <w:rPr>
          <w:rFonts w:ascii="Times New Roman" w:hAnsi="Times New Roman" w:cs="Times New Roman"/>
          <w:sz w:val="24"/>
          <w:szCs w:val="24"/>
        </w:rPr>
        <w:t>4</w:t>
      </w:r>
      <w:r w:rsidR="004843DA" w:rsidRPr="003D2606">
        <w:rPr>
          <w:rFonts w:ascii="Times New Roman" w:hAnsi="Times New Roman" w:cs="Times New Roman"/>
          <w:sz w:val="24"/>
          <w:szCs w:val="24"/>
        </w:rPr>
        <w:t>-5</w:t>
      </w:r>
      <w:r w:rsidRPr="003D2606">
        <w:rPr>
          <w:rFonts w:ascii="Times New Roman" w:hAnsi="Times New Roman" w:cs="Times New Roman"/>
          <w:sz w:val="24"/>
          <w:szCs w:val="24"/>
        </w:rPr>
        <w:t>.</w:t>
      </w:r>
    </w:p>
    <w:p w14:paraId="3B0EEB34"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81" w:name="_Toc524944241"/>
      <w:bookmarkStart w:id="82" w:name="_Toc524944817"/>
      <w:bookmarkStart w:id="83" w:name="_Toc528166496"/>
      <w:bookmarkStart w:id="84" w:name="_Toc26715500"/>
      <w:bookmarkStart w:id="85" w:name="_Toc200105471"/>
      <w:r w:rsidRPr="003D2606">
        <w:rPr>
          <w:rFonts w:ascii="Times New Roman" w:eastAsia="Times New Roman" w:hAnsi="Times New Roman" w:cs="Times New Roman"/>
          <w:b/>
          <w:color w:val="000000"/>
          <w:sz w:val="24"/>
          <w:szCs w:val="24"/>
          <w:lang w:eastAsia="ru-RU"/>
        </w:rPr>
        <w:t>Существующие и перспективные затраты тепловой мощности на собственные и хозяйственные нужды источников тепловой энергии</w:t>
      </w:r>
      <w:bookmarkEnd w:id="81"/>
      <w:bookmarkEnd w:id="82"/>
      <w:bookmarkEnd w:id="83"/>
      <w:bookmarkEnd w:id="84"/>
      <w:bookmarkEnd w:id="85"/>
    </w:p>
    <w:p w14:paraId="4661F844" w14:textId="123E6F56" w:rsidR="000C47AD" w:rsidRPr="003D2606" w:rsidRDefault="000C47AD"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377E2265"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86" w:name="_Toc524944242"/>
      <w:bookmarkStart w:id="87" w:name="_Toc524944818"/>
      <w:bookmarkStart w:id="88" w:name="_Toc528166497"/>
      <w:bookmarkStart w:id="89" w:name="_Toc26715501"/>
      <w:bookmarkStart w:id="90" w:name="_Toc200105472"/>
      <w:r w:rsidRPr="003D2606">
        <w:rPr>
          <w:rFonts w:ascii="Times New Roman" w:eastAsia="Times New Roman" w:hAnsi="Times New Roman" w:cs="Times New Roman"/>
          <w:b/>
          <w:color w:val="000000"/>
          <w:sz w:val="24"/>
          <w:szCs w:val="24"/>
          <w:lang w:eastAsia="ru-RU"/>
        </w:rPr>
        <w:lastRenderedPageBreak/>
        <w:t>Существующие и перспективные значения тепловой мощности нетто источников тепловой энергии</w:t>
      </w:r>
      <w:bookmarkEnd w:id="86"/>
      <w:bookmarkEnd w:id="87"/>
      <w:bookmarkEnd w:id="88"/>
      <w:bookmarkEnd w:id="89"/>
      <w:bookmarkEnd w:id="90"/>
    </w:p>
    <w:p w14:paraId="7CFA406C" w14:textId="02B7F923" w:rsidR="000C47AD" w:rsidRPr="003D2606" w:rsidRDefault="000C47AD"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2786773B"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91" w:name="_Toc524944243"/>
      <w:bookmarkStart w:id="92" w:name="_Toc524944819"/>
      <w:bookmarkStart w:id="93" w:name="_Toc528166498"/>
      <w:bookmarkStart w:id="94" w:name="_Toc26715502"/>
      <w:bookmarkStart w:id="95" w:name="_Toc200105473"/>
      <w:r w:rsidRPr="003D2606">
        <w:rPr>
          <w:rFonts w:ascii="Times New Roman" w:eastAsia="Times New Roman" w:hAnsi="Times New Roman" w:cs="Times New Roman"/>
          <w:b/>
          <w:color w:val="000000"/>
          <w:sz w:val="24"/>
          <w:szCs w:val="24"/>
          <w:lang w:eastAsia="ru-RU"/>
        </w:rPr>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91"/>
      <w:bookmarkEnd w:id="92"/>
      <w:bookmarkEnd w:id="93"/>
      <w:bookmarkEnd w:id="94"/>
      <w:bookmarkEnd w:id="95"/>
    </w:p>
    <w:p w14:paraId="6C98DFFB" w14:textId="124D0B74" w:rsidR="000C47AD" w:rsidRPr="003D2606" w:rsidRDefault="000C47AD"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3FD5A050" w14:textId="77777777" w:rsidR="000C47AD" w:rsidRPr="003D2606" w:rsidRDefault="000C47A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96" w:name="_Toc524944244"/>
      <w:bookmarkStart w:id="97" w:name="_Toc524944820"/>
      <w:bookmarkStart w:id="98" w:name="_Toc528166499"/>
      <w:bookmarkStart w:id="99" w:name="_Toc26715503"/>
      <w:bookmarkStart w:id="100" w:name="_Toc200105474"/>
      <w:r w:rsidRPr="003D2606">
        <w:rPr>
          <w:rFonts w:ascii="Times New Roman" w:eastAsia="Times New Roman" w:hAnsi="Times New Roman" w:cs="Times New Roman"/>
          <w:b/>
          <w:color w:val="000000"/>
          <w:sz w:val="24"/>
          <w:szCs w:val="24"/>
          <w:lang w:eastAsia="ru-RU"/>
        </w:rPr>
        <w:t>Затраты существующей и перспективной тепловой мощности на хозяйственные нужды тепловых сетей</w:t>
      </w:r>
      <w:bookmarkEnd w:id="96"/>
      <w:bookmarkEnd w:id="97"/>
      <w:bookmarkEnd w:id="98"/>
      <w:bookmarkEnd w:id="99"/>
      <w:bookmarkEnd w:id="100"/>
    </w:p>
    <w:p w14:paraId="0173E7EC" w14:textId="7BD3F15B" w:rsidR="000C47AD" w:rsidRPr="003D2606" w:rsidRDefault="000C47AD"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5694E774"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01" w:name="_Toc524944245"/>
      <w:bookmarkStart w:id="102" w:name="_Toc524944821"/>
      <w:bookmarkStart w:id="103" w:name="_Toc528166500"/>
      <w:bookmarkStart w:id="104" w:name="_Toc26715504"/>
      <w:bookmarkStart w:id="105" w:name="_Toc200105475"/>
      <w:r w:rsidRPr="003D2606">
        <w:rPr>
          <w:rFonts w:ascii="Times New Roman" w:eastAsia="Times New Roman" w:hAnsi="Times New Roman" w:cs="Times New Roman"/>
          <w:b/>
          <w:color w:val="000000"/>
          <w:sz w:val="24"/>
          <w:szCs w:val="24"/>
          <w:lang w:eastAsia="ru-RU"/>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101"/>
      <w:bookmarkEnd w:id="102"/>
      <w:bookmarkEnd w:id="103"/>
      <w:bookmarkEnd w:id="104"/>
      <w:bookmarkEnd w:id="105"/>
    </w:p>
    <w:p w14:paraId="2980391D" w14:textId="601EF4C6" w:rsidR="00C67E74" w:rsidRPr="003D2606" w:rsidRDefault="00C67E74" w:rsidP="00C67E74">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371BE906"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06" w:name="_Toc524944246"/>
      <w:bookmarkStart w:id="107" w:name="_Toc524944822"/>
      <w:bookmarkStart w:id="108" w:name="_Toc528166501"/>
      <w:bookmarkStart w:id="109" w:name="_Toc26715505"/>
      <w:bookmarkStart w:id="110" w:name="_Toc200105476"/>
      <w:r w:rsidRPr="003D2606">
        <w:rPr>
          <w:rFonts w:ascii="Times New Roman" w:eastAsia="Times New Roman" w:hAnsi="Times New Roman" w:cs="Times New Roman"/>
          <w:b/>
          <w:color w:val="000000"/>
          <w:sz w:val="24"/>
          <w:szCs w:val="24"/>
          <w:lang w:eastAsia="ru-RU"/>
        </w:rPr>
        <w:t>Значения существующей и перспективной тепловой нагрузки потребителей, устанавливаемые с учетом расчетной тепловой нагрузки</w:t>
      </w:r>
      <w:bookmarkEnd w:id="106"/>
      <w:bookmarkEnd w:id="107"/>
      <w:bookmarkEnd w:id="108"/>
      <w:bookmarkEnd w:id="109"/>
      <w:bookmarkEnd w:id="110"/>
    </w:p>
    <w:p w14:paraId="44C75CB4" w14:textId="0F59F334"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Указанные сведения представлены в </w:t>
      </w:r>
      <w:r w:rsidR="004843DA" w:rsidRPr="003D2606">
        <w:rPr>
          <w:rFonts w:ascii="Times New Roman" w:hAnsi="Times New Roman" w:cs="Times New Roman"/>
          <w:sz w:val="24"/>
          <w:szCs w:val="24"/>
        </w:rPr>
        <w:t>таблицах 4-5.</w:t>
      </w:r>
    </w:p>
    <w:p w14:paraId="2F3C30D8" w14:textId="77777777" w:rsidR="000C47AD" w:rsidRPr="003D2606" w:rsidRDefault="000C47AD" w:rsidP="000C47AD">
      <w:pPr>
        <w:spacing w:after="0" w:line="360" w:lineRule="auto"/>
        <w:ind w:firstLine="709"/>
        <w:jc w:val="both"/>
        <w:rPr>
          <w:rFonts w:ascii="Times New Roman" w:hAnsi="Times New Roman" w:cs="Times New Roman"/>
          <w:sz w:val="24"/>
          <w:szCs w:val="24"/>
        </w:rPr>
      </w:pPr>
    </w:p>
    <w:p w14:paraId="332AA4F0" w14:textId="77777777" w:rsidR="00C67E74" w:rsidRPr="003D2606" w:rsidRDefault="00C67E74" w:rsidP="000C47AD">
      <w:pPr>
        <w:spacing w:after="0" w:line="360" w:lineRule="auto"/>
        <w:ind w:firstLine="709"/>
        <w:jc w:val="both"/>
        <w:rPr>
          <w:rFonts w:ascii="Times New Roman" w:hAnsi="Times New Roman" w:cs="Times New Roman"/>
          <w:sz w:val="24"/>
          <w:szCs w:val="24"/>
        </w:rPr>
        <w:sectPr w:rsidR="00C67E74" w:rsidRPr="003D2606" w:rsidSect="006F5E97">
          <w:pgSz w:w="11906" w:h="16838"/>
          <w:pgMar w:top="851" w:right="1134" w:bottom="1701" w:left="1134" w:header="709" w:footer="709" w:gutter="0"/>
          <w:cols w:space="708"/>
          <w:titlePg/>
          <w:docGrid w:linePitch="360"/>
        </w:sectPr>
      </w:pPr>
    </w:p>
    <w:p w14:paraId="06065632" w14:textId="77777777" w:rsidR="00C67E74" w:rsidRPr="003D2606" w:rsidRDefault="00C67E74"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111" w:name="_Toc524944248"/>
      <w:bookmarkStart w:id="112" w:name="_Toc524944824"/>
      <w:bookmarkStart w:id="113" w:name="_Toc528166503"/>
      <w:bookmarkStart w:id="114" w:name="_Toc26715506"/>
      <w:bookmarkStart w:id="115" w:name="_Toc200105477"/>
      <w:r w:rsidRPr="003D2606">
        <w:rPr>
          <w:rFonts w:ascii="Times New Roman" w:eastAsia="Times New Roman" w:hAnsi="Times New Roman" w:cs="Times New Roman"/>
          <w:b/>
          <w:sz w:val="24"/>
          <w:szCs w:val="24"/>
          <w:lang w:eastAsia="ru-RU"/>
        </w:rPr>
        <w:lastRenderedPageBreak/>
        <w:t>Раздел 3. Существующие и перспективные балансы теплоносителя</w:t>
      </w:r>
      <w:bookmarkEnd w:id="111"/>
      <w:bookmarkEnd w:id="112"/>
      <w:bookmarkEnd w:id="113"/>
      <w:bookmarkEnd w:id="114"/>
      <w:bookmarkEnd w:id="115"/>
    </w:p>
    <w:p w14:paraId="3C2568D2"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16" w:name="_Toc524944249"/>
      <w:bookmarkStart w:id="117" w:name="_Toc524944825"/>
      <w:bookmarkStart w:id="118" w:name="_Toc528166504"/>
      <w:bookmarkStart w:id="119" w:name="_Toc26715507"/>
      <w:bookmarkStart w:id="120" w:name="_Toc200105478"/>
      <w:r w:rsidRPr="003D2606">
        <w:rPr>
          <w:rFonts w:ascii="Times New Roman" w:eastAsia="Times New Roman" w:hAnsi="Times New Roman" w:cs="Times New Roman"/>
          <w:b/>
          <w:color w:val="000000"/>
          <w:sz w:val="24"/>
          <w:szCs w:val="24"/>
          <w:lang w:eastAsia="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16"/>
      <w:bookmarkEnd w:id="117"/>
      <w:bookmarkEnd w:id="118"/>
      <w:bookmarkEnd w:id="119"/>
      <w:bookmarkEnd w:id="120"/>
    </w:p>
    <w:p w14:paraId="02332406" w14:textId="4873DB5B"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Расходы сетевой воды от теплоисточников и воды для подпитки тепловой сети приведены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_Ref90536747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8</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7EF9A496" w14:textId="7CE12945" w:rsidR="00C67E74" w:rsidRPr="003D2606" w:rsidRDefault="00C67E74" w:rsidP="00293F62">
      <w:pPr>
        <w:spacing w:after="0"/>
        <w:jc w:val="both"/>
        <w:rPr>
          <w:rFonts w:ascii="Times New Roman" w:hAnsi="Times New Roman" w:cs="Times New Roman"/>
          <w:b/>
          <w:sz w:val="24"/>
          <w:szCs w:val="24"/>
        </w:rPr>
      </w:pPr>
      <w:bookmarkStart w:id="121" w:name="_Ref90536747"/>
      <w:bookmarkStart w:id="122" w:name="_Toc22205103"/>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8</w:t>
      </w:r>
      <w:r w:rsidRPr="003D2606">
        <w:rPr>
          <w:rFonts w:ascii="Times New Roman" w:hAnsi="Times New Roman" w:cs="Times New Roman"/>
          <w:b/>
          <w:sz w:val="24"/>
          <w:szCs w:val="24"/>
        </w:rPr>
        <w:fldChar w:fldCharType="end"/>
      </w:r>
      <w:bookmarkEnd w:id="121"/>
      <w:r w:rsidRPr="003D2606">
        <w:rPr>
          <w:rFonts w:ascii="Times New Roman" w:hAnsi="Times New Roman" w:cs="Times New Roman"/>
          <w:b/>
          <w:sz w:val="24"/>
          <w:szCs w:val="24"/>
        </w:rPr>
        <w:t xml:space="preserve"> - Расчетные расходы сетевой воды и воды для подпитки тепловой сети</w:t>
      </w:r>
      <w:bookmarkEnd w:id="122"/>
    </w:p>
    <w:tbl>
      <w:tblPr>
        <w:tblW w:w="9854" w:type="dxa"/>
        <w:jc w:val="center"/>
        <w:tblLayout w:type="fixed"/>
        <w:tblLook w:val="04A0" w:firstRow="1" w:lastRow="0" w:firstColumn="1" w:lastColumn="0" w:noHBand="0" w:noVBand="1"/>
      </w:tblPr>
      <w:tblGrid>
        <w:gridCol w:w="2362"/>
        <w:gridCol w:w="2024"/>
        <w:gridCol w:w="2716"/>
        <w:gridCol w:w="1376"/>
        <w:gridCol w:w="1376"/>
      </w:tblGrid>
      <w:tr w:rsidR="00C67E74" w:rsidRPr="003D2606" w14:paraId="4DA8F13E" w14:textId="77777777" w:rsidTr="006260D9">
        <w:trPr>
          <w:trHeight w:val="20"/>
          <w:jc w:val="center"/>
        </w:trPr>
        <w:tc>
          <w:tcPr>
            <w:tcW w:w="236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A2C075B" w14:textId="77777777" w:rsidR="00C67E74" w:rsidRPr="003D2606" w:rsidRDefault="00C67E74"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источника</w:t>
            </w:r>
          </w:p>
        </w:tc>
        <w:tc>
          <w:tcPr>
            <w:tcW w:w="202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1622F804" w14:textId="77777777" w:rsidR="00C67E74" w:rsidRPr="003D2606" w:rsidRDefault="00C67E74"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Суммарный расход сетевой воды в под. тр., т/ч</w:t>
            </w:r>
          </w:p>
        </w:tc>
        <w:tc>
          <w:tcPr>
            <w:tcW w:w="271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6916FA4" w14:textId="77777777" w:rsidR="00C67E74" w:rsidRPr="003D2606" w:rsidRDefault="00C67E74"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Расход воды на утечку из сис. теплопотреб., т/ч</w:t>
            </w:r>
          </w:p>
        </w:tc>
        <w:tc>
          <w:tcPr>
            <w:tcW w:w="137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474DDA4" w14:textId="77777777" w:rsidR="00C67E74" w:rsidRPr="003D2606" w:rsidRDefault="00C67E74"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Расход сетевой воды на утечку из под.тр., т/ч</w:t>
            </w:r>
          </w:p>
        </w:tc>
        <w:tc>
          <w:tcPr>
            <w:tcW w:w="137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267A81B" w14:textId="77777777" w:rsidR="00C67E74" w:rsidRPr="003D2606" w:rsidRDefault="00C67E74"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Расход сетевой воды на утечку из обр.тр., т/ч</w:t>
            </w:r>
          </w:p>
        </w:tc>
      </w:tr>
      <w:tr w:rsidR="006260D9" w:rsidRPr="003D2606" w14:paraId="558B24DF"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53BC4C4"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СГК</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F88CF6" w14:textId="666CDD00"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2115,974</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449994" w14:textId="0687CE92"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3,74</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C47EEF" w14:textId="308702CC"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2,08</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466B32" w14:textId="2CAA971C"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2,09</w:t>
            </w:r>
          </w:p>
        </w:tc>
      </w:tr>
      <w:tr w:rsidR="006260D9" w:rsidRPr="003D2606" w14:paraId="290391F7"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6125255"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Заречная</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7ED601F" w14:textId="247DAF3F"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329,001</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8D458E" w14:textId="4095577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0,53</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B20638" w14:textId="69F2126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A55D91" w14:textId="037AC159"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w:t>
            </w:r>
          </w:p>
        </w:tc>
      </w:tr>
      <w:tr w:rsidR="006260D9" w:rsidRPr="003D2606" w14:paraId="03DA193E"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903882D"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БМК</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78BD8D9" w14:textId="2CB01B0B"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615,436</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0AE701" w14:textId="547C850D"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0,46</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4CF9F6" w14:textId="2485C38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0,11</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1E4215" w14:textId="4F4C938B"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0,11</w:t>
            </w:r>
          </w:p>
        </w:tc>
      </w:tr>
      <w:tr w:rsidR="006260D9" w:rsidRPr="003D2606" w14:paraId="3C842674"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1070B6E"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Тихвинская, 2</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4E65BB" w14:textId="6D99E3E1"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205,991</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8A1B0EA" w14:textId="6F620074"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0,38</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0CF620" w14:textId="44120D9E"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0,24</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4AD96D" w14:textId="5BB45B22"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0,24</w:t>
            </w:r>
          </w:p>
        </w:tc>
      </w:tr>
      <w:tr w:rsidR="006260D9" w:rsidRPr="003D2606" w14:paraId="75B58036"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4C413B9"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Златоглавая, 1</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35630B" w14:textId="29914C7B"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117,017</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82577BC" w14:textId="32E68250"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0,18</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6F3FDD" w14:textId="46FA9390"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0,13</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F1CF96" w14:textId="792A2AF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0,13</w:t>
            </w:r>
          </w:p>
        </w:tc>
      </w:tr>
      <w:tr w:rsidR="006260D9" w:rsidRPr="003D2606" w14:paraId="6A25AC05"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F0485D6"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№51</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8F4412" w14:textId="02778D2A"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58,957</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23364DE" w14:textId="2724AB35"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0,088</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B17C14" w14:textId="69427DFA"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0,022</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BF1E687" w14:textId="7639F27D"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0,023</w:t>
            </w:r>
          </w:p>
        </w:tc>
      </w:tr>
      <w:tr w:rsidR="006260D9" w:rsidRPr="003D2606" w14:paraId="59B1F6F1"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24539FF"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№51 (ГВС)</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4CEC0FA" w14:textId="5542C205"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16,511</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CE32C1" w14:textId="709B55B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0,015</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37DDA60" w14:textId="021DF90F"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0,004</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2F5A8F" w14:textId="36E537EC"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0,002</w:t>
            </w:r>
          </w:p>
        </w:tc>
      </w:tr>
      <w:tr w:rsidR="006260D9" w:rsidRPr="003D2606" w14:paraId="0208E6FA"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B5B50F9"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Кленовая</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3E16A2" w14:textId="7F55CF3A"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610,948</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DF704D6" w14:textId="6FEF9D7C"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0,67</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818A98" w14:textId="0F8593EF"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0,74</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AE9EA4" w14:textId="2986DCD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0,75</w:t>
            </w:r>
          </w:p>
        </w:tc>
      </w:tr>
      <w:tr w:rsidR="006260D9" w:rsidRPr="003D2606" w14:paraId="15B9B443" w14:textId="77777777" w:rsidTr="006260D9">
        <w:trPr>
          <w:trHeight w:val="20"/>
          <w:jc w:val="center"/>
        </w:trPr>
        <w:tc>
          <w:tcPr>
            <w:tcW w:w="236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A91BFCA" w14:textId="7777777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Кленовая (ГВС)</w:t>
            </w:r>
          </w:p>
        </w:tc>
        <w:tc>
          <w:tcPr>
            <w:tcW w:w="202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77805A" w14:textId="7F13A8A7"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87,461</w:t>
            </w:r>
          </w:p>
        </w:tc>
        <w:tc>
          <w:tcPr>
            <w:tcW w:w="271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783D09D" w14:textId="3F75E608"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6E701A8" w14:textId="7BCA95CF"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w:t>
            </w:r>
          </w:p>
        </w:tc>
        <w:tc>
          <w:tcPr>
            <w:tcW w:w="13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377614" w14:textId="6D670BED" w:rsidR="006260D9" w:rsidRPr="003D2606" w:rsidRDefault="006260D9" w:rsidP="006260D9">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r>
    </w:tbl>
    <w:p w14:paraId="4685883A"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23" w:name="_Toc524944250"/>
      <w:bookmarkStart w:id="124" w:name="_Toc524944826"/>
      <w:bookmarkStart w:id="125" w:name="_Toc528166505"/>
      <w:bookmarkStart w:id="126" w:name="_Toc26715508"/>
      <w:bookmarkStart w:id="127" w:name="_Toc200105479"/>
      <w:r w:rsidRPr="003D2606">
        <w:rPr>
          <w:rFonts w:ascii="Times New Roman" w:eastAsia="Times New Roman" w:hAnsi="Times New Roman" w:cs="Times New Roman"/>
          <w:b/>
          <w:color w:val="000000"/>
          <w:sz w:val="24"/>
          <w:szCs w:val="24"/>
          <w:lang w:eastAsia="ru-RU"/>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23"/>
      <w:bookmarkEnd w:id="124"/>
      <w:bookmarkEnd w:id="125"/>
      <w:bookmarkEnd w:id="126"/>
      <w:bookmarkEnd w:id="127"/>
    </w:p>
    <w:p w14:paraId="0BC7FF6D"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которым рассчитываются водоподготовительные установки при проектировании тепловых сетей.</w:t>
      </w:r>
    </w:p>
    <w:p w14:paraId="129EB0B9" w14:textId="7485F013"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СП 124.13330.2012 Тепловые сети. Актуализированная редакция СНиП 41-02-2003 п.</w:t>
      </w:r>
      <w:r w:rsidR="006260D9" w:rsidRPr="003D2606">
        <w:rPr>
          <w:rFonts w:ascii="Times New Roman" w:hAnsi="Times New Roman" w:cs="Times New Roman"/>
          <w:sz w:val="24"/>
          <w:szCs w:val="24"/>
        </w:rPr>
        <w:t> </w:t>
      </w:r>
      <w:r w:rsidRPr="003D2606">
        <w:rPr>
          <w:rFonts w:ascii="Times New Roman" w:hAnsi="Times New Roman" w:cs="Times New Roman"/>
          <w:sz w:val="24"/>
          <w:szCs w:val="24"/>
        </w:rPr>
        <w:t xml:space="preserve">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6CEE5E8E"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14:paraId="0FAE5404"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2DD9DC9E"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19F177F6"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14:paraId="5F93D4AF" w14:textId="413FF815"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 xml:space="preserve">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w:t>
      </w:r>
      <w:r w:rsidR="006260D9" w:rsidRPr="003D2606">
        <w:rPr>
          <w:rFonts w:ascii="Times New Roman" w:hAnsi="Times New Roman" w:cs="Times New Roman"/>
          <w:sz w:val="24"/>
          <w:szCs w:val="24"/>
        </w:rPr>
        <w:t>СанПиН 2.1.3684-21</w:t>
      </w:r>
      <w:r w:rsidRPr="003D2606">
        <w:rPr>
          <w:rFonts w:ascii="Times New Roman" w:hAnsi="Times New Roman" w:cs="Times New Roman"/>
          <w:sz w:val="24"/>
          <w:szCs w:val="24"/>
        </w:rPr>
        <w:t>.</w:t>
      </w:r>
    </w:p>
    <w:p w14:paraId="45531FE1"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14:paraId="20FAE091"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5385EEBF" w14:textId="033589A5"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Балансы производительности водоподготовительных установок источников тепловой энергии представлены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_Ref90536888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9</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424E795" w14:textId="6F29F607" w:rsidR="00C67E74" w:rsidRPr="003D2606" w:rsidRDefault="00C67E74" w:rsidP="00293F62">
      <w:pPr>
        <w:spacing w:after="0"/>
        <w:jc w:val="both"/>
        <w:rPr>
          <w:rFonts w:ascii="Times New Roman" w:hAnsi="Times New Roman" w:cs="Times New Roman"/>
          <w:b/>
          <w:sz w:val="24"/>
          <w:szCs w:val="24"/>
        </w:rPr>
      </w:pPr>
      <w:bookmarkStart w:id="128" w:name="_Ref90536888"/>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9</w:t>
      </w:r>
      <w:r w:rsidRPr="003D2606">
        <w:rPr>
          <w:rFonts w:ascii="Times New Roman" w:hAnsi="Times New Roman" w:cs="Times New Roman"/>
          <w:b/>
          <w:sz w:val="24"/>
          <w:szCs w:val="24"/>
        </w:rPr>
        <w:fldChar w:fldCharType="end"/>
      </w:r>
      <w:bookmarkEnd w:id="128"/>
      <w:r w:rsidRPr="003D2606">
        <w:rPr>
          <w:rFonts w:ascii="Times New Roman" w:hAnsi="Times New Roman" w:cs="Times New Roman"/>
          <w:b/>
          <w:sz w:val="24"/>
          <w:szCs w:val="24"/>
        </w:rPr>
        <w:t xml:space="preserve"> - Балансы производительности водоподготовительных установок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1229"/>
        <w:gridCol w:w="1088"/>
        <w:gridCol w:w="1130"/>
        <w:gridCol w:w="1229"/>
        <w:gridCol w:w="1346"/>
        <w:gridCol w:w="1267"/>
      </w:tblGrid>
      <w:tr w:rsidR="0072009C" w:rsidRPr="003D2606" w14:paraId="2695485F" w14:textId="77777777" w:rsidTr="006260D9">
        <w:trPr>
          <w:trHeight w:val="20"/>
          <w:tblHeader/>
          <w:jc w:val="center"/>
        </w:trPr>
        <w:tc>
          <w:tcPr>
            <w:tcW w:w="1215" w:type="pct"/>
            <w:vMerge w:val="restart"/>
            <w:shd w:val="clear" w:color="auto" w:fill="auto"/>
            <w:tcMar>
              <w:left w:w="28" w:type="dxa"/>
              <w:right w:w="28" w:type="dxa"/>
            </w:tcMar>
            <w:vAlign w:val="center"/>
            <w:hideMark/>
          </w:tcPr>
          <w:p w14:paraId="3AD4745E"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bookmarkStart w:id="129" w:name="_Hlk22216559"/>
            <w:r w:rsidRPr="003D2606">
              <w:rPr>
                <w:rFonts w:ascii="Times New Roman" w:eastAsia="Times New Roman" w:hAnsi="Times New Roman" w:cs="Times New Roman"/>
                <w:color w:val="000000"/>
                <w:sz w:val="20"/>
                <w:szCs w:val="20"/>
                <w:lang w:eastAsia="ru-RU"/>
              </w:rPr>
              <w:t>Наименование источника теплоснабжения</w:t>
            </w:r>
          </w:p>
        </w:tc>
        <w:tc>
          <w:tcPr>
            <w:tcW w:w="1203" w:type="pct"/>
            <w:gridSpan w:val="2"/>
            <w:shd w:val="clear" w:color="auto" w:fill="auto"/>
            <w:tcMar>
              <w:left w:w="28" w:type="dxa"/>
              <w:right w:w="28" w:type="dxa"/>
            </w:tcMar>
            <w:vAlign w:val="center"/>
          </w:tcPr>
          <w:p w14:paraId="03811A36"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Объем тепловых сетей, м</w:t>
            </w:r>
            <w:r w:rsidRPr="003D2606">
              <w:rPr>
                <w:rFonts w:ascii="Times New Roman" w:eastAsia="Times New Roman" w:hAnsi="Times New Roman" w:cs="Times New Roman"/>
                <w:color w:val="000000"/>
                <w:sz w:val="20"/>
                <w:szCs w:val="20"/>
                <w:vertAlign w:val="superscript"/>
                <w:lang w:eastAsia="ru-RU"/>
              </w:rPr>
              <w:t>3</w:t>
            </w:r>
          </w:p>
        </w:tc>
        <w:tc>
          <w:tcPr>
            <w:tcW w:w="1225" w:type="pct"/>
            <w:gridSpan w:val="2"/>
            <w:shd w:val="clear" w:color="auto" w:fill="auto"/>
            <w:tcMar>
              <w:left w:w="28" w:type="dxa"/>
              <w:right w:w="28" w:type="dxa"/>
            </w:tcMar>
            <w:vAlign w:val="center"/>
          </w:tcPr>
          <w:p w14:paraId="0AD737DA"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Потери сетевой воды, м</w:t>
            </w:r>
            <w:r w:rsidRPr="003D2606">
              <w:rPr>
                <w:rFonts w:ascii="Times New Roman" w:eastAsia="Times New Roman" w:hAnsi="Times New Roman" w:cs="Times New Roman"/>
                <w:color w:val="000000"/>
                <w:sz w:val="20"/>
                <w:szCs w:val="20"/>
                <w:vertAlign w:val="superscript"/>
                <w:lang w:eastAsia="ru-RU"/>
              </w:rPr>
              <w:t>3</w:t>
            </w:r>
            <w:r w:rsidRPr="003D2606">
              <w:rPr>
                <w:rFonts w:ascii="Times New Roman" w:eastAsia="Times New Roman" w:hAnsi="Times New Roman" w:cs="Times New Roman"/>
                <w:color w:val="000000"/>
                <w:sz w:val="20"/>
                <w:szCs w:val="20"/>
                <w:lang w:eastAsia="ru-RU"/>
              </w:rPr>
              <w:t>/год</w:t>
            </w:r>
          </w:p>
        </w:tc>
        <w:tc>
          <w:tcPr>
            <w:tcW w:w="1357" w:type="pct"/>
            <w:gridSpan w:val="2"/>
            <w:shd w:val="clear" w:color="auto" w:fill="auto"/>
            <w:tcMar>
              <w:left w:w="28" w:type="dxa"/>
              <w:right w:w="28" w:type="dxa"/>
            </w:tcMar>
            <w:vAlign w:val="center"/>
          </w:tcPr>
          <w:p w14:paraId="7D865C71"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Дополнительная аварийная подпитка, т/ч</w:t>
            </w:r>
          </w:p>
        </w:tc>
      </w:tr>
      <w:tr w:rsidR="0072009C" w:rsidRPr="003D2606" w14:paraId="1F2E782D" w14:textId="77777777" w:rsidTr="006260D9">
        <w:trPr>
          <w:trHeight w:val="20"/>
          <w:tblHeader/>
          <w:jc w:val="center"/>
        </w:trPr>
        <w:tc>
          <w:tcPr>
            <w:tcW w:w="1215" w:type="pct"/>
            <w:vMerge/>
            <w:shd w:val="clear" w:color="auto" w:fill="auto"/>
            <w:tcMar>
              <w:left w:w="28" w:type="dxa"/>
              <w:right w:w="28" w:type="dxa"/>
            </w:tcMar>
            <w:vAlign w:val="center"/>
          </w:tcPr>
          <w:p w14:paraId="48063EF3"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p>
        </w:tc>
        <w:tc>
          <w:tcPr>
            <w:tcW w:w="638" w:type="pct"/>
            <w:shd w:val="clear" w:color="auto" w:fill="auto"/>
            <w:tcMar>
              <w:left w:w="28" w:type="dxa"/>
              <w:right w:w="28" w:type="dxa"/>
            </w:tcMar>
            <w:vAlign w:val="center"/>
          </w:tcPr>
          <w:p w14:paraId="32A9D355"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ред.</w:t>
            </w:r>
          </w:p>
        </w:tc>
        <w:tc>
          <w:tcPr>
            <w:tcW w:w="565" w:type="pct"/>
            <w:shd w:val="clear" w:color="auto" w:fill="auto"/>
            <w:tcMar>
              <w:left w:w="28" w:type="dxa"/>
              <w:right w:w="28" w:type="dxa"/>
            </w:tcMar>
            <w:vAlign w:val="center"/>
          </w:tcPr>
          <w:p w14:paraId="381D42AA"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Ранее утв. ред.</w:t>
            </w:r>
          </w:p>
        </w:tc>
        <w:tc>
          <w:tcPr>
            <w:tcW w:w="587" w:type="pct"/>
            <w:shd w:val="clear" w:color="auto" w:fill="auto"/>
            <w:tcMar>
              <w:left w:w="28" w:type="dxa"/>
              <w:right w:w="28" w:type="dxa"/>
            </w:tcMar>
            <w:vAlign w:val="center"/>
          </w:tcPr>
          <w:p w14:paraId="559344FB"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ред.</w:t>
            </w:r>
          </w:p>
        </w:tc>
        <w:tc>
          <w:tcPr>
            <w:tcW w:w="638" w:type="pct"/>
            <w:shd w:val="clear" w:color="auto" w:fill="auto"/>
            <w:tcMar>
              <w:left w:w="28" w:type="dxa"/>
              <w:right w:w="28" w:type="dxa"/>
            </w:tcMar>
            <w:vAlign w:val="center"/>
          </w:tcPr>
          <w:p w14:paraId="0DCA2721"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Ранее утв. ред.</w:t>
            </w:r>
          </w:p>
        </w:tc>
        <w:tc>
          <w:tcPr>
            <w:tcW w:w="699" w:type="pct"/>
            <w:shd w:val="clear" w:color="auto" w:fill="auto"/>
            <w:tcMar>
              <w:left w:w="28" w:type="dxa"/>
              <w:right w:w="28" w:type="dxa"/>
            </w:tcMar>
            <w:vAlign w:val="center"/>
          </w:tcPr>
          <w:p w14:paraId="1F4BDD94"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ред.</w:t>
            </w:r>
          </w:p>
        </w:tc>
        <w:tc>
          <w:tcPr>
            <w:tcW w:w="658" w:type="pct"/>
            <w:shd w:val="clear" w:color="auto" w:fill="auto"/>
            <w:tcMar>
              <w:left w:w="28" w:type="dxa"/>
              <w:right w:w="28" w:type="dxa"/>
            </w:tcMar>
            <w:vAlign w:val="center"/>
          </w:tcPr>
          <w:p w14:paraId="3C804045"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Ранее утв. ред.</w:t>
            </w:r>
          </w:p>
        </w:tc>
      </w:tr>
      <w:tr w:rsidR="0072009C" w:rsidRPr="003D2606" w14:paraId="4D5E98B8" w14:textId="77777777" w:rsidTr="006260D9">
        <w:trPr>
          <w:trHeight w:val="20"/>
          <w:tblHeader/>
          <w:jc w:val="center"/>
        </w:trPr>
        <w:tc>
          <w:tcPr>
            <w:tcW w:w="1215" w:type="pct"/>
            <w:shd w:val="clear" w:color="auto" w:fill="auto"/>
            <w:tcMar>
              <w:left w:w="28" w:type="dxa"/>
              <w:right w:w="28" w:type="dxa"/>
            </w:tcMar>
            <w:vAlign w:val="center"/>
          </w:tcPr>
          <w:p w14:paraId="54C51968"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w:t>
            </w:r>
          </w:p>
        </w:tc>
        <w:tc>
          <w:tcPr>
            <w:tcW w:w="638" w:type="pct"/>
            <w:shd w:val="clear" w:color="auto" w:fill="auto"/>
            <w:tcMar>
              <w:left w:w="28" w:type="dxa"/>
              <w:right w:w="28" w:type="dxa"/>
            </w:tcMar>
            <w:vAlign w:val="center"/>
          </w:tcPr>
          <w:p w14:paraId="286C9A6D"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565" w:type="pct"/>
            <w:shd w:val="clear" w:color="auto" w:fill="auto"/>
            <w:tcMar>
              <w:left w:w="28" w:type="dxa"/>
              <w:right w:w="28" w:type="dxa"/>
            </w:tcMar>
            <w:vAlign w:val="center"/>
          </w:tcPr>
          <w:p w14:paraId="696D13CC"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587" w:type="pct"/>
            <w:shd w:val="clear" w:color="auto" w:fill="auto"/>
            <w:tcMar>
              <w:left w:w="28" w:type="dxa"/>
              <w:right w:w="28" w:type="dxa"/>
            </w:tcMar>
            <w:vAlign w:val="center"/>
          </w:tcPr>
          <w:p w14:paraId="189D6EE6"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638" w:type="pct"/>
            <w:shd w:val="clear" w:color="auto" w:fill="auto"/>
            <w:tcMar>
              <w:left w:w="28" w:type="dxa"/>
              <w:right w:w="28" w:type="dxa"/>
            </w:tcMar>
            <w:vAlign w:val="center"/>
          </w:tcPr>
          <w:p w14:paraId="6AB435B5"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w:t>
            </w:r>
          </w:p>
        </w:tc>
        <w:tc>
          <w:tcPr>
            <w:tcW w:w="699" w:type="pct"/>
            <w:shd w:val="clear" w:color="auto" w:fill="auto"/>
            <w:tcMar>
              <w:left w:w="28" w:type="dxa"/>
              <w:right w:w="28" w:type="dxa"/>
            </w:tcMar>
            <w:vAlign w:val="center"/>
          </w:tcPr>
          <w:p w14:paraId="1E7D5DE3"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w:t>
            </w:r>
          </w:p>
        </w:tc>
        <w:tc>
          <w:tcPr>
            <w:tcW w:w="658" w:type="pct"/>
            <w:shd w:val="clear" w:color="auto" w:fill="auto"/>
            <w:tcMar>
              <w:left w:w="28" w:type="dxa"/>
              <w:right w:w="28" w:type="dxa"/>
            </w:tcMar>
            <w:vAlign w:val="center"/>
          </w:tcPr>
          <w:p w14:paraId="4A878DFA"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7</w:t>
            </w:r>
          </w:p>
        </w:tc>
      </w:tr>
      <w:tr w:rsidR="0072009C" w:rsidRPr="003D2606" w14:paraId="54F83471" w14:textId="77777777" w:rsidTr="006260D9">
        <w:trPr>
          <w:trHeight w:val="20"/>
          <w:jc w:val="center"/>
        </w:trPr>
        <w:tc>
          <w:tcPr>
            <w:tcW w:w="1215" w:type="pct"/>
            <w:shd w:val="clear" w:color="auto" w:fill="auto"/>
            <w:tcMar>
              <w:left w:w="28" w:type="dxa"/>
              <w:right w:w="28" w:type="dxa"/>
            </w:tcMar>
            <w:vAlign w:val="center"/>
          </w:tcPr>
          <w:p w14:paraId="4115B012"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СГК</w:t>
            </w:r>
          </w:p>
        </w:tc>
        <w:tc>
          <w:tcPr>
            <w:tcW w:w="638" w:type="pct"/>
            <w:shd w:val="clear" w:color="auto" w:fill="auto"/>
            <w:tcMar>
              <w:left w:w="28" w:type="dxa"/>
              <w:right w:w="28" w:type="dxa"/>
            </w:tcMar>
            <w:vAlign w:val="center"/>
          </w:tcPr>
          <w:p w14:paraId="78108B96"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3789,3</w:t>
            </w:r>
          </w:p>
        </w:tc>
        <w:tc>
          <w:tcPr>
            <w:tcW w:w="565" w:type="pct"/>
            <w:shd w:val="clear" w:color="auto" w:fill="auto"/>
            <w:tcMar>
              <w:left w:w="28" w:type="dxa"/>
              <w:right w:w="28" w:type="dxa"/>
            </w:tcMar>
            <w:vAlign w:val="center"/>
          </w:tcPr>
          <w:p w14:paraId="2DC7ECA9"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4926,09</w:t>
            </w:r>
          </w:p>
        </w:tc>
        <w:tc>
          <w:tcPr>
            <w:tcW w:w="587" w:type="pct"/>
            <w:shd w:val="clear" w:color="auto" w:fill="auto"/>
            <w:tcMar>
              <w:left w:w="28" w:type="dxa"/>
              <w:right w:w="28" w:type="dxa"/>
            </w:tcMar>
            <w:vAlign w:val="center"/>
          </w:tcPr>
          <w:p w14:paraId="69CEC9E9"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70242,45</w:t>
            </w:r>
          </w:p>
        </w:tc>
        <w:tc>
          <w:tcPr>
            <w:tcW w:w="638" w:type="pct"/>
            <w:shd w:val="clear" w:color="auto" w:fill="auto"/>
            <w:tcMar>
              <w:left w:w="28" w:type="dxa"/>
              <w:right w:w="28" w:type="dxa"/>
            </w:tcMar>
            <w:vAlign w:val="center"/>
          </w:tcPr>
          <w:p w14:paraId="3D24EA87"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70242,45</w:t>
            </w:r>
          </w:p>
        </w:tc>
        <w:tc>
          <w:tcPr>
            <w:tcW w:w="699" w:type="pct"/>
            <w:shd w:val="clear" w:color="auto" w:fill="auto"/>
            <w:tcMar>
              <w:left w:w="28" w:type="dxa"/>
              <w:right w:w="28" w:type="dxa"/>
            </w:tcMar>
            <w:vAlign w:val="center"/>
          </w:tcPr>
          <w:p w14:paraId="4C4612B0"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10,44</w:t>
            </w:r>
          </w:p>
        </w:tc>
        <w:tc>
          <w:tcPr>
            <w:tcW w:w="658" w:type="pct"/>
            <w:shd w:val="clear" w:color="auto" w:fill="auto"/>
            <w:tcMar>
              <w:left w:w="28" w:type="dxa"/>
              <w:right w:w="28" w:type="dxa"/>
            </w:tcMar>
            <w:vAlign w:val="center"/>
          </w:tcPr>
          <w:p w14:paraId="3747B504"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12,32</w:t>
            </w:r>
          </w:p>
        </w:tc>
      </w:tr>
      <w:tr w:rsidR="0072009C" w:rsidRPr="003D2606" w14:paraId="3E129B0F" w14:textId="77777777" w:rsidTr="006260D9">
        <w:trPr>
          <w:trHeight w:val="20"/>
          <w:jc w:val="center"/>
        </w:trPr>
        <w:tc>
          <w:tcPr>
            <w:tcW w:w="1215" w:type="pct"/>
            <w:shd w:val="clear" w:color="auto" w:fill="auto"/>
            <w:tcMar>
              <w:left w:w="28" w:type="dxa"/>
              <w:right w:w="28" w:type="dxa"/>
            </w:tcMar>
            <w:vAlign w:val="center"/>
          </w:tcPr>
          <w:p w14:paraId="5100B2A9"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БМК</w:t>
            </w:r>
          </w:p>
        </w:tc>
        <w:tc>
          <w:tcPr>
            <w:tcW w:w="638" w:type="pct"/>
            <w:shd w:val="clear" w:color="auto" w:fill="auto"/>
            <w:tcMar>
              <w:left w:w="28" w:type="dxa"/>
              <w:right w:w="28" w:type="dxa"/>
            </w:tcMar>
            <w:vAlign w:val="center"/>
          </w:tcPr>
          <w:p w14:paraId="22D2CE8B"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133,93</w:t>
            </w:r>
          </w:p>
        </w:tc>
        <w:tc>
          <w:tcPr>
            <w:tcW w:w="565" w:type="pct"/>
            <w:shd w:val="clear" w:color="auto" w:fill="auto"/>
            <w:tcMar>
              <w:left w:w="28" w:type="dxa"/>
              <w:right w:w="28" w:type="dxa"/>
            </w:tcMar>
            <w:vAlign w:val="center"/>
          </w:tcPr>
          <w:p w14:paraId="0C4A7979"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133,93</w:t>
            </w:r>
          </w:p>
        </w:tc>
        <w:tc>
          <w:tcPr>
            <w:tcW w:w="587" w:type="pct"/>
            <w:shd w:val="clear" w:color="auto" w:fill="auto"/>
            <w:tcMar>
              <w:left w:w="28" w:type="dxa"/>
              <w:right w:w="28" w:type="dxa"/>
            </w:tcMar>
            <w:vAlign w:val="center"/>
          </w:tcPr>
          <w:p w14:paraId="2022DBAB"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7508,75</w:t>
            </w:r>
          </w:p>
        </w:tc>
        <w:tc>
          <w:tcPr>
            <w:tcW w:w="638" w:type="pct"/>
            <w:shd w:val="clear" w:color="auto" w:fill="auto"/>
            <w:tcMar>
              <w:left w:w="28" w:type="dxa"/>
              <w:right w:w="28" w:type="dxa"/>
            </w:tcMar>
            <w:vAlign w:val="center"/>
          </w:tcPr>
          <w:p w14:paraId="7451F840"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7508,75</w:t>
            </w:r>
          </w:p>
        </w:tc>
        <w:tc>
          <w:tcPr>
            <w:tcW w:w="699" w:type="pct"/>
            <w:shd w:val="clear" w:color="auto" w:fill="auto"/>
            <w:tcMar>
              <w:left w:w="28" w:type="dxa"/>
              <w:right w:w="28" w:type="dxa"/>
            </w:tcMar>
            <w:vAlign w:val="center"/>
          </w:tcPr>
          <w:p w14:paraId="07AD93E2"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0,33</w:t>
            </w:r>
          </w:p>
        </w:tc>
        <w:tc>
          <w:tcPr>
            <w:tcW w:w="658" w:type="pct"/>
            <w:shd w:val="clear" w:color="auto" w:fill="auto"/>
            <w:tcMar>
              <w:left w:w="28" w:type="dxa"/>
              <w:right w:w="28" w:type="dxa"/>
            </w:tcMar>
            <w:vAlign w:val="center"/>
          </w:tcPr>
          <w:p w14:paraId="290EF67B"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0,33</w:t>
            </w:r>
          </w:p>
        </w:tc>
      </w:tr>
      <w:tr w:rsidR="0072009C" w:rsidRPr="003D2606" w14:paraId="31A08164" w14:textId="77777777" w:rsidTr="006260D9">
        <w:trPr>
          <w:trHeight w:val="20"/>
          <w:jc w:val="center"/>
        </w:trPr>
        <w:tc>
          <w:tcPr>
            <w:tcW w:w="1215" w:type="pct"/>
            <w:shd w:val="clear" w:color="auto" w:fill="auto"/>
            <w:tcMar>
              <w:left w:w="28" w:type="dxa"/>
              <w:right w:w="28" w:type="dxa"/>
            </w:tcMar>
            <w:vAlign w:val="center"/>
          </w:tcPr>
          <w:p w14:paraId="6AD36823"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по ул. Заречная</w:t>
            </w:r>
          </w:p>
        </w:tc>
        <w:tc>
          <w:tcPr>
            <w:tcW w:w="638" w:type="pct"/>
            <w:shd w:val="clear" w:color="auto" w:fill="auto"/>
            <w:tcMar>
              <w:left w:w="28" w:type="dxa"/>
              <w:right w:w="28" w:type="dxa"/>
            </w:tcMar>
            <w:vAlign w:val="center"/>
          </w:tcPr>
          <w:p w14:paraId="4B4EF0D0"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22,585</w:t>
            </w:r>
          </w:p>
        </w:tc>
        <w:tc>
          <w:tcPr>
            <w:tcW w:w="565" w:type="pct"/>
            <w:shd w:val="clear" w:color="auto" w:fill="auto"/>
            <w:tcMar>
              <w:left w:w="28" w:type="dxa"/>
              <w:right w:w="28" w:type="dxa"/>
            </w:tcMar>
            <w:vAlign w:val="center"/>
          </w:tcPr>
          <w:p w14:paraId="2E793D32"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49,72</w:t>
            </w:r>
          </w:p>
        </w:tc>
        <w:tc>
          <w:tcPr>
            <w:tcW w:w="587" w:type="pct"/>
            <w:shd w:val="clear" w:color="auto" w:fill="auto"/>
            <w:tcMar>
              <w:left w:w="28" w:type="dxa"/>
              <w:right w:w="28" w:type="dxa"/>
            </w:tcMar>
            <w:vAlign w:val="center"/>
          </w:tcPr>
          <w:p w14:paraId="7C2D74A3"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487,18</w:t>
            </w:r>
          </w:p>
        </w:tc>
        <w:tc>
          <w:tcPr>
            <w:tcW w:w="638" w:type="pct"/>
            <w:shd w:val="clear" w:color="auto" w:fill="auto"/>
            <w:tcMar>
              <w:left w:w="28" w:type="dxa"/>
              <w:right w:w="28" w:type="dxa"/>
            </w:tcMar>
            <w:vAlign w:val="center"/>
          </w:tcPr>
          <w:p w14:paraId="76E08A5F"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487,18</w:t>
            </w:r>
          </w:p>
        </w:tc>
        <w:tc>
          <w:tcPr>
            <w:tcW w:w="699" w:type="pct"/>
            <w:shd w:val="clear" w:color="auto" w:fill="auto"/>
            <w:tcMar>
              <w:left w:w="28" w:type="dxa"/>
              <w:right w:w="28" w:type="dxa"/>
            </w:tcMar>
            <w:vAlign w:val="center"/>
          </w:tcPr>
          <w:p w14:paraId="1F2953C7"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0,12</w:t>
            </w:r>
          </w:p>
        </w:tc>
        <w:tc>
          <w:tcPr>
            <w:tcW w:w="658" w:type="pct"/>
            <w:shd w:val="clear" w:color="auto" w:fill="auto"/>
            <w:tcMar>
              <w:left w:w="28" w:type="dxa"/>
              <w:right w:w="28" w:type="dxa"/>
            </w:tcMar>
            <w:vAlign w:val="center"/>
          </w:tcPr>
          <w:p w14:paraId="0F7FB71D"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0,12</w:t>
            </w:r>
          </w:p>
        </w:tc>
      </w:tr>
      <w:tr w:rsidR="0072009C" w:rsidRPr="003D2606" w14:paraId="3ED0D22E" w14:textId="77777777" w:rsidTr="006260D9">
        <w:trPr>
          <w:trHeight w:val="20"/>
          <w:jc w:val="center"/>
        </w:trPr>
        <w:tc>
          <w:tcPr>
            <w:tcW w:w="1215" w:type="pct"/>
            <w:shd w:val="clear" w:color="auto" w:fill="auto"/>
            <w:tcMar>
              <w:left w:w="28" w:type="dxa"/>
              <w:right w:w="28" w:type="dxa"/>
            </w:tcMar>
            <w:vAlign w:val="center"/>
          </w:tcPr>
          <w:p w14:paraId="7590B975"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по ул.Кленовая</w:t>
            </w:r>
          </w:p>
        </w:tc>
        <w:tc>
          <w:tcPr>
            <w:tcW w:w="638" w:type="pct"/>
            <w:shd w:val="clear" w:color="auto" w:fill="auto"/>
            <w:tcMar>
              <w:left w:w="28" w:type="dxa"/>
              <w:right w:w="28" w:type="dxa"/>
            </w:tcMar>
            <w:vAlign w:val="center"/>
          </w:tcPr>
          <w:p w14:paraId="4C27BF6E"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696,273</w:t>
            </w:r>
          </w:p>
        </w:tc>
        <w:tc>
          <w:tcPr>
            <w:tcW w:w="565" w:type="pct"/>
            <w:shd w:val="clear" w:color="auto" w:fill="auto"/>
            <w:tcMar>
              <w:left w:w="28" w:type="dxa"/>
              <w:right w:w="28" w:type="dxa"/>
            </w:tcMar>
            <w:vAlign w:val="center"/>
          </w:tcPr>
          <w:p w14:paraId="2BE7B79A"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516,56</w:t>
            </w:r>
          </w:p>
        </w:tc>
        <w:tc>
          <w:tcPr>
            <w:tcW w:w="587" w:type="pct"/>
            <w:shd w:val="clear" w:color="auto" w:fill="auto"/>
            <w:tcMar>
              <w:left w:w="28" w:type="dxa"/>
              <w:right w:w="28" w:type="dxa"/>
            </w:tcMar>
            <w:vAlign w:val="center"/>
          </w:tcPr>
          <w:p w14:paraId="737B6436"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3518,86</w:t>
            </w:r>
          </w:p>
        </w:tc>
        <w:tc>
          <w:tcPr>
            <w:tcW w:w="638" w:type="pct"/>
            <w:shd w:val="clear" w:color="auto" w:fill="auto"/>
            <w:tcMar>
              <w:left w:w="28" w:type="dxa"/>
              <w:right w:w="28" w:type="dxa"/>
            </w:tcMar>
            <w:vAlign w:val="center"/>
          </w:tcPr>
          <w:p w14:paraId="5FC06094"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3518,86</w:t>
            </w:r>
          </w:p>
        </w:tc>
        <w:tc>
          <w:tcPr>
            <w:tcW w:w="699" w:type="pct"/>
            <w:shd w:val="clear" w:color="auto" w:fill="auto"/>
            <w:tcMar>
              <w:left w:w="28" w:type="dxa"/>
              <w:right w:w="28" w:type="dxa"/>
            </w:tcMar>
            <w:vAlign w:val="center"/>
          </w:tcPr>
          <w:p w14:paraId="7245FC6F"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1,54</w:t>
            </w:r>
          </w:p>
        </w:tc>
        <w:tc>
          <w:tcPr>
            <w:tcW w:w="658" w:type="pct"/>
            <w:shd w:val="clear" w:color="auto" w:fill="auto"/>
            <w:tcMar>
              <w:left w:w="28" w:type="dxa"/>
              <w:right w:w="28" w:type="dxa"/>
            </w:tcMar>
            <w:vAlign w:val="center"/>
          </w:tcPr>
          <w:p w14:paraId="01F21308"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1,29</w:t>
            </w:r>
          </w:p>
        </w:tc>
      </w:tr>
      <w:tr w:rsidR="0072009C" w:rsidRPr="003D2606" w14:paraId="12D4819D" w14:textId="77777777" w:rsidTr="006260D9">
        <w:trPr>
          <w:trHeight w:val="20"/>
          <w:jc w:val="center"/>
        </w:trPr>
        <w:tc>
          <w:tcPr>
            <w:tcW w:w="1215" w:type="pct"/>
            <w:shd w:val="clear" w:color="auto" w:fill="auto"/>
            <w:tcMar>
              <w:left w:w="28" w:type="dxa"/>
              <w:right w:w="28" w:type="dxa"/>
            </w:tcMar>
            <w:vAlign w:val="center"/>
          </w:tcPr>
          <w:p w14:paraId="6C1BF1FF"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№51, мкр. Дранишники</w:t>
            </w:r>
          </w:p>
        </w:tc>
        <w:tc>
          <w:tcPr>
            <w:tcW w:w="638" w:type="pct"/>
            <w:shd w:val="clear" w:color="auto" w:fill="auto"/>
            <w:tcMar>
              <w:left w:w="28" w:type="dxa"/>
              <w:right w:w="28" w:type="dxa"/>
            </w:tcMar>
            <w:vAlign w:val="center"/>
          </w:tcPr>
          <w:p w14:paraId="071FB8D4"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6,81</w:t>
            </w:r>
          </w:p>
        </w:tc>
        <w:tc>
          <w:tcPr>
            <w:tcW w:w="565" w:type="pct"/>
            <w:shd w:val="clear" w:color="auto" w:fill="auto"/>
            <w:tcMar>
              <w:left w:w="28" w:type="dxa"/>
              <w:right w:w="28" w:type="dxa"/>
            </w:tcMar>
            <w:vAlign w:val="center"/>
          </w:tcPr>
          <w:p w14:paraId="670253C9"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6,81</w:t>
            </w:r>
          </w:p>
        </w:tc>
        <w:tc>
          <w:tcPr>
            <w:tcW w:w="587" w:type="pct"/>
            <w:shd w:val="clear" w:color="auto" w:fill="auto"/>
            <w:tcMar>
              <w:left w:w="28" w:type="dxa"/>
              <w:right w:w="28" w:type="dxa"/>
            </w:tcMar>
            <w:vAlign w:val="center"/>
          </w:tcPr>
          <w:p w14:paraId="5F553DC1"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1378</w:t>
            </w:r>
          </w:p>
        </w:tc>
        <w:tc>
          <w:tcPr>
            <w:tcW w:w="638" w:type="pct"/>
            <w:shd w:val="clear" w:color="auto" w:fill="auto"/>
            <w:tcMar>
              <w:left w:w="28" w:type="dxa"/>
              <w:right w:w="28" w:type="dxa"/>
            </w:tcMar>
            <w:vAlign w:val="center"/>
          </w:tcPr>
          <w:p w14:paraId="642EF8FE"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1378</w:t>
            </w:r>
          </w:p>
        </w:tc>
        <w:tc>
          <w:tcPr>
            <w:tcW w:w="699" w:type="pct"/>
            <w:shd w:val="clear" w:color="auto" w:fill="auto"/>
            <w:tcMar>
              <w:left w:w="28" w:type="dxa"/>
              <w:right w:w="28" w:type="dxa"/>
            </w:tcMar>
            <w:vAlign w:val="center"/>
          </w:tcPr>
          <w:p w14:paraId="791306FB"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0,02</w:t>
            </w:r>
          </w:p>
        </w:tc>
        <w:tc>
          <w:tcPr>
            <w:tcW w:w="658" w:type="pct"/>
            <w:shd w:val="clear" w:color="auto" w:fill="auto"/>
            <w:tcMar>
              <w:left w:w="28" w:type="dxa"/>
              <w:right w:w="28" w:type="dxa"/>
            </w:tcMar>
            <w:vAlign w:val="center"/>
          </w:tcPr>
          <w:p w14:paraId="69FFBBCC"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0,02</w:t>
            </w:r>
          </w:p>
        </w:tc>
      </w:tr>
      <w:tr w:rsidR="0072009C" w:rsidRPr="003D2606" w14:paraId="4FBBDBB9" w14:textId="77777777" w:rsidTr="006260D9">
        <w:trPr>
          <w:trHeight w:val="20"/>
          <w:jc w:val="center"/>
        </w:trPr>
        <w:tc>
          <w:tcPr>
            <w:tcW w:w="1215" w:type="pct"/>
            <w:shd w:val="clear" w:color="auto" w:fill="auto"/>
            <w:tcMar>
              <w:left w:w="28" w:type="dxa"/>
              <w:right w:w="28" w:type="dxa"/>
            </w:tcMar>
            <w:vAlign w:val="center"/>
          </w:tcPr>
          <w:p w14:paraId="7D7D2B37"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ул. Тихвинская, 2</w:t>
            </w:r>
          </w:p>
        </w:tc>
        <w:tc>
          <w:tcPr>
            <w:tcW w:w="638" w:type="pct"/>
            <w:shd w:val="clear" w:color="auto" w:fill="auto"/>
            <w:tcMar>
              <w:left w:w="28" w:type="dxa"/>
              <w:right w:w="28" w:type="dxa"/>
            </w:tcMar>
            <w:vAlign w:val="center"/>
          </w:tcPr>
          <w:p w14:paraId="45EFCC40"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103,51</w:t>
            </w:r>
          </w:p>
        </w:tc>
        <w:tc>
          <w:tcPr>
            <w:tcW w:w="565" w:type="pct"/>
            <w:shd w:val="clear" w:color="auto" w:fill="auto"/>
            <w:tcMar>
              <w:left w:w="28" w:type="dxa"/>
              <w:right w:w="28" w:type="dxa"/>
            </w:tcMar>
            <w:vAlign w:val="center"/>
          </w:tcPr>
          <w:p w14:paraId="1B7B830D"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103,51</w:t>
            </w:r>
          </w:p>
        </w:tc>
        <w:tc>
          <w:tcPr>
            <w:tcW w:w="587" w:type="pct"/>
            <w:shd w:val="clear" w:color="auto" w:fill="auto"/>
            <w:tcMar>
              <w:left w:w="28" w:type="dxa"/>
              <w:right w:w="28" w:type="dxa"/>
            </w:tcMar>
            <w:vAlign w:val="center"/>
          </w:tcPr>
          <w:p w14:paraId="6C5F4E5B"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3561</w:t>
            </w:r>
          </w:p>
        </w:tc>
        <w:tc>
          <w:tcPr>
            <w:tcW w:w="638" w:type="pct"/>
            <w:shd w:val="clear" w:color="auto" w:fill="auto"/>
            <w:tcMar>
              <w:left w:w="28" w:type="dxa"/>
              <w:right w:w="28" w:type="dxa"/>
            </w:tcMar>
            <w:vAlign w:val="center"/>
          </w:tcPr>
          <w:p w14:paraId="1F4DE196"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3561</w:t>
            </w:r>
          </w:p>
        </w:tc>
        <w:tc>
          <w:tcPr>
            <w:tcW w:w="699" w:type="pct"/>
            <w:shd w:val="clear" w:color="auto" w:fill="auto"/>
            <w:tcMar>
              <w:left w:w="28" w:type="dxa"/>
              <w:right w:w="28" w:type="dxa"/>
            </w:tcMar>
            <w:vAlign w:val="center"/>
          </w:tcPr>
          <w:p w14:paraId="09D3F9F5"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0,26</w:t>
            </w:r>
          </w:p>
        </w:tc>
        <w:tc>
          <w:tcPr>
            <w:tcW w:w="658" w:type="pct"/>
            <w:shd w:val="clear" w:color="auto" w:fill="auto"/>
            <w:tcMar>
              <w:left w:w="28" w:type="dxa"/>
              <w:right w:w="28" w:type="dxa"/>
            </w:tcMar>
            <w:vAlign w:val="center"/>
          </w:tcPr>
          <w:p w14:paraId="2428E3E7"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0,26</w:t>
            </w:r>
          </w:p>
        </w:tc>
      </w:tr>
      <w:tr w:rsidR="0072009C" w:rsidRPr="003D2606" w14:paraId="405BDEB1" w14:textId="77777777" w:rsidTr="006260D9">
        <w:trPr>
          <w:trHeight w:val="20"/>
          <w:jc w:val="center"/>
        </w:trPr>
        <w:tc>
          <w:tcPr>
            <w:tcW w:w="1215" w:type="pct"/>
            <w:shd w:val="clear" w:color="auto" w:fill="auto"/>
            <w:tcMar>
              <w:left w:w="28" w:type="dxa"/>
              <w:right w:w="28" w:type="dxa"/>
            </w:tcMar>
            <w:vAlign w:val="center"/>
          </w:tcPr>
          <w:p w14:paraId="74E93AFF"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ул. Златоглавая, 1</w:t>
            </w:r>
          </w:p>
        </w:tc>
        <w:tc>
          <w:tcPr>
            <w:tcW w:w="638" w:type="pct"/>
            <w:shd w:val="clear" w:color="auto" w:fill="auto"/>
            <w:tcMar>
              <w:left w:w="28" w:type="dxa"/>
              <w:right w:w="28" w:type="dxa"/>
            </w:tcMar>
            <w:vAlign w:val="center"/>
          </w:tcPr>
          <w:p w14:paraId="32892CF8"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608,6</w:t>
            </w:r>
          </w:p>
        </w:tc>
        <w:tc>
          <w:tcPr>
            <w:tcW w:w="565" w:type="pct"/>
            <w:shd w:val="clear" w:color="auto" w:fill="auto"/>
            <w:tcMar>
              <w:left w:w="28" w:type="dxa"/>
              <w:right w:w="28" w:type="dxa"/>
            </w:tcMar>
            <w:vAlign w:val="center"/>
          </w:tcPr>
          <w:p w14:paraId="538EE1F6"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608,6</w:t>
            </w:r>
          </w:p>
        </w:tc>
        <w:tc>
          <w:tcPr>
            <w:tcW w:w="587" w:type="pct"/>
            <w:shd w:val="clear" w:color="auto" w:fill="auto"/>
            <w:tcMar>
              <w:left w:w="28" w:type="dxa"/>
              <w:right w:w="28" w:type="dxa"/>
            </w:tcMar>
            <w:vAlign w:val="center"/>
          </w:tcPr>
          <w:p w14:paraId="2B7F793A"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8577</w:t>
            </w:r>
          </w:p>
        </w:tc>
        <w:tc>
          <w:tcPr>
            <w:tcW w:w="638" w:type="pct"/>
            <w:shd w:val="clear" w:color="auto" w:fill="auto"/>
            <w:tcMar>
              <w:left w:w="28" w:type="dxa"/>
              <w:right w:w="28" w:type="dxa"/>
            </w:tcMar>
            <w:vAlign w:val="center"/>
          </w:tcPr>
          <w:p w14:paraId="545A7E43"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8577</w:t>
            </w:r>
          </w:p>
        </w:tc>
        <w:tc>
          <w:tcPr>
            <w:tcW w:w="699" w:type="pct"/>
            <w:shd w:val="clear" w:color="auto" w:fill="auto"/>
            <w:tcMar>
              <w:left w:w="28" w:type="dxa"/>
              <w:right w:w="28" w:type="dxa"/>
            </w:tcMar>
            <w:vAlign w:val="center"/>
          </w:tcPr>
          <w:p w14:paraId="2EAAA22A"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1,52</w:t>
            </w:r>
          </w:p>
        </w:tc>
        <w:tc>
          <w:tcPr>
            <w:tcW w:w="658" w:type="pct"/>
            <w:shd w:val="clear" w:color="auto" w:fill="auto"/>
            <w:tcMar>
              <w:left w:w="28" w:type="dxa"/>
              <w:right w:w="28" w:type="dxa"/>
            </w:tcMar>
            <w:vAlign w:val="center"/>
          </w:tcPr>
          <w:p w14:paraId="631BE638"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1,52</w:t>
            </w:r>
          </w:p>
        </w:tc>
      </w:tr>
      <w:tr w:rsidR="0072009C" w:rsidRPr="003D2606" w14:paraId="11A4EE32" w14:textId="77777777" w:rsidTr="006260D9">
        <w:trPr>
          <w:trHeight w:val="20"/>
          <w:jc w:val="center"/>
        </w:trPr>
        <w:tc>
          <w:tcPr>
            <w:tcW w:w="1215" w:type="pct"/>
            <w:shd w:val="clear" w:color="auto" w:fill="auto"/>
            <w:tcMar>
              <w:left w:w="28" w:type="dxa"/>
              <w:right w:w="28" w:type="dxa"/>
            </w:tcMar>
            <w:vAlign w:val="center"/>
          </w:tcPr>
          <w:p w14:paraId="1F7AF8CE"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Котельная ул. Тихвинская, зд.3</w:t>
            </w:r>
          </w:p>
        </w:tc>
        <w:tc>
          <w:tcPr>
            <w:tcW w:w="638" w:type="pct"/>
            <w:shd w:val="clear" w:color="auto" w:fill="auto"/>
            <w:tcMar>
              <w:left w:w="28" w:type="dxa"/>
              <w:right w:w="28" w:type="dxa"/>
            </w:tcMar>
            <w:vAlign w:val="center"/>
          </w:tcPr>
          <w:p w14:paraId="4BA7BBC5" w14:textId="77777777" w:rsidR="0072009C" w:rsidRPr="003D2606" w:rsidRDefault="0072009C" w:rsidP="0072009C">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561,3</w:t>
            </w:r>
          </w:p>
        </w:tc>
        <w:tc>
          <w:tcPr>
            <w:tcW w:w="565" w:type="pct"/>
            <w:shd w:val="clear" w:color="auto" w:fill="auto"/>
            <w:tcMar>
              <w:left w:w="28" w:type="dxa"/>
              <w:right w:w="28" w:type="dxa"/>
            </w:tcMar>
            <w:vAlign w:val="center"/>
          </w:tcPr>
          <w:p w14:paraId="7CDB5299"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587" w:type="pct"/>
            <w:shd w:val="clear" w:color="auto" w:fill="auto"/>
            <w:tcMar>
              <w:left w:w="28" w:type="dxa"/>
              <w:right w:w="28" w:type="dxa"/>
            </w:tcMar>
            <w:vAlign w:val="center"/>
          </w:tcPr>
          <w:p w14:paraId="04FCB637"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38" w:type="pct"/>
            <w:shd w:val="clear" w:color="auto" w:fill="auto"/>
            <w:tcMar>
              <w:left w:w="28" w:type="dxa"/>
              <w:right w:w="28" w:type="dxa"/>
            </w:tcMar>
            <w:vAlign w:val="center"/>
          </w:tcPr>
          <w:p w14:paraId="6DE70E8E"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99" w:type="pct"/>
            <w:shd w:val="clear" w:color="auto" w:fill="auto"/>
            <w:tcMar>
              <w:left w:w="28" w:type="dxa"/>
              <w:right w:w="28" w:type="dxa"/>
            </w:tcMar>
            <w:vAlign w:val="center"/>
          </w:tcPr>
          <w:p w14:paraId="54264EBA"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c>
          <w:tcPr>
            <w:tcW w:w="658" w:type="pct"/>
            <w:shd w:val="clear" w:color="auto" w:fill="auto"/>
            <w:tcMar>
              <w:left w:w="28" w:type="dxa"/>
              <w:right w:w="28" w:type="dxa"/>
            </w:tcMar>
            <w:vAlign w:val="center"/>
          </w:tcPr>
          <w:p w14:paraId="5CA71A33" w14:textId="77777777" w:rsidR="0072009C" w:rsidRPr="003D2606" w:rsidRDefault="0072009C" w:rsidP="0072009C">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w:t>
            </w:r>
          </w:p>
        </w:tc>
      </w:tr>
      <w:bookmarkEnd w:id="129"/>
    </w:tbl>
    <w:p w14:paraId="07DF8545" w14:textId="77777777" w:rsidR="00C67E74" w:rsidRPr="003D2606" w:rsidRDefault="00C67E74" w:rsidP="000C47AD">
      <w:pPr>
        <w:spacing w:after="0" w:line="360" w:lineRule="auto"/>
        <w:ind w:firstLine="709"/>
        <w:jc w:val="both"/>
        <w:rPr>
          <w:rFonts w:ascii="Times New Roman" w:hAnsi="Times New Roman" w:cs="Times New Roman"/>
          <w:sz w:val="24"/>
          <w:szCs w:val="24"/>
        </w:rPr>
        <w:sectPr w:rsidR="00C67E74" w:rsidRPr="003D2606" w:rsidSect="006F5E97">
          <w:pgSz w:w="11906" w:h="16838"/>
          <w:pgMar w:top="851" w:right="1134" w:bottom="1701" w:left="1134" w:header="709" w:footer="709" w:gutter="0"/>
          <w:cols w:space="708"/>
          <w:titlePg/>
          <w:docGrid w:linePitch="360"/>
        </w:sectPr>
      </w:pPr>
    </w:p>
    <w:p w14:paraId="25084B82" w14:textId="77777777" w:rsidR="00C67E74" w:rsidRPr="003D2606" w:rsidRDefault="00C67E74"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130" w:name="_Toc524944251"/>
      <w:bookmarkStart w:id="131" w:name="_Toc524944827"/>
      <w:bookmarkStart w:id="132" w:name="_Toc528166506"/>
      <w:bookmarkStart w:id="133" w:name="_Toc26715509"/>
      <w:bookmarkStart w:id="134" w:name="_Toc200105480"/>
      <w:r w:rsidRPr="003D2606">
        <w:rPr>
          <w:rFonts w:ascii="Times New Roman" w:eastAsia="Times New Roman" w:hAnsi="Times New Roman" w:cs="Times New Roman"/>
          <w:b/>
          <w:sz w:val="24"/>
          <w:szCs w:val="24"/>
          <w:lang w:eastAsia="ru-RU"/>
        </w:rPr>
        <w:lastRenderedPageBreak/>
        <w:t xml:space="preserve">Раздел 4. Основные положения мастер-плана развития систем теплоснабжения </w:t>
      </w:r>
      <w:bookmarkEnd w:id="130"/>
      <w:bookmarkEnd w:id="131"/>
      <w:bookmarkEnd w:id="132"/>
      <w:r w:rsidRPr="003D2606">
        <w:rPr>
          <w:rFonts w:ascii="Times New Roman" w:eastAsia="Times New Roman" w:hAnsi="Times New Roman" w:cs="Times New Roman"/>
          <w:b/>
          <w:sz w:val="24"/>
          <w:szCs w:val="24"/>
          <w:lang w:eastAsia="ru-RU"/>
        </w:rPr>
        <w:t>МО Сертолово</w:t>
      </w:r>
      <w:bookmarkEnd w:id="133"/>
      <w:bookmarkEnd w:id="134"/>
    </w:p>
    <w:p w14:paraId="4A4590D8"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6"/>
          <w:szCs w:val="26"/>
          <w:lang w:eastAsia="ru-RU"/>
        </w:rPr>
      </w:pPr>
      <w:bookmarkStart w:id="135" w:name="_Toc524944252"/>
      <w:bookmarkStart w:id="136" w:name="_Toc524944828"/>
      <w:bookmarkStart w:id="137" w:name="_Toc528166507"/>
      <w:bookmarkStart w:id="138" w:name="_Toc26715510"/>
      <w:bookmarkStart w:id="139" w:name="_Toc200105481"/>
      <w:r w:rsidRPr="003D2606">
        <w:rPr>
          <w:rFonts w:ascii="Times New Roman" w:eastAsia="Times New Roman" w:hAnsi="Times New Roman" w:cs="Times New Roman"/>
          <w:b/>
          <w:color w:val="000000"/>
          <w:sz w:val="24"/>
          <w:szCs w:val="24"/>
          <w:lang w:eastAsia="ru-RU"/>
        </w:rPr>
        <w:t>Описание сценариев развития системы теплоснабжения МО Сертолово</w:t>
      </w:r>
      <w:bookmarkEnd w:id="135"/>
      <w:bookmarkEnd w:id="136"/>
      <w:bookmarkEnd w:id="137"/>
      <w:bookmarkEnd w:id="138"/>
      <w:bookmarkEnd w:id="139"/>
    </w:p>
    <w:p w14:paraId="3B6FCAA1" w14:textId="77777777" w:rsidR="0072009C" w:rsidRPr="003D2606" w:rsidRDefault="0072009C" w:rsidP="006260D9">
      <w:pPr>
        <w:spacing w:after="0"/>
        <w:ind w:firstLine="709"/>
        <w:jc w:val="both"/>
        <w:rPr>
          <w:rFonts w:ascii="Times New Roman" w:eastAsia="Times New Roman" w:hAnsi="Times New Roman" w:cs="Times New Roman"/>
          <w:sz w:val="24"/>
          <w:szCs w:val="24"/>
          <w:lang w:eastAsia="ru-RU"/>
        </w:rPr>
      </w:pPr>
      <w:bookmarkStart w:id="140" w:name="_Hlk9964744"/>
      <w:bookmarkStart w:id="141" w:name="_Hlk10419472"/>
      <w:r w:rsidRPr="003D2606">
        <w:rPr>
          <w:rFonts w:ascii="Times New Roman" w:eastAsia="Times New Roman" w:hAnsi="Times New Roman" w:cs="Times New Roman"/>
          <w:sz w:val="24"/>
          <w:szCs w:val="24"/>
          <w:lang w:eastAsia="ru-RU"/>
        </w:rPr>
        <w:t>Развитие системы теплоснабжения МО Сертолово включает в себя следующие варианты развития:</w:t>
      </w:r>
    </w:p>
    <w:p w14:paraId="4ABD57D5" w14:textId="77777777" w:rsidR="0072009C" w:rsidRPr="003D2606" w:rsidRDefault="0072009C" w:rsidP="006260D9">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Варианты развития системы теплоснабжения по переходу открытой системы теплоснабжения горячего водоснабжения на закрытую систему ГВС</w:t>
      </w:r>
    </w:p>
    <w:p w14:paraId="7C2BCED6" w14:textId="77777777" w:rsidR="006260D9" w:rsidRPr="003D2606" w:rsidRDefault="006260D9" w:rsidP="006260D9">
      <w:pPr>
        <w:spacing w:after="0"/>
        <w:ind w:firstLine="709"/>
        <w:jc w:val="both"/>
        <w:rPr>
          <w:rFonts w:ascii="Times New Roman" w:hAnsi="Times New Roman" w:cs="Times New Roman"/>
          <w:b/>
          <w:sz w:val="24"/>
          <w:szCs w:val="24"/>
        </w:rPr>
      </w:pPr>
      <w:bookmarkStart w:id="142" w:name="_Hlk26551904"/>
      <w:r w:rsidRPr="003D2606">
        <w:rPr>
          <w:rFonts w:ascii="Times New Roman" w:hAnsi="Times New Roman" w:cs="Times New Roman"/>
          <w:b/>
          <w:sz w:val="24"/>
          <w:szCs w:val="24"/>
        </w:rPr>
        <w:t>Вариант 1.</w:t>
      </w:r>
    </w:p>
    <w:p w14:paraId="37AAD391" w14:textId="77777777" w:rsidR="006260D9" w:rsidRPr="003D2606" w:rsidRDefault="006260D9" w:rsidP="006260D9">
      <w:pPr>
        <w:spacing w:after="0"/>
        <w:ind w:firstLine="709"/>
        <w:jc w:val="both"/>
        <w:rPr>
          <w:rFonts w:ascii="Times New Roman" w:hAnsi="Times New Roman" w:cs="Times New Roman"/>
          <w:sz w:val="24"/>
          <w:szCs w:val="24"/>
        </w:rPr>
      </w:pPr>
      <w:bookmarkStart w:id="143" w:name="_Hlk26551974"/>
      <w:r w:rsidRPr="003D2606">
        <w:rPr>
          <w:rFonts w:ascii="Times New Roman" w:hAnsi="Times New Roman" w:cs="Times New Roman"/>
          <w:sz w:val="24"/>
          <w:szCs w:val="24"/>
        </w:rPr>
        <w:t>Строительство новой СГК с температурным графиком 110/70</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 xml:space="preserve">С в отопительный период и 70/40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С летний период для нужд ГВС.</w:t>
      </w:r>
    </w:p>
    <w:p w14:paraId="2F8323D7"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Строительство теплообменников на источниках тепловой энергии для ГВС и дополнительной тепловой сети от котельной СГК до потребителей для нужд ГВС.</w:t>
      </w:r>
    </w:p>
    <w:p w14:paraId="5502B17E" w14:textId="77777777" w:rsidR="006260D9" w:rsidRPr="003D2606" w:rsidRDefault="006260D9" w:rsidP="006260D9">
      <w:pPr>
        <w:spacing w:after="0"/>
        <w:ind w:firstLine="709"/>
        <w:jc w:val="both"/>
        <w:rPr>
          <w:rFonts w:ascii="Times New Roman" w:hAnsi="Times New Roman" w:cs="Times New Roman"/>
          <w:b/>
          <w:sz w:val="24"/>
          <w:szCs w:val="24"/>
        </w:rPr>
      </w:pPr>
      <w:bookmarkStart w:id="144" w:name="_Hlk26551915"/>
      <w:bookmarkEnd w:id="142"/>
      <w:bookmarkEnd w:id="143"/>
      <w:r w:rsidRPr="003D2606">
        <w:rPr>
          <w:rFonts w:ascii="Times New Roman" w:hAnsi="Times New Roman" w:cs="Times New Roman"/>
          <w:b/>
          <w:sz w:val="24"/>
          <w:szCs w:val="24"/>
        </w:rPr>
        <w:t>Вариант 2.</w:t>
      </w:r>
    </w:p>
    <w:p w14:paraId="63600610"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Строительство новой СГК с температурным графиком 110/70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 xml:space="preserve">С в отопительный период и 70/40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С летний период для нужд ГВС.</w:t>
      </w:r>
    </w:p>
    <w:p w14:paraId="75D5851A"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Строительство индивидуальных тепловых пунктов у потребителей с установкой теплообменников ГВС и с подводом к ним водопроводной воды.</w:t>
      </w:r>
    </w:p>
    <w:p w14:paraId="1B6028DD" w14:textId="77777777" w:rsidR="006260D9" w:rsidRPr="003D2606" w:rsidRDefault="006260D9" w:rsidP="006260D9">
      <w:pPr>
        <w:spacing w:after="0"/>
        <w:ind w:firstLine="709"/>
        <w:jc w:val="both"/>
        <w:rPr>
          <w:rFonts w:ascii="Times New Roman" w:hAnsi="Times New Roman" w:cs="Times New Roman"/>
          <w:b/>
          <w:sz w:val="24"/>
          <w:szCs w:val="24"/>
        </w:rPr>
      </w:pPr>
      <w:bookmarkStart w:id="145" w:name="_Hlk26551932"/>
      <w:bookmarkEnd w:id="144"/>
      <w:r w:rsidRPr="003D2606">
        <w:rPr>
          <w:rFonts w:ascii="Times New Roman" w:hAnsi="Times New Roman" w:cs="Times New Roman"/>
          <w:b/>
          <w:sz w:val="24"/>
          <w:szCs w:val="24"/>
        </w:rPr>
        <w:t>Вариант 3.</w:t>
      </w:r>
    </w:p>
    <w:p w14:paraId="530C67D9" w14:textId="77777777" w:rsidR="006260D9" w:rsidRPr="003D2606" w:rsidRDefault="006260D9" w:rsidP="006260D9">
      <w:pPr>
        <w:spacing w:after="0"/>
        <w:ind w:firstLine="709"/>
        <w:jc w:val="both"/>
        <w:rPr>
          <w:rFonts w:ascii="Times New Roman" w:hAnsi="Times New Roman" w:cs="Times New Roman"/>
          <w:sz w:val="24"/>
          <w:szCs w:val="24"/>
        </w:rPr>
      </w:pPr>
      <w:bookmarkStart w:id="146" w:name="_Hlk26551925"/>
      <w:r w:rsidRPr="003D2606">
        <w:rPr>
          <w:rFonts w:ascii="Times New Roman" w:hAnsi="Times New Roman" w:cs="Times New Roman"/>
          <w:sz w:val="24"/>
          <w:szCs w:val="24"/>
        </w:rPr>
        <w:t xml:space="preserve">Строительство новой СГК с температурным графиком 110/70 оС в отопительный период и 70/40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С летний период для нужд ГВС.</w:t>
      </w:r>
    </w:p>
    <w:p w14:paraId="1DF8C733"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Двухтрубная система теплоснабжения со строительством квартальных ЦТП для приготовления ГВС от ЦТП до потребителей.</w:t>
      </w:r>
    </w:p>
    <w:p w14:paraId="6BFEC16C" w14:textId="77777777" w:rsidR="006260D9" w:rsidRPr="003D2606" w:rsidRDefault="006260D9" w:rsidP="006260D9">
      <w:pPr>
        <w:spacing w:after="0"/>
        <w:ind w:firstLine="709"/>
        <w:jc w:val="both"/>
        <w:rPr>
          <w:rFonts w:ascii="Times New Roman" w:hAnsi="Times New Roman" w:cs="Times New Roman"/>
          <w:i/>
          <w:sz w:val="24"/>
          <w:szCs w:val="24"/>
        </w:rPr>
      </w:pPr>
      <w:bookmarkStart w:id="147" w:name="_Hlk26552391"/>
      <w:bookmarkEnd w:id="145"/>
      <w:bookmarkEnd w:id="146"/>
      <w:r w:rsidRPr="003D2606">
        <w:rPr>
          <w:rFonts w:ascii="Times New Roman" w:hAnsi="Times New Roman" w:cs="Times New Roman"/>
          <w:i/>
          <w:sz w:val="24"/>
          <w:szCs w:val="24"/>
        </w:rPr>
        <w:t>Варианты развития системы теплоснабжения мкр. Сертолово -2</w:t>
      </w:r>
    </w:p>
    <w:bookmarkEnd w:id="147"/>
    <w:p w14:paraId="274F3A88" w14:textId="77777777" w:rsidR="006260D9" w:rsidRPr="003D2606" w:rsidRDefault="006260D9" w:rsidP="006260D9">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t>Вариант 1.</w:t>
      </w:r>
    </w:p>
    <w:p w14:paraId="25853545"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Реконструкция трубопровода с увеличением диаметра от котельной ул. Заречная d200 мм на d600 мм ориентировочной протяженностью 1500 метров для подключения перспективных объектов мкр. Сертолово-2 (ДНП «Слава»). </w:t>
      </w:r>
    </w:p>
    <w:p w14:paraId="025964F2"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Строительство новой котельной ООО «ТК Северная» для подключения жилой застройки мкр. Сертолово-2.</w:t>
      </w:r>
    </w:p>
    <w:p w14:paraId="3A825954" w14:textId="77777777" w:rsidR="006260D9" w:rsidRPr="003D2606" w:rsidRDefault="006260D9" w:rsidP="006260D9">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t>Вариант 2.</w:t>
      </w:r>
    </w:p>
    <w:p w14:paraId="35A9B4F3" w14:textId="77777777" w:rsidR="006260D9" w:rsidRPr="003D2606" w:rsidRDefault="006260D9" w:rsidP="006260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Строительство новой котельной ООО «СТЭК» для теплоснабжения территории ДНП «Слава». Строительство новой котельной ООО «ТК Северная» для подключения жилой застройки мкр. Сертолово-2 (территория, ограниченная улицами Мира, Заречной).</w:t>
      </w:r>
    </w:p>
    <w:p w14:paraId="4A8F990E" w14:textId="77777777" w:rsidR="006260D9" w:rsidRPr="003D2606" w:rsidRDefault="006260D9" w:rsidP="006260D9">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t>Вариант 3.</w:t>
      </w:r>
    </w:p>
    <w:p w14:paraId="01EF9292" w14:textId="77777777" w:rsidR="006260D9" w:rsidRPr="003D2606" w:rsidRDefault="006260D9" w:rsidP="006260D9">
      <w:pPr>
        <w:spacing w:after="0"/>
        <w:ind w:firstLine="709"/>
        <w:jc w:val="both"/>
        <w:rPr>
          <w:rFonts w:ascii="Times New Roman" w:hAnsi="Times New Roman" w:cs="Times New Roman"/>
          <w:sz w:val="24"/>
          <w:szCs w:val="24"/>
        </w:rPr>
      </w:pPr>
      <w:bookmarkStart w:id="148" w:name="_Hlk27735568"/>
      <w:r w:rsidRPr="003D2606">
        <w:rPr>
          <w:rFonts w:ascii="Times New Roman" w:hAnsi="Times New Roman" w:cs="Times New Roman"/>
          <w:sz w:val="24"/>
          <w:szCs w:val="24"/>
        </w:rPr>
        <w:t xml:space="preserve">Строительство новых источников теплоснабжения в данном варианте не рассматриваются. </w:t>
      </w:r>
      <w:bookmarkEnd w:id="148"/>
      <w:r w:rsidRPr="003D2606">
        <w:rPr>
          <w:rFonts w:ascii="Times New Roman" w:hAnsi="Times New Roman" w:cs="Times New Roman"/>
          <w:sz w:val="24"/>
          <w:szCs w:val="24"/>
        </w:rPr>
        <w:t>Реконструкция трубопровода с увеличением диаметра от котельной ул. Заречная d200 мм на d600 мм ориентировочной протяженностью 1500 метров для подключения перспективных объектов мкр. Сертолово-2 (ДНП «Слава») и жилой застройки мкр. Сертолово-2.</w:t>
      </w:r>
    </w:p>
    <w:bookmarkEnd w:id="140"/>
    <w:bookmarkEnd w:id="141"/>
    <w:p w14:paraId="6C30A63F" w14:textId="77777777" w:rsidR="009B3F74" w:rsidRPr="003D2606" w:rsidRDefault="009B3F74" w:rsidP="006260D9">
      <w:pPr>
        <w:spacing w:after="0"/>
        <w:ind w:firstLine="709"/>
        <w:jc w:val="both"/>
        <w:rPr>
          <w:rFonts w:ascii="Times New Roman" w:hAnsi="Times New Roman" w:cs="Times New Roman"/>
          <w:sz w:val="24"/>
          <w:szCs w:val="24"/>
        </w:rPr>
      </w:pPr>
    </w:p>
    <w:p w14:paraId="352AE6C9"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49" w:name="_Toc26715511"/>
      <w:bookmarkStart w:id="150" w:name="_Toc200105482"/>
      <w:bookmarkStart w:id="151" w:name="_Toc524944253"/>
      <w:bookmarkStart w:id="152" w:name="_Toc524944829"/>
      <w:bookmarkStart w:id="153" w:name="_Toc528166508"/>
      <w:r w:rsidRPr="003D2606">
        <w:rPr>
          <w:rFonts w:ascii="Times New Roman" w:eastAsia="Times New Roman" w:hAnsi="Times New Roman" w:cs="Times New Roman"/>
          <w:b/>
          <w:color w:val="000000"/>
          <w:sz w:val="24"/>
          <w:szCs w:val="24"/>
          <w:lang w:eastAsia="ru-RU"/>
        </w:rPr>
        <w:t>Обоснование выбора приоритетного сценария развития системы теплоснабжения</w:t>
      </w:r>
      <w:bookmarkEnd w:id="149"/>
      <w:bookmarkEnd w:id="150"/>
      <w:r w:rsidRPr="003D2606">
        <w:rPr>
          <w:rFonts w:ascii="Times New Roman" w:eastAsia="Times New Roman" w:hAnsi="Times New Roman" w:cs="Times New Roman"/>
          <w:b/>
          <w:color w:val="000000"/>
          <w:sz w:val="24"/>
          <w:szCs w:val="24"/>
          <w:lang w:eastAsia="ru-RU"/>
        </w:rPr>
        <w:t xml:space="preserve"> </w:t>
      </w:r>
      <w:bookmarkEnd w:id="151"/>
      <w:bookmarkEnd w:id="152"/>
      <w:bookmarkEnd w:id="153"/>
    </w:p>
    <w:p w14:paraId="3F84B28C" w14:textId="5FD6361C" w:rsidR="0045343B" w:rsidRPr="003D2606" w:rsidRDefault="0045343B" w:rsidP="0045343B">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Технико-экономическое сравнение вариантов перспективного развития системы теплоснабжения МО Сертолово по переходу открытой системы теплоснабжения горячего водоснабжения на закрытую систему ГВС представлено в таблице 10.</w:t>
      </w:r>
    </w:p>
    <w:p w14:paraId="1695B666" w14:textId="6CCB5475" w:rsidR="0045343B" w:rsidRPr="003D2606" w:rsidRDefault="0045343B" w:rsidP="0045343B">
      <w:pPr>
        <w:spacing w:after="0"/>
        <w:jc w:val="both"/>
        <w:rPr>
          <w:rFonts w:ascii="Times New Roman" w:hAnsi="Times New Roman" w:cs="Times New Roman"/>
          <w:b/>
          <w:sz w:val="24"/>
          <w:szCs w:val="24"/>
        </w:rPr>
      </w:pPr>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10</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Технико-экономическое сравнение вариантов перспективного развития системы теплоснабжения по переходу открытой системы теплоснабжения горячего водоснабжения на закрытую систему ГВС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737"/>
        <w:gridCol w:w="1731"/>
        <w:gridCol w:w="1506"/>
        <w:gridCol w:w="1071"/>
        <w:gridCol w:w="1071"/>
        <w:gridCol w:w="1546"/>
      </w:tblGrid>
      <w:tr w:rsidR="0045343B" w:rsidRPr="003D2606" w14:paraId="7E472430" w14:textId="77777777" w:rsidTr="0045343B">
        <w:trPr>
          <w:trHeight w:val="20"/>
          <w:tblHeader/>
          <w:jc w:val="center"/>
        </w:trPr>
        <w:tc>
          <w:tcPr>
            <w:tcW w:w="502" w:type="pct"/>
            <w:vMerge w:val="restart"/>
            <w:shd w:val="clear" w:color="auto" w:fill="auto"/>
            <w:vAlign w:val="center"/>
            <w:hideMark/>
          </w:tcPr>
          <w:p w14:paraId="638DDD50"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Источник тепловой энергии</w:t>
            </w:r>
          </w:p>
        </w:tc>
        <w:tc>
          <w:tcPr>
            <w:tcW w:w="2583" w:type="pct"/>
            <w:gridSpan w:val="3"/>
            <w:shd w:val="clear" w:color="auto" w:fill="auto"/>
            <w:vAlign w:val="center"/>
          </w:tcPr>
          <w:p w14:paraId="54703063"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Мероприятий</w:t>
            </w:r>
          </w:p>
        </w:tc>
        <w:tc>
          <w:tcPr>
            <w:tcW w:w="1915" w:type="pct"/>
            <w:gridSpan w:val="3"/>
            <w:shd w:val="clear" w:color="auto" w:fill="auto"/>
            <w:vAlign w:val="center"/>
          </w:tcPr>
          <w:p w14:paraId="6EFD1623"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Ориентировочный объем инвестиций, тыс. руб.</w:t>
            </w:r>
          </w:p>
        </w:tc>
      </w:tr>
      <w:tr w:rsidR="0045343B" w:rsidRPr="003D2606" w14:paraId="75559002" w14:textId="77777777" w:rsidTr="0045343B">
        <w:trPr>
          <w:trHeight w:val="20"/>
          <w:tblHeader/>
          <w:jc w:val="center"/>
        </w:trPr>
        <w:tc>
          <w:tcPr>
            <w:tcW w:w="502" w:type="pct"/>
            <w:vMerge/>
            <w:shd w:val="clear" w:color="auto" w:fill="auto"/>
            <w:vAlign w:val="center"/>
          </w:tcPr>
          <w:p w14:paraId="0A443FCD"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p>
        </w:tc>
        <w:tc>
          <w:tcPr>
            <w:tcW w:w="902" w:type="pct"/>
            <w:shd w:val="clear" w:color="auto" w:fill="auto"/>
            <w:vAlign w:val="center"/>
          </w:tcPr>
          <w:p w14:paraId="77504069"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1 вар.</w:t>
            </w:r>
          </w:p>
        </w:tc>
        <w:tc>
          <w:tcPr>
            <w:tcW w:w="899" w:type="pct"/>
            <w:shd w:val="clear" w:color="auto" w:fill="auto"/>
            <w:vAlign w:val="center"/>
          </w:tcPr>
          <w:p w14:paraId="5CC3EB09"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2 вар.</w:t>
            </w:r>
          </w:p>
        </w:tc>
        <w:tc>
          <w:tcPr>
            <w:tcW w:w="782" w:type="pct"/>
            <w:shd w:val="clear" w:color="auto" w:fill="auto"/>
          </w:tcPr>
          <w:p w14:paraId="631CB1E0"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3 вар.</w:t>
            </w:r>
          </w:p>
        </w:tc>
        <w:tc>
          <w:tcPr>
            <w:tcW w:w="556" w:type="pct"/>
            <w:shd w:val="clear" w:color="auto" w:fill="auto"/>
            <w:vAlign w:val="center"/>
          </w:tcPr>
          <w:p w14:paraId="5EE0D702"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1 вар.</w:t>
            </w:r>
          </w:p>
        </w:tc>
        <w:tc>
          <w:tcPr>
            <w:tcW w:w="556" w:type="pct"/>
            <w:shd w:val="clear" w:color="auto" w:fill="auto"/>
            <w:vAlign w:val="center"/>
          </w:tcPr>
          <w:p w14:paraId="72A5527F"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2 вар.</w:t>
            </w:r>
          </w:p>
        </w:tc>
        <w:tc>
          <w:tcPr>
            <w:tcW w:w="803" w:type="pct"/>
            <w:shd w:val="clear" w:color="auto" w:fill="auto"/>
          </w:tcPr>
          <w:p w14:paraId="4B5ACC1F" w14:textId="77777777" w:rsidR="0045343B" w:rsidRPr="003D2606" w:rsidRDefault="0045343B" w:rsidP="0045343B">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3 вар.</w:t>
            </w:r>
          </w:p>
        </w:tc>
      </w:tr>
      <w:tr w:rsidR="0045343B" w:rsidRPr="003D2606" w14:paraId="2EA428EA" w14:textId="77777777" w:rsidTr="0045343B">
        <w:trPr>
          <w:trHeight w:val="20"/>
          <w:jc w:val="center"/>
        </w:trPr>
        <w:tc>
          <w:tcPr>
            <w:tcW w:w="502" w:type="pct"/>
            <w:shd w:val="clear" w:color="auto" w:fill="auto"/>
            <w:vAlign w:val="center"/>
          </w:tcPr>
          <w:p w14:paraId="6E829941"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СГК</w:t>
            </w:r>
          </w:p>
        </w:tc>
        <w:tc>
          <w:tcPr>
            <w:tcW w:w="902" w:type="pct"/>
            <w:shd w:val="clear" w:color="auto" w:fill="auto"/>
            <w:vAlign w:val="center"/>
          </w:tcPr>
          <w:p w14:paraId="233E4E9F" w14:textId="77777777" w:rsidR="0045343B" w:rsidRPr="003D2606" w:rsidRDefault="0045343B" w:rsidP="0045343B">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 xml:space="preserve">Строительство теплообменников на источниках тепловой энергии для ГВС и дополнительной тепловой сети от котельной до потребителей для нужд ГВС </w:t>
            </w:r>
          </w:p>
        </w:tc>
        <w:tc>
          <w:tcPr>
            <w:tcW w:w="899" w:type="pct"/>
            <w:shd w:val="clear" w:color="auto" w:fill="auto"/>
            <w:vAlign w:val="center"/>
          </w:tcPr>
          <w:p w14:paraId="285AF4EB"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индивидуальных тепловых пунктов у потребителей с установкой теплообменников ГВС и с подводом к ним водопроводной воды (98 шт.)</w:t>
            </w:r>
          </w:p>
        </w:tc>
        <w:tc>
          <w:tcPr>
            <w:tcW w:w="782" w:type="pct"/>
            <w:shd w:val="clear" w:color="auto" w:fill="auto"/>
            <w:vAlign w:val="center"/>
          </w:tcPr>
          <w:p w14:paraId="447295F7"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Двухтрубная система теплоснабжения со строительством квартальных ЦТП для приготовления ГВС от ЦТП до потребителей.</w:t>
            </w:r>
          </w:p>
        </w:tc>
        <w:tc>
          <w:tcPr>
            <w:tcW w:w="556" w:type="pct"/>
            <w:shd w:val="clear" w:color="auto" w:fill="auto"/>
            <w:vAlign w:val="center"/>
          </w:tcPr>
          <w:p w14:paraId="7AF00037"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1839374,53</w:t>
            </w:r>
          </w:p>
        </w:tc>
        <w:tc>
          <w:tcPr>
            <w:tcW w:w="556" w:type="pct"/>
            <w:shd w:val="clear" w:color="auto" w:fill="auto"/>
            <w:vAlign w:val="center"/>
          </w:tcPr>
          <w:p w14:paraId="644535DD"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320777,359</w:t>
            </w:r>
          </w:p>
        </w:tc>
        <w:tc>
          <w:tcPr>
            <w:tcW w:w="803" w:type="pct"/>
            <w:shd w:val="clear" w:color="auto" w:fill="auto"/>
            <w:vAlign w:val="center"/>
          </w:tcPr>
          <w:p w14:paraId="4E30511A" w14:textId="77777777" w:rsidR="0045343B" w:rsidRPr="003D2606" w:rsidRDefault="0045343B" w:rsidP="0045343B">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xml:space="preserve">Затраты не рассматриваются ввиду отсутствия местности под размещение здания ЦТП. </w:t>
            </w:r>
          </w:p>
        </w:tc>
      </w:tr>
      <w:tr w:rsidR="0045343B" w:rsidRPr="003D2606" w14:paraId="0482CDCD" w14:textId="77777777" w:rsidTr="0045343B">
        <w:trPr>
          <w:trHeight w:val="20"/>
          <w:jc w:val="center"/>
        </w:trPr>
        <w:tc>
          <w:tcPr>
            <w:tcW w:w="3085" w:type="pct"/>
            <w:gridSpan w:val="4"/>
            <w:shd w:val="clear" w:color="auto" w:fill="auto"/>
            <w:vAlign w:val="center"/>
          </w:tcPr>
          <w:p w14:paraId="6AC26402" w14:textId="77777777" w:rsidR="0045343B" w:rsidRPr="003D2606" w:rsidRDefault="0045343B" w:rsidP="0045343B">
            <w:pPr>
              <w:spacing w:after="0" w:line="240" w:lineRule="auto"/>
              <w:jc w:val="right"/>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Итого</w:t>
            </w:r>
            <w:r w:rsidRPr="003D2606">
              <w:rPr>
                <w:rFonts w:ascii="Times New Roman" w:eastAsia="Times New Roman" w:hAnsi="Times New Roman" w:cs="Times New Roman"/>
                <w:b/>
                <w:bCs/>
                <w:color w:val="000000"/>
                <w:sz w:val="18"/>
                <w:szCs w:val="18"/>
                <w:lang w:val="en-US" w:eastAsia="ru-RU"/>
              </w:rPr>
              <w:t>:</w:t>
            </w:r>
          </w:p>
        </w:tc>
        <w:tc>
          <w:tcPr>
            <w:tcW w:w="556" w:type="pct"/>
            <w:shd w:val="clear" w:color="auto" w:fill="auto"/>
            <w:vAlign w:val="center"/>
          </w:tcPr>
          <w:p w14:paraId="3E839A1C" w14:textId="77777777" w:rsidR="0045343B" w:rsidRPr="003D2606" w:rsidRDefault="0045343B" w:rsidP="0045343B">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color w:val="000000"/>
                <w:sz w:val="18"/>
                <w:szCs w:val="18"/>
                <w:lang w:eastAsia="ru-RU"/>
              </w:rPr>
              <w:t>1839374,53</w:t>
            </w:r>
          </w:p>
        </w:tc>
        <w:tc>
          <w:tcPr>
            <w:tcW w:w="556" w:type="pct"/>
            <w:shd w:val="clear" w:color="auto" w:fill="auto"/>
            <w:vAlign w:val="center"/>
          </w:tcPr>
          <w:p w14:paraId="59BC07E6" w14:textId="77777777" w:rsidR="0045343B" w:rsidRPr="003D2606" w:rsidRDefault="0045343B" w:rsidP="0045343B">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color w:val="000000"/>
                <w:sz w:val="18"/>
                <w:szCs w:val="18"/>
                <w:lang w:eastAsia="ru-RU"/>
              </w:rPr>
              <w:t>320777,359</w:t>
            </w:r>
          </w:p>
        </w:tc>
        <w:tc>
          <w:tcPr>
            <w:tcW w:w="803" w:type="pct"/>
            <w:shd w:val="clear" w:color="auto" w:fill="auto"/>
          </w:tcPr>
          <w:p w14:paraId="1D87F9B1" w14:textId="77777777" w:rsidR="0045343B" w:rsidRPr="003D2606" w:rsidRDefault="0045343B" w:rsidP="0045343B">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w:t>
            </w:r>
          </w:p>
        </w:tc>
      </w:tr>
    </w:tbl>
    <w:p w14:paraId="37E6BE9E" w14:textId="688D3DD2" w:rsidR="0045343B" w:rsidRPr="003D2606" w:rsidRDefault="0045343B" w:rsidP="0045343B">
      <w:pPr>
        <w:spacing w:after="0"/>
        <w:ind w:firstLine="709"/>
        <w:jc w:val="both"/>
        <w:rPr>
          <w:rFonts w:ascii="Times New Roman" w:hAnsi="Times New Roman" w:cs="Times New Roman"/>
          <w:sz w:val="24"/>
          <w:szCs w:val="24"/>
        </w:rPr>
      </w:pPr>
    </w:p>
    <w:p w14:paraId="0D898AA4" w14:textId="74E682F4" w:rsidR="0045343B" w:rsidRPr="003D2606" w:rsidRDefault="0045343B" w:rsidP="0045343B">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рамках реализации Сценария № 1 предусматривается строительство дополнительных тепловых сетей ГВС, а также реконструкция котельной. Ориентировочный перечень участков сетей ГВС приведен в таблице 11.</w:t>
      </w:r>
    </w:p>
    <w:p w14:paraId="77745060" w14:textId="209BFBBB" w:rsidR="0045343B" w:rsidRPr="003D2606" w:rsidRDefault="0045343B" w:rsidP="0045343B">
      <w:pPr>
        <w:spacing w:after="0"/>
        <w:jc w:val="both"/>
        <w:rPr>
          <w:rFonts w:ascii="Times New Roman" w:hAnsi="Times New Roman" w:cs="Times New Roman"/>
          <w:b/>
          <w:sz w:val="24"/>
          <w:szCs w:val="24"/>
        </w:rPr>
      </w:pPr>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11</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Перечень участков сетей ГВС от СГК (ООО «СЭС»)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962"/>
        <w:gridCol w:w="919"/>
        <w:gridCol w:w="1962"/>
        <w:gridCol w:w="1924"/>
        <w:gridCol w:w="1356"/>
      </w:tblGrid>
      <w:tr w:rsidR="0045343B" w:rsidRPr="003D2606" w14:paraId="590C950B" w14:textId="77777777" w:rsidTr="0045343B">
        <w:trPr>
          <w:trHeight w:val="20"/>
          <w:tblHeader/>
          <w:jc w:val="center"/>
        </w:trPr>
        <w:tc>
          <w:tcPr>
            <w:tcW w:w="782" w:type="pct"/>
            <w:shd w:val="clear" w:color="auto" w:fill="auto"/>
            <w:tcMar>
              <w:left w:w="28" w:type="dxa"/>
              <w:right w:w="28" w:type="dxa"/>
            </w:tcMar>
            <w:vAlign w:val="center"/>
            <w:hideMark/>
          </w:tcPr>
          <w:p w14:paraId="3128A8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начала участка</w:t>
            </w:r>
          </w:p>
        </w:tc>
        <w:tc>
          <w:tcPr>
            <w:tcW w:w="1019" w:type="pct"/>
            <w:shd w:val="clear" w:color="auto" w:fill="auto"/>
            <w:tcMar>
              <w:left w:w="28" w:type="dxa"/>
              <w:right w:w="28" w:type="dxa"/>
            </w:tcMar>
            <w:vAlign w:val="center"/>
            <w:hideMark/>
          </w:tcPr>
          <w:p w14:paraId="7FC4E63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конца участка</w:t>
            </w:r>
          </w:p>
        </w:tc>
        <w:tc>
          <w:tcPr>
            <w:tcW w:w="477" w:type="pct"/>
            <w:shd w:val="clear" w:color="auto" w:fill="auto"/>
            <w:tcMar>
              <w:left w:w="28" w:type="dxa"/>
              <w:right w:w="28" w:type="dxa"/>
            </w:tcMar>
            <w:vAlign w:val="center"/>
            <w:hideMark/>
          </w:tcPr>
          <w:p w14:paraId="3FC011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Длина участка, м</w:t>
            </w:r>
          </w:p>
        </w:tc>
        <w:tc>
          <w:tcPr>
            <w:tcW w:w="1019" w:type="pct"/>
            <w:shd w:val="clear" w:color="auto" w:fill="auto"/>
            <w:tcMar>
              <w:left w:w="28" w:type="dxa"/>
              <w:right w:w="28" w:type="dxa"/>
            </w:tcMar>
            <w:vAlign w:val="center"/>
            <w:hideMark/>
          </w:tcPr>
          <w:p w14:paraId="46735A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Внутренний диаметр подающего трубопровода, м</w:t>
            </w:r>
          </w:p>
        </w:tc>
        <w:tc>
          <w:tcPr>
            <w:tcW w:w="999" w:type="pct"/>
            <w:shd w:val="clear" w:color="auto" w:fill="auto"/>
            <w:tcMar>
              <w:left w:w="28" w:type="dxa"/>
              <w:right w:w="28" w:type="dxa"/>
            </w:tcMar>
            <w:vAlign w:val="center"/>
            <w:hideMark/>
          </w:tcPr>
          <w:p w14:paraId="526EC6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Внутренний диаметр обратного трубопровода, м</w:t>
            </w:r>
          </w:p>
        </w:tc>
        <w:tc>
          <w:tcPr>
            <w:tcW w:w="704" w:type="pct"/>
            <w:shd w:val="clear" w:color="auto" w:fill="auto"/>
            <w:tcMar>
              <w:left w:w="28" w:type="dxa"/>
              <w:right w:w="28" w:type="dxa"/>
            </w:tcMar>
            <w:vAlign w:val="center"/>
          </w:tcPr>
          <w:p w14:paraId="7EC7FB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Вид прокладки тепловой сети</w:t>
            </w:r>
          </w:p>
        </w:tc>
      </w:tr>
      <w:tr w:rsidR="0045343B" w:rsidRPr="003D2606" w14:paraId="16E406AE" w14:textId="77777777" w:rsidTr="0045343B">
        <w:trPr>
          <w:trHeight w:val="20"/>
          <w:tblHeader/>
          <w:jc w:val="center"/>
        </w:trPr>
        <w:tc>
          <w:tcPr>
            <w:tcW w:w="782" w:type="pct"/>
            <w:shd w:val="clear" w:color="auto" w:fill="auto"/>
            <w:tcMar>
              <w:left w:w="28" w:type="dxa"/>
              <w:right w:w="28" w:type="dxa"/>
            </w:tcMar>
            <w:vAlign w:val="center"/>
          </w:tcPr>
          <w:p w14:paraId="52BEAD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tcPr>
          <w:p w14:paraId="78046E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477" w:type="pct"/>
            <w:shd w:val="clear" w:color="auto" w:fill="auto"/>
            <w:tcMar>
              <w:left w:w="28" w:type="dxa"/>
              <w:right w:w="28" w:type="dxa"/>
            </w:tcMar>
            <w:vAlign w:val="center"/>
          </w:tcPr>
          <w:p w14:paraId="5D04A8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019" w:type="pct"/>
            <w:shd w:val="clear" w:color="auto" w:fill="auto"/>
            <w:tcMar>
              <w:left w:w="28" w:type="dxa"/>
              <w:right w:w="28" w:type="dxa"/>
            </w:tcMar>
            <w:vAlign w:val="center"/>
          </w:tcPr>
          <w:p w14:paraId="16D2F1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999" w:type="pct"/>
            <w:shd w:val="clear" w:color="auto" w:fill="auto"/>
            <w:tcMar>
              <w:left w:w="28" w:type="dxa"/>
              <w:right w:w="28" w:type="dxa"/>
            </w:tcMar>
            <w:vAlign w:val="center"/>
          </w:tcPr>
          <w:p w14:paraId="35788F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704" w:type="pct"/>
            <w:shd w:val="clear" w:color="auto" w:fill="auto"/>
            <w:tcMar>
              <w:left w:w="28" w:type="dxa"/>
              <w:right w:w="28" w:type="dxa"/>
            </w:tcMar>
            <w:vAlign w:val="center"/>
          </w:tcPr>
          <w:p w14:paraId="6D3149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r>
      <w:tr w:rsidR="0045343B" w:rsidRPr="003D2606" w14:paraId="20CA1520" w14:textId="77777777" w:rsidTr="0045343B">
        <w:trPr>
          <w:trHeight w:val="20"/>
          <w:jc w:val="center"/>
        </w:trPr>
        <w:tc>
          <w:tcPr>
            <w:tcW w:w="782" w:type="pct"/>
            <w:shd w:val="clear" w:color="auto" w:fill="auto"/>
            <w:tcMar>
              <w:left w:w="28" w:type="dxa"/>
              <w:right w:w="28" w:type="dxa"/>
            </w:tcMar>
            <w:vAlign w:val="center"/>
            <w:hideMark/>
          </w:tcPr>
          <w:p w14:paraId="44E107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w:t>
            </w:r>
          </w:p>
        </w:tc>
        <w:tc>
          <w:tcPr>
            <w:tcW w:w="1019" w:type="pct"/>
            <w:shd w:val="clear" w:color="auto" w:fill="auto"/>
            <w:tcMar>
              <w:left w:w="28" w:type="dxa"/>
              <w:right w:w="28" w:type="dxa"/>
            </w:tcMar>
            <w:vAlign w:val="center"/>
            <w:hideMark/>
          </w:tcPr>
          <w:p w14:paraId="07F7B4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СОК</w:t>
            </w:r>
          </w:p>
        </w:tc>
        <w:tc>
          <w:tcPr>
            <w:tcW w:w="477" w:type="pct"/>
            <w:shd w:val="clear" w:color="auto" w:fill="auto"/>
            <w:tcMar>
              <w:left w:w="28" w:type="dxa"/>
              <w:right w:w="28" w:type="dxa"/>
            </w:tcMar>
            <w:vAlign w:val="center"/>
            <w:hideMark/>
          </w:tcPr>
          <w:p w14:paraId="44D47F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27,87</w:t>
            </w:r>
          </w:p>
        </w:tc>
        <w:tc>
          <w:tcPr>
            <w:tcW w:w="1019" w:type="pct"/>
            <w:shd w:val="clear" w:color="auto" w:fill="auto"/>
            <w:tcMar>
              <w:left w:w="28" w:type="dxa"/>
              <w:right w:w="28" w:type="dxa"/>
            </w:tcMar>
            <w:vAlign w:val="center"/>
            <w:hideMark/>
          </w:tcPr>
          <w:p w14:paraId="271BB6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D4640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B32A3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2BA0DDA" w14:textId="77777777" w:rsidTr="0045343B">
        <w:trPr>
          <w:trHeight w:val="20"/>
          <w:jc w:val="center"/>
        </w:trPr>
        <w:tc>
          <w:tcPr>
            <w:tcW w:w="782" w:type="pct"/>
            <w:shd w:val="clear" w:color="auto" w:fill="auto"/>
            <w:tcMar>
              <w:left w:w="28" w:type="dxa"/>
              <w:right w:w="28" w:type="dxa"/>
            </w:tcMar>
            <w:vAlign w:val="center"/>
            <w:hideMark/>
          </w:tcPr>
          <w:p w14:paraId="03993B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ТК-32</w:t>
            </w:r>
          </w:p>
        </w:tc>
        <w:tc>
          <w:tcPr>
            <w:tcW w:w="1019" w:type="pct"/>
            <w:shd w:val="clear" w:color="auto" w:fill="auto"/>
            <w:tcMar>
              <w:left w:w="28" w:type="dxa"/>
              <w:right w:w="28" w:type="dxa"/>
            </w:tcMar>
            <w:vAlign w:val="center"/>
            <w:hideMark/>
          </w:tcPr>
          <w:p w14:paraId="289BC7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8/2</w:t>
            </w:r>
          </w:p>
        </w:tc>
        <w:tc>
          <w:tcPr>
            <w:tcW w:w="477" w:type="pct"/>
            <w:shd w:val="clear" w:color="auto" w:fill="auto"/>
            <w:tcMar>
              <w:left w:w="28" w:type="dxa"/>
              <w:right w:w="28" w:type="dxa"/>
            </w:tcMar>
            <w:vAlign w:val="center"/>
            <w:hideMark/>
          </w:tcPr>
          <w:p w14:paraId="7B3368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7E4567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479A17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D939B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EEC1E37" w14:textId="77777777" w:rsidTr="0045343B">
        <w:trPr>
          <w:trHeight w:val="20"/>
          <w:jc w:val="center"/>
        </w:trPr>
        <w:tc>
          <w:tcPr>
            <w:tcW w:w="782" w:type="pct"/>
            <w:shd w:val="clear" w:color="auto" w:fill="auto"/>
            <w:tcMar>
              <w:left w:w="28" w:type="dxa"/>
              <w:right w:w="28" w:type="dxa"/>
            </w:tcMar>
            <w:vAlign w:val="center"/>
            <w:hideMark/>
          </w:tcPr>
          <w:p w14:paraId="56B22A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ТК-33</w:t>
            </w:r>
          </w:p>
        </w:tc>
        <w:tc>
          <w:tcPr>
            <w:tcW w:w="1019" w:type="pct"/>
            <w:shd w:val="clear" w:color="auto" w:fill="auto"/>
            <w:tcMar>
              <w:left w:w="28" w:type="dxa"/>
              <w:right w:w="28" w:type="dxa"/>
            </w:tcMar>
            <w:vAlign w:val="center"/>
            <w:hideMark/>
          </w:tcPr>
          <w:p w14:paraId="0C0BD3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ТК-32</w:t>
            </w:r>
          </w:p>
        </w:tc>
        <w:tc>
          <w:tcPr>
            <w:tcW w:w="477" w:type="pct"/>
            <w:shd w:val="clear" w:color="auto" w:fill="auto"/>
            <w:tcMar>
              <w:left w:w="28" w:type="dxa"/>
              <w:right w:w="28" w:type="dxa"/>
            </w:tcMar>
            <w:vAlign w:val="center"/>
            <w:hideMark/>
          </w:tcPr>
          <w:p w14:paraId="3CADB3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w:t>
            </w:r>
          </w:p>
        </w:tc>
        <w:tc>
          <w:tcPr>
            <w:tcW w:w="1019" w:type="pct"/>
            <w:shd w:val="clear" w:color="auto" w:fill="auto"/>
            <w:tcMar>
              <w:left w:w="28" w:type="dxa"/>
              <w:right w:w="28" w:type="dxa"/>
            </w:tcMar>
            <w:vAlign w:val="center"/>
            <w:hideMark/>
          </w:tcPr>
          <w:p w14:paraId="6ED7C4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69079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F9700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66A5564" w14:textId="77777777" w:rsidTr="0045343B">
        <w:trPr>
          <w:trHeight w:val="20"/>
          <w:jc w:val="center"/>
        </w:trPr>
        <w:tc>
          <w:tcPr>
            <w:tcW w:w="782" w:type="pct"/>
            <w:shd w:val="clear" w:color="auto" w:fill="auto"/>
            <w:tcMar>
              <w:left w:w="28" w:type="dxa"/>
              <w:right w:w="28" w:type="dxa"/>
            </w:tcMar>
            <w:vAlign w:val="center"/>
            <w:hideMark/>
          </w:tcPr>
          <w:p w14:paraId="735021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Уз.49</w:t>
            </w:r>
          </w:p>
        </w:tc>
        <w:tc>
          <w:tcPr>
            <w:tcW w:w="1019" w:type="pct"/>
            <w:shd w:val="clear" w:color="auto" w:fill="auto"/>
            <w:tcMar>
              <w:left w:w="28" w:type="dxa"/>
              <w:right w:w="28" w:type="dxa"/>
            </w:tcMar>
            <w:vAlign w:val="center"/>
            <w:hideMark/>
          </w:tcPr>
          <w:p w14:paraId="641BB5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6</w:t>
            </w:r>
          </w:p>
        </w:tc>
        <w:tc>
          <w:tcPr>
            <w:tcW w:w="477" w:type="pct"/>
            <w:shd w:val="clear" w:color="auto" w:fill="auto"/>
            <w:tcMar>
              <w:left w:w="28" w:type="dxa"/>
              <w:right w:w="28" w:type="dxa"/>
            </w:tcMar>
            <w:vAlign w:val="center"/>
            <w:hideMark/>
          </w:tcPr>
          <w:p w14:paraId="1617D0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2AB50A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E6384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AD131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1F392981" w14:textId="77777777" w:rsidTr="0045343B">
        <w:trPr>
          <w:trHeight w:val="20"/>
          <w:jc w:val="center"/>
        </w:trPr>
        <w:tc>
          <w:tcPr>
            <w:tcW w:w="782" w:type="pct"/>
            <w:shd w:val="clear" w:color="auto" w:fill="auto"/>
            <w:tcMar>
              <w:left w:w="28" w:type="dxa"/>
              <w:right w:w="28" w:type="dxa"/>
            </w:tcMar>
            <w:vAlign w:val="center"/>
            <w:hideMark/>
          </w:tcPr>
          <w:p w14:paraId="485ABD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Уз.42</w:t>
            </w:r>
          </w:p>
        </w:tc>
        <w:tc>
          <w:tcPr>
            <w:tcW w:w="1019" w:type="pct"/>
            <w:shd w:val="clear" w:color="auto" w:fill="auto"/>
            <w:tcMar>
              <w:left w:w="28" w:type="dxa"/>
              <w:right w:w="28" w:type="dxa"/>
            </w:tcMar>
            <w:vAlign w:val="center"/>
            <w:hideMark/>
          </w:tcPr>
          <w:p w14:paraId="5C3752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5</w:t>
            </w:r>
          </w:p>
        </w:tc>
        <w:tc>
          <w:tcPr>
            <w:tcW w:w="477" w:type="pct"/>
            <w:shd w:val="clear" w:color="auto" w:fill="auto"/>
            <w:tcMar>
              <w:left w:w="28" w:type="dxa"/>
              <w:right w:w="28" w:type="dxa"/>
            </w:tcMar>
            <w:vAlign w:val="center"/>
            <w:hideMark/>
          </w:tcPr>
          <w:p w14:paraId="5165C0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479DE9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1022B4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E6EE4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2F76FAD" w14:textId="77777777" w:rsidTr="0045343B">
        <w:trPr>
          <w:trHeight w:val="20"/>
          <w:jc w:val="center"/>
        </w:trPr>
        <w:tc>
          <w:tcPr>
            <w:tcW w:w="782" w:type="pct"/>
            <w:shd w:val="clear" w:color="auto" w:fill="auto"/>
            <w:tcMar>
              <w:left w:w="28" w:type="dxa"/>
              <w:right w:w="28" w:type="dxa"/>
            </w:tcMar>
            <w:vAlign w:val="center"/>
            <w:hideMark/>
          </w:tcPr>
          <w:p w14:paraId="6EF9F0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ТК-27</w:t>
            </w:r>
          </w:p>
        </w:tc>
        <w:tc>
          <w:tcPr>
            <w:tcW w:w="1019" w:type="pct"/>
            <w:shd w:val="clear" w:color="auto" w:fill="auto"/>
            <w:tcMar>
              <w:left w:w="28" w:type="dxa"/>
              <w:right w:w="28" w:type="dxa"/>
            </w:tcMar>
            <w:vAlign w:val="center"/>
            <w:hideMark/>
          </w:tcPr>
          <w:p w14:paraId="059CEE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ТК-28</w:t>
            </w:r>
          </w:p>
        </w:tc>
        <w:tc>
          <w:tcPr>
            <w:tcW w:w="477" w:type="pct"/>
            <w:shd w:val="clear" w:color="auto" w:fill="auto"/>
            <w:tcMar>
              <w:left w:w="28" w:type="dxa"/>
              <w:right w:w="28" w:type="dxa"/>
            </w:tcMar>
            <w:vAlign w:val="center"/>
            <w:hideMark/>
          </w:tcPr>
          <w:p w14:paraId="7065FC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019" w:type="pct"/>
            <w:shd w:val="clear" w:color="auto" w:fill="auto"/>
            <w:tcMar>
              <w:left w:w="28" w:type="dxa"/>
              <w:right w:w="28" w:type="dxa"/>
            </w:tcMar>
            <w:vAlign w:val="center"/>
            <w:hideMark/>
          </w:tcPr>
          <w:p w14:paraId="13849F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1F249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26F57E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CB638C0" w14:textId="77777777" w:rsidTr="0045343B">
        <w:trPr>
          <w:trHeight w:val="20"/>
          <w:jc w:val="center"/>
        </w:trPr>
        <w:tc>
          <w:tcPr>
            <w:tcW w:w="782" w:type="pct"/>
            <w:shd w:val="clear" w:color="auto" w:fill="auto"/>
            <w:tcMar>
              <w:left w:w="28" w:type="dxa"/>
              <w:right w:w="28" w:type="dxa"/>
            </w:tcMar>
            <w:vAlign w:val="center"/>
            <w:hideMark/>
          </w:tcPr>
          <w:p w14:paraId="598411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ТК-28</w:t>
            </w:r>
          </w:p>
        </w:tc>
        <w:tc>
          <w:tcPr>
            <w:tcW w:w="1019" w:type="pct"/>
            <w:shd w:val="clear" w:color="auto" w:fill="auto"/>
            <w:tcMar>
              <w:left w:w="28" w:type="dxa"/>
              <w:right w:w="28" w:type="dxa"/>
            </w:tcMar>
            <w:vAlign w:val="center"/>
            <w:hideMark/>
          </w:tcPr>
          <w:p w14:paraId="3A8FB5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ТК-29</w:t>
            </w:r>
          </w:p>
        </w:tc>
        <w:tc>
          <w:tcPr>
            <w:tcW w:w="477" w:type="pct"/>
            <w:shd w:val="clear" w:color="auto" w:fill="auto"/>
            <w:tcMar>
              <w:left w:w="28" w:type="dxa"/>
              <w:right w:w="28" w:type="dxa"/>
            </w:tcMar>
            <w:vAlign w:val="center"/>
            <w:hideMark/>
          </w:tcPr>
          <w:p w14:paraId="363216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w:t>
            </w:r>
          </w:p>
        </w:tc>
        <w:tc>
          <w:tcPr>
            <w:tcW w:w="1019" w:type="pct"/>
            <w:shd w:val="clear" w:color="auto" w:fill="auto"/>
            <w:tcMar>
              <w:left w:w="28" w:type="dxa"/>
              <w:right w:w="28" w:type="dxa"/>
            </w:tcMar>
            <w:vAlign w:val="center"/>
            <w:hideMark/>
          </w:tcPr>
          <w:p w14:paraId="3A9B34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F4257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5F34EE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48A88E8" w14:textId="77777777" w:rsidTr="0045343B">
        <w:trPr>
          <w:trHeight w:val="20"/>
          <w:jc w:val="center"/>
        </w:trPr>
        <w:tc>
          <w:tcPr>
            <w:tcW w:w="782" w:type="pct"/>
            <w:shd w:val="clear" w:color="auto" w:fill="auto"/>
            <w:tcMar>
              <w:left w:w="28" w:type="dxa"/>
              <w:right w:w="28" w:type="dxa"/>
            </w:tcMar>
            <w:vAlign w:val="center"/>
            <w:hideMark/>
          </w:tcPr>
          <w:p w14:paraId="45ABCA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ТК-29</w:t>
            </w:r>
          </w:p>
        </w:tc>
        <w:tc>
          <w:tcPr>
            <w:tcW w:w="1019" w:type="pct"/>
            <w:shd w:val="clear" w:color="auto" w:fill="auto"/>
            <w:tcMar>
              <w:left w:w="28" w:type="dxa"/>
              <w:right w:w="28" w:type="dxa"/>
            </w:tcMar>
            <w:vAlign w:val="center"/>
            <w:hideMark/>
          </w:tcPr>
          <w:p w14:paraId="6A869B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Уз.46</w:t>
            </w:r>
          </w:p>
        </w:tc>
        <w:tc>
          <w:tcPr>
            <w:tcW w:w="477" w:type="pct"/>
            <w:shd w:val="clear" w:color="auto" w:fill="auto"/>
            <w:tcMar>
              <w:left w:w="28" w:type="dxa"/>
              <w:right w:w="28" w:type="dxa"/>
            </w:tcMar>
            <w:vAlign w:val="center"/>
            <w:hideMark/>
          </w:tcPr>
          <w:p w14:paraId="48FED5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7343BF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91D95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EF1FD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279296C" w14:textId="77777777" w:rsidTr="0045343B">
        <w:trPr>
          <w:trHeight w:val="20"/>
          <w:jc w:val="center"/>
        </w:trPr>
        <w:tc>
          <w:tcPr>
            <w:tcW w:w="782" w:type="pct"/>
            <w:shd w:val="clear" w:color="auto" w:fill="auto"/>
            <w:tcMar>
              <w:left w:w="28" w:type="dxa"/>
              <w:right w:w="28" w:type="dxa"/>
            </w:tcMar>
            <w:vAlign w:val="center"/>
            <w:hideMark/>
          </w:tcPr>
          <w:p w14:paraId="41B2F2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Уз.46</w:t>
            </w:r>
          </w:p>
        </w:tc>
        <w:tc>
          <w:tcPr>
            <w:tcW w:w="1019" w:type="pct"/>
            <w:shd w:val="clear" w:color="auto" w:fill="auto"/>
            <w:tcMar>
              <w:left w:w="28" w:type="dxa"/>
              <w:right w:w="28" w:type="dxa"/>
            </w:tcMar>
            <w:vAlign w:val="center"/>
            <w:hideMark/>
          </w:tcPr>
          <w:p w14:paraId="091906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7</w:t>
            </w:r>
          </w:p>
        </w:tc>
        <w:tc>
          <w:tcPr>
            <w:tcW w:w="477" w:type="pct"/>
            <w:shd w:val="clear" w:color="auto" w:fill="auto"/>
            <w:tcMar>
              <w:left w:w="28" w:type="dxa"/>
              <w:right w:w="28" w:type="dxa"/>
            </w:tcMar>
            <w:vAlign w:val="center"/>
            <w:hideMark/>
          </w:tcPr>
          <w:p w14:paraId="201386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2818BD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839B9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999F5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C160E2F" w14:textId="77777777" w:rsidTr="0045343B">
        <w:trPr>
          <w:trHeight w:val="20"/>
          <w:jc w:val="center"/>
        </w:trPr>
        <w:tc>
          <w:tcPr>
            <w:tcW w:w="782" w:type="pct"/>
            <w:shd w:val="clear" w:color="auto" w:fill="auto"/>
            <w:tcMar>
              <w:left w:w="28" w:type="dxa"/>
              <w:right w:w="28" w:type="dxa"/>
            </w:tcMar>
            <w:vAlign w:val="center"/>
            <w:hideMark/>
          </w:tcPr>
          <w:p w14:paraId="5D36F8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ТК-29</w:t>
            </w:r>
          </w:p>
        </w:tc>
        <w:tc>
          <w:tcPr>
            <w:tcW w:w="1019" w:type="pct"/>
            <w:shd w:val="clear" w:color="auto" w:fill="auto"/>
            <w:tcMar>
              <w:left w:w="28" w:type="dxa"/>
              <w:right w:w="28" w:type="dxa"/>
            </w:tcMar>
            <w:vAlign w:val="center"/>
            <w:hideMark/>
          </w:tcPr>
          <w:p w14:paraId="20F32E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ТК-30</w:t>
            </w:r>
          </w:p>
        </w:tc>
        <w:tc>
          <w:tcPr>
            <w:tcW w:w="477" w:type="pct"/>
            <w:shd w:val="clear" w:color="auto" w:fill="auto"/>
            <w:tcMar>
              <w:left w:w="28" w:type="dxa"/>
              <w:right w:w="28" w:type="dxa"/>
            </w:tcMar>
            <w:vAlign w:val="center"/>
            <w:hideMark/>
          </w:tcPr>
          <w:p w14:paraId="2C3BA7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1019" w:type="pct"/>
            <w:shd w:val="clear" w:color="auto" w:fill="auto"/>
            <w:tcMar>
              <w:left w:w="28" w:type="dxa"/>
              <w:right w:w="28" w:type="dxa"/>
            </w:tcMar>
            <w:vAlign w:val="center"/>
            <w:hideMark/>
          </w:tcPr>
          <w:p w14:paraId="078886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1BAE9E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1515B0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A6432C0" w14:textId="77777777" w:rsidTr="0045343B">
        <w:trPr>
          <w:trHeight w:val="20"/>
          <w:jc w:val="center"/>
        </w:trPr>
        <w:tc>
          <w:tcPr>
            <w:tcW w:w="782" w:type="pct"/>
            <w:shd w:val="clear" w:color="auto" w:fill="auto"/>
            <w:tcMar>
              <w:left w:w="28" w:type="dxa"/>
              <w:right w:w="28" w:type="dxa"/>
            </w:tcMar>
            <w:vAlign w:val="center"/>
            <w:hideMark/>
          </w:tcPr>
          <w:p w14:paraId="752B29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ТК-30</w:t>
            </w:r>
          </w:p>
        </w:tc>
        <w:tc>
          <w:tcPr>
            <w:tcW w:w="1019" w:type="pct"/>
            <w:shd w:val="clear" w:color="auto" w:fill="auto"/>
            <w:tcMar>
              <w:left w:w="28" w:type="dxa"/>
              <w:right w:w="28" w:type="dxa"/>
            </w:tcMar>
            <w:vAlign w:val="center"/>
            <w:hideMark/>
          </w:tcPr>
          <w:p w14:paraId="13F5E3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ТК-30а</w:t>
            </w:r>
          </w:p>
        </w:tc>
        <w:tc>
          <w:tcPr>
            <w:tcW w:w="477" w:type="pct"/>
            <w:shd w:val="clear" w:color="auto" w:fill="auto"/>
            <w:tcMar>
              <w:left w:w="28" w:type="dxa"/>
              <w:right w:w="28" w:type="dxa"/>
            </w:tcMar>
            <w:vAlign w:val="center"/>
            <w:hideMark/>
          </w:tcPr>
          <w:p w14:paraId="5B26F3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0066FB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09C25B9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03F60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924B1E7" w14:textId="77777777" w:rsidTr="0045343B">
        <w:trPr>
          <w:trHeight w:val="20"/>
          <w:jc w:val="center"/>
        </w:trPr>
        <w:tc>
          <w:tcPr>
            <w:tcW w:w="782" w:type="pct"/>
            <w:shd w:val="clear" w:color="auto" w:fill="auto"/>
            <w:tcMar>
              <w:left w:w="28" w:type="dxa"/>
              <w:right w:w="28" w:type="dxa"/>
            </w:tcMar>
            <w:vAlign w:val="center"/>
            <w:hideMark/>
          </w:tcPr>
          <w:p w14:paraId="10FBBA9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ТК-31</w:t>
            </w:r>
          </w:p>
        </w:tc>
        <w:tc>
          <w:tcPr>
            <w:tcW w:w="1019" w:type="pct"/>
            <w:shd w:val="clear" w:color="auto" w:fill="auto"/>
            <w:tcMar>
              <w:left w:w="28" w:type="dxa"/>
              <w:right w:w="28" w:type="dxa"/>
            </w:tcMar>
            <w:vAlign w:val="center"/>
            <w:hideMark/>
          </w:tcPr>
          <w:p w14:paraId="2430D3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ТК-30а</w:t>
            </w:r>
          </w:p>
        </w:tc>
        <w:tc>
          <w:tcPr>
            <w:tcW w:w="477" w:type="pct"/>
            <w:shd w:val="clear" w:color="auto" w:fill="auto"/>
            <w:tcMar>
              <w:left w:w="28" w:type="dxa"/>
              <w:right w:w="28" w:type="dxa"/>
            </w:tcMar>
            <w:vAlign w:val="center"/>
            <w:hideMark/>
          </w:tcPr>
          <w:p w14:paraId="003C1E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1019" w:type="pct"/>
            <w:shd w:val="clear" w:color="auto" w:fill="auto"/>
            <w:tcMar>
              <w:left w:w="28" w:type="dxa"/>
              <w:right w:w="28" w:type="dxa"/>
            </w:tcMar>
            <w:vAlign w:val="center"/>
            <w:hideMark/>
          </w:tcPr>
          <w:p w14:paraId="1D6366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096630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305D5F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6D235C5" w14:textId="77777777" w:rsidTr="0045343B">
        <w:trPr>
          <w:trHeight w:val="20"/>
          <w:jc w:val="center"/>
        </w:trPr>
        <w:tc>
          <w:tcPr>
            <w:tcW w:w="782" w:type="pct"/>
            <w:shd w:val="clear" w:color="auto" w:fill="auto"/>
            <w:tcMar>
              <w:left w:w="28" w:type="dxa"/>
              <w:right w:w="28" w:type="dxa"/>
            </w:tcMar>
            <w:vAlign w:val="center"/>
            <w:hideMark/>
          </w:tcPr>
          <w:p w14:paraId="5FC991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ТК-31</w:t>
            </w:r>
          </w:p>
        </w:tc>
        <w:tc>
          <w:tcPr>
            <w:tcW w:w="1019" w:type="pct"/>
            <w:shd w:val="clear" w:color="auto" w:fill="auto"/>
            <w:tcMar>
              <w:left w:w="28" w:type="dxa"/>
              <w:right w:w="28" w:type="dxa"/>
            </w:tcMar>
            <w:vAlign w:val="center"/>
            <w:hideMark/>
          </w:tcPr>
          <w:p w14:paraId="52E2D0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Уз.47</w:t>
            </w:r>
          </w:p>
        </w:tc>
        <w:tc>
          <w:tcPr>
            <w:tcW w:w="477" w:type="pct"/>
            <w:shd w:val="clear" w:color="auto" w:fill="auto"/>
            <w:tcMar>
              <w:left w:w="28" w:type="dxa"/>
              <w:right w:w="28" w:type="dxa"/>
            </w:tcMar>
            <w:vAlign w:val="center"/>
            <w:hideMark/>
          </w:tcPr>
          <w:p w14:paraId="6264BF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4E21A8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C5966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CAD13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A139C42" w14:textId="77777777" w:rsidTr="0045343B">
        <w:trPr>
          <w:trHeight w:val="20"/>
          <w:jc w:val="center"/>
        </w:trPr>
        <w:tc>
          <w:tcPr>
            <w:tcW w:w="782" w:type="pct"/>
            <w:shd w:val="clear" w:color="auto" w:fill="auto"/>
            <w:tcMar>
              <w:left w:w="28" w:type="dxa"/>
              <w:right w:w="28" w:type="dxa"/>
            </w:tcMar>
            <w:vAlign w:val="center"/>
            <w:hideMark/>
          </w:tcPr>
          <w:p w14:paraId="2965B4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Уз.47</w:t>
            </w:r>
          </w:p>
        </w:tc>
        <w:tc>
          <w:tcPr>
            <w:tcW w:w="1019" w:type="pct"/>
            <w:shd w:val="clear" w:color="auto" w:fill="auto"/>
            <w:tcMar>
              <w:left w:w="28" w:type="dxa"/>
              <w:right w:w="28" w:type="dxa"/>
            </w:tcMar>
            <w:vAlign w:val="center"/>
            <w:hideMark/>
          </w:tcPr>
          <w:p w14:paraId="3DD284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8</w:t>
            </w:r>
          </w:p>
        </w:tc>
        <w:tc>
          <w:tcPr>
            <w:tcW w:w="477" w:type="pct"/>
            <w:shd w:val="clear" w:color="auto" w:fill="auto"/>
            <w:tcMar>
              <w:left w:w="28" w:type="dxa"/>
              <w:right w:w="28" w:type="dxa"/>
            </w:tcMar>
            <w:vAlign w:val="center"/>
            <w:hideMark/>
          </w:tcPr>
          <w:p w14:paraId="502E5E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1DFB84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51A18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52EA8E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2A30214" w14:textId="77777777" w:rsidTr="0045343B">
        <w:trPr>
          <w:trHeight w:val="20"/>
          <w:jc w:val="center"/>
        </w:trPr>
        <w:tc>
          <w:tcPr>
            <w:tcW w:w="782" w:type="pct"/>
            <w:shd w:val="clear" w:color="auto" w:fill="auto"/>
            <w:tcMar>
              <w:left w:w="28" w:type="dxa"/>
              <w:right w:w="28" w:type="dxa"/>
            </w:tcMar>
            <w:vAlign w:val="center"/>
            <w:hideMark/>
          </w:tcPr>
          <w:p w14:paraId="6D5E7C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ТК-32</w:t>
            </w:r>
          </w:p>
        </w:tc>
        <w:tc>
          <w:tcPr>
            <w:tcW w:w="1019" w:type="pct"/>
            <w:shd w:val="clear" w:color="auto" w:fill="auto"/>
            <w:tcMar>
              <w:left w:w="28" w:type="dxa"/>
              <w:right w:w="28" w:type="dxa"/>
            </w:tcMar>
            <w:vAlign w:val="center"/>
            <w:hideMark/>
          </w:tcPr>
          <w:p w14:paraId="5CCBA9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ТК-31</w:t>
            </w:r>
          </w:p>
        </w:tc>
        <w:tc>
          <w:tcPr>
            <w:tcW w:w="477" w:type="pct"/>
            <w:shd w:val="clear" w:color="auto" w:fill="auto"/>
            <w:tcMar>
              <w:left w:w="28" w:type="dxa"/>
              <w:right w:w="28" w:type="dxa"/>
            </w:tcMar>
            <w:vAlign w:val="center"/>
            <w:hideMark/>
          </w:tcPr>
          <w:p w14:paraId="0C20DC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w:t>
            </w:r>
          </w:p>
        </w:tc>
        <w:tc>
          <w:tcPr>
            <w:tcW w:w="1019" w:type="pct"/>
            <w:shd w:val="clear" w:color="auto" w:fill="auto"/>
            <w:tcMar>
              <w:left w:w="28" w:type="dxa"/>
              <w:right w:w="28" w:type="dxa"/>
            </w:tcMar>
            <w:vAlign w:val="center"/>
            <w:hideMark/>
          </w:tcPr>
          <w:p w14:paraId="63B5C5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4F75E3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7897CD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CE2AF2D" w14:textId="77777777" w:rsidTr="0045343B">
        <w:trPr>
          <w:trHeight w:val="20"/>
          <w:jc w:val="center"/>
        </w:trPr>
        <w:tc>
          <w:tcPr>
            <w:tcW w:w="782" w:type="pct"/>
            <w:shd w:val="clear" w:color="auto" w:fill="auto"/>
            <w:tcMar>
              <w:left w:w="28" w:type="dxa"/>
              <w:right w:w="28" w:type="dxa"/>
            </w:tcMar>
            <w:vAlign w:val="center"/>
            <w:hideMark/>
          </w:tcPr>
          <w:p w14:paraId="7293B1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ТК-33</w:t>
            </w:r>
          </w:p>
        </w:tc>
        <w:tc>
          <w:tcPr>
            <w:tcW w:w="1019" w:type="pct"/>
            <w:shd w:val="clear" w:color="auto" w:fill="auto"/>
            <w:tcMar>
              <w:left w:w="28" w:type="dxa"/>
              <w:right w:w="28" w:type="dxa"/>
            </w:tcMar>
            <w:vAlign w:val="center"/>
            <w:hideMark/>
          </w:tcPr>
          <w:p w14:paraId="27140F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Уз.49</w:t>
            </w:r>
          </w:p>
        </w:tc>
        <w:tc>
          <w:tcPr>
            <w:tcW w:w="477" w:type="pct"/>
            <w:shd w:val="clear" w:color="auto" w:fill="auto"/>
            <w:tcMar>
              <w:left w:w="28" w:type="dxa"/>
              <w:right w:w="28" w:type="dxa"/>
            </w:tcMar>
            <w:vAlign w:val="center"/>
            <w:hideMark/>
          </w:tcPr>
          <w:p w14:paraId="47AE9F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11264F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5C93D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444C2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FA8F252" w14:textId="77777777" w:rsidTr="0045343B">
        <w:trPr>
          <w:trHeight w:val="20"/>
          <w:jc w:val="center"/>
        </w:trPr>
        <w:tc>
          <w:tcPr>
            <w:tcW w:w="782" w:type="pct"/>
            <w:shd w:val="clear" w:color="auto" w:fill="auto"/>
            <w:tcMar>
              <w:left w:w="28" w:type="dxa"/>
              <w:right w:w="28" w:type="dxa"/>
            </w:tcMar>
            <w:vAlign w:val="center"/>
            <w:hideMark/>
          </w:tcPr>
          <w:p w14:paraId="0F672F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ТК-33</w:t>
            </w:r>
          </w:p>
        </w:tc>
        <w:tc>
          <w:tcPr>
            <w:tcW w:w="1019" w:type="pct"/>
            <w:shd w:val="clear" w:color="auto" w:fill="auto"/>
            <w:tcMar>
              <w:left w:w="28" w:type="dxa"/>
              <w:right w:w="28" w:type="dxa"/>
            </w:tcMar>
            <w:vAlign w:val="center"/>
            <w:hideMark/>
          </w:tcPr>
          <w:p w14:paraId="048EBB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Уз.50</w:t>
            </w:r>
          </w:p>
        </w:tc>
        <w:tc>
          <w:tcPr>
            <w:tcW w:w="477" w:type="pct"/>
            <w:shd w:val="clear" w:color="auto" w:fill="auto"/>
            <w:tcMar>
              <w:left w:w="28" w:type="dxa"/>
              <w:right w:w="28" w:type="dxa"/>
            </w:tcMar>
            <w:vAlign w:val="center"/>
            <w:hideMark/>
          </w:tcPr>
          <w:p w14:paraId="72A8A5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w:t>
            </w:r>
          </w:p>
        </w:tc>
        <w:tc>
          <w:tcPr>
            <w:tcW w:w="1019" w:type="pct"/>
            <w:shd w:val="clear" w:color="auto" w:fill="auto"/>
            <w:tcMar>
              <w:left w:w="28" w:type="dxa"/>
              <w:right w:w="28" w:type="dxa"/>
            </w:tcMar>
            <w:vAlign w:val="center"/>
            <w:hideMark/>
          </w:tcPr>
          <w:p w14:paraId="4AE3CE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07D26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C3170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F056F7F" w14:textId="77777777" w:rsidTr="0045343B">
        <w:trPr>
          <w:trHeight w:val="20"/>
          <w:jc w:val="center"/>
        </w:trPr>
        <w:tc>
          <w:tcPr>
            <w:tcW w:w="782" w:type="pct"/>
            <w:shd w:val="clear" w:color="auto" w:fill="auto"/>
            <w:tcMar>
              <w:left w:w="28" w:type="dxa"/>
              <w:right w:w="28" w:type="dxa"/>
            </w:tcMar>
            <w:vAlign w:val="center"/>
            <w:hideMark/>
          </w:tcPr>
          <w:p w14:paraId="5F64FF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Уз.50</w:t>
            </w:r>
          </w:p>
        </w:tc>
        <w:tc>
          <w:tcPr>
            <w:tcW w:w="1019" w:type="pct"/>
            <w:shd w:val="clear" w:color="auto" w:fill="auto"/>
            <w:tcMar>
              <w:left w:w="28" w:type="dxa"/>
              <w:right w:w="28" w:type="dxa"/>
            </w:tcMar>
            <w:vAlign w:val="center"/>
            <w:hideMark/>
          </w:tcPr>
          <w:p w14:paraId="40A683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Воскр. школа</w:t>
            </w:r>
          </w:p>
        </w:tc>
        <w:tc>
          <w:tcPr>
            <w:tcW w:w="477" w:type="pct"/>
            <w:shd w:val="clear" w:color="auto" w:fill="auto"/>
            <w:tcMar>
              <w:left w:w="28" w:type="dxa"/>
              <w:right w:w="28" w:type="dxa"/>
            </w:tcMar>
            <w:vAlign w:val="center"/>
            <w:hideMark/>
          </w:tcPr>
          <w:p w14:paraId="4F1886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7ADBC1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5B905E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C7426E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A01027D" w14:textId="77777777" w:rsidTr="0045343B">
        <w:trPr>
          <w:trHeight w:val="20"/>
          <w:jc w:val="center"/>
        </w:trPr>
        <w:tc>
          <w:tcPr>
            <w:tcW w:w="782" w:type="pct"/>
            <w:shd w:val="clear" w:color="auto" w:fill="auto"/>
            <w:tcMar>
              <w:left w:w="28" w:type="dxa"/>
              <w:right w:w="28" w:type="dxa"/>
            </w:tcMar>
            <w:vAlign w:val="center"/>
            <w:hideMark/>
          </w:tcPr>
          <w:p w14:paraId="2E930D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Уз.50</w:t>
            </w:r>
          </w:p>
        </w:tc>
        <w:tc>
          <w:tcPr>
            <w:tcW w:w="1019" w:type="pct"/>
            <w:shd w:val="clear" w:color="auto" w:fill="auto"/>
            <w:tcMar>
              <w:left w:w="28" w:type="dxa"/>
              <w:right w:w="28" w:type="dxa"/>
            </w:tcMar>
            <w:vAlign w:val="center"/>
            <w:hideMark/>
          </w:tcPr>
          <w:p w14:paraId="5A6AF1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Церковь</w:t>
            </w:r>
          </w:p>
        </w:tc>
        <w:tc>
          <w:tcPr>
            <w:tcW w:w="477" w:type="pct"/>
            <w:shd w:val="clear" w:color="auto" w:fill="auto"/>
            <w:tcMar>
              <w:left w:w="28" w:type="dxa"/>
              <w:right w:w="28" w:type="dxa"/>
            </w:tcMar>
            <w:vAlign w:val="center"/>
            <w:hideMark/>
          </w:tcPr>
          <w:p w14:paraId="53B7A9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w:t>
            </w:r>
          </w:p>
        </w:tc>
        <w:tc>
          <w:tcPr>
            <w:tcW w:w="1019" w:type="pct"/>
            <w:shd w:val="clear" w:color="auto" w:fill="auto"/>
            <w:tcMar>
              <w:left w:w="28" w:type="dxa"/>
              <w:right w:w="28" w:type="dxa"/>
            </w:tcMar>
            <w:vAlign w:val="center"/>
            <w:hideMark/>
          </w:tcPr>
          <w:p w14:paraId="47E7E8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6D394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1DF48E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4B29308" w14:textId="77777777" w:rsidTr="0045343B">
        <w:trPr>
          <w:trHeight w:val="20"/>
          <w:jc w:val="center"/>
        </w:trPr>
        <w:tc>
          <w:tcPr>
            <w:tcW w:w="782" w:type="pct"/>
            <w:shd w:val="clear" w:color="auto" w:fill="auto"/>
            <w:tcMar>
              <w:left w:w="28" w:type="dxa"/>
              <w:right w:w="28" w:type="dxa"/>
            </w:tcMar>
            <w:vAlign w:val="center"/>
            <w:hideMark/>
          </w:tcPr>
          <w:p w14:paraId="23C950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ТК-30а</w:t>
            </w:r>
          </w:p>
        </w:tc>
        <w:tc>
          <w:tcPr>
            <w:tcW w:w="1019" w:type="pct"/>
            <w:shd w:val="clear" w:color="auto" w:fill="auto"/>
            <w:tcMar>
              <w:left w:w="28" w:type="dxa"/>
              <w:right w:w="28" w:type="dxa"/>
            </w:tcMar>
            <w:vAlign w:val="center"/>
            <w:hideMark/>
          </w:tcPr>
          <w:p w14:paraId="7D2E79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ТК-66</w:t>
            </w:r>
          </w:p>
        </w:tc>
        <w:tc>
          <w:tcPr>
            <w:tcW w:w="477" w:type="pct"/>
            <w:shd w:val="clear" w:color="auto" w:fill="auto"/>
            <w:tcMar>
              <w:left w:w="28" w:type="dxa"/>
              <w:right w:w="28" w:type="dxa"/>
            </w:tcMar>
            <w:vAlign w:val="center"/>
            <w:hideMark/>
          </w:tcPr>
          <w:p w14:paraId="7AECB5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1019" w:type="pct"/>
            <w:shd w:val="clear" w:color="auto" w:fill="auto"/>
            <w:tcMar>
              <w:left w:w="28" w:type="dxa"/>
              <w:right w:w="28" w:type="dxa"/>
            </w:tcMar>
            <w:vAlign w:val="center"/>
            <w:hideMark/>
          </w:tcPr>
          <w:p w14:paraId="66085C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9C82C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F6083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D6C717" w14:textId="77777777" w:rsidTr="0045343B">
        <w:trPr>
          <w:trHeight w:val="20"/>
          <w:jc w:val="center"/>
        </w:trPr>
        <w:tc>
          <w:tcPr>
            <w:tcW w:w="782" w:type="pct"/>
            <w:shd w:val="clear" w:color="auto" w:fill="auto"/>
            <w:tcMar>
              <w:left w:w="28" w:type="dxa"/>
              <w:right w:w="28" w:type="dxa"/>
            </w:tcMar>
            <w:vAlign w:val="center"/>
            <w:hideMark/>
          </w:tcPr>
          <w:p w14:paraId="01BF9B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ТК-66</w:t>
            </w:r>
          </w:p>
        </w:tc>
        <w:tc>
          <w:tcPr>
            <w:tcW w:w="1019" w:type="pct"/>
            <w:shd w:val="clear" w:color="auto" w:fill="auto"/>
            <w:tcMar>
              <w:left w:w="28" w:type="dxa"/>
              <w:right w:w="28" w:type="dxa"/>
            </w:tcMar>
            <w:vAlign w:val="center"/>
            <w:hideMark/>
          </w:tcPr>
          <w:p w14:paraId="2ECFD2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Уз.59</w:t>
            </w:r>
          </w:p>
        </w:tc>
        <w:tc>
          <w:tcPr>
            <w:tcW w:w="477" w:type="pct"/>
            <w:shd w:val="clear" w:color="auto" w:fill="auto"/>
            <w:tcMar>
              <w:left w:w="28" w:type="dxa"/>
              <w:right w:w="28" w:type="dxa"/>
            </w:tcMar>
            <w:vAlign w:val="center"/>
            <w:hideMark/>
          </w:tcPr>
          <w:p w14:paraId="75CF90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36D90A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F69E4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C5FB6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D7813B8" w14:textId="77777777" w:rsidTr="0045343B">
        <w:trPr>
          <w:trHeight w:val="20"/>
          <w:jc w:val="center"/>
        </w:trPr>
        <w:tc>
          <w:tcPr>
            <w:tcW w:w="782" w:type="pct"/>
            <w:shd w:val="clear" w:color="auto" w:fill="auto"/>
            <w:tcMar>
              <w:left w:w="28" w:type="dxa"/>
              <w:right w:w="28" w:type="dxa"/>
            </w:tcMar>
            <w:vAlign w:val="center"/>
            <w:hideMark/>
          </w:tcPr>
          <w:p w14:paraId="70A09F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Уз.59</w:t>
            </w:r>
          </w:p>
        </w:tc>
        <w:tc>
          <w:tcPr>
            <w:tcW w:w="1019" w:type="pct"/>
            <w:shd w:val="clear" w:color="auto" w:fill="auto"/>
            <w:tcMar>
              <w:left w:w="28" w:type="dxa"/>
              <w:right w:w="28" w:type="dxa"/>
            </w:tcMar>
            <w:vAlign w:val="center"/>
            <w:hideMark/>
          </w:tcPr>
          <w:p w14:paraId="5D02FD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15</w:t>
            </w:r>
          </w:p>
        </w:tc>
        <w:tc>
          <w:tcPr>
            <w:tcW w:w="477" w:type="pct"/>
            <w:shd w:val="clear" w:color="auto" w:fill="auto"/>
            <w:tcMar>
              <w:left w:w="28" w:type="dxa"/>
              <w:right w:w="28" w:type="dxa"/>
            </w:tcMar>
            <w:vAlign w:val="center"/>
            <w:hideMark/>
          </w:tcPr>
          <w:p w14:paraId="56BA9B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4FF504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5C39C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C4A67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BA35FAD" w14:textId="77777777" w:rsidTr="0045343B">
        <w:trPr>
          <w:trHeight w:val="20"/>
          <w:jc w:val="center"/>
        </w:trPr>
        <w:tc>
          <w:tcPr>
            <w:tcW w:w="782" w:type="pct"/>
            <w:shd w:val="clear" w:color="auto" w:fill="auto"/>
            <w:tcMar>
              <w:left w:w="28" w:type="dxa"/>
              <w:right w:w="28" w:type="dxa"/>
            </w:tcMar>
            <w:vAlign w:val="center"/>
            <w:hideMark/>
          </w:tcPr>
          <w:p w14:paraId="529932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ТК-31</w:t>
            </w:r>
          </w:p>
        </w:tc>
        <w:tc>
          <w:tcPr>
            <w:tcW w:w="1019" w:type="pct"/>
            <w:shd w:val="clear" w:color="auto" w:fill="auto"/>
            <w:tcMar>
              <w:left w:w="28" w:type="dxa"/>
              <w:right w:w="28" w:type="dxa"/>
            </w:tcMar>
            <w:vAlign w:val="center"/>
            <w:hideMark/>
          </w:tcPr>
          <w:p w14:paraId="5A2D0B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ТК-65</w:t>
            </w:r>
          </w:p>
        </w:tc>
        <w:tc>
          <w:tcPr>
            <w:tcW w:w="477" w:type="pct"/>
            <w:shd w:val="clear" w:color="auto" w:fill="auto"/>
            <w:tcMar>
              <w:left w:w="28" w:type="dxa"/>
              <w:right w:w="28" w:type="dxa"/>
            </w:tcMar>
            <w:vAlign w:val="center"/>
            <w:hideMark/>
          </w:tcPr>
          <w:p w14:paraId="0D2A62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w:t>
            </w:r>
          </w:p>
        </w:tc>
        <w:tc>
          <w:tcPr>
            <w:tcW w:w="1019" w:type="pct"/>
            <w:shd w:val="clear" w:color="auto" w:fill="auto"/>
            <w:tcMar>
              <w:left w:w="28" w:type="dxa"/>
              <w:right w:w="28" w:type="dxa"/>
            </w:tcMar>
            <w:vAlign w:val="center"/>
            <w:hideMark/>
          </w:tcPr>
          <w:p w14:paraId="2E222B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FF6AA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4F2A4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F471174" w14:textId="77777777" w:rsidTr="0045343B">
        <w:trPr>
          <w:trHeight w:val="20"/>
          <w:jc w:val="center"/>
        </w:trPr>
        <w:tc>
          <w:tcPr>
            <w:tcW w:w="782" w:type="pct"/>
            <w:shd w:val="clear" w:color="auto" w:fill="auto"/>
            <w:tcMar>
              <w:left w:w="28" w:type="dxa"/>
              <w:right w:w="28" w:type="dxa"/>
            </w:tcMar>
            <w:vAlign w:val="center"/>
            <w:hideMark/>
          </w:tcPr>
          <w:p w14:paraId="559A54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ТК-65</w:t>
            </w:r>
          </w:p>
        </w:tc>
        <w:tc>
          <w:tcPr>
            <w:tcW w:w="1019" w:type="pct"/>
            <w:shd w:val="clear" w:color="auto" w:fill="auto"/>
            <w:tcMar>
              <w:left w:w="28" w:type="dxa"/>
              <w:right w:w="28" w:type="dxa"/>
            </w:tcMar>
            <w:vAlign w:val="center"/>
            <w:hideMark/>
          </w:tcPr>
          <w:p w14:paraId="1CB603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10</w:t>
            </w:r>
          </w:p>
        </w:tc>
        <w:tc>
          <w:tcPr>
            <w:tcW w:w="477" w:type="pct"/>
            <w:shd w:val="clear" w:color="auto" w:fill="auto"/>
            <w:tcMar>
              <w:left w:w="28" w:type="dxa"/>
              <w:right w:w="28" w:type="dxa"/>
            </w:tcMar>
            <w:vAlign w:val="center"/>
            <w:hideMark/>
          </w:tcPr>
          <w:p w14:paraId="0DAAF9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1019" w:type="pct"/>
            <w:shd w:val="clear" w:color="auto" w:fill="auto"/>
            <w:tcMar>
              <w:left w:w="28" w:type="dxa"/>
              <w:right w:w="28" w:type="dxa"/>
            </w:tcMar>
            <w:vAlign w:val="center"/>
            <w:hideMark/>
          </w:tcPr>
          <w:p w14:paraId="733CDA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08DA1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4745E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47817F" w14:textId="77777777" w:rsidTr="0045343B">
        <w:trPr>
          <w:trHeight w:val="20"/>
          <w:jc w:val="center"/>
        </w:trPr>
        <w:tc>
          <w:tcPr>
            <w:tcW w:w="782" w:type="pct"/>
            <w:shd w:val="clear" w:color="auto" w:fill="auto"/>
            <w:tcMar>
              <w:left w:w="28" w:type="dxa"/>
              <w:right w:w="28" w:type="dxa"/>
            </w:tcMar>
            <w:vAlign w:val="center"/>
            <w:hideMark/>
          </w:tcPr>
          <w:p w14:paraId="347539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ТК-65</w:t>
            </w:r>
          </w:p>
        </w:tc>
        <w:tc>
          <w:tcPr>
            <w:tcW w:w="1019" w:type="pct"/>
            <w:shd w:val="clear" w:color="auto" w:fill="auto"/>
            <w:tcMar>
              <w:left w:w="28" w:type="dxa"/>
              <w:right w:w="28" w:type="dxa"/>
            </w:tcMar>
            <w:vAlign w:val="center"/>
            <w:hideMark/>
          </w:tcPr>
          <w:p w14:paraId="103928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12</w:t>
            </w:r>
          </w:p>
        </w:tc>
        <w:tc>
          <w:tcPr>
            <w:tcW w:w="477" w:type="pct"/>
            <w:shd w:val="clear" w:color="auto" w:fill="auto"/>
            <w:tcMar>
              <w:left w:w="28" w:type="dxa"/>
              <w:right w:w="28" w:type="dxa"/>
            </w:tcMar>
            <w:vAlign w:val="center"/>
            <w:hideMark/>
          </w:tcPr>
          <w:p w14:paraId="7BC81B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1019" w:type="pct"/>
            <w:shd w:val="clear" w:color="auto" w:fill="auto"/>
            <w:tcMar>
              <w:left w:w="28" w:type="dxa"/>
              <w:right w:w="28" w:type="dxa"/>
            </w:tcMar>
            <w:vAlign w:val="center"/>
            <w:hideMark/>
          </w:tcPr>
          <w:p w14:paraId="46DC50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D1AD5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980F5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596CD6" w14:textId="77777777" w:rsidTr="0045343B">
        <w:trPr>
          <w:trHeight w:val="20"/>
          <w:jc w:val="center"/>
        </w:trPr>
        <w:tc>
          <w:tcPr>
            <w:tcW w:w="782" w:type="pct"/>
            <w:shd w:val="clear" w:color="auto" w:fill="auto"/>
            <w:tcMar>
              <w:left w:w="28" w:type="dxa"/>
              <w:right w:w="28" w:type="dxa"/>
            </w:tcMar>
            <w:vAlign w:val="center"/>
            <w:hideMark/>
          </w:tcPr>
          <w:p w14:paraId="293FAE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ТК-66</w:t>
            </w:r>
          </w:p>
        </w:tc>
        <w:tc>
          <w:tcPr>
            <w:tcW w:w="1019" w:type="pct"/>
            <w:shd w:val="clear" w:color="auto" w:fill="auto"/>
            <w:tcMar>
              <w:left w:w="28" w:type="dxa"/>
              <w:right w:w="28" w:type="dxa"/>
            </w:tcMar>
            <w:vAlign w:val="center"/>
            <w:hideMark/>
          </w:tcPr>
          <w:p w14:paraId="0B18CAD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Уз.60</w:t>
            </w:r>
          </w:p>
        </w:tc>
        <w:tc>
          <w:tcPr>
            <w:tcW w:w="477" w:type="pct"/>
            <w:shd w:val="clear" w:color="auto" w:fill="auto"/>
            <w:tcMar>
              <w:left w:w="28" w:type="dxa"/>
              <w:right w:w="28" w:type="dxa"/>
            </w:tcMar>
            <w:vAlign w:val="center"/>
            <w:hideMark/>
          </w:tcPr>
          <w:p w14:paraId="51297B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3F64AA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3DD90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6101D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13794E3" w14:textId="77777777" w:rsidTr="0045343B">
        <w:trPr>
          <w:trHeight w:val="20"/>
          <w:jc w:val="center"/>
        </w:trPr>
        <w:tc>
          <w:tcPr>
            <w:tcW w:w="782" w:type="pct"/>
            <w:shd w:val="clear" w:color="auto" w:fill="auto"/>
            <w:tcMar>
              <w:left w:w="28" w:type="dxa"/>
              <w:right w:w="28" w:type="dxa"/>
            </w:tcMar>
            <w:vAlign w:val="center"/>
            <w:hideMark/>
          </w:tcPr>
          <w:p w14:paraId="38B10F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ТК-36а</w:t>
            </w:r>
          </w:p>
        </w:tc>
        <w:tc>
          <w:tcPr>
            <w:tcW w:w="1019" w:type="pct"/>
            <w:shd w:val="clear" w:color="auto" w:fill="auto"/>
            <w:tcMar>
              <w:left w:w="28" w:type="dxa"/>
              <w:right w:w="28" w:type="dxa"/>
            </w:tcMar>
            <w:vAlign w:val="center"/>
            <w:hideMark/>
          </w:tcPr>
          <w:p w14:paraId="7BB639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ТК-35</w:t>
            </w:r>
          </w:p>
        </w:tc>
        <w:tc>
          <w:tcPr>
            <w:tcW w:w="477" w:type="pct"/>
            <w:shd w:val="clear" w:color="auto" w:fill="auto"/>
            <w:tcMar>
              <w:left w:w="28" w:type="dxa"/>
              <w:right w:w="28" w:type="dxa"/>
            </w:tcMar>
            <w:vAlign w:val="center"/>
            <w:hideMark/>
          </w:tcPr>
          <w:p w14:paraId="18D918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w:t>
            </w:r>
          </w:p>
        </w:tc>
        <w:tc>
          <w:tcPr>
            <w:tcW w:w="1019" w:type="pct"/>
            <w:shd w:val="clear" w:color="auto" w:fill="auto"/>
            <w:tcMar>
              <w:left w:w="28" w:type="dxa"/>
              <w:right w:w="28" w:type="dxa"/>
            </w:tcMar>
            <w:vAlign w:val="center"/>
            <w:hideMark/>
          </w:tcPr>
          <w:p w14:paraId="5B92C9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939EA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DF453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5EDDD29" w14:textId="77777777" w:rsidTr="0045343B">
        <w:trPr>
          <w:trHeight w:val="20"/>
          <w:jc w:val="center"/>
        </w:trPr>
        <w:tc>
          <w:tcPr>
            <w:tcW w:w="782" w:type="pct"/>
            <w:shd w:val="clear" w:color="auto" w:fill="auto"/>
            <w:tcMar>
              <w:left w:w="28" w:type="dxa"/>
              <w:right w:w="28" w:type="dxa"/>
            </w:tcMar>
            <w:vAlign w:val="center"/>
            <w:hideMark/>
          </w:tcPr>
          <w:p w14:paraId="1C5771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Уз.167</w:t>
            </w:r>
          </w:p>
        </w:tc>
        <w:tc>
          <w:tcPr>
            <w:tcW w:w="1019" w:type="pct"/>
            <w:shd w:val="clear" w:color="auto" w:fill="auto"/>
            <w:tcMar>
              <w:left w:w="28" w:type="dxa"/>
              <w:right w:w="28" w:type="dxa"/>
            </w:tcMar>
            <w:vAlign w:val="center"/>
            <w:hideMark/>
          </w:tcPr>
          <w:p w14:paraId="61A830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Д/сад 2037</w:t>
            </w:r>
          </w:p>
        </w:tc>
        <w:tc>
          <w:tcPr>
            <w:tcW w:w="477" w:type="pct"/>
            <w:shd w:val="clear" w:color="auto" w:fill="auto"/>
            <w:tcMar>
              <w:left w:w="28" w:type="dxa"/>
              <w:right w:w="28" w:type="dxa"/>
            </w:tcMar>
            <w:vAlign w:val="center"/>
            <w:hideMark/>
          </w:tcPr>
          <w:p w14:paraId="0C52E1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629E12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548AD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04018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57A43F3" w14:textId="77777777" w:rsidTr="0045343B">
        <w:trPr>
          <w:trHeight w:val="20"/>
          <w:jc w:val="center"/>
        </w:trPr>
        <w:tc>
          <w:tcPr>
            <w:tcW w:w="782" w:type="pct"/>
            <w:shd w:val="clear" w:color="auto" w:fill="auto"/>
            <w:tcMar>
              <w:left w:w="28" w:type="dxa"/>
              <w:right w:w="28" w:type="dxa"/>
            </w:tcMar>
            <w:vAlign w:val="center"/>
            <w:hideMark/>
          </w:tcPr>
          <w:p w14:paraId="314A25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ТК-35</w:t>
            </w:r>
          </w:p>
        </w:tc>
        <w:tc>
          <w:tcPr>
            <w:tcW w:w="1019" w:type="pct"/>
            <w:shd w:val="clear" w:color="auto" w:fill="auto"/>
            <w:tcMar>
              <w:left w:w="28" w:type="dxa"/>
              <w:right w:w="28" w:type="dxa"/>
            </w:tcMar>
            <w:vAlign w:val="center"/>
            <w:hideMark/>
          </w:tcPr>
          <w:p w14:paraId="049E63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Уз.168</w:t>
            </w:r>
          </w:p>
        </w:tc>
        <w:tc>
          <w:tcPr>
            <w:tcW w:w="477" w:type="pct"/>
            <w:shd w:val="clear" w:color="auto" w:fill="auto"/>
            <w:tcMar>
              <w:left w:w="28" w:type="dxa"/>
              <w:right w:w="28" w:type="dxa"/>
            </w:tcMar>
            <w:vAlign w:val="center"/>
            <w:hideMark/>
          </w:tcPr>
          <w:p w14:paraId="4B541E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752E36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8FA17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D6E8F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9423497" w14:textId="77777777" w:rsidTr="0045343B">
        <w:trPr>
          <w:trHeight w:val="20"/>
          <w:jc w:val="center"/>
        </w:trPr>
        <w:tc>
          <w:tcPr>
            <w:tcW w:w="782" w:type="pct"/>
            <w:shd w:val="clear" w:color="auto" w:fill="auto"/>
            <w:tcMar>
              <w:left w:w="28" w:type="dxa"/>
              <w:right w:w="28" w:type="dxa"/>
            </w:tcMar>
            <w:vAlign w:val="center"/>
            <w:hideMark/>
          </w:tcPr>
          <w:p w14:paraId="0E8D6F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Уз.168</w:t>
            </w:r>
          </w:p>
        </w:tc>
        <w:tc>
          <w:tcPr>
            <w:tcW w:w="1019" w:type="pct"/>
            <w:shd w:val="clear" w:color="auto" w:fill="auto"/>
            <w:tcMar>
              <w:left w:w="28" w:type="dxa"/>
              <w:right w:w="28" w:type="dxa"/>
            </w:tcMar>
            <w:vAlign w:val="center"/>
            <w:hideMark/>
          </w:tcPr>
          <w:p w14:paraId="63016A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7</w:t>
            </w:r>
          </w:p>
        </w:tc>
        <w:tc>
          <w:tcPr>
            <w:tcW w:w="477" w:type="pct"/>
            <w:shd w:val="clear" w:color="auto" w:fill="auto"/>
            <w:tcMar>
              <w:left w:w="28" w:type="dxa"/>
              <w:right w:w="28" w:type="dxa"/>
            </w:tcMar>
            <w:vAlign w:val="center"/>
            <w:hideMark/>
          </w:tcPr>
          <w:p w14:paraId="486294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08F4FD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9B112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91302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8D0D7D" w14:textId="77777777" w:rsidTr="0045343B">
        <w:trPr>
          <w:trHeight w:val="20"/>
          <w:jc w:val="center"/>
        </w:trPr>
        <w:tc>
          <w:tcPr>
            <w:tcW w:w="782" w:type="pct"/>
            <w:shd w:val="clear" w:color="auto" w:fill="auto"/>
            <w:tcMar>
              <w:left w:w="28" w:type="dxa"/>
              <w:right w:w="28" w:type="dxa"/>
            </w:tcMar>
            <w:vAlign w:val="center"/>
            <w:hideMark/>
          </w:tcPr>
          <w:p w14:paraId="0BE861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ТК-34</w:t>
            </w:r>
          </w:p>
        </w:tc>
        <w:tc>
          <w:tcPr>
            <w:tcW w:w="1019" w:type="pct"/>
            <w:shd w:val="clear" w:color="auto" w:fill="auto"/>
            <w:tcMar>
              <w:left w:w="28" w:type="dxa"/>
              <w:right w:w="28" w:type="dxa"/>
            </w:tcMar>
            <w:vAlign w:val="center"/>
            <w:hideMark/>
          </w:tcPr>
          <w:p w14:paraId="6CEFFF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ТК-33</w:t>
            </w:r>
          </w:p>
        </w:tc>
        <w:tc>
          <w:tcPr>
            <w:tcW w:w="477" w:type="pct"/>
            <w:shd w:val="clear" w:color="auto" w:fill="auto"/>
            <w:tcMar>
              <w:left w:w="28" w:type="dxa"/>
              <w:right w:w="28" w:type="dxa"/>
            </w:tcMar>
            <w:vAlign w:val="center"/>
            <w:hideMark/>
          </w:tcPr>
          <w:p w14:paraId="4E2B9E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w:t>
            </w:r>
          </w:p>
        </w:tc>
        <w:tc>
          <w:tcPr>
            <w:tcW w:w="1019" w:type="pct"/>
            <w:shd w:val="clear" w:color="auto" w:fill="auto"/>
            <w:tcMar>
              <w:left w:w="28" w:type="dxa"/>
              <w:right w:w="28" w:type="dxa"/>
            </w:tcMar>
            <w:vAlign w:val="center"/>
            <w:hideMark/>
          </w:tcPr>
          <w:p w14:paraId="7A6FBC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BA81C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B56D7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D8215B5" w14:textId="77777777" w:rsidTr="0045343B">
        <w:trPr>
          <w:trHeight w:val="20"/>
          <w:jc w:val="center"/>
        </w:trPr>
        <w:tc>
          <w:tcPr>
            <w:tcW w:w="782" w:type="pct"/>
            <w:shd w:val="clear" w:color="auto" w:fill="auto"/>
            <w:tcMar>
              <w:left w:w="28" w:type="dxa"/>
              <w:right w:w="28" w:type="dxa"/>
            </w:tcMar>
            <w:vAlign w:val="center"/>
            <w:hideMark/>
          </w:tcPr>
          <w:p w14:paraId="274B60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ТК-35</w:t>
            </w:r>
          </w:p>
        </w:tc>
        <w:tc>
          <w:tcPr>
            <w:tcW w:w="1019" w:type="pct"/>
            <w:shd w:val="clear" w:color="auto" w:fill="auto"/>
            <w:tcMar>
              <w:left w:w="28" w:type="dxa"/>
              <w:right w:w="28" w:type="dxa"/>
            </w:tcMar>
            <w:vAlign w:val="center"/>
            <w:hideMark/>
          </w:tcPr>
          <w:p w14:paraId="11CE9E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ТК-34</w:t>
            </w:r>
          </w:p>
        </w:tc>
        <w:tc>
          <w:tcPr>
            <w:tcW w:w="477" w:type="pct"/>
            <w:shd w:val="clear" w:color="auto" w:fill="auto"/>
            <w:tcMar>
              <w:left w:w="28" w:type="dxa"/>
              <w:right w:w="28" w:type="dxa"/>
            </w:tcMar>
            <w:vAlign w:val="center"/>
            <w:hideMark/>
          </w:tcPr>
          <w:p w14:paraId="3EB3B1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10,22</w:t>
            </w:r>
          </w:p>
        </w:tc>
        <w:tc>
          <w:tcPr>
            <w:tcW w:w="1019" w:type="pct"/>
            <w:shd w:val="clear" w:color="auto" w:fill="auto"/>
            <w:tcMar>
              <w:left w:w="28" w:type="dxa"/>
              <w:right w:w="28" w:type="dxa"/>
            </w:tcMar>
            <w:vAlign w:val="center"/>
            <w:hideMark/>
          </w:tcPr>
          <w:p w14:paraId="0EBBDF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867E4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4BC0E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B0C2794" w14:textId="77777777" w:rsidTr="0045343B">
        <w:trPr>
          <w:trHeight w:val="20"/>
          <w:jc w:val="center"/>
        </w:trPr>
        <w:tc>
          <w:tcPr>
            <w:tcW w:w="782" w:type="pct"/>
            <w:shd w:val="clear" w:color="auto" w:fill="auto"/>
            <w:tcMar>
              <w:left w:w="28" w:type="dxa"/>
              <w:right w:w="28" w:type="dxa"/>
            </w:tcMar>
            <w:vAlign w:val="center"/>
            <w:hideMark/>
          </w:tcPr>
          <w:p w14:paraId="62879D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ТК-34</w:t>
            </w:r>
          </w:p>
        </w:tc>
        <w:tc>
          <w:tcPr>
            <w:tcW w:w="1019" w:type="pct"/>
            <w:shd w:val="clear" w:color="auto" w:fill="auto"/>
            <w:tcMar>
              <w:left w:w="28" w:type="dxa"/>
              <w:right w:w="28" w:type="dxa"/>
            </w:tcMar>
            <w:vAlign w:val="center"/>
            <w:hideMark/>
          </w:tcPr>
          <w:p w14:paraId="07BB45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Уз.167</w:t>
            </w:r>
          </w:p>
        </w:tc>
        <w:tc>
          <w:tcPr>
            <w:tcW w:w="477" w:type="pct"/>
            <w:shd w:val="clear" w:color="auto" w:fill="auto"/>
            <w:tcMar>
              <w:left w:w="28" w:type="dxa"/>
              <w:right w:w="28" w:type="dxa"/>
            </w:tcMar>
            <w:vAlign w:val="center"/>
            <w:hideMark/>
          </w:tcPr>
          <w:p w14:paraId="366485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1019" w:type="pct"/>
            <w:shd w:val="clear" w:color="auto" w:fill="auto"/>
            <w:tcMar>
              <w:left w:w="28" w:type="dxa"/>
              <w:right w:w="28" w:type="dxa"/>
            </w:tcMar>
            <w:vAlign w:val="center"/>
            <w:hideMark/>
          </w:tcPr>
          <w:p w14:paraId="496729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15A002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684AD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FB8087B" w14:textId="77777777" w:rsidTr="0045343B">
        <w:trPr>
          <w:trHeight w:val="20"/>
          <w:jc w:val="center"/>
        </w:trPr>
        <w:tc>
          <w:tcPr>
            <w:tcW w:w="782" w:type="pct"/>
            <w:shd w:val="clear" w:color="auto" w:fill="auto"/>
            <w:tcMar>
              <w:left w:w="28" w:type="dxa"/>
              <w:right w:w="28" w:type="dxa"/>
            </w:tcMar>
            <w:vAlign w:val="center"/>
            <w:hideMark/>
          </w:tcPr>
          <w:p w14:paraId="3C5722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ТК-27</w:t>
            </w:r>
          </w:p>
        </w:tc>
        <w:tc>
          <w:tcPr>
            <w:tcW w:w="1019" w:type="pct"/>
            <w:shd w:val="clear" w:color="auto" w:fill="auto"/>
            <w:tcMar>
              <w:left w:w="28" w:type="dxa"/>
              <w:right w:w="28" w:type="dxa"/>
            </w:tcMar>
            <w:vAlign w:val="center"/>
            <w:hideMark/>
          </w:tcPr>
          <w:p w14:paraId="75D8F1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Уз.42</w:t>
            </w:r>
          </w:p>
        </w:tc>
        <w:tc>
          <w:tcPr>
            <w:tcW w:w="477" w:type="pct"/>
            <w:shd w:val="clear" w:color="auto" w:fill="auto"/>
            <w:tcMar>
              <w:left w:w="28" w:type="dxa"/>
              <w:right w:w="28" w:type="dxa"/>
            </w:tcMar>
            <w:vAlign w:val="center"/>
            <w:hideMark/>
          </w:tcPr>
          <w:p w14:paraId="1EB69C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5EAC95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1DEDCA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683F7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0ECD6E8" w14:textId="77777777" w:rsidTr="0045343B">
        <w:trPr>
          <w:trHeight w:val="20"/>
          <w:jc w:val="center"/>
        </w:trPr>
        <w:tc>
          <w:tcPr>
            <w:tcW w:w="782" w:type="pct"/>
            <w:shd w:val="clear" w:color="auto" w:fill="auto"/>
            <w:tcMar>
              <w:left w:w="28" w:type="dxa"/>
              <w:right w:w="28" w:type="dxa"/>
            </w:tcMar>
            <w:vAlign w:val="center"/>
            <w:hideMark/>
          </w:tcPr>
          <w:p w14:paraId="622A48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ТК-36а</w:t>
            </w:r>
          </w:p>
        </w:tc>
        <w:tc>
          <w:tcPr>
            <w:tcW w:w="1019" w:type="pct"/>
            <w:shd w:val="clear" w:color="auto" w:fill="auto"/>
            <w:tcMar>
              <w:left w:w="28" w:type="dxa"/>
              <w:right w:w="28" w:type="dxa"/>
            </w:tcMar>
            <w:vAlign w:val="center"/>
            <w:hideMark/>
          </w:tcPr>
          <w:p w14:paraId="0B2C2CF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5</w:t>
            </w:r>
          </w:p>
        </w:tc>
        <w:tc>
          <w:tcPr>
            <w:tcW w:w="477" w:type="pct"/>
            <w:shd w:val="clear" w:color="auto" w:fill="auto"/>
            <w:tcMar>
              <w:left w:w="28" w:type="dxa"/>
              <w:right w:w="28" w:type="dxa"/>
            </w:tcMar>
            <w:vAlign w:val="center"/>
            <w:hideMark/>
          </w:tcPr>
          <w:p w14:paraId="38C5F1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w:t>
            </w:r>
          </w:p>
        </w:tc>
        <w:tc>
          <w:tcPr>
            <w:tcW w:w="1019" w:type="pct"/>
            <w:shd w:val="clear" w:color="auto" w:fill="auto"/>
            <w:tcMar>
              <w:left w:w="28" w:type="dxa"/>
              <w:right w:w="28" w:type="dxa"/>
            </w:tcMar>
            <w:vAlign w:val="center"/>
            <w:hideMark/>
          </w:tcPr>
          <w:p w14:paraId="1CBF1F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B190C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AF4EB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A86A49" w14:textId="77777777" w:rsidTr="0045343B">
        <w:trPr>
          <w:trHeight w:val="20"/>
          <w:jc w:val="center"/>
        </w:trPr>
        <w:tc>
          <w:tcPr>
            <w:tcW w:w="782" w:type="pct"/>
            <w:shd w:val="clear" w:color="auto" w:fill="auto"/>
            <w:tcMar>
              <w:left w:w="28" w:type="dxa"/>
              <w:right w:w="28" w:type="dxa"/>
            </w:tcMar>
            <w:vAlign w:val="center"/>
            <w:hideMark/>
          </w:tcPr>
          <w:p w14:paraId="78FD69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Уз.53</w:t>
            </w:r>
          </w:p>
        </w:tc>
        <w:tc>
          <w:tcPr>
            <w:tcW w:w="1019" w:type="pct"/>
            <w:shd w:val="clear" w:color="auto" w:fill="auto"/>
            <w:tcMar>
              <w:left w:w="28" w:type="dxa"/>
              <w:right w:w="28" w:type="dxa"/>
            </w:tcMar>
            <w:vAlign w:val="center"/>
            <w:hideMark/>
          </w:tcPr>
          <w:p w14:paraId="2CC66B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ТК-80</w:t>
            </w:r>
          </w:p>
        </w:tc>
        <w:tc>
          <w:tcPr>
            <w:tcW w:w="477" w:type="pct"/>
            <w:shd w:val="clear" w:color="auto" w:fill="auto"/>
            <w:tcMar>
              <w:left w:w="28" w:type="dxa"/>
              <w:right w:w="28" w:type="dxa"/>
            </w:tcMar>
            <w:vAlign w:val="center"/>
            <w:hideMark/>
          </w:tcPr>
          <w:p w14:paraId="5321CE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w:t>
            </w:r>
          </w:p>
        </w:tc>
        <w:tc>
          <w:tcPr>
            <w:tcW w:w="1019" w:type="pct"/>
            <w:shd w:val="clear" w:color="auto" w:fill="auto"/>
            <w:tcMar>
              <w:left w:w="28" w:type="dxa"/>
              <w:right w:w="28" w:type="dxa"/>
            </w:tcMar>
            <w:vAlign w:val="center"/>
            <w:hideMark/>
          </w:tcPr>
          <w:p w14:paraId="530434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6359FD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0E701A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9B9D1E3" w14:textId="77777777" w:rsidTr="0045343B">
        <w:trPr>
          <w:trHeight w:val="20"/>
          <w:jc w:val="center"/>
        </w:trPr>
        <w:tc>
          <w:tcPr>
            <w:tcW w:w="782" w:type="pct"/>
            <w:shd w:val="clear" w:color="auto" w:fill="auto"/>
            <w:tcMar>
              <w:left w:w="28" w:type="dxa"/>
              <w:right w:w="28" w:type="dxa"/>
            </w:tcMar>
            <w:vAlign w:val="center"/>
            <w:hideMark/>
          </w:tcPr>
          <w:p w14:paraId="410279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ТК-80</w:t>
            </w:r>
          </w:p>
        </w:tc>
        <w:tc>
          <w:tcPr>
            <w:tcW w:w="1019" w:type="pct"/>
            <w:shd w:val="clear" w:color="auto" w:fill="auto"/>
            <w:tcMar>
              <w:left w:w="28" w:type="dxa"/>
              <w:right w:w="28" w:type="dxa"/>
            </w:tcMar>
            <w:vAlign w:val="center"/>
            <w:hideMark/>
          </w:tcPr>
          <w:p w14:paraId="16EC49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ТК-81</w:t>
            </w:r>
          </w:p>
        </w:tc>
        <w:tc>
          <w:tcPr>
            <w:tcW w:w="477" w:type="pct"/>
            <w:shd w:val="clear" w:color="auto" w:fill="auto"/>
            <w:tcMar>
              <w:left w:w="28" w:type="dxa"/>
              <w:right w:w="28" w:type="dxa"/>
            </w:tcMar>
            <w:vAlign w:val="center"/>
            <w:hideMark/>
          </w:tcPr>
          <w:p w14:paraId="01DB5D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78</w:t>
            </w:r>
          </w:p>
        </w:tc>
        <w:tc>
          <w:tcPr>
            <w:tcW w:w="1019" w:type="pct"/>
            <w:shd w:val="clear" w:color="auto" w:fill="auto"/>
            <w:tcMar>
              <w:left w:w="28" w:type="dxa"/>
              <w:right w:w="28" w:type="dxa"/>
            </w:tcMar>
            <w:vAlign w:val="center"/>
            <w:hideMark/>
          </w:tcPr>
          <w:p w14:paraId="57ABA2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E83E9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59254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734FF22" w14:textId="77777777" w:rsidTr="0045343B">
        <w:trPr>
          <w:trHeight w:val="20"/>
          <w:jc w:val="center"/>
        </w:trPr>
        <w:tc>
          <w:tcPr>
            <w:tcW w:w="782" w:type="pct"/>
            <w:shd w:val="clear" w:color="auto" w:fill="auto"/>
            <w:tcMar>
              <w:left w:w="28" w:type="dxa"/>
              <w:right w:w="28" w:type="dxa"/>
            </w:tcMar>
            <w:vAlign w:val="center"/>
            <w:hideMark/>
          </w:tcPr>
          <w:p w14:paraId="18B5D4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Уз.190</w:t>
            </w:r>
          </w:p>
        </w:tc>
        <w:tc>
          <w:tcPr>
            <w:tcW w:w="1019" w:type="pct"/>
            <w:shd w:val="clear" w:color="auto" w:fill="auto"/>
            <w:tcMar>
              <w:left w:w="28" w:type="dxa"/>
              <w:right w:w="28" w:type="dxa"/>
            </w:tcMar>
            <w:vAlign w:val="center"/>
            <w:hideMark/>
          </w:tcPr>
          <w:p w14:paraId="129B51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Уз.53</w:t>
            </w:r>
          </w:p>
        </w:tc>
        <w:tc>
          <w:tcPr>
            <w:tcW w:w="477" w:type="pct"/>
            <w:shd w:val="clear" w:color="auto" w:fill="auto"/>
            <w:tcMar>
              <w:left w:w="28" w:type="dxa"/>
              <w:right w:w="28" w:type="dxa"/>
            </w:tcMar>
            <w:vAlign w:val="center"/>
            <w:hideMark/>
          </w:tcPr>
          <w:p w14:paraId="6B96FC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1019" w:type="pct"/>
            <w:shd w:val="clear" w:color="auto" w:fill="auto"/>
            <w:tcMar>
              <w:left w:w="28" w:type="dxa"/>
              <w:right w:w="28" w:type="dxa"/>
            </w:tcMar>
            <w:vAlign w:val="center"/>
            <w:hideMark/>
          </w:tcPr>
          <w:p w14:paraId="1A526C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670FC8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63866D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C4F3DF5" w14:textId="77777777" w:rsidTr="0045343B">
        <w:trPr>
          <w:trHeight w:val="20"/>
          <w:jc w:val="center"/>
        </w:trPr>
        <w:tc>
          <w:tcPr>
            <w:tcW w:w="782" w:type="pct"/>
            <w:shd w:val="clear" w:color="auto" w:fill="auto"/>
            <w:tcMar>
              <w:left w:w="28" w:type="dxa"/>
              <w:right w:w="28" w:type="dxa"/>
            </w:tcMar>
            <w:vAlign w:val="center"/>
            <w:hideMark/>
          </w:tcPr>
          <w:p w14:paraId="072C9E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ТК40б</w:t>
            </w:r>
          </w:p>
        </w:tc>
        <w:tc>
          <w:tcPr>
            <w:tcW w:w="1019" w:type="pct"/>
            <w:shd w:val="clear" w:color="auto" w:fill="auto"/>
            <w:tcMar>
              <w:left w:w="28" w:type="dxa"/>
              <w:right w:w="28" w:type="dxa"/>
            </w:tcMar>
            <w:vAlign w:val="center"/>
            <w:hideMark/>
          </w:tcPr>
          <w:p w14:paraId="55D719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Магазин</w:t>
            </w:r>
          </w:p>
        </w:tc>
        <w:tc>
          <w:tcPr>
            <w:tcW w:w="477" w:type="pct"/>
            <w:shd w:val="clear" w:color="auto" w:fill="auto"/>
            <w:tcMar>
              <w:left w:w="28" w:type="dxa"/>
              <w:right w:w="28" w:type="dxa"/>
            </w:tcMar>
            <w:vAlign w:val="center"/>
            <w:hideMark/>
          </w:tcPr>
          <w:p w14:paraId="380539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53,94</w:t>
            </w:r>
          </w:p>
        </w:tc>
        <w:tc>
          <w:tcPr>
            <w:tcW w:w="1019" w:type="pct"/>
            <w:shd w:val="clear" w:color="auto" w:fill="auto"/>
            <w:tcMar>
              <w:left w:w="28" w:type="dxa"/>
              <w:right w:w="28" w:type="dxa"/>
            </w:tcMar>
            <w:vAlign w:val="center"/>
            <w:hideMark/>
          </w:tcPr>
          <w:p w14:paraId="3B71D7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196D59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1307C6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06C67F" w14:textId="77777777" w:rsidTr="0045343B">
        <w:trPr>
          <w:trHeight w:val="20"/>
          <w:jc w:val="center"/>
        </w:trPr>
        <w:tc>
          <w:tcPr>
            <w:tcW w:w="782" w:type="pct"/>
            <w:shd w:val="clear" w:color="auto" w:fill="auto"/>
            <w:tcMar>
              <w:left w:w="28" w:type="dxa"/>
              <w:right w:w="28" w:type="dxa"/>
            </w:tcMar>
            <w:vAlign w:val="center"/>
            <w:hideMark/>
          </w:tcPr>
          <w:p w14:paraId="7708AC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Уз.179</w:t>
            </w:r>
          </w:p>
        </w:tc>
        <w:tc>
          <w:tcPr>
            <w:tcW w:w="1019" w:type="pct"/>
            <w:shd w:val="clear" w:color="auto" w:fill="auto"/>
            <w:tcMar>
              <w:left w:w="28" w:type="dxa"/>
              <w:right w:w="28" w:type="dxa"/>
            </w:tcMar>
            <w:vAlign w:val="center"/>
            <w:hideMark/>
          </w:tcPr>
          <w:p w14:paraId="22CEBC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Индустриальная 11/1</w:t>
            </w:r>
          </w:p>
        </w:tc>
        <w:tc>
          <w:tcPr>
            <w:tcW w:w="477" w:type="pct"/>
            <w:shd w:val="clear" w:color="auto" w:fill="auto"/>
            <w:tcMar>
              <w:left w:w="28" w:type="dxa"/>
              <w:right w:w="28" w:type="dxa"/>
            </w:tcMar>
            <w:vAlign w:val="center"/>
            <w:hideMark/>
          </w:tcPr>
          <w:p w14:paraId="70154E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172</w:t>
            </w:r>
          </w:p>
        </w:tc>
        <w:tc>
          <w:tcPr>
            <w:tcW w:w="1019" w:type="pct"/>
            <w:shd w:val="clear" w:color="auto" w:fill="auto"/>
            <w:tcMar>
              <w:left w:w="28" w:type="dxa"/>
              <w:right w:w="28" w:type="dxa"/>
            </w:tcMar>
            <w:vAlign w:val="center"/>
            <w:hideMark/>
          </w:tcPr>
          <w:p w14:paraId="7C81D8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C6430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AA5DC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1B31D0B" w14:textId="77777777" w:rsidTr="0045343B">
        <w:trPr>
          <w:trHeight w:val="20"/>
          <w:jc w:val="center"/>
        </w:trPr>
        <w:tc>
          <w:tcPr>
            <w:tcW w:w="782" w:type="pct"/>
            <w:shd w:val="clear" w:color="auto" w:fill="auto"/>
            <w:tcMar>
              <w:left w:w="28" w:type="dxa"/>
              <w:right w:w="28" w:type="dxa"/>
            </w:tcMar>
            <w:vAlign w:val="center"/>
            <w:hideMark/>
          </w:tcPr>
          <w:p w14:paraId="16F9E2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Уз.179</w:t>
            </w:r>
          </w:p>
        </w:tc>
        <w:tc>
          <w:tcPr>
            <w:tcW w:w="1019" w:type="pct"/>
            <w:shd w:val="clear" w:color="auto" w:fill="auto"/>
            <w:tcMar>
              <w:left w:w="28" w:type="dxa"/>
              <w:right w:w="28" w:type="dxa"/>
            </w:tcMar>
            <w:vAlign w:val="center"/>
            <w:hideMark/>
          </w:tcPr>
          <w:p w14:paraId="0B641C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Индустриальная 11/1 А</w:t>
            </w:r>
          </w:p>
        </w:tc>
        <w:tc>
          <w:tcPr>
            <w:tcW w:w="477" w:type="pct"/>
            <w:shd w:val="clear" w:color="auto" w:fill="auto"/>
            <w:tcMar>
              <w:left w:w="28" w:type="dxa"/>
              <w:right w:w="28" w:type="dxa"/>
            </w:tcMar>
            <w:vAlign w:val="center"/>
            <w:hideMark/>
          </w:tcPr>
          <w:p w14:paraId="1A9A83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34BB6C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54047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DF456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579EB82" w14:textId="77777777" w:rsidTr="0045343B">
        <w:trPr>
          <w:trHeight w:val="20"/>
          <w:jc w:val="center"/>
        </w:trPr>
        <w:tc>
          <w:tcPr>
            <w:tcW w:w="782" w:type="pct"/>
            <w:shd w:val="clear" w:color="auto" w:fill="auto"/>
            <w:tcMar>
              <w:left w:w="28" w:type="dxa"/>
              <w:right w:w="28" w:type="dxa"/>
            </w:tcMar>
            <w:vAlign w:val="center"/>
            <w:hideMark/>
          </w:tcPr>
          <w:p w14:paraId="4F6DDA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№7</w:t>
            </w:r>
          </w:p>
        </w:tc>
        <w:tc>
          <w:tcPr>
            <w:tcW w:w="1019" w:type="pct"/>
            <w:shd w:val="clear" w:color="auto" w:fill="auto"/>
            <w:tcMar>
              <w:left w:w="28" w:type="dxa"/>
              <w:right w:w="28" w:type="dxa"/>
            </w:tcMar>
            <w:vAlign w:val="center"/>
            <w:hideMark/>
          </w:tcPr>
          <w:p w14:paraId="445CBB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w:t>
            </w:r>
          </w:p>
        </w:tc>
        <w:tc>
          <w:tcPr>
            <w:tcW w:w="477" w:type="pct"/>
            <w:shd w:val="clear" w:color="auto" w:fill="auto"/>
            <w:tcMar>
              <w:left w:w="28" w:type="dxa"/>
              <w:right w:w="28" w:type="dxa"/>
            </w:tcMar>
            <w:vAlign w:val="center"/>
            <w:hideMark/>
          </w:tcPr>
          <w:p w14:paraId="349AB3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339</w:t>
            </w:r>
          </w:p>
        </w:tc>
        <w:tc>
          <w:tcPr>
            <w:tcW w:w="1019" w:type="pct"/>
            <w:shd w:val="clear" w:color="auto" w:fill="auto"/>
            <w:tcMar>
              <w:left w:w="28" w:type="dxa"/>
              <w:right w:w="28" w:type="dxa"/>
            </w:tcMar>
            <w:vAlign w:val="center"/>
            <w:hideMark/>
          </w:tcPr>
          <w:p w14:paraId="2DF082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7EBE2B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609F2C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AA517A4" w14:textId="77777777" w:rsidTr="0045343B">
        <w:trPr>
          <w:trHeight w:val="20"/>
          <w:jc w:val="center"/>
        </w:trPr>
        <w:tc>
          <w:tcPr>
            <w:tcW w:w="782" w:type="pct"/>
            <w:shd w:val="clear" w:color="auto" w:fill="auto"/>
            <w:tcMar>
              <w:left w:w="28" w:type="dxa"/>
              <w:right w:w="28" w:type="dxa"/>
            </w:tcMar>
            <w:vAlign w:val="center"/>
            <w:hideMark/>
          </w:tcPr>
          <w:p w14:paraId="414CB3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ТК-47</w:t>
            </w:r>
          </w:p>
        </w:tc>
        <w:tc>
          <w:tcPr>
            <w:tcW w:w="1019" w:type="pct"/>
            <w:shd w:val="clear" w:color="auto" w:fill="auto"/>
            <w:tcMar>
              <w:left w:w="28" w:type="dxa"/>
              <w:right w:w="28" w:type="dxa"/>
            </w:tcMar>
            <w:vAlign w:val="center"/>
            <w:hideMark/>
          </w:tcPr>
          <w:p w14:paraId="36A1E1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№8</w:t>
            </w:r>
          </w:p>
        </w:tc>
        <w:tc>
          <w:tcPr>
            <w:tcW w:w="477" w:type="pct"/>
            <w:shd w:val="clear" w:color="auto" w:fill="auto"/>
            <w:tcMar>
              <w:left w:w="28" w:type="dxa"/>
              <w:right w:w="28" w:type="dxa"/>
            </w:tcMar>
            <w:vAlign w:val="center"/>
            <w:hideMark/>
          </w:tcPr>
          <w:p w14:paraId="7B6711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019" w:type="pct"/>
            <w:shd w:val="clear" w:color="auto" w:fill="auto"/>
            <w:tcMar>
              <w:left w:w="28" w:type="dxa"/>
              <w:right w:w="28" w:type="dxa"/>
            </w:tcMar>
            <w:vAlign w:val="center"/>
            <w:hideMark/>
          </w:tcPr>
          <w:p w14:paraId="3C10B7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686550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11C5C1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A4F64CC" w14:textId="77777777" w:rsidTr="0045343B">
        <w:trPr>
          <w:trHeight w:val="20"/>
          <w:jc w:val="center"/>
        </w:trPr>
        <w:tc>
          <w:tcPr>
            <w:tcW w:w="782" w:type="pct"/>
            <w:shd w:val="clear" w:color="auto" w:fill="auto"/>
            <w:tcMar>
              <w:left w:w="28" w:type="dxa"/>
              <w:right w:w="28" w:type="dxa"/>
            </w:tcMar>
            <w:vAlign w:val="center"/>
            <w:hideMark/>
          </w:tcPr>
          <w:p w14:paraId="5A88D5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ТКпр.66</w:t>
            </w:r>
          </w:p>
        </w:tc>
        <w:tc>
          <w:tcPr>
            <w:tcW w:w="1019" w:type="pct"/>
            <w:shd w:val="clear" w:color="auto" w:fill="auto"/>
            <w:tcMar>
              <w:left w:w="28" w:type="dxa"/>
              <w:right w:w="28" w:type="dxa"/>
            </w:tcMar>
            <w:vAlign w:val="center"/>
            <w:hideMark/>
          </w:tcPr>
          <w:p w14:paraId="4E634C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№29</w:t>
            </w:r>
          </w:p>
        </w:tc>
        <w:tc>
          <w:tcPr>
            <w:tcW w:w="477" w:type="pct"/>
            <w:shd w:val="clear" w:color="auto" w:fill="auto"/>
            <w:tcMar>
              <w:left w:w="28" w:type="dxa"/>
              <w:right w:w="28" w:type="dxa"/>
            </w:tcMar>
            <w:vAlign w:val="center"/>
            <w:hideMark/>
          </w:tcPr>
          <w:p w14:paraId="5281CF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70,56</w:t>
            </w:r>
          </w:p>
        </w:tc>
        <w:tc>
          <w:tcPr>
            <w:tcW w:w="1019" w:type="pct"/>
            <w:shd w:val="clear" w:color="auto" w:fill="auto"/>
            <w:tcMar>
              <w:left w:w="28" w:type="dxa"/>
              <w:right w:w="28" w:type="dxa"/>
            </w:tcMar>
            <w:vAlign w:val="center"/>
            <w:hideMark/>
          </w:tcPr>
          <w:p w14:paraId="58FEAF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3DB128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50683F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DD91E6D" w14:textId="77777777" w:rsidTr="0045343B">
        <w:trPr>
          <w:trHeight w:val="20"/>
          <w:jc w:val="center"/>
        </w:trPr>
        <w:tc>
          <w:tcPr>
            <w:tcW w:w="782" w:type="pct"/>
            <w:shd w:val="clear" w:color="auto" w:fill="auto"/>
            <w:tcMar>
              <w:left w:w="28" w:type="dxa"/>
              <w:right w:w="28" w:type="dxa"/>
            </w:tcMar>
            <w:vAlign w:val="center"/>
            <w:hideMark/>
          </w:tcPr>
          <w:p w14:paraId="62DACB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ТКпр.98</w:t>
            </w:r>
          </w:p>
        </w:tc>
        <w:tc>
          <w:tcPr>
            <w:tcW w:w="1019" w:type="pct"/>
            <w:shd w:val="clear" w:color="auto" w:fill="auto"/>
            <w:tcMar>
              <w:left w:w="28" w:type="dxa"/>
              <w:right w:w="28" w:type="dxa"/>
            </w:tcMar>
            <w:vAlign w:val="center"/>
            <w:hideMark/>
          </w:tcPr>
          <w:p w14:paraId="7EB1CB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ТКпр.65</w:t>
            </w:r>
          </w:p>
        </w:tc>
        <w:tc>
          <w:tcPr>
            <w:tcW w:w="477" w:type="pct"/>
            <w:shd w:val="clear" w:color="auto" w:fill="auto"/>
            <w:tcMar>
              <w:left w:w="28" w:type="dxa"/>
              <w:right w:w="28" w:type="dxa"/>
            </w:tcMar>
            <w:vAlign w:val="center"/>
            <w:hideMark/>
          </w:tcPr>
          <w:p w14:paraId="05DAB5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241,7</w:t>
            </w:r>
          </w:p>
        </w:tc>
        <w:tc>
          <w:tcPr>
            <w:tcW w:w="1019" w:type="pct"/>
            <w:shd w:val="clear" w:color="auto" w:fill="auto"/>
            <w:tcMar>
              <w:left w:w="28" w:type="dxa"/>
              <w:right w:w="28" w:type="dxa"/>
            </w:tcMar>
            <w:vAlign w:val="center"/>
            <w:hideMark/>
          </w:tcPr>
          <w:p w14:paraId="3268D1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7A46DA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0B31BA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244995C" w14:textId="77777777" w:rsidTr="0045343B">
        <w:trPr>
          <w:trHeight w:val="20"/>
          <w:jc w:val="center"/>
        </w:trPr>
        <w:tc>
          <w:tcPr>
            <w:tcW w:w="782" w:type="pct"/>
            <w:shd w:val="clear" w:color="auto" w:fill="auto"/>
            <w:tcMar>
              <w:left w:w="28" w:type="dxa"/>
              <w:right w:w="28" w:type="dxa"/>
            </w:tcMar>
            <w:vAlign w:val="center"/>
            <w:hideMark/>
          </w:tcPr>
          <w:p w14:paraId="5D70F3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Уз.48а</w:t>
            </w:r>
          </w:p>
        </w:tc>
        <w:tc>
          <w:tcPr>
            <w:tcW w:w="1019" w:type="pct"/>
            <w:shd w:val="clear" w:color="auto" w:fill="auto"/>
            <w:tcMar>
              <w:left w:w="28" w:type="dxa"/>
              <w:right w:w="28" w:type="dxa"/>
            </w:tcMar>
            <w:vAlign w:val="center"/>
            <w:hideMark/>
          </w:tcPr>
          <w:p w14:paraId="5128D6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Уз.48</w:t>
            </w:r>
          </w:p>
        </w:tc>
        <w:tc>
          <w:tcPr>
            <w:tcW w:w="477" w:type="pct"/>
            <w:shd w:val="clear" w:color="auto" w:fill="auto"/>
            <w:tcMar>
              <w:left w:w="28" w:type="dxa"/>
              <w:right w:w="28" w:type="dxa"/>
            </w:tcMar>
            <w:vAlign w:val="center"/>
            <w:hideMark/>
          </w:tcPr>
          <w:p w14:paraId="26C236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29,41</w:t>
            </w:r>
          </w:p>
        </w:tc>
        <w:tc>
          <w:tcPr>
            <w:tcW w:w="1019" w:type="pct"/>
            <w:shd w:val="clear" w:color="auto" w:fill="auto"/>
            <w:tcMar>
              <w:left w:w="28" w:type="dxa"/>
              <w:right w:w="28" w:type="dxa"/>
            </w:tcMar>
            <w:vAlign w:val="center"/>
            <w:hideMark/>
          </w:tcPr>
          <w:p w14:paraId="039E59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CE4B8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1D9117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Надземная</w:t>
            </w:r>
          </w:p>
        </w:tc>
      </w:tr>
      <w:tr w:rsidR="0045343B" w:rsidRPr="003D2606" w14:paraId="601A46D7" w14:textId="77777777" w:rsidTr="0045343B">
        <w:trPr>
          <w:trHeight w:val="20"/>
          <w:jc w:val="center"/>
        </w:trPr>
        <w:tc>
          <w:tcPr>
            <w:tcW w:w="782" w:type="pct"/>
            <w:shd w:val="clear" w:color="auto" w:fill="auto"/>
            <w:tcMar>
              <w:left w:w="28" w:type="dxa"/>
              <w:right w:w="28" w:type="dxa"/>
            </w:tcMar>
            <w:vAlign w:val="center"/>
            <w:hideMark/>
          </w:tcPr>
          <w:p w14:paraId="7CBC53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ТК-32</w:t>
            </w:r>
          </w:p>
        </w:tc>
        <w:tc>
          <w:tcPr>
            <w:tcW w:w="1019" w:type="pct"/>
            <w:shd w:val="clear" w:color="auto" w:fill="auto"/>
            <w:tcMar>
              <w:left w:w="28" w:type="dxa"/>
              <w:right w:w="28" w:type="dxa"/>
            </w:tcMar>
            <w:vAlign w:val="center"/>
            <w:hideMark/>
          </w:tcPr>
          <w:p w14:paraId="5FE624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Уз.48а</w:t>
            </w:r>
          </w:p>
        </w:tc>
        <w:tc>
          <w:tcPr>
            <w:tcW w:w="477" w:type="pct"/>
            <w:shd w:val="clear" w:color="auto" w:fill="auto"/>
            <w:tcMar>
              <w:left w:w="28" w:type="dxa"/>
              <w:right w:w="28" w:type="dxa"/>
            </w:tcMar>
            <w:vAlign w:val="center"/>
            <w:hideMark/>
          </w:tcPr>
          <w:p w14:paraId="1B14FE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80,59</w:t>
            </w:r>
          </w:p>
        </w:tc>
        <w:tc>
          <w:tcPr>
            <w:tcW w:w="1019" w:type="pct"/>
            <w:shd w:val="clear" w:color="auto" w:fill="auto"/>
            <w:tcMar>
              <w:left w:w="28" w:type="dxa"/>
              <w:right w:w="28" w:type="dxa"/>
            </w:tcMar>
            <w:vAlign w:val="center"/>
            <w:hideMark/>
          </w:tcPr>
          <w:p w14:paraId="0F7187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115C5C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1F5D79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050039A" w14:textId="77777777" w:rsidTr="0045343B">
        <w:trPr>
          <w:trHeight w:val="20"/>
          <w:jc w:val="center"/>
        </w:trPr>
        <w:tc>
          <w:tcPr>
            <w:tcW w:w="782" w:type="pct"/>
            <w:shd w:val="clear" w:color="auto" w:fill="auto"/>
            <w:tcMar>
              <w:left w:w="28" w:type="dxa"/>
              <w:right w:w="28" w:type="dxa"/>
            </w:tcMar>
            <w:vAlign w:val="center"/>
            <w:hideMark/>
          </w:tcPr>
          <w:p w14:paraId="6B1CA1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Уз.34</w:t>
            </w:r>
          </w:p>
        </w:tc>
        <w:tc>
          <w:tcPr>
            <w:tcW w:w="1019" w:type="pct"/>
            <w:shd w:val="clear" w:color="auto" w:fill="auto"/>
            <w:tcMar>
              <w:left w:w="28" w:type="dxa"/>
              <w:right w:w="28" w:type="dxa"/>
            </w:tcMar>
            <w:vAlign w:val="center"/>
            <w:hideMark/>
          </w:tcPr>
          <w:p w14:paraId="446FDE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Уз.35</w:t>
            </w:r>
          </w:p>
        </w:tc>
        <w:tc>
          <w:tcPr>
            <w:tcW w:w="477" w:type="pct"/>
            <w:shd w:val="clear" w:color="auto" w:fill="auto"/>
            <w:tcMar>
              <w:left w:w="28" w:type="dxa"/>
              <w:right w:w="28" w:type="dxa"/>
            </w:tcMar>
            <w:vAlign w:val="center"/>
            <w:hideMark/>
          </w:tcPr>
          <w:p w14:paraId="12B864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w:t>
            </w:r>
          </w:p>
        </w:tc>
        <w:tc>
          <w:tcPr>
            <w:tcW w:w="1019" w:type="pct"/>
            <w:shd w:val="clear" w:color="auto" w:fill="auto"/>
            <w:tcMar>
              <w:left w:w="28" w:type="dxa"/>
              <w:right w:w="28" w:type="dxa"/>
            </w:tcMar>
            <w:vAlign w:val="center"/>
            <w:hideMark/>
          </w:tcPr>
          <w:p w14:paraId="470256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3FB347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BD7C9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1B738D9" w14:textId="77777777" w:rsidTr="0045343B">
        <w:trPr>
          <w:trHeight w:val="20"/>
          <w:jc w:val="center"/>
        </w:trPr>
        <w:tc>
          <w:tcPr>
            <w:tcW w:w="782" w:type="pct"/>
            <w:shd w:val="clear" w:color="auto" w:fill="auto"/>
            <w:tcMar>
              <w:left w:w="28" w:type="dxa"/>
              <w:right w:w="28" w:type="dxa"/>
            </w:tcMar>
            <w:vAlign w:val="center"/>
            <w:hideMark/>
          </w:tcPr>
          <w:p w14:paraId="18A6E7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ТК-б/н (ТК-53)</w:t>
            </w:r>
          </w:p>
        </w:tc>
        <w:tc>
          <w:tcPr>
            <w:tcW w:w="1019" w:type="pct"/>
            <w:shd w:val="clear" w:color="auto" w:fill="auto"/>
            <w:tcMar>
              <w:left w:w="28" w:type="dxa"/>
              <w:right w:w="28" w:type="dxa"/>
            </w:tcMar>
            <w:vAlign w:val="center"/>
            <w:hideMark/>
          </w:tcPr>
          <w:p w14:paraId="561137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Уз.54</w:t>
            </w:r>
          </w:p>
        </w:tc>
        <w:tc>
          <w:tcPr>
            <w:tcW w:w="477" w:type="pct"/>
            <w:shd w:val="clear" w:color="auto" w:fill="auto"/>
            <w:tcMar>
              <w:left w:w="28" w:type="dxa"/>
              <w:right w:w="28" w:type="dxa"/>
            </w:tcMar>
            <w:vAlign w:val="center"/>
            <w:hideMark/>
          </w:tcPr>
          <w:p w14:paraId="6D77DA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w:t>
            </w:r>
          </w:p>
        </w:tc>
        <w:tc>
          <w:tcPr>
            <w:tcW w:w="1019" w:type="pct"/>
            <w:shd w:val="clear" w:color="auto" w:fill="auto"/>
            <w:tcMar>
              <w:left w:w="28" w:type="dxa"/>
              <w:right w:w="28" w:type="dxa"/>
            </w:tcMar>
            <w:vAlign w:val="center"/>
            <w:hideMark/>
          </w:tcPr>
          <w:p w14:paraId="2A09AB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0135B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1B401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20342C6" w14:textId="77777777" w:rsidTr="0045343B">
        <w:trPr>
          <w:trHeight w:val="20"/>
          <w:jc w:val="center"/>
        </w:trPr>
        <w:tc>
          <w:tcPr>
            <w:tcW w:w="782" w:type="pct"/>
            <w:shd w:val="clear" w:color="auto" w:fill="auto"/>
            <w:tcMar>
              <w:left w:w="28" w:type="dxa"/>
              <w:right w:w="28" w:type="dxa"/>
            </w:tcMar>
            <w:vAlign w:val="center"/>
            <w:hideMark/>
          </w:tcPr>
          <w:p w14:paraId="2D0CA8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Уз.54</w:t>
            </w:r>
          </w:p>
        </w:tc>
        <w:tc>
          <w:tcPr>
            <w:tcW w:w="1019" w:type="pct"/>
            <w:shd w:val="clear" w:color="auto" w:fill="auto"/>
            <w:tcMar>
              <w:left w:w="28" w:type="dxa"/>
              <w:right w:w="28" w:type="dxa"/>
            </w:tcMar>
            <w:vAlign w:val="center"/>
            <w:hideMark/>
          </w:tcPr>
          <w:p w14:paraId="59BAAD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6</w:t>
            </w:r>
          </w:p>
        </w:tc>
        <w:tc>
          <w:tcPr>
            <w:tcW w:w="477" w:type="pct"/>
            <w:shd w:val="clear" w:color="auto" w:fill="auto"/>
            <w:tcMar>
              <w:left w:w="28" w:type="dxa"/>
              <w:right w:w="28" w:type="dxa"/>
            </w:tcMar>
            <w:vAlign w:val="center"/>
            <w:hideMark/>
          </w:tcPr>
          <w:p w14:paraId="69AB43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6A59D7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3BAB0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C158E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24FD671" w14:textId="77777777" w:rsidTr="0045343B">
        <w:trPr>
          <w:trHeight w:val="20"/>
          <w:jc w:val="center"/>
        </w:trPr>
        <w:tc>
          <w:tcPr>
            <w:tcW w:w="782" w:type="pct"/>
            <w:shd w:val="clear" w:color="auto" w:fill="auto"/>
            <w:tcMar>
              <w:left w:w="28" w:type="dxa"/>
              <w:right w:w="28" w:type="dxa"/>
            </w:tcMar>
            <w:vAlign w:val="center"/>
            <w:hideMark/>
          </w:tcPr>
          <w:p w14:paraId="3225A0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Уз.54</w:t>
            </w:r>
          </w:p>
        </w:tc>
        <w:tc>
          <w:tcPr>
            <w:tcW w:w="1019" w:type="pct"/>
            <w:shd w:val="clear" w:color="auto" w:fill="auto"/>
            <w:tcMar>
              <w:left w:w="28" w:type="dxa"/>
              <w:right w:w="28" w:type="dxa"/>
            </w:tcMar>
            <w:vAlign w:val="center"/>
            <w:hideMark/>
          </w:tcPr>
          <w:p w14:paraId="689441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Уз.55</w:t>
            </w:r>
          </w:p>
        </w:tc>
        <w:tc>
          <w:tcPr>
            <w:tcW w:w="477" w:type="pct"/>
            <w:shd w:val="clear" w:color="auto" w:fill="auto"/>
            <w:tcMar>
              <w:left w:w="28" w:type="dxa"/>
              <w:right w:w="28" w:type="dxa"/>
            </w:tcMar>
            <w:vAlign w:val="center"/>
            <w:hideMark/>
          </w:tcPr>
          <w:p w14:paraId="1A9B4F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019" w:type="pct"/>
            <w:shd w:val="clear" w:color="auto" w:fill="auto"/>
            <w:tcMar>
              <w:left w:w="28" w:type="dxa"/>
              <w:right w:w="28" w:type="dxa"/>
            </w:tcMar>
            <w:vAlign w:val="center"/>
            <w:hideMark/>
          </w:tcPr>
          <w:p w14:paraId="53437B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EEC0B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090E9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E5153B4" w14:textId="77777777" w:rsidTr="0045343B">
        <w:trPr>
          <w:trHeight w:val="20"/>
          <w:jc w:val="center"/>
        </w:trPr>
        <w:tc>
          <w:tcPr>
            <w:tcW w:w="782" w:type="pct"/>
            <w:shd w:val="clear" w:color="auto" w:fill="auto"/>
            <w:tcMar>
              <w:left w:w="28" w:type="dxa"/>
              <w:right w:w="28" w:type="dxa"/>
            </w:tcMar>
            <w:vAlign w:val="center"/>
            <w:hideMark/>
          </w:tcPr>
          <w:p w14:paraId="7BE2A9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Уз.55</w:t>
            </w:r>
          </w:p>
        </w:tc>
        <w:tc>
          <w:tcPr>
            <w:tcW w:w="1019" w:type="pct"/>
            <w:shd w:val="clear" w:color="auto" w:fill="auto"/>
            <w:tcMar>
              <w:left w:w="28" w:type="dxa"/>
              <w:right w:w="28" w:type="dxa"/>
            </w:tcMar>
            <w:vAlign w:val="center"/>
            <w:hideMark/>
          </w:tcPr>
          <w:p w14:paraId="41964E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ТК-54</w:t>
            </w:r>
          </w:p>
        </w:tc>
        <w:tc>
          <w:tcPr>
            <w:tcW w:w="477" w:type="pct"/>
            <w:shd w:val="clear" w:color="auto" w:fill="auto"/>
            <w:tcMar>
              <w:left w:w="28" w:type="dxa"/>
              <w:right w:w="28" w:type="dxa"/>
            </w:tcMar>
            <w:vAlign w:val="center"/>
            <w:hideMark/>
          </w:tcPr>
          <w:p w14:paraId="3E4921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98</w:t>
            </w:r>
          </w:p>
        </w:tc>
        <w:tc>
          <w:tcPr>
            <w:tcW w:w="1019" w:type="pct"/>
            <w:shd w:val="clear" w:color="auto" w:fill="auto"/>
            <w:tcMar>
              <w:left w:w="28" w:type="dxa"/>
              <w:right w:w="28" w:type="dxa"/>
            </w:tcMar>
            <w:vAlign w:val="center"/>
            <w:hideMark/>
          </w:tcPr>
          <w:p w14:paraId="16888C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F77C7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01261D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8DD515" w14:textId="77777777" w:rsidTr="0045343B">
        <w:trPr>
          <w:trHeight w:val="20"/>
          <w:jc w:val="center"/>
        </w:trPr>
        <w:tc>
          <w:tcPr>
            <w:tcW w:w="782" w:type="pct"/>
            <w:shd w:val="clear" w:color="auto" w:fill="auto"/>
            <w:tcMar>
              <w:left w:w="28" w:type="dxa"/>
              <w:right w:w="28" w:type="dxa"/>
            </w:tcMar>
            <w:vAlign w:val="center"/>
            <w:hideMark/>
          </w:tcPr>
          <w:p w14:paraId="0104F64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ТК-54</w:t>
            </w:r>
          </w:p>
        </w:tc>
        <w:tc>
          <w:tcPr>
            <w:tcW w:w="1019" w:type="pct"/>
            <w:shd w:val="clear" w:color="auto" w:fill="auto"/>
            <w:tcMar>
              <w:left w:w="28" w:type="dxa"/>
              <w:right w:w="28" w:type="dxa"/>
            </w:tcMar>
            <w:vAlign w:val="center"/>
            <w:hideMark/>
          </w:tcPr>
          <w:p w14:paraId="36682D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Уз.56</w:t>
            </w:r>
          </w:p>
        </w:tc>
        <w:tc>
          <w:tcPr>
            <w:tcW w:w="477" w:type="pct"/>
            <w:shd w:val="clear" w:color="auto" w:fill="auto"/>
            <w:tcMar>
              <w:left w:w="28" w:type="dxa"/>
              <w:right w:w="28" w:type="dxa"/>
            </w:tcMar>
            <w:vAlign w:val="center"/>
            <w:hideMark/>
          </w:tcPr>
          <w:p w14:paraId="55A4E4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31D125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3FA112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2152B8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905FF94" w14:textId="77777777" w:rsidTr="0045343B">
        <w:trPr>
          <w:trHeight w:val="20"/>
          <w:jc w:val="center"/>
        </w:trPr>
        <w:tc>
          <w:tcPr>
            <w:tcW w:w="782" w:type="pct"/>
            <w:shd w:val="clear" w:color="auto" w:fill="auto"/>
            <w:tcMar>
              <w:left w:w="28" w:type="dxa"/>
              <w:right w:w="28" w:type="dxa"/>
            </w:tcMar>
            <w:vAlign w:val="center"/>
            <w:hideMark/>
          </w:tcPr>
          <w:p w14:paraId="453477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Уз.56</w:t>
            </w:r>
          </w:p>
        </w:tc>
        <w:tc>
          <w:tcPr>
            <w:tcW w:w="1019" w:type="pct"/>
            <w:shd w:val="clear" w:color="auto" w:fill="auto"/>
            <w:tcMar>
              <w:left w:w="28" w:type="dxa"/>
              <w:right w:w="28" w:type="dxa"/>
            </w:tcMar>
            <w:vAlign w:val="center"/>
            <w:hideMark/>
          </w:tcPr>
          <w:p w14:paraId="08CCA6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7</w:t>
            </w:r>
          </w:p>
        </w:tc>
        <w:tc>
          <w:tcPr>
            <w:tcW w:w="477" w:type="pct"/>
            <w:shd w:val="clear" w:color="auto" w:fill="auto"/>
            <w:tcMar>
              <w:left w:w="28" w:type="dxa"/>
              <w:right w:w="28" w:type="dxa"/>
            </w:tcMar>
            <w:vAlign w:val="center"/>
            <w:hideMark/>
          </w:tcPr>
          <w:p w14:paraId="2E11F7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1019" w:type="pct"/>
            <w:shd w:val="clear" w:color="auto" w:fill="auto"/>
            <w:tcMar>
              <w:left w:w="28" w:type="dxa"/>
              <w:right w:w="28" w:type="dxa"/>
            </w:tcMar>
            <w:vAlign w:val="center"/>
            <w:hideMark/>
          </w:tcPr>
          <w:p w14:paraId="02589F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CDEE1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D8C43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7C16C30" w14:textId="77777777" w:rsidTr="0045343B">
        <w:trPr>
          <w:trHeight w:val="20"/>
          <w:jc w:val="center"/>
        </w:trPr>
        <w:tc>
          <w:tcPr>
            <w:tcW w:w="782" w:type="pct"/>
            <w:shd w:val="clear" w:color="auto" w:fill="auto"/>
            <w:tcMar>
              <w:left w:w="28" w:type="dxa"/>
              <w:right w:w="28" w:type="dxa"/>
            </w:tcMar>
            <w:vAlign w:val="center"/>
            <w:hideMark/>
          </w:tcPr>
          <w:p w14:paraId="762AC3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ТК-54</w:t>
            </w:r>
          </w:p>
        </w:tc>
        <w:tc>
          <w:tcPr>
            <w:tcW w:w="1019" w:type="pct"/>
            <w:shd w:val="clear" w:color="auto" w:fill="auto"/>
            <w:tcMar>
              <w:left w:w="28" w:type="dxa"/>
              <w:right w:w="28" w:type="dxa"/>
            </w:tcMar>
            <w:vAlign w:val="center"/>
            <w:hideMark/>
          </w:tcPr>
          <w:p w14:paraId="619D02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Уз.57</w:t>
            </w:r>
          </w:p>
        </w:tc>
        <w:tc>
          <w:tcPr>
            <w:tcW w:w="477" w:type="pct"/>
            <w:shd w:val="clear" w:color="auto" w:fill="auto"/>
            <w:tcMar>
              <w:left w:w="28" w:type="dxa"/>
              <w:right w:w="28" w:type="dxa"/>
            </w:tcMar>
            <w:vAlign w:val="center"/>
            <w:hideMark/>
          </w:tcPr>
          <w:p w14:paraId="5F85AD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w:t>
            </w:r>
          </w:p>
        </w:tc>
        <w:tc>
          <w:tcPr>
            <w:tcW w:w="1019" w:type="pct"/>
            <w:shd w:val="clear" w:color="auto" w:fill="auto"/>
            <w:tcMar>
              <w:left w:w="28" w:type="dxa"/>
              <w:right w:w="28" w:type="dxa"/>
            </w:tcMar>
            <w:vAlign w:val="center"/>
            <w:hideMark/>
          </w:tcPr>
          <w:p w14:paraId="2653DC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7A2C84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18D112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2D24625" w14:textId="77777777" w:rsidTr="0045343B">
        <w:trPr>
          <w:trHeight w:val="20"/>
          <w:jc w:val="center"/>
        </w:trPr>
        <w:tc>
          <w:tcPr>
            <w:tcW w:w="782" w:type="pct"/>
            <w:shd w:val="clear" w:color="auto" w:fill="auto"/>
            <w:tcMar>
              <w:left w:w="28" w:type="dxa"/>
              <w:right w:w="28" w:type="dxa"/>
            </w:tcMar>
            <w:vAlign w:val="center"/>
            <w:hideMark/>
          </w:tcPr>
          <w:p w14:paraId="426033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Уз.57</w:t>
            </w:r>
          </w:p>
        </w:tc>
        <w:tc>
          <w:tcPr>
            <w:tcW w:w="1019" w:type="pct"/>
            <w:shd w:val="clear" w:color="auto" w:fill="auto"/>
            <w:tcMar>
              <w:left w:w="28" w:type="dxa"/>
              <w:right w:w="28" w:type="dxa"/>
            </w:tcMar>
            <w:vAlign w:val="center"/>
            <w:hideMark/>
          </w:tcPr>
          <w:p w14:paraId="7FA182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8/1</w:t>
            </w:r>
          </w:p>
        </w:tc>
        <w:tc>
          <w:tcPr>
            <w:tcW w:w="477" w:type="pct"/>
            <w:shd w:val="clear" w:color="auto" w:fill="auto"/>
            <w:tcMar>
              <w:left w:w="28" w:type="dxa"/>
              <w:right w:w="28" w:type="dxa"/>
            </w:tcMar>
            <w:vAlign w:val="center"/>
            <w:hideMark/>
          </w:tcPr>
          <w:p w14:paraId="722151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034412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57D1FF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0C3FB3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C93367C" w14:textId="77777777" w:rsidTr="0045343B">
        <w:trPr>
          <w:trHeight w:val="20"/>
          <w:jc w:val="center"/>
        </w:trPr>
        <w:tc>
          <w:tcPr>
            <w:tcW w:w="782" w:type="pct"/>
            <w:shd w:val="clear" w:color="auto" w:fill="auto"/>
            <w:tcMar>
              <w:left w:w="28" w:type="dxa"/>
              <w:right w:w="28" w:type="dxa"/>
            </w:tcMar>
            <w:vAlign w:val="center"/>
            <w:hideMark/>
          </w:tcPr>
          <w:p w14:paraId="57D9B7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ТК-54</w:t>
            </w:r>
          </w:p>
        </w:tc>
        <w:tc>
          <w:tcPr>
            <w:tcW w:w="1019" w:type="pct"/>
            <w:shd w:val="clear" w:color="auto" w:fill="auto"/>
            <w:tcMar>
              <w:left w:w="28" w:type="dxa"/>
              <w:right w:w="28" w:type="dxa"/>
            </w:tcMar>
            <w:vAlign w:val="center"/>
            <w:hideMark/>
          </w:tcPr>
          <w:p w14:paraId="5652737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8/2</w:t>
            </w:r>
          </w:p>
        </w:tc>
        <w:tc>
          <w:tcPr>
            <w:tcW w:w="477" w:type="pct"/>
            <w:shd w:val="clear" w:color="auto" w:fill="auto"/>
            <w:tcMar>
              <w:left w:w="28" w:type="dxa"/>
              <w:right w:w="28" w:type="dxa"/>
            </w:tcMar>
            <w:vAlign w:val="center"/>
            <w:hideMark/>
          </w:tcPr>
          <w:p w14:paraId="342428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6A3348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4C606E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2A6F58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A27E6DB" w14:textId="77777777" w:rsidTr="0045343B">
        <w:trPr>
          <w:trHeight w:val="20"/>
          <w:jc w:val="center"/>
        </w:trPr>
        <w:tc>
          <w:tcPr>
            <w:tcW w:w="782" w:type="pct"/>
            <w:shd w:val="clear" w:color="auto" w:fill="auto"/>
            <w:tcMar>
              <w:left w:w="28" w:type="dxa"/>
              <w:right w:w="28" w:type="dxa"/>
            </w:tcMar>
            <w:vAlign w:val="center"/>
            <w:hideMark/>
          </w:tcPr>
          <w:p w14:paraId="069DFB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Уз.30</w:t>
            </w:r>
          </w:p>
        </w:tc>
        <w:tc>
          <w:tcPr>
            <w:tcW w:w="1019" w:type="pct"/>
            <w:shd w:val="clear" w:color="auto" w:fill="auto"/>
            <w:tcMar>
              <w:left w:w="28" w:type="dxa"/>
              <w:right w:w="28" w:type="dxa"/>
            </w:tcMar>
            <w:vAlign w:val="center"/>
            <w:hideMark/>
          </w:tcPr>
          <w:p w14:paraId="75C650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4</w:t>
            </w:r>
          </w:p>
        </w:tc>
        <w:tc>
          <w:tcPr>
            <w:tcW w:w="477" w:type="pct"/>
            <w:shd w:val="clear" w:color="auto" w:fill="auto"/>
            <w:tcMar>
              <w:left w:w="28" w:type="dxa"/>
              <w:right w:w="28" w:type="dxa"/>
            </w:tcMar>
            <w:vAlign w:val="center"/>
            <w:hideMark/>
          </w:tcPr>
          <w:p w14:paraId="53FD4B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374525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2ABDB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6085E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8F03550" w14:textId="77777777" w:rsidTr="0045343B">
        <w:trPr>
          <w:trHeight w:val="20"/>
          <w:jc w:val="center"/>
        </w:trPr>
        <w:tc>
          <w:tcPr>
            <w:tcW w:w="782" w:type="pct"/>
            <w:shd w:val="clear" w:color="auto" w:fill="auto"/>
            <w:tcMar>
              <w:left w:w="28" w:type="dxa"/>
              <w:right w:w="28" w:type="dxa"/>
            </w:tcMar>
            <w:vAlign w:val="center"/>
            <w:hideMark/>
          </w:tcPr>
          <w:p w14:paraId="77D04A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ТК-53</w:t>
            </w:r>
          </w:p>
        </w:tc>
        <w:tc>
          <w:tcPr>
            <w:tcW w:w="1019" w:type="pct"/>
            <w:shd w:val="clear" w:color="auto" w:fill="auto"/>
            <w:tcMar>
              <w:left w:w="28" w:type="dxa"/>
              <w:right w:w="28" w:type="dxa"/>
            </w:tcMar>
            <w:vAlign w:val="center"/>
            <w:hideMark/>
          </w:tcPr>
          <w:p w14:paraId="0CB7D2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ТК-б/н (ТК-53)</w:t>
            </w:r>
          </w:p>
        </w:tc>
        <w:tc>
          <w:tcPr>
            <w:tcW w:w="477" w:type="pct"/>
            <w:shd w:val="clear" w:color="auto" w:fill="auto"/>
            <w:tcMar>
              <w:left w:w="28" w:type="dxa"/>
              <w:right w:w="28" w:type="dxa"/>
            </w:tcMar>
            <w:vAlign w:val="center"/>
            <w:hideMark/>
          </w:tcPr>
          <w:p w14:paraId="032229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192</w:t>
            </w:r>
          </w:p>
        </w:tc>
        <w:tc>
          <w:tcPr>
            <w:tcW w:w="1019" w:type="pct"/>
            <w:shd w:val="clear" w:color="auto" w:fill="auto"/>
            <w:tcMar>
              <w:left w:w="28" w:type="dxa"/>
              <w:right w:w="28" w:type="dxa"/>
            </w:tcMar>
            <w:vAlign w:val="center"/>
            <w:hideMark/>
          </w:tcPr>
          <w:p w14:paraId="50A4C7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5C8D3A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30FCAF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667AC8C" w14:textId="77777777" w:rsidTr="0045343B">
        <w:trPr>
          <w:trHeight w:val="20"/>
          <w:jc w:val="center"/>
        </w:trPr>
        <w:tc>
          <w:tcPr>
            <w:tcW w:w="782" w:type="pct"/>
            <w:shd w:val="clear" w:color="auto" w:fill="auto"/>
            <w:tcMar>
              <w:left w:w="28" w:type="dxa"/>
              <w:right w:w="28" w:type="dxa"/>
            </w:tcMar>
            <w:vAlign w:val="center"/>
            <w:hideMark/>
          </w:tcPr>
          <w:p w14:paraId="623A3D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ТК-49</w:t>
            </w:r>
          </w:p>
        </w:tc>
        <w:tc>
          <w:tcPr>
            <w:tcW w:w="1019" w:type="pct"/>
            <w:shd w:val="clear" w:color="auto" w:fill="auto"/>
            <w:tcMar>
              <w:left w:w="28" w:type="dxa"/>
              <w:right w:w="28" w:type="dxa"/>
            </w:tcMar>
            <w:vAlign w:val="center"/>
            <w:hideMark/>
          </w:tcPr>
          <w:p w14:paraId="6F6808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7/1</w:t>
            </w:r>
          </w:p>
        </w:tc>
        <w:tc>
          <w:tcPr>
            <w:tcW w:w="477" w:type="pct"/>
            <w:shd w:val="clear" w:color="auto" w:fill="auto"/>
            <w:tcMar>
              <w:left w:w="28" w:type="dxa"/>
              <w:right w:w="28" w:type="dxa"/>
            </w:tcMar>
            <w:vAlign w:val="center"/>
            <w:hideMark/>
          </w:tcPr>
          <w:p w14:paraId="0529FC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w:t>
            </w:r>
          </w:p>
        </w:tc>
        <w:tc>
          <w:tcPr>
            <w:tcW w:w="1019" w:type="pct"/>
            <w:shd w:val="clear" w:color="auto" w:fill="auto"/>
            <w:tcMar>
              <w:left w:w="28" w:type="dxa"/>
              <w:right w:w="28" w:type="dxa"/>
            </w:tcMar>
            <w:vAlign w:val="center"/>
            <w:hideMark/>
          </w:tcPr>
          <w:p w14:paraId="36D052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70EE02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5E6E8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BC5490B" w14:textId="77777777" w:rsidTr="0045343B">
        <w:trPr>
          <w:trHeight w:val="20"/>
          <w:jc w:val="center"/>
        </w:trPr>
        <w:tc>
          <w:tcPr>
            <w:tcW w:w="782" w:type="pct"/>
            <w:shd w:val="clear" w:color="auto" w:fill="auto"/>
            <w:tcMar>
              <w:left w:w="28" w:type="dxa"/>
              <w:right w:w="28" w:type="dxa"/>
            </w:tcMar>
            <w:vAlign w:val="center"/>
            <w:hideMark/>
          </w:tcPr>
          <w:p w14:paraId="425348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Уз.197</w:t>
            </w:r>
          </w:p>
        </w:tc>
        <w:tc>
          <w:tcPr>
            <w:tcW w:w="1019" w:type="pct"/>
            <w:shd w:val="clear" w:color="auto" w:fill="auto"/>
            <w:tcMar>
              <w:left w:w="28" w:type="dxa"/>
              <w:right w:w="28" w:type="dxa"/>
            </w:tcMar>
            <w:vAlign w:val="center"/>
            <w:hideMark/>
          </w:tcPr>
          <w:p w14:paraId="101542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w:t>
            </w:r>
          </w:p>
        </w:tc>
        <w:tc>
          <w:tcPr>
            <w:tcW w:w="477" w:type="pct"/>
            <w:shd w:val="clear" w:color="auto" w:fill="auto"/>
            <w:tcMar>
              <w:left w:w="28" w:type="dxa"/>
              <w:right w:w="28" w:type="dxa"/>
            </w:tcMar>
            <w:vAlign w:val="center"/>
            <w:hideMark/>
          </w:tcPr>
          <w:p w14:paraId="1AAB64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1019" w:type="pct"/>
            <w:shd w:val="clear" w:color="auto" w:fill="auto"/>
            <w:tcMar>
              <w:left w:w="28" w:type="dxa"/>
              <w:right w:w="28" w:type="dxa"/>
            </w:tcMar>
            <w:vAlign w:val="center"/>
            <w:hideMark/>
          </w:tcPr>
          <w:p w14:paraId="3C30D1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7D659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546E4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3E94347" w14:textId="77777777" w:rsidTr="0045343B">
        <w:trPr>
          <w:trHeight w:val="20"/>
          <w:jc w:val="center"/>
        </w:trPr>
        <w:tc>
          <w:tcPr>
            <w:tcW w:w="782" w:type="pct"/>
            <w:shd w:val="clear" w:color="auto" w:fill="auto"/>
            <w:tcMar>
              <w:left w:w="28" w:type="dxa"/>
              <w:right w:w="28" w:type="dxa"/>
            </w:tcMar>
            <w:vAlign w:val="center"/>
            <w:hideMark/>
          </w:tcPr>
          <w:p w14:paraId="5A9015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Уз.198</w:t>
            </w:r>
          </w:p>
        </w:tc>
        <w:tc>
          <w:tcPr>
            <w:tcW w:w="1019" w:type="pct"/>
            <w:shd w:val="clear" w:color="auto" w:fill="auto"/>
            <w:tcMar>
              <w:left w:w="28" w:type="dxa"/>
              <w:right w:w="28" w:type="dxa"/>
            </w:tcMar>
            <w:vAlign w:val="center"/>
            <w:hideMark/>
          </w:tcPr>
          <w:p w14:paraId="64919A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w:t>
            </w:r>
          </w:p>
        </w:tc>
        <w:tc>
          <w:tcPr>
            <w:tcW w:w="477" w:type="pct"/>
            <w:shd w:val="clear" w:color="auto" w:fill="auto"/>
            <w:tcMar>
              <w:left w:w="28" w:type="dxa"/>
              <w:right w:w="28" w:type="dxa"/>
            </w:tcMar>
            <w:vAlign w:val="center"/>
            <w:hideMark/>
          </w:tcPr>
          <w:p w14:paraId="40EDC0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7C07C0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07447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7F959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1D70DBC" w14:textId="77777777" w:rsidTr="0045343B">
        <w:trPr>
          <w:trHeight w:val="20"/>
          <w:jc w:val="center"/>
        </w:trPr>
        <w:tc>
          <w:tcPr>
            <w:tcW w:w="782" w:type="pct"/>
            <w:shd w:val="clear" w:color="auto" w:fill="auto"/>
            <w:tcMar>
              <w:left w:w="28" w:type="dxa"/>
              <w:right w:w="28" w:type="dxa"/>
            </w:tcMar>
            <w:vAlign w:val="center"/>
            <w:hideMark/>
          </w:tcPr>
          <w:p w14:paraId="36C6E4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ТК-53</w:t>
            </w:r>
          </w:p>
        </w:tc>
        <w:tc>
          <w:tcPr>
            <w:tcW w:w="1019" w:type="pct"/>
            <w:shd w:val="clear" w:color="auto" w:fill="auto"/>
            <w:tcMar>
              <w:left w:w="28" w:type="dxa"/>
              <w:right w:w="28" w:type="dxa"/>
            </w:tcMar>
            <w:vAlign w:val="center"/>
            <w:hideMark/>
          </w:tcPr>
          <w:p w14:paraId="074AC0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3/2</w:t>
            </w:r>
          </w:p>
        </w:tc>
        <w:tc>
          <w:tcPr>
            <w:tcW w:w="477" w:type="pct"/>
            <w:shd w:val="clear" w:color="auto" w:fill="auto"/>
            <w:tcMar>
              <w:left w:w="28" w:type="dxa"/>
              <w:right w:w="28" w:type="dxa"/>
            </w:tcMar>
            <w:vAlign w:val="center"/>
            <w:hideMark/>
          </w:tcPr>
          <w:p w14:paraId="59C146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w:t>
            </w:r>
          </w:p>
        </w:tc>
        <w:tc>
          <w:tcPr>
            <w:tcW w:w="1019" w:type="pct"/>
            <w:shd w:val="clear" w:color="auto" w:fill="auto"/>
            <w:tcMar>
              <w:left w:w="28" w:type="dxa"/>
              <w:right w:w="28" w:type="dxa"/>
            </w:tcMar>
            <w:vAlign w:val="center"/>
            <w:hideMark/>
          </w:tcPr>
          <w:p w14:paraId="66B03E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126C7B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66C6C0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15CC85E" w14:textId="77777777" w:rsidTr="0045343B">
        <w:trPr>
          <w:trHeight w:val="20"/>
          <w:jc w:val="center"/>
        </w:trPr>
        <w:tc>
          <w:tcPr>
            <w:tcW w:w="782" w:type="pct"/>
            <w:shd w:val="clear" w:color="auto" w:fill="auto"/>
            <w:tcMar>
              <w:left w:w="28" w:type="dxa"/>
              <w:right w:w="28" w:type="dxa"/>
            </w:tcMar>
            <w:vAlign w:val="center"/>
            <w:hideMark/>
          </w:tcPr>
          <w:p w14:paraId="6236DDE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ТК-14</w:t>
            </w:r>
          </w:p>
        </w:tc>
        <w:tc>
          <w:tcPr>
            <w:tcW w:w="1019" w:type="pct"/>
            <w:shd w:val="clear" w:color="auto" w:fill="auto"/>
            <w:tcMar>
              <w:left w:w="28" w:type="dxa"/>
              <w:right w:w="28" w:type="dxa"/>
            </w:tcMar>
            <w:vAlign w:val="center"/>
            <w:hideMark/>
          </w:tcPr>
          <w:p w14:paraId="6DECDE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Уз.204</w:t>
            </w:r>
          </w:p>
        </w:tc>
        <w:tc>
          <w:tcPr>
            <w:tcW w:w="477" w:type="pct"/>
            <w:shd w:val="clear" w:color="auto" w:fill="auto"/>
            <w:tcMar>
              <w:left w:w="28" w:type="dxa"/>
              <w:right w:w="28" w:type="dxa"/>
            </w:tcMar>
            <w:vAlign w:val="center"/>
            <w:hideMark/>
          </w:tcPr>
          <w:p w14:paraId="331C37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5C7CE6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EA594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712E89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27EB9FB" w14:textId="77777777" w:rsidTr="0045343B">
        <w:trPr>
          <w:trHeight w:val="20"/>
          <w:jc w:val="center"/>
        </w:trPr>
        <w:tc>
          <w:tcPr>
            <w:tcW w:w="782" w:type="pct"/>
            <w:shd w:val="clear" w:color="auto" w:fill="auto"/>
            <w:tcMar>
              <w:left w:w="28" w:type="dxa"/>
              <w:right w:w="28" w:type="dxa"/>
            </w:tcMar>
            <w:vAlign w:val="center"/>
            <w:hideMark/>
          </w:tcPr>
          <w:p w14:paraId="7F7F76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Уз.204</w:t>
            </w:r>
          </w:p>
        </w:tc>
        <w:tc>
          <w:tcPr>
            <w:tcW w:w="1019" w:type="pct"/>
            <w:shd w:val="clear" w:color="auto" w:fill="auto"/>
            <w:tcMar>
              <w:left w:w="28" w:type="dxa"/>
              <w:right w:w="28" w:type="dxa"/>
            </w:tcMar>
            <w:vAlign w:val="center"/>
            <w:hideMark/>
          </w:tcPr>
          <w:p w14:paraId="57FA50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w:t>
            </w:r>
          </w:p>
        </w:tc>
        <w:tc>
          <w:tcPr>
            <w:tcW w:w="477" w:type="pct"/>
            <w:shd w:val="clear" w:color="auto" w:fill="auto"/>
            <w:tcMar>
              <w:left w:w="28" w:type="dxa"/>
              <w:right w:w="28" w:type="dxa"/>
            </w:tcMar>
            <w:vAlign w:val="center"/>
            <w:hideMark/>
          </w:tcPr>
          <w:p w14:paraId="38DC04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6B9A81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15D7B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A4C0C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4010528" w14:textId="77777777" w:rsidTr="0045343B">
        <w:trPr>
          <w:trHeight w:val="20"/>
          <w:jc w:val="center"/>
        </w:trPr>
        <w:tc>
          <w:tcPr>
            <w:tcW w:w="782" w:type="pct"/>
            <w:shd w:val="clear" w:color="auto" w:fill="auto"/>
            <w:tcMar>
              <w:left w:w="28" w:type="dxa"/>
              <w:right w:w="28" w:type="dxa"/>
            </w:tcMar>
            <w:vAlign w:val="center"/>
            <w:hideMark/>
          </w:tcPr>
          <w:p w14:paraId="02B1BE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Уз.204</w:t>
            </w:r>
          </w:p>
        </w:tc>
        <w:tc>
          <w:tcPr>
            <w:tcW w:w="1019" w:type="pct"/>
            <w:shd w:val="clear" w:color="auto" w:fill="auto"/>
            <w:tcMar>
              <w:left w:w="28" w:type="dxa"/>
              <w:right w:w="28" w:type="dxa"/>
            </w:tcMar>
            <w:vAlign w:val="center"/>
            <w:hideMark/>
          </w:tcPr>
          <w:p w14:paraId="77D314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6</w:t>
            </w:r>
          </w:p>
        </w:tc>
        <w:tc>
          <w:tcPr>
            <w:tcW w:w="477" w:type="pct"/>
            <w:shd w:val="clear" w:color="auto" w:fill="auto"/>
            <w:tcMar>
              <w:left w:w="28" w:type="dxa"/>
              <w:right w:w="28" w:type="dxa"/>
            </w:tcMar>
            <w:vAlign w:val="center"/>
            <w:hideMark/>
          </w:tcPr>
          <w:p w14:paraId="77D531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w:t>
            </w:r>
          </w:p>
        </w:tc>
        <w:tc>
          <w:tcPr>
            <w:tcW w:w="1019" w:type="pct"/>
            <w:shd w:val="clear" w:color="auto" w:fill="auto"/>
            <w:tcMar>
              <w:left w:w="28" w:type="dxa"/>
              <w:right w:w="28" w:type="dxa"/>
            </w:tcMar>
            <w:vAlign w:val="center"/>
            <w:hideMark/>
          </w:tcPr>
          <w:p w14:paraId="48CDF9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0E3BA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B7A75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CCA8B21" w14:textId="77777777" w:rsidTr="0045343B">
        <w:trPr>
          <w:trHeight w:val="20"/>
          <w:jc w:val="center"/>
        </w:trPr>
        <w:tc>
          <w:tcPr>
            <w:tcW w:w="782" w:type="pct"/>
            <w:shd w:val="clear" w:color="auto" w:fill="auto"/>
            <w:tcMar>
              <w:left w:w="28" w:type="dxa"/>
              <w:right w:w="28" w:type="dxa"/>
            </w:tcMar>
            <w:vAlign w:val="center"/>
            <w:hideMark/>
          </w:tcPr>
          <w:p w14:paraId="362F6F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Уз.9</w:t>
            </w:r>
          </w:p>
        </w:tc>
        <w:tc>
          <w:tcPr>
            <w:tcW w:w="1019" w:type="pct"/>
            <w:shd w:val="clear" w:color="auto" w:fill="auto"/>
            <w:tcMar>
              <w:left w:w="28" w:type="dxa"/>
              <w:right w:w="28" w:type="dxa"/>
            </w:tcMar>
            <w:vAlign w:val="center"/>
            <w:hideMark/>
          </w:tcPr>
          <w:p w14:paraId="54D377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5</w:t>
            </w:r>
          </w:p>
        </w:tc>
        <w:tc>
          <w:tcPr>
            <w:tcW w:w="477" w:type="pct"/>
            <w:shd w:val="clear" w:color="auto" w:fill="auto"/>
            <w:tcMar>
              <w:left w:w="28" w:type="dxa"/>
              <w:right w:w="28" w:type="dxa"/>
            </w:tcMar>
            <w:vAlign w:val="center"/>
            <w:hideMark/>
          </w:tcPr>
          <w:p w14:paraId="4F8EED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118</w:t>
            </w:r>
          </w:p>
        </w:tc>
        <w:tc>
          <w:tcPr>
            <w:tcW w:w="1019" w:type="pct"/>
            <w:shd w:val="clear" w:color="auto" w:fill="auto"/>
            <w:tcMar>
              <w:left w:w="28" w:type="dxa"/>
              <w:right w:w="28" w:type="dxa"/>
            </w:tcMar>
            <w:vAlign w:val="center"/>
            <w:hideMark/>
          </w:tcPr>
          <w:p w14:paraId="394C95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4A187E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28A77F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A915BA2" w14:textId="77777777" w:rsidTr="0045343B">
        <w:trPr>
          <w:trHeight w:val="20"/>
          <w:jc w:val="center"/>
        </w:trPr>
        <w:tc>
          <w:tcPr>
            <w:tcW w:w="782" w:type="pct"/>
            <w:shd w:val="clear" w:color="auto" w:fill="auto"/>
            <w:tcMar>
              <w:left w:w="28" w:type="dxa"/>
              <w:right w:w="28" w:type="dxa"/>
            </w:tcMar>
            <w:vAlign w:val="center"/>
            <w:hideMark/>
          </w:tcPr>
          <w:p w14:paraId="41483D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Уз.75</w:t>
            </w:r>
          </w:p>
        </w:tc>
        <w:tc>
          <w:tcPr>
            <w:tcW w:w="1019" w:type="pct"/>
            <w:shd w:val="clear" w:color="auto" w:fill="auto"/>
            <w:tcMar>
              <w:left w:w="28" w:type="dxa"/>
              <w:right w:w="28" w:type="dxa"/>
            </w:tcMar>
            <w:vAlign w:val="center"/>
            <w:hideMark/>
          </w:tcPr>
          <w:p w14:paraId="0B718F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3</w:t>
            </w:r>
          </w:p>
        </w:tc>
        <w:tc>
          <w:tcPr>
            <w:tcW w:w="477" w:type="pct"/>
            <w:shd w:val="clear" w:color="auto" w:fill="auto"/>
            <w:tcMar>
              <w:left w:w="28" w:type="dxa"/>
              <w:right w:w="28" w:type="dxa"/>
            </w:tcMar>
            <w:vAlign w:val="center"/>
            <w:hideMark/>
          </w:tcPr>
          <w:p w14:paraId="1E9904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F512E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860A0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4E06EB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29B2D92" w14:textId="77777777" w:rsidTr="0045343B">
        <w:trPr>
          <w:trHeight w:val="20"/>
          <w:jc w:val="center"/>
        </w:trPr>
        <w:tc>
          <w:tcPr>
            <w:tcW w:w="782" w:type="pct"/>
            <w:shd w:val="clear" w:color="auto" w:fill="auto"/>
            <w:tcMar>
              <w:left w:w="28" w:type="dxa"/>
              <w:right w:w="28" w:type="dxa"/>
            </w:tcMar>
            <w:vAlign w:val="center"/>
            <w:hideMark/>
          </w:tcPr>
          <w:p w14:paraId="357544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Уз.10</w:t>
            </w:r>
          </w:p>
        </w:tc>
        <w:tc>
          <w:tcPr>
            <w:tcW w:w="1019" w:type="pct"/>
            <w:shd w:val="clear" w:color="auto" w:fill="auto"/>
            <w:tcMar>
              <w:left w:w="28" w:type="dxa"/>
              <w:right w:w="28" w:type="dxa"/>
            </w:tcMar>
            <w:vAlign w:val="center"/>
            <w:hideMark/>
          </w:tcPr>
          <w:p w14:paraId="6EC707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4</w:t>
            </w:r>
          </w:p>
        </w:tc>
        <w:tc>
          <w:tcPr>
            <w:tcW w:w="477" w:type="pct"/>
            <w:shd w:val="clear" w:color="auto" w:fill="auto"/>
            <w:tcMar>
              <w:left w:w="28" w:type="dxa"/>
              <w:right w:w="28" w:type="dxa"/>
            </w:tcMar>
            <w:vAlign w:val="center"/>
            <w:hideMark/>
          </w:tcPr>
          <w:p w14:paraId="647BE1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F90B3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D4348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9418B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EA5E73A" w14:textId="77777777" w:rsidTr="0045343B">
        <w:trPr>
          <w:trHeight w:val="20"/>
          <w:jc w:val="center"/>
        </w:trPr>
        <w:tc>
          <w:tcPr>
            <w:tcW w:w="782" w:type="pct"/>
            <w:shd w:val="clear" w:color="auto" w:fill="auto"/>
            <w:tcMar>
              <w:left w:w="28" w:type="dxa"/>
              <w:right w:w="28" w:type="dxa"/>
            </w:tcMar>
            <w:vAlign w:val="center"/>
            <w:hideMark/>
          </w:tcPr>
          <w:p w14:paraId="46303E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Уз.55</w:t>
            </w:r>
          </w:p>
        </w:tc>
        <w:tc>
          <w:tcPr>
            <w:tcW w:w="1019" w:type="pct"/>
            <w:shd w:val="clear" w:color="auto" w:fill="auto"/>
            <w:tcMar>
              <w:left w:w="28" w:type="dxa"/>
              <w:right w:w="28" w:type="dxa"/>
            </w:tcMar>
            <w:vAlign w:val="center"/>
            <w:hideMark/>
          </w:tcPr>
          <w:p w14:paraId="43E0C6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6</w:t>
            </w:r>
          </w:p>
        </w:tc>
        <w:tc>
          <w:tcPr>
            <w:tcW w:w="477" w:type="pct"/>
            <w:shd w:val="clear" w:color="auto" w:fill="auto"/>
            <w:tcMar>
              <w:left w:w="28" w:type="dxa"/>
              <w:right w:w="28" w:type="dxa"/>
            </w:tcMar>
            <w:vAlign w:val="center"/>
            <w:hideMark/>
          </w:tcPr>
          <w:p w14:paraId="213434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ADC1E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98D10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3BE82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FB6526B" w14:textId="77777777" w:rsidTr="0045343B">
        <w:trPr>
          <w:trHeight w:val="20"/>
          <w:jc w:val="center"/>
        </w:trPr>
        <w:tc>
          <w:tcPr>
            <w:tcW w:w="782" w:type="pct"/>
            <w:shd w:val="clear" w:color="auto" w:fill="auto"/>
            <w:tcMar>
              <w:left w:w="28" w:type="dxa"/>
              <w:right w:w="28" w:type="dxa"/>
            </w:tcMar>
            <w:vAlign w:val="center"/>
            <w:hideMark/>
          </w:tcPr>
          <w:p w14:paraId="4DA471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Уз.9</w:t>
            </w:r>
          </w:p>
        </w:tc>
        <w:tc>
          <w:tcPr>
            <w:tcW w:w="1019" w:type="pct"/>
            <w:shd w:val="clear" w:color="auto" w:fill="auto"/>
            <w:tcMar>
              <w:left w:w="28" w:type="dxa"/>
              <w:right w:w="28" w:type="dxa"/>
            </w:tcMar>
            <w:vAlign w:val="center"/>
            <w:hideMark/>
          </w:tcPr>
          <w:p w14:paraId="389A05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5</w:t>
            </w:r>
          </w:p>
        </w:tc>
        <w:tc>
          <w:tcPr>
            <w:tcW w:w="477" w:type="pct"/>
            <w:shd w:val="clear" w:color="auto" w:fill="auto"/>
            <w:tcMar>
              <w:left w:w="28" w:type="dxa"/>
              <w:right w:w="28" w:type="dxa"/>
            </w:tcMar>
            <w:vAlign w:val="center"/>
            <w:hideMark/>
          </w:tcPr>
          <w:p w14:paraId="07CB80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251124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DB5280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9CE05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E735DFB" w14:textId="77777777" w:rsidTr="0045343B">
        <w:trPr>
          <w:trHeight w:val="20"/>
          <w:jc w:val="center"/>
        </w:trPr>
        <w:tc>
          <w:tcPr>
            <w:tcW w:w="782" w:type="pct"/>
            <w:shd w:val="clear" w:color="auto" w:fill="auto"/>
            <w:tcMar>
              <w:left w:w="28" w:type="dxa"/>
              <w:right w:w="28" w:type="dxa"/>
            </w:tcMar>
            <w:vAlign w:val="center"/>
            <w:hideMark/>
          </w:tcPr>
          <w:p w14:paraId="1084DF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Уз.198</w:t>
            </w:r>
          </w:p>
        </w:tc>
        <w:tc>
          <w:tcPr>
            <w:tcW w:w="1019" w:type="pct"/>
            <w:shd w:val="clear" w:color="auto" w:fill="auto"/>
            <w:tcMar>
              <w:left w:w="28" w:type="dxa"/>
              <w:right w:w="28" w:type="dxa"/>
            </w:tcMar>
            <w:vAlign w:val="center"/>
            <w:hideMark/>
          </w:tcPr>
          <w:p w14:paraId="5476DC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12</w:t>
            </w:r>
          </w:p>
        </w:tc>
        <w:tc>
          <w:tcPr>
            <w:tcW w:w="477" w:type="pct"/>
            <w:shd w:val="clear" w:color="auto" w:fill="auto"/>
            <w:tcMar>
              <w:left w:w="28" w:type="dxa"/>
              <w:right w:w="28" w:type="dxa"/>
            </w:tcMar>
            <w:vAlign w:val="center"/>
            <w:hideMark/>
          </w:tcPr>
          <w:p w14:paraId="6EFB79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07917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09307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3A079F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FE28B49" w14:textId="77777777" w:rsidTr="0045343B">
        <w:trPr>
          <w:trHeight w:val="20"/>
          <w:jc w:val="center"/>
        </w:trPr>
        <w:tc>
          <w:tcPr>
            <w:tcW w:w="782" w:type="pct"/>
            <w:shd w:val="clear" w:color="auto" w:fill="auto"/>
            <w:tcMar>
              <w:left w:w="28" w:type="dxa"/>
              <w:right w:w="28" w:type="dxa"/>
            </w:tcMar>
            <w:vAlign w:val="center"/>
            <w:hideMark/>
          </w:tcPr>
          <w:p w14:paraId="0AE951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w:t>
            </w:r>
          </w:p>
        </w:tc>
        <w:tc>
          <w:tcPr>
            <w:tcW w:w="1019" w:type="pct"/>
            <w:shd w:val="clear" w:color="auto" w:fill="auto"/>
            <w:tcMar>
              <w:left w:w="28" w:type="dxa"/>
              <w:right w:w="28" w:type="dxa"/>
            </w:tcMar>
            <w:vAlign w:val="center"/>
            <w:hideMark/>
          </w:tcPr>
          <w:p w14:paraId="33E649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11</w:t>
            </w:r>
          </w:p>
        </w:tc>
        <w:tc>
          <w:tcPr>
            <w:tcW w:w="477" w:type="pct"/>
            <w:shd w:val="clear" w:color="auto" w:fill="auto"/>
            <w:tcMar>
              <w:left w:w="28" w:type="dxa"/>
              <w:right w:w="28" w:type="dxa"/>
            </w:tcMar>
            <w:vAlign w:val="center"/>
            <w:hideMark/>
          </w:tcPr>
          <w:p w14:paraId="24A7FB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5B5DCD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38B16E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09F3FA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23F10DB" w14:textId="77777777" w:rsidTr="0045343B">
        <w:trPr>
          <w:trHeight w:val="20"/>
          <w:jc w:val="center"/>
        </w:trPr>
        <w:tc>
          <w:tcPr>
            <w:tcW w:w="782" w:type="pct"/>
            <w:shd w:val="clear" w:color="auto" w:fill="auto"/>
            <w:tcMar>
              <w:left w:w="28" w:type="dxa"/>
              <w:right w:w="28" w:type="dxa"/>
            </w:tcMar>
            <w:vAlign w:val="center"/>
            <w:hideMark/>
          </w:tcPr>
          <w:p w14:paraId="610674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№4</w:t>
            </w:r>
          </w:p>
        </w:tc>
        <w:tc>
          <w:tcPr>
            <w:tcW w:w="1019" w:type="pct"/>
            <w:shd w:val="clear" w:color="auto" w:fill="auto"/>
            <w:tcMar>
              <w:left w:w="28" w:type="dxa"/>
              <w:right w:w="28" w:type="dxa"/>
            </w:tcMar>
            <w:vAlign w:val="center"/>
            <w:hideMark/>
          </w:tcPr>
          <w:p w14:paraId="4FADF5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ТК-70</w:t>
            </w:r>
          </w:p>
        </w:tc>
        <w:tc>
          <w:tcPr>
            <w:tcW w:w="477" w:type="pct"/>
            <w:shd w:val="clear" w:color="auto" w:fill="auto"/>
            <w:tcMar>
              <w:left w:w="28" w:type="dxa"/>
              <w:right w:w="28" w:type="dxa"/>
            </w:tcMar>
            <w:vAlign w:val="center"/>
            <w:hideMark/>
          </w:tcPr>
          <w:p w14:paraId="5FBEA8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019" w:type="pct"/>
            <w:shd w:val="clear" w:color="auto" w:fill="auto"/>
            <w:tcMar>
              <w:left w:w="28" w:type="dxa"/>
              <w:right w:w="28" w:type="dxa"/>
            </w:tcMar>
            <w:vAlign w:val="center"/>
            <w:hideMark/>
          </w:tcPr>
          <w:p w14:paraId="306582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415694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318765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B6E789A" w14:textId="77777777" w:rsidTr="0045343B">
        <w:trPr>
          <w:trHeight w:val="20"/>
          <w:jc w:val="center"/>
        </w:trPr>
        <w:tc>
          <w:tcPr>
            <w:tcW w:w="782" w:type="pct"/>
            <w:shd w:val="clear" w:color="auto" w:fill="auto"/>
            <w:tcMar>
              <w:left w:w="28" w:type="dxa"/>
              <w:right w:w="28" w:type="dxa"/>
            </w:tcMar>
            <w:vAlign w:val="center"/>
            <w:hideMark/>
          </w:tcPr>
          <w:p w14:paraId="38767D0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ТК-70</w:t>
            </w:r>
          </w:p>
        </w:tc>
        <w:tc>
          <w:tcPr>
            <w:tcW w:w="1019" w:type="pct"/>
            <w:shd w:val="clear" w:color="auto" w:fill="auto"/>
            <w:tcMar>
              <w:left w:w="28" w:type="dxa"/>
              <w:right w:w="28" w:type="dxa"/>
            </w:tcMar>
            <w:vAlign w:val="center"/>
            <w:hideMark/>
          </w:tcPr>
          <w:p w14:paraId="34A806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№6</w:t>
            </w:r>
          </w:p>
        </w:tc>
        <w:tc>
          <w:tcPr>
            <w:tcW w:w="477" w:type="pct"/>
            <w:shd w:val="clear" w:color="auto" w:fill="auto"/>
            <w:tcMar>
              <w:left w:w="28" w:type="dxa"/>
              <w:right w:w="28" w:type="dxa"/>
            </w:tcMar>
            <w:vAlign w:val="center"/>
            <w:hideMark/>
          </w:tcPr>
          <w:p w14:paraId="2D1CD7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468639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64799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3C8DA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D8B6B28" w14:textId="77777777" w:rsidTr="0045343B">
        <w:trPr>
          <w:trHeight w:val="20"/>
          <w:jc w:val="center"/>
        </w:trPr>
        <w:tc>
          <w:tcPr>
            <w:tcW w:w="782" w:type="pct"/>
            <w:shd w:val="clear" w:color="auto" w:fill="auto"/>
            <w:tcMar>
              <w:left w:w="28" w:type="dxa"/>
              <w:right w:w="28" w:type="dxa"/>
            </w:tcMar>
            <w:vAlign w:val="center"/>
            <w:hideMark/>
          </w:tcPr>
          <w:p w14:paraId="0815A3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ТК-70</w:t>
            </w:r>
          </w:p>
        </w:tc>
        <w:tc>
          <w:tcPr>
            <w:tcW w:w="1019" w:type="pct"/>
            <w:shd w:val="clear" w:color="auto" w:fill="auto"/>
            <w:tcMar>
              <w:left w:w="28" w:type="dxa"/>
              <w:right w:w="28" w:type="dxa"/>
            </w:tcMar>
            <w:vAlign w:val="center"/>
            <w:hideMark/>
          </w:tcPr>
          <w:p w14:paraId="411E2F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№7</w:t>
            </w:r>
          </w:p>
        </w:tc>
        <w:tc>
          <w:tcPr>
            <w:tcW w:w="477" w:type="pct"/>
            <w:shd w:val="clear" w:color="auto" w:fill="auto"/>
            <w:tcMar>
              <w:left w:w="28" w:type="dxa"/>
              <w:right w:w="28" w:type="dxa"/>
            </w:tcMar>
            <w:vAlign w:val="center"/>
            <w:hideMark/>
          </w:tcPr>
          <w:p w14:paraId="3E0877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65E433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7E9BF8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40984B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BE7471D" w14:textId="77777777" w:rsidTr="0045343B">
        <w:trPr>
          <w:trHeight w:val="20"/>
          <w:jc w:val="center"/>
        </w:trPr>
        <w:tc>
          <w:tcPr>
            <w:tcW w:w="782" w:type="pct"/>
            <w:shd w:val="clear" w:color="auto" w:fill="auto"/>
            <w:tcMar>
              <w:left w:w="28" w:type="dxa"/>
              <w:right w:w="28" w:type="dxa"/>
            </w:tcMar>
            <w:vAlign w:val="center"/>
            <w:hideMark/>
          </w:tcPr>
          <w:p w14:paraId="589AAB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№6</w:t>
            </w:r>
          </w:p>
        </w:tc>
        <w:tc>
          <w:tcPr>
            <w:tcW w:w="1019" w:type="pct"/>
            <w:shd w:val="clear" w:color="auto" w:fill="auto"/>
            <w:tcMar>
              <w:left w:w="28" w:type="dxa"/>
              <w:right w:w="28" w:type="dxa"/>
            </w:tcMar>
            <w:vAlign w:val="center"/>
            <w:hideMark/>
          </w:tcPr>
          <w:p w14:paraId="409F3E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ТК-49</w:t>
            </w:r>
          </w:p>
        </w:tc>
        <w:tc>
          <w:tcPr>
            <w:tcW w:w="477" w:type="pct"/>
            <w:shd w:val="clear" w:color="auto" w:fill="auto"/>
            <w:tcMar>
              <w:left w:w="28" w:type="dxa"/>
              <w:right w:w="28" w:type="dxa"/>
            </w:tcMar>
            <w:vAlign w:val="center"/>
            <w:hideMark/>
          </w:tcPr>
          <w:p w14:paraId="382E69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679256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4206C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AEA5C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DE74DC" w14:textId="77777777" w:rsidTr="0045343B">
        <w:trPr>
          <w:trHeight w:val="20"/>
          <w:jc w:val="center"/>
        </w:trPr>
        <w:tc>
          <w:tcPr>
            <w:tcW w:w="782" w:type="pct"/>
            <w:shd w:val="clear" w:color="auto" w:fill="auto"/>
            <w:tcMar>
              <w:left w:w="28" w:type="dxa"/>
              <w:right w:w="28" w:type="dxa"/>
            </w:tcMar>
            <w:vAlign w:val="center"/>
            <w:hideMark/>
          </w:tcPr>
          <w:p w14:paraId="629FF4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ТК-б/н (ТК-53)</w:t>
            </w:r>
          </w:p>
        </w:tc>
        <w:tc>
          <w:tcPr>
            <w:tcW w:w="1019" w:type="pct"/>
            <w:shd w:val="clear" w:color="auto" w:fill="auto"/>
            <w:tcMar>
              <w:left w:w="28" w:type="dxa"/>
              <w:right w:w="28" w:type="dxa"/>
            </w:tcMar>
            <w:vAlign w:val="center"/>
            <w:hideMark/>
          </w:tcPr>
          <w:p w14:paraId="2D7D8C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Уз.80</w:t>
            </w:r>
          </w:p>
        </w:tc>
        <w:tc>
          <w:tcPr>
            <w:tcW w:w="477" w:type="pct"/>
            <w:shd w:val="clear" w:color="auto" w:fill="auto"/>
            <w:tcMar>
              <w:left w:w="28" w:type="dxa"/>
              <w:right w:w="28" w:type="dxa"/>
            </w:tcMar>
            <w:vAlign w:val="center"/>
            <w:hideMark/>
          </w:tcPr>
          <w:p w14:paraId="4480CB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w:t>
            </w:r>
          </w:p>
        </w:tc>
        <w:tc>
          <w:tcPr>
            <w:tcW w:w="1019" w:type="pct"/>
            <w:shd w:val="clear" w:color="auto" w:fill="auto"/>
            <w:tcMar>
              <w:left w:w="28" w:type="dxa"/>
              <w:right w:w="28" w:type="dxa"/>
            </w:tcMar>
            <w:vAlign w:val="center"/>
            <w:hideMark/>
          </w:tcPr>
          <w:p w14:paraId="1C1827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5A30A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ADBF8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254DC2E" w14:textId="77777777" w:rsidTr="0045343B">
        <w:trPr>
          <w:trHeight w:val="20"/>
          <w:jc w:val="center"/>
        </w:trPr>
        <w:tc>
          <w:tcPr>
            <w:tcW w:w="782" w:type="pct"/>
            <w:shd w:val="clear" w:color="auto" w:fill="auto"/>
            <w:tcMar>
              <w:left w:w="28" w:type="dxa"/>
              <w:right w:w="28" w:type="dxa"/>
            </w:tcMar>
            <w:vAlign w:val="center"/>
            <w:hideMark/>
          </w:tcPr>
          <w:p w14:paraId="2835E8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w:t>
            </w:r>
          </w:p>
        </w:tc>
        <w:tc>
          <w:tcPr>
            <w:tcW w:w="1019" w:type="pct"/>
            <w:shd w:val="clear" w:color="auto" w:fill="auto"/>
            <w:tcMar>
              <w:left w:w="28" w:type="dxa"/>
              <w:right w:w="28" w:type="dxa"/>
            </w:tcMar>
            <w:vAlign w:val="center"/>
            <w:hideMark/>
          </w:tcPr>
          <w:p w14:paraId="3716E3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12</w:t>
            </w:r>
          </w:p>
        </w:tc>
        <w:tc>
          <w:tcPr>
            <w:tcW w:w="477" w:type="pct"/>
            <w:shd w:val="clear" w:color="auto" w:fill="auto"/>
            <w:tcMar>
              <w:left w:w="28" w:type="dxa"/>
              <w:right w:w="28" w:type="dxa"/>
            </w:tcMar>
            <w:vAlign w:val="center"/>
            <w:hideMark/>
          </w:tcPr>
          <w:p w14:paraId="041131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22B35B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5CA4A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CA21D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BC02DC7" w14:textId="77777777" w:rsidTr="0045343B">
        <w:trPr>
          <w:trHeight w:val="20"/>
          <w:jc w:val="center"/>
        </w:trPr>
        <w:tc>
          <w:tcPr>
            <w:tcW w:w="782" w:type="pct"/>
            <w:shd w:val="clear" w:color="auto" w:fill="auto"/>
            <w:tcMar>
              <w:left w:w="28" w:type="dxa"/>
              <w:right w:w="28" w:type="dxa"/>
            </w:tcMar>
            <w:vAlign w:val="center"/>
            <w:hideMark/>
          </w:tcPr>
          <w:p w14:paraId="0C8F93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№8</w:t>
            </w:r>
          </w:p>
        </w:tc>
        <w:tc>
          <w:tcPr>
            <w:tcW w:w="1019" w:type="pct"/>
            <w:shd w:val="clear" w:color="auto" w:fill="auto"/>
            <w:tcMar>
              <w:left w:w="28" w:type="dxa"/>
              <w:right w:w="28" w:type="dxa"/>
            </w:tcMar>
            <w:vAlign w:val="center"/>
            <w:hideMark/>
          </w:tcPr>
          <w:p w14:paraId="7B167C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№4</w:t>
            </w:r>
          </w:p>
        </w:tc>
        <w:tc>
          <w:tcPr>
            <w:tcW w:w="477" w:type="pct"/>
            <w:shd w:val="clear" w:color="auto" w:fill="auto"/>
            <w:tcMar>
              <w:left w:w="28" w:type="dxa"/>
              <w:right w:w="28" w:type="dxa"/>
            </w:tcMar>
            <w:vAlign w:val="center"/>
            <w:hideMark/>
          </w:tcPr>
          <w:p w14:paraId="28C0D5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180</w:t>
            </w:r>
          </w:p>
        </w:tc>
        <w:tc>
          <w:tcPr>
            <w:tcW w:w="1019" w:type="pct"/>
            <w:shd w:val="clear" w:color="auto" w:fill="auto"/>
            <w:tcMar>
              <w:left w:w="28" w:type="dxa"/>
              <w:right w:w="28" w:type="dxa"/>
            </w:tcMar>
            <w:vAlign w:val="center"/>
            <w:hideMark/>
          </w:tcPr>
          <w:p w14:paraId="08C606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2FE34C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3E0A49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57EFB78" w14:textId="77777777" w:rsidTr="0045343B">
        <w:trPr>
          <w:trHeight w:val="20"/>
          <w:jc w:val="center"/>
        </w:trPr>
        <w:tc>
          <w:tcPr>
            <w:tcW w:w="782" w:type="pct"/>
            <w:shd w:val="clear" w:color="auto" w:fill="auto"/>
            <w:tcMar>
              <w:left w:w="28" w:type="dxa"/>
              <w:right w:w="28" w:type="dxa"/>
            </w:tcMar>
            <w:vAlign w:val="center"/>
            <w:hideMark/>
          </w:tcPr>
          <w:p w14:paraId="06A8EF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Уз.21</w:t>
            </w:r>
          </w:p>
        </w:tc>
        <w:tc>
          <w:tcPr>
            <w:tcW w:w="1019" w:type="pct"/>
            <w:shd w:val="clear" w:color="auto" w:fill="auto"/>
            <w:tcMar>
              <w:left w:w="28" w:type="dxa"/>
              <w:right w:w="28" w:type="dxa"/>
            </w:tcMar>
            <w:vAlign w:val="center"/>
            <w:hideMark/>
          </w:tcPr>
          <w:p w14:paraId="19EF60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Уз.203</w:t>
            </w:r>
          </w:p>
        </w:tc>
        <w:tc>
          <w:tcPr>
            <w:tcW w:w="477" w:type="pct"/>
            <w:shd w:val="clear" w:color="auto" w:fill="auto"/>
            <w:tcMar>
              <w:left w:w="28" w:type="dxa"/>
              <w:right w:w="28" w:type="dxa"/>
            </w:tcMar>
            <w:vAlign w:val="center"/>
            <w:hideMark/>
          </w:tcPr>
          <w:p w14:paraId="0F60E6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90</w:t>
            </w:r>
          </w:p>
        </w:tc>
        <w:tc>
          <w:tcPr>
            <w:tcW w:w="1019" w:type="pct"/>
            <w:shd w:val="clear" w:color="auto" w:fill="auto"/>
            <w:tcMar>
              <w:left w:w="28" w:type="dxa"/>
              <w:right w:w="28" w:type="dxa"/>
            </w:tcMar>
            <w:vAlign w:val="center"/>
            <w:hideMark/>
          </w:tcPr>
          <w:p w14:paraId="13776A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72C85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2125C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822E642" w14:textId="77777777" w:rsidTr="0045343B">
        <w:trPr>
          <w:trHeight w:val="20"/>
          <w:jc w:val="center"/>
        </w:trPr>
        <w:tc>
          <w:tcPr>
            <w:tcW w:w="782" w:type="pct"/>
            <w:shd w:val="clear" w:color="auto" w:fill="auto"/>
            <w:tcMar>
              <w:left w:w="28" w:type="dxa"/>
              <w:right w:w="28" w:type="dxa"/>
            </w:tcMar>
            <w:vAlign w:val="center"/>
            <w:hideMark/>
          </w:tcPr>
          <w:p w14:paraId="7381D9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w:t>
            </w:r>
          </w:p>
        </w:tc>
        <w:tc>
          <w:tcPr>
            <w:tcW w:w="1019" w:type="pct"/>
            <w:shd w:val="clear" w:color="auto" w:fill="auto"/>
            <w:tcMar>
              <w:left w:w="28" w:type="dxa"/>
              <w:right w:w="28" w:type="dxa"/>
            </w:tcMar>
            <w:vAlign w:val="center"/>
            <w:hideMark/>
          </w:tcPr>
          <w:p w14:paraId="578791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Уз.75</w:t>
            </w:r>
          </w:p>
        </w:tc>
        <w:tc>
          <w:tcPr>
            <w:tcW w:w="477" w:type="pct"/>
            <w:shd w:val="clear" w:color="auto" w:fill="auto"/>
            <w:tcMar>
              <w:left w:w="28" w:type="dxa"/>
              <w:right w:w="28" w:type="dxa"/>
            </w:tcMar>
            <w:vAlign w:val="center"/>
            <w:hideMark/>
          </w:tcPr>
          <w:p w14:paraId="06F2CB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2B7705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028A0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01A2A8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F969C51" w14:textId="77777777" w:rsidTr="0045343B">
        <w:trPr>
          <w:trHeight w:val="20"/>
          <w:jc w:val="center"/>
        </w:trPr>
        <w:tc>
          <w:tcPr>
            <w:tcW w:w="782" w:type="pct"/>
            <w:shd w:val="clear" w:color="auto" w:fill="auto"/>
            <w:tcMar>
              <w:left w:w="28" w:type="dxa"/>
              <w:right w:w="28" w:type="dxa"/>
            </w:tcMar>
            <w:vAlign w:val="center"/>
            <w:hideMark/>
          </w:tcPr>
          <w:p w14:paraId="4DE85B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Уз.75</w:t>
            </w:r>
          </w:p>
        </w:tc>
        <w:tc>
          <w:tcPr>
            <w:tcW w:w="1019" w:type="pct"/>
            <w:shd w:val="clear" w:color="auto" w:fill="auto"/>
            <w:tcMar>
              <w:left w:w="28" w:type="dxa"/>
              <w:right w:w="28" w:type="dxa"/>
            </w:tcMar>
            <w:vAlign w:val="center"/>
            <w:hideMark/>
          </w:tcPr>
          <w:p w14:paraId="660473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3</w:t>
            </w:r>
          </w:p>
        </w:tc>
        <w:tc>
          <w:tcPr>
            <w:tcW w:w="477" w:type="pct"/>
            <w:shd w:val="clear" w:color="auto" w:fill="auto"/>
            <w:tcMar>
              <w:left w:w="28" w:type="dxa"/>
              <w:right w:w="28" w:type="dxa"/>
            </w:tcMar>
            <w:vAlign w:val="center"/>
            <w:hideMark/>
          </w:tcPr>
          <w:p w14:paraId="53C7CC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w:t>
            </w:r>
          </w:p>
        </w:tc>
        <w:tc>
          <w:tcPr>
            <w:tcW w:w="1019" w:type="pct"/>
            <w:shd w:val="clear" w:color="auto" w:fill="auto"/>
            <w:tcMar>
              <w:left w:w="28" w:type="dxa"/>
              <w:right w:w="28" w:type="dxa"/>
            </w:tcMar>
            <w:vAlign w:val="center"/>
            <w:hideMark/>
          </w:tcPr>
          <w:p w14:paraId="32FF21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00C55F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2EF672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87B708B" w14:textId="77777777" w:rsidTr="0045343B">
        <w:trPr>
          <w:trHeight w:val="20"/>
          <w:jc w:val="center"/>
        </w:trPr>
        <w:tc>
          <w:tcPr>
            <w:tcW w:w="782" w:type="pct"/>
            <w:shd w:val="clear" w:color="auto" w:fill="auto"/>
            <w:tcMar>
              <w:left w:w="28" w:type="dxa"/>
              <w:right w:w="28" w:type="dxa"/>
            </w:tcMar>
            <w:vAlign w:val="center"/>
            <w:hideMark/>
          </w:tcPr>
          <w:p w14:paraId="0FF79A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ТК-12</w:t>
            </w:r>
          </w:p>
        </w:tc>
        <w:tc>
          <w:tcPr>
            <w:tcW w:w="1019" w:type="pct"/>
            <w:shd w:val="clear" w:color="auto" w:fill="auto"/>
            <w:tcMar>
              <w:left w:w="28" w:type="dxa"/>
              <w:right w:w="28" w:type="dxa"/>
            </w:tcMar>
            <w:vAlign w:val="center"/>
            <w:hideMark/>
          </w:tcPr>
          <w:p w14:paraId="28F930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w:t>
            </w:r>
          </w:p>
        </w:tc>
        <w:tc>
          <w:tcPr>
            <w:tcW w:w="477" w:type="pct"/>
            <w:shd w:val="clear" w:color="auto" w:fill="auto"/>
            <w:tcMar>
              <w:left w:w="28" w:type="dxa"/>
              <w:right w:w="28" w:type="dxa"/>
            </w:tcMar>
            <w:vAlign w:val="center"/>
            <w:hideMark/>
          </w:tcPr>
          <w:p w14:paraId="7AC12D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5FFAD5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4E6E9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98D9A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C657BF7" w14:textId="77777777" w:rsidTr="0045343B">
        <w:trPr>
          <w:trHeight w:val="20"/>
          <w:jc w:val="center"/>
        </w:trPr>
        <w:tc>
          <w:tcPr>
            <w:tcW w:w="782" w:type="pct"/>
            <w:shd w:val="clear" w:color="auto" w:fill="auto"/>
            <w:tcMar>
              <w:left w:w="28" w:type="dxa"/>
              <w:right w:w="28" w:type="dxa"/>
            </w:tcMar>
            <w:vAlign w:val="center"/>
            <w:hideMark/>
          </w:tcPr>
          <w:p w14:paraId="629977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w:t>
            </w:r>
          </w:p>
        </w:tc>
        <w:tc>
          <w:tcPr>
            <w:tcW w:w="1019" w:type="pct"/>
            <w:shd w:val="clear" w:color="auto" w:fill="auto"/>
            <w:tcMar>
              <w:left w:w="28" w:type="dxa"/>
              <w:right w:w="28" w:type="dxa"/>
            </w:tcMar>
            <w:vAlign w:val="center"/>
            <w:hideMark/>
          </w:tcPr>
          <w:p w14:paraId="34820F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7/2</w:t>
            </w:r>
          </w:p>
        </w:tc>
        <w:tc>
          <w:tcPr>
            <w:tcW w:w="477" w:type="pct"/>
            <w:shd w:val="clear" w:color="auto" w:fill="auto"/>
            <w:tcMar>
              <w:left w:w="28" w:type="dxa"/>
              <w:right w:w="28" w:type="dxa"/>
            </w:tcMar>
            <w:vAlign w:val="center"/>
            <w:hideMark/>
          </w:tcPr>
          <w:p w14:paraId="7CA6D9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1019" w:type="pct"/>
            <w:shd w:val="clear" w:color="auto" w:fill="auto"/>
            <w:tcMar>
              <w:left w:w="28" w:type="dxa"/>
              <w:right w:w="28" w:type="dxa"/>
            </w:tcMar>
            <w:vAlign w:val="center"/>
            <w:hideMark/>
          </w:tcPr>
          <w:p w14:paraId="280596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97712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81B5A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25E79B7" w14:textId="77777777" w:rsidTr="0045343B">
        <w:trPr>
          <w:trHeight w:val="20"/>
          <w:jc w:val="center"/>
        </w:trPr>
        <w:tc>
          <w:tcPr>
            <w:tcW w:w="782" w:type="pct"/>
            <w:shd w:val="clear" w:color="auto" w:fill="auto"/>
            <w:tcMar>
              <w:left w:w="28" w:type="dxa"/>
              <w:right w:w="28" w:type="dxa"/>
            </w:tcMar>
            <w:vAlign w:val="center"/>
            <w:hideMark/>
          </w:tcPr>
          <w:p w14:paraId="5C51B4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ТК-43а</w:t>
            </w:r>
          </w:p>
        </w:tc>
        <w:tc>
          <w:tcPr>
            <w:tcW w:w="1019" w:type="pct"/>
            <w:shd w:val="clear" w:color="auto" w:fill="auto"/>
            <w:tcMar>
              <w:left w:w="28" w:type="dxa"/>
              <w:right w:w="28" w:type="dxa"/>
            </w:tcMar>
            <w:vAlign w:val="center"/>
            <w:hideMark/>
          </w:tcPr>
          <w:p w14:paraId="45756A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Уз.9</w:t>
            </w:r>
          </w:p>
        </w:tc>
        <w:tc>
          <w:tcPr>
            <w:tcW w:w="477" w:type="pct"/>
            <w:shd w:val="clear" w:color="auto" w:fill="auto"/>
            <w:tcMar>
              <w:left w:w="28" w:type="dxa"/>
              <w:right w:w="28" w:type="dxa"/>
            </w:tcMar>
            <w:vAlign w:val="center"/>
            <w:hideMark/>
          </w:tcPr>
          <w:p w14:paraId="448B71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1019" w:type="pct"/>
            <w:shd w:val="clear" w:color="auto" w:fill="auto"/>
            <w:tcMar>
              <w:left w:w="28" w:type="dxa"/>
              <w:right w:w="28" w:type="dxa"/>
            </w:tcMar>
            <w:vAlign w:val="center"/>
            <w:hideMark/>
          </w:tcPr>
          <w:p w14:paraId="3492F9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56ACB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6D17BA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0D6594D" w14:textId="77777777" w:rsidTr="0045343B">
        <w:trPr>
          <w:trHeight w:val="20"/>
          <w:jc w:val="center"/>
        </w:trPr>
        <w:tc>
          <w:tcPr>
            <w:tcW w:w="782" w:type="pct"/>
            <w:shd w:val="clear" w:color="auto" w:fill="auto"/>
            <w:tcMar>
              <w:left w:w="28" w:type="dxa"/>
              <w:right w:w="28" w:type="dxa"/>
            </w:tcMar>
            <w:vAlign w:val="center"/>
            <w:hideMark/>
          </w:tcPr>
          <w:p w14:paraId="3D703E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ТК-43а</w:t>
            </w:r>
          </w:p>
        </w:tc>
        <w:tc>
          <w:tcPr>
            <w:tcW w:w="1019" w:type="pct"/>
            <w:shd w:val="clear" w:color="auto" w:fill="auto"/>
            <w:tcMar>
              <w:left w:w="28" w:type="dxa"/>
              <w:right w:w="28" w:type="dxa"/>
            </w:tcMar>
            <w:vAlign w:val="center"/>
            <w:hideMark/>
          </w:tcPr>
          <w:p w14:paraId="161385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Уз.10</w:t>
            </w:r>
          </w:p>
        </w:tc>
        <w:tc>
          <w:tcPr>
            <w:tcW w:w="477" w:type="pct"/>
            <w:shd w:val="clear" w:color="auto" w:fill="auto"/>
            <w:tcMar>
              <w:left w:w="28" w:type="dxa"/>
              <w:right w:w="28" w:type="dxa"/>
            </w:tcMar>
            <w:vAlign w:val="center"/>
            <w:hideMark/>
          </w:tcPr>
          <w:p w14:paraId="05ED35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w:t>
            </w:r>
          </w:p>
        </w:tc>
        <w:tc>
          <w:tcPr>
            <w:tcW w:w="1019" w:type="pct"/>
            <w:shd w:val="clear" w:color="auto" w:fill="auto"/>
            <w:tcMar>
              <w:left w:w="28" w:type="dxa"/>
              <w:right w:w="28" w:type="dxa"/>
            </w:tcMar>
            <w:vAlign w:val="center"/>
            <w:hideMark/>
          </w:tcPr>
          <w:p w14:paraId="7838FC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3D3461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1D898C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2C9B3C2" w14:textId="77777777" w:rsidTr="0045343B">
        <w:trPr>
          <w:trHeight w:val="20"/>
          <w:jc w:val="center"/>
        </w:trPr>
        <w:tc>
          <w:tcPr>
            <w:tcW w:w="782" w:type="pct"/>
            <w:shd w:val="clear" w:color="auto" w:fill="auto"/>
            <w:tcMar>
              <w:left w:w="28" w:type="dxa"/>
              <w:right w:w="28" w:type="dxa"/>
            </w:tcMar>
            <w:vAlign w:val="center"/>
            <w:hideMark/>
          </w:tcPr>
          <w:p w14:paraId="7A2CC7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Уз.10</w:t>
            </w:r>
          </w:p>
        </w:tc>
        <w:tc>
          <w:tcPr>
            <w:tcW w:w="1019" w:type="pct"/>
            <w:shd w:val="clear" w:color="auto" w:fill="auto"/>
            <w:tcMar>
              <w:left w:w="28" w:type="dxa"/>
              <w:right w:w="28" w:type="dxa"/>
            </w:tcMar>
            <w:vAlign w:val="center"/>
            <w:hideMark/>
          </w:tcPr>
          <w:p w14:paraId="22FF7B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4</w:t>
            </w:r>
          </w:p>
        </w:tc>
        <w:tc>
          <w:tcPr>
            <w:tcW w:w="477" w:type="pct"/>
            <w:shd w:val="clear" w:color="auto" w:fill="auto"/>
            <w:tcMar>
              <w:left w:w="28" w:type="dxa"/>
              <w:right w:w="28" w:type="dxa"/>
            </w:tcMar>
            <w:vAlign w:val="center"/>
            <w:hideMark/>
          </w:tcPr>
          <w:p w14:paraId="3E22C6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w:t>
            </w:r>
          </w:p>
        </w:tc>
        <w:tc>
          <w:tcPr>
            <w:tcW w:w="1019" w:type="pct"/>
            <w:shd w:val="clear" w:color="auto" w:fill="auto"/>
            <w:tcMar>
              <w:left w:w="28" w:type="dxa"/>
              <w:right w:w="28" w:type="dxa"/>
            </w:tcMar>
            <w:vAlign w:val="center"/>
            <w:hideMark/>
          </w:tcPr>
          <w:p w14:paraId="5716A0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A1CD1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E8C98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CDEE6BD" w14:textId="77777777" w:rsidTr="0045343B">
        <w:trPr>
          <w:trHeight w:val="20"/>
          <w:jc w:val="center"/>
        </w:trPr>
        <w:tc>
          <w:tcPr>
            <w:tcW w:w="782" w:type="pct"/>
            <w:shd w:val="clear" w:color="auto" w:fill="auto"/>
            <w:tcMar>
              <w:left w:w="28" w:type="dxa"/>
              <w:right w:w="28" w:type="dxa"/>
            </w:tcMar>
            <w:vAlign w:val="center"/>
            <w:hideMark/>
          </w:tcPr>
          <w:p w14:paraId="1F01F8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Уз.76</w:t>
            </w:r>
          </w:p>
        </w:tc>
        <w:tc>
          <w:tcPr>
            <w:tcW w:w="1019" w:type="pct"/>
            <w:shd w:val="clear" w:color="auto" w:fill="auto"/>
            <w:tcMar>
              <w:left w:w="28" w:type="dxa"/>
              <w:right w:w="28" w:type="dxa"/>
            </w:tcMar>
            <w:vAlign w:val="center"/>
            <w:hideMark/>
          </w:tcPr>
          <w:p w14:paraId="29B7D2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ТК-14</w:t>
            </w:r>
          </w:p>
        </w:tc>
        <w:tc>
          <w:tcPr>
            <w:tcW w:w="477" w:type="pct"/>
            <w:shd w:val="clear" w:color="auto" w:fill="auto"/>
            <w:tcMar>
              <w:left w:w="28" w:type="dxa"/>
              <w:right w:w="28" w:type="dxa"/>
            </w:tcMar>
            <w:vAlign w:val="center"/>
            <w:hideMark/>
          </w:tcPr>
          <w:p w14:paraId="0C0F6A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84</w:t>
            </w:r>
          </w:p>
        </w:tc>
        <w:tc>
          <w:tcPr>
            <w:tcW w:w="1019" w:type="pct"/>
            <w:shd w:val="clear" w:color="auto" w:fill="auto"/>
            <w:tcMar>
              <w:left w:w="28" w:type="dxa"/>
              <w:right w:w="28" w:type="dxa"/>
            </w:tcMar>
            <w:vAlign w:val="center"/>
            <w:hideMark/>
          </w:tcPr>
          <w:p w14:paraId="466CC3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5590A3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28DD4C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EEB6158" w14:textId="77777777" w:rsidTr="0045343B">
        <w:trPr>
          <w:trHeight w:val="20"/>
          <w:jc w:val="center"/>
        </w:trPr>
        <w:tc>
          <w:tcPr>
            <w:tcW w:w="782" w:type="pct"/>
            <w:shd w:val="clear" w:color="auto" w:fill="auto"/>
            <w:tcMar>
              <w:left w:w="28" w:type="dxa"/>
              <w:right w:w="28" w:type="dxa"/>
            </w:tcMar>
            <w:vAlign w:val="center"/>
            <w:hideMark/>
          </w:tcPr>
          <w:p w14:paraId="1E46CB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ТК-12</w:t>
            </w:r>
          </w:p>
        </w:tc>
        <w:tc>
          <w:tcPr>
            <w:tcW w:w="1019" w:type="pct"/>
            <w:shd w:val="clear" w:color="auto" w:fill="auto"/>
            <w:tcMar>
              <w:left w:w="28" w:type="dxa"/>
              <w:right w:w="28" w:type="dxa"/>
            </w:tcMar>
            <w:vAlign w:val="center"/>
            <w:hideMark/>
          </w:tcPr>
          <w:p w14:paraId="1CF175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7/3</w:t>
            </w:r>
          </w:p>
        </w:tc>
        <w:tc>
          <w:tcPr>
            <w:tcW w:w="477" w:type="pct"/>
            <w:shd w:val="clear" w:color="auto" w:fill="auto"/>
            <w:tcMar>
              <w:left w:w="28" w:type="dxa"/>
              <w:right w:w="28" w:type="dxa"/>
            </w:tcMar>
            <w:vAlign w:val="center"/>
            <w:hideMark/>
          </w:tcPr>
          <w:p w14:paraId="762A22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w:t>
            </w:r>
          </w:p>
        </w:tc>
        <w:tc>
          <w:tcPr>
            <w:tcW w:w="1019" w:type="pct"/>
            <w:shd w:val="clear" w:color="auto" w:fill="auto"/>
            <w:tcMar>
              <w:left w:w="28" w:type="dxa"/>
              <w:right w:w="28" w:type="dxa"/>
            </w:tcMar>
            <w:vAlign w:val="center"/>
            <w:hideMark/>
          </w:tcPr>
          <w:p w14:paraId="49890D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9D883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24728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23D865A" w14:textId="77777777" w:rsidTr="0045343B">
        <w:trPr>
          <w:trHeight w:val="20"/>
          <w:jc w:val="center"/>
        </w:trPr>
        <w:tc>
          <w:tcPr>
            <w:tcW w:w="782" w:type="pct"/>
            <w:shd w:val="clear" w:color="auto" w:fill="auto"/>
            <w:tcMar>
              <w:left w:w="28" w:type="dxa"/>
              <w:right w:w="28" w:type="dxa"/>
            </w:tcMar>
            <w:vAlign w:val="center"/>
            <w:hideMark/>
          </w:tcPr>
          <w:p w14:paraId="170248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Уз.31</w:t>
            </w:r>
          </w:p>
        </w:tc>
        <w:tc>
          <w:tcPr>
            <w:tcW w:w="1019" w:type="pct"/>
            <w:shd w:val="clear" w:color="auto" w:fill="auto"/>
            <w:tcMar>
              <w:left w:w="28" w:type="dxa"/>
              <w:right w:w="28" w:type="dxa"/>
            </w:tcMar>
            <w:vAlign w:val="center"/>
            <w:hideMark/>
          </w:tcPr>
          <w:p w14:paraId="4DAE01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Уз.32</w:t>
            </w:r>
          </w:p>
        </w:tc>
        <w:tc>
          <w:tcPr>
            <w:tcW w:w="477" w:type="pct"/>
            <w:shd w:val="clear" w:color="auto" w:fill="auto"/>
            <w:tcMar>
              <w:left w:w="28" w:type="dxa"/>
              <w:right w:w="28" w:type="dxa"/>
            </w:tcMar>
            <w:vAlign w:val="center"/>
            <w:hideMark/>
          </w:tcPr>
          <w:p w14:paraId="277CB9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76E77A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96346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08C52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6BC9A06" w14:textId="77777777" w:rsidTr="0045343B">
        <w:trPr>
          <w:trHeight w:val="20"/>
          <w:jc w:val="center"/>
        </w:trPr>
        <w:tc>
          <w:tcPr>
            <w:tcW w:w="782" w:type="pct"/>
            <w:shd w:val="clear" w:color="auto" w:fill="auto"/>
            <w:tcMar>
              <w:left w:w="28" w:type="dxa"/>
              <w:right w:w="28" w:type="dxa"/>
            </w:tcMar>
            <w:vAlign w:val="center"/>
            <w:hideMark/>
          </w:tcPr>
          <w:p w14:paraId="0D57D7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Уз.32</w:t>
            </w:r>
          </w:p>
        </w:tc>
        <w:tc>
          <w:tcPr>
            <w:tcW w:w="1019" w:type="pct"/>
            <w:shd w:val="clear" w:color="auto" w:fill="auto"/>
            <w:tcMar>
              <w:left w:w="28" w:type="dxa"/>
              <w:right w:w="28" w:type="dxa"/>
            </w:tcMar>
            <w:vAlign w:val="center"/>
            <w:hideMark/>
          </w:tcPr>
          <w:p w14:paraId="7DEA9B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5</w:t>
            </w:r>
          </w:p>
        </w:tc>
        <w:tc>
          <w:tcPr>
            <w:tcW w:w="477" w:type="pct"/>
            <w:shd w:val="clear" w:color="auto" w:fill="auto"/>
            <w:tcMar>
              <w:left w:w="28" w:type="dxa"/>
              <w:right w:w="28" w:type="dxa"/>
            </w:tcMar>
            <w:vAlign w:val="center"/>
            <w:hideMark/>
          </w:tcPr>
          <w:p w14:paraId="2C5E82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40C03C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9D3D9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F51F8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EE9E609" w14:textId="77777777" w:rsidTr="0045343B">
        <w:trPr>
          <w:trHeight w:val="20"/>
          <w:jc w:val="center"/>
        </w:trPr>
        <w:tc>
          <w:tcPr>
            <w:tcW w:w="782" w:type="pct"/>
            <w:shd w:val="clear" w:color="auto" w:fill="auto"/>
            <w:tcMar>
              <w:left w:w="28" w:type="dxa"/>
              <w:right w:w="28" w:type="dxa"/>
            </w:tcMar>
            <w:vAlign w:val="center"/>
            <w:hideMark/>
          </w:tcPr>
          <w:p w14:paraId="4C6DA7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ТК-45а</w:t>
            </w:r>
          </w:p>
        </w:tc>
        <w:tc>
          <w:tcPr>
            <w:tcW w:w="1019" w:type="pct"/>
            <w:shd w:val="clear" w:color="auto" w:fill="auto"/>
            <w:tcMar>
              <w:left w:w="28" w:type="dxa"/>
              <w:right w:w="28" w:type="dxa"/>
            </w:tcMar>
            <w:vAlign w:val="center"/>
            <w:hideMark/>
          </w:tcPr>
          <w:p w14:paraId="25D20C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ТК-46</w:t>
            </w:r>
          </w:p>
        </w:tc>
        <w:tc>
          <w:tcPr>
            <w:tcW w:w="477" w:type="pct"/>
            <w:shd w:val="clear" w:color="auto" w:fill="auto"/>
            <w:tcMar>
              <w:left w:w="28" w:type="dxa"/>
              <w:right w:w="28" w:type="dxa"/>
            </w:tcMar>
            <w:vAlign w:val="center"/>
            <w:hideMark/>
          </w:tcPr>
          <w:p w14:paraId="064296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w:t>
            </w:r>
          </w:p>
        </w:tc>
        <w:tc>
          <w:tcPr>
            <w:tcW w:w="1019" w:type="pct"/>
            <w:shd w:val="clear" w:color="auto" w:fill="auto"/>
            <w:tcMar>
              <w:left w:w="28" w:type="dxa"/>
              <w:right w:w="28" w:type="dxa"/>
            </w:tcMar>
            <w:vAlign w:val="center"/>
            <w:hideMark/>
          </w:tcPr>
          <w:p w14:paraId="4392A2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B71EC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C846A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D3BD862" w14:textId="77777777" w:rsidTr="0045343B">
        <w:trPr>
          <w:trHeight w:val="20"/>
          <w:jc w:val="center"/>
        </w:trPr>
        <w:tc>
          <w:tcPr>
            <w:tcW w:w="782" w:type="pct"/>
            <w:shd w:val="clear" w:color="auto" w:fill="auto"/>
            <w:tcMar>
              <w:left w:w="28" w:type="dxa"/>
              <w:right w:w="28" w:type="dxa"/>
            </w:tcMar>
            <w:vAlign w:val="center"/>
            <w:hideMark/>
          </w:tcPr>
          <w:p w14:paraId="7E2ACF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w:t>
            </w:r>
          </w:p>
        </w:tc>
        <w:tc>
          <w:tcPr>
            <w:tcW w:w="1019" w:type="pct"/>
            <w:shd w:val="clear" w:color="auto" w:fill="auto"/>
            <w:tcMar>
              <w:left w:w="28" w:type="dxa"/>
              <w:right w:w="28" w:type="dxa"/>
            </w:tcMar>
            <w:vAlign w:val="center"/>
            <w:hideMark/>
          </w:tcPr>
          <w:p w14:paraId="4B58A8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Уз.23</w:t>
            </w:r>
          </w:p>
        </w:tc>
        <w:tc>
          <w:tcPr>
            <w:tcW w:w="477" w:type="pct"/>
            <w:shd w:val="clear" w:color="auto" w:fill="auto"/>
            <w:tcMar>
              <w:left w:w="28" w:type="dxa"/>
              <w:right w:w="28" w:type="dxa"/>
            </w:tcMar>
            <w:vAlign w:val="center"/>
            <w:hideMark/>
          </w:tcPr>
          <w:p w14:paraId="234B31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9" w:type="pct"/>
            <w:shd w:val="clear" w:color="auto" w:fill="auto"/>
            <w:tcMar>
              <w:left w:w="28" w:type="dxa"/>
              <w:right w:w="28" w:type="dxa"/>
            </w:tcMar>
            <w:vAlign w:val="center"/>
            <w:hideMark/>
          </w:tcPr>
          <w:p w14:paraId="16B656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C31F6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3C87B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98A3101" w14:textId="77777777" w:rsidTr="0045343B">
        <w:trPr>
          <w:trHeight w:val="20"/>
          <w:jc w:val="center"/>
        </w:trPr>
        <w:tc>
          <w:tcPr>
            <w:tcW w:w="782" w:type="pct"/>
            <w:shd w:val="clear" w:color="auto" w:fill="auto"/>
            <w:tcMar>
              <w:left w:w="28" w:type="dxa"/>
              <w:right w:w="28" w:type="dxa"/>
            </w:tcMar>
            <w:vAlign w:val="center"/>
            <w:hideMark/>
          </w:tcPr>
          <w:p w14:paraId="0BE8FBF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Уз.23</w:t>
            </w:r>
          </w:p>
        </w:tc>
        <w:tc>
          <w:tcPr>
            <w:tcW w:w="1019" w:type="pct"/>
            <w:shd w:val="clear" w:color="auto" w:fill="auto"/>
            <w:tcMar>
              <w:left w:w="28" w:type="dxa"/>
              <w:right w:w="28" w:type="dxa"/>
            </w:tcMar>
            <w:vAlign w:val="center"/>
            <w:hideMark/>
          </w:tcPr>
          <w:p w14:paraId="041747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5</w:t>
            </w:r>
          </w:p>
        </w:tc>
        <w:tc>
          <w:tcPr>
            <w:tcW w:w="477" w:type="pct"/>
            <w:shd w:val="clear" w:color="auto" w:fill="auto"/>
            <w:tcMar>
              <w:left w:w="28" w:type="dxa"/>
              <w:right w:w="28" w:type="dxa"/>
            </w:tcMar>
            <w:vAlign w:val="center"/>
            <w:hideMark/>
          </w:tcPr>
          <w:p w14:paraId="0C11E9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w:t>
            </w:r>
          </w:p>
        </w:tc>
        <w:tc>
          <w:tcPr>
            <w:tcW w:w="1019" w:type="pct"/>
            <w:shd w:val="clear" w:color="auto" w:fill="auto"/>
            <w:tcMar>
              <w:left w:w="28" w:type="dxa"/>
              <w:right w:w="28" w:type="dxa"/>
            </w:tcMar>
            <w:vAlign w:val="center"/>
            <w:hideMark/>
          </w:tcPr>
          <w:p w14:paraId="263AAC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3E589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7C632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BF86F83" w14:textId="77777777" w:rsidTr="0045343B">
        <w:trPr>
          <w:trHeight w:val="20"/>
          <w:jc w:val="center"/>
        </w:trPr>
        <w:tc>
          <w:tcPr>
            <w:tcW w:w="782" w:type="pct"/>
            <w:shd w:val="clear" w:color="auto" w:fill="auto"/>
            <w:tcMar>
              <w:left w:w="28" w:type="dxa"/>
              <w:right w:w="28" w:type="dxa"/>
            </w:tcMar>
            <w:vAlign w:val="center"/>
            <w:hideMark/>
          </w:tcPr>
          <w:p w14:paraId="2586DB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ТК-46</w:t>
            </w:r>
          </w:p>
        </w:tc>
        <w:tc>
          <w:tcPr>
            <w:tcW w:w="1019" w:type="pct"/>
            <w:shd w:val="clear" w:color="auto" w:fill="auto"/>
            <w:tcMar>
              <w:left w:w="28" w:type="dxa"/>
              <w:right w:w="28" w:type="dxa"/>
            </w:tcMar>
            <w:vAlign w:val="center"/>
            <w:hideMark/>
          </w:tcPr>
          <w:p w14:paraId="41977D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12/2</w:t>
            </w:r>
          </w:p>
        </w:tc>
        <w:tc>
          <w:tcPr>
            <w:tcW w:w="477" w:type="pct"/>
            <w:shd w:val="clear" w:color="auto" w:fill="auto"/>
            <w:tcMar>
              <w:left w:w="28" w:type="dxa"/>
              <w:right w:w="28" w:type="dxa"/>
            </w:tcMar>
            <w:vAlign w:val="center"/>
            <w:hideMark/>
          </w:tcPr>
          <w:p w14:paraId="6BACD2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110</w:t>
            </w:r>
          </w:p>
        </w:tc>
        <w:tc>
          <w:tcPr>
            <w:tcW w:w="1019" w:type="pct"/>
            <w:shd w:val="clear" w:color="auto" w:fill="auto"/>
            <w:tcMar>
              <w:left w:w="28" w:type="dxa"/>
              <w:right w:w="28" w:type="dxa"/>
            </w:tcMar>
            <w:vAlign w:val="center"/>
            <w:hideMark/>
          </w:tcPr>
          <w:p w14:paraId="6006C3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7E8FEB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24B40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1788C0D" w14:textId="77777777" w:rsidTr="0045343B">
        <w:trPr>
          <w:trHeight w:val="20"/>
          <w:jc w:val="center"/>
        </w:trPr>
        <w:tc>
          <w:tcPr>
            <w:tcW w:w="782" w:type="pct"/>
            <w:shd w:val="clear" w:color="auto" w:fill="auto"/>
            <w:tcMar>
              <w:left w:w="28" w:type="dxa"/>
              <w:right w:w="28" w:type="dxa"/>
            </w:tcMar>
            <w:vAlign w:val="center"/>
            <w:hideMark/>
          </w:tcPr>
          <w:p w14:paraId="14DACC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w:t>
            </w:r>
          </w:p>
        </w:tc>
        <w:tc>
          <w:tcPr>
            <w:tcW w:w="1019" w:type="pct"/>
            <w:shd w:val="clear" w:color="auto" w:fill="auto"/>
            <w:tcMar>
              <w:left w:w="28" w:type="dxa"/>
              <w:right w:w="28" w:type="dxa"/>
            </w:tcMar>
            <w:vAlign w:val="center"/>
            <w:hideMark/>
          </w:tcPr>
          <w:p w14:paraId="28D227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3</w:t>
            </w:r>
          </w:p>
        </w:tc>
        <w:tc>
          <w:tcPr>
            <w:tcW w:w="477" w:type="pct"/>
            <w:shd w:val="clear" w:color="auto" w:fill="auto"/>
            <w:tcMar>
              <w:left w:w="28" w:type="dxa"/>
              <w:right w:w="28" w:type="dxa"/>
            </w:tcMar>
            <w:vAlign w:val="center"/>
            <w:hideMark/>
          </w:tcPr>
          <w:p w14:paraId="214C9A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019" w:type="pct"/>
            <w:shd w:val="clear" w:color="auto" w:fill="auto"/>
            <w:tcMar>
              <w:left w:w="28" w:type="dxa"/>
              <w:right w:w="28" w:type="dxa"/>
            </w:tcMar>
            <w:vAlign w:val="center"/>
            <w:hideMark/>
          </w:tcPr>
          <w:p w14:paraId="12D92D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0AA2C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B817B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5056D79" w14:textId="77777777" w:rsidTr="0045343B">
        <w:trPr>
          <w:trHeight w:val="20"/>
          <w:jc w:val="center"/>
        </w:trPr>
        <w:tc>
          <w:tcPr>
            <w:tcW w:w="782" w:type="pct"/>
            <w:shd w:val="clear" w:color="auto" w:fill="auto"/>
            <w:tcMar>
              <w:left w:w="28" w:type="dxa"/>
              <w:right w:w="28" w:type="dxa"/>
            </w:tcMar>
            <w:vAlign w:val="center"/>
            <w:hideMark/>
          </w:tcPr>
          <w:p w14:paraId="08A170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ТК-46</w:t>
            </w:r>
          </w:p>
        </w:tc>
        <w:tc>
          <w:tcPr>
            <w:tcW w:w="1019" w:type="pct"/>
            <w:shd w:val="clear" w:color="auto" w:fill="auto"/>
            <w:tcMar>
              <w:left w:w="28" w:type="dxa"/>
              <w:right w:w="28" w:type="dxa"/>
            </w:tcMar>
            <w:vAlign w:val="center"/>
            <w:hideMark/>
          </w:tcPr>
          <w:p w14:paraId="3474AE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w:t>
            </w:r>
          </w:p>
        </w:tc>
        <w:tc>
          <w:tcPr>
            <w:tcW w:w="477" w:type="pct"/>
            <w:shd w:val="clear" w:color="auto" w:fill="auto"/>
            <w:tcMar>
              <w:left w:w="28" w:type="dxa"/>
              <w:right w:w="28" w:type="dxa"/>
            </w:tcMar>
            <w:vAlign w:val="center"/>
            <w:hideMark/>
          </w:tcPr>
          <w:p w14:paraId="7B46EC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11,5</w:t>
            </w:r>
          </w:p>
        </w:tc>
        <w:tc>
          <w:tcPr>
            <w:tcW w:w="1019" w:type="pct"/>
            <w:shd w:val="clear" w:color="auto" w:fill="auto"/>
            <w:tcMar>
              <w:left w:w="28" w:type="dxa"/>
              <w:right w:w="28" w:type="dxa"/>
            </w:tcMar>
            <w:vAlign w:val="center"/>
            <w:hideMark/>
          </w:tcPr>
          <w:p w14:paraId="6AF27B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38847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E28F9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2374367" w14:textId="77777777" w:rsidTr="0045343B">
        <w:trPr>
          <w:trHeight w:val="20"/>
          <w:jc w:val="center"/>
        </w:trPr>
        <w:tc>
          <w:tcPr>
            <w:tcW w:w="782" w:type="pct"/>
            <w:shd w:val="clear" w:color="auto" w:fill="auto"/>
            <w:tcMar>
              <w:left w:w="28" w:type="dxa"/>
              <w:right w:w="28" w:type="dxa"/>
            </w:tcMar>
            <w:vAlign w:val="center"/>
            <w:hideMark/>
          </w:tcPr>
          <w:p w14:paraId="0C456F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Уз.21</w:t>
            </w:r>
          </w:p>
        </w:tc>
        <w:tc>
          <w:tcPr>
            <w:tcW w:w="1019" w:type="pct"/>
            <w:shd w:val="clear" w:color="auto" w:fill="auto"/>
            <w:tcMar>
              <w:left w:w="28" w:type="dxa"/>
              <w:right w:w="28" w:type="dxa"/>
            </w:tcMar>
            <w:vAlign w:val="center"/>
            <w:hideMark/>
          </w:tcPr>
          <w:p w14:paraId="5ED588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14</w:t>
            </w:r>
          </w:p>
        </w:tc>
        <w:tc>
          <w:tcPr>
            <w:tcW w:w="477" w:type="pct"/>
            <w:shd w:val="clear" w:color="auto" w:fill="auto"/>
            <w:tcMar>
              <w:left w:w="28" w:type="dxa"/>
              <w:right w:w="28" w:type="dxa"/>
            </w:tcMar>
            <w:vAlign w:val="center"/>
            <w:hideMark/>
          </w:tcPr>
          <w:p w14:paraId="40D169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3CC4CE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53EBE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32CA1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EEE9D09" w14:textId="77777777" w:rsidTr="0045343B">
        <w:trPr>
          <w:trHeight w:val="20"/>
          <w:jc w:val="center"/>
        </w:trPr>
        <w:tc>
          <w:tcPr>
            <w:tcW w:w="782" w:type="pct"/>
            <w:shd w:val="clear" w:color="auto" w:fill="auto"/>
            <w:tcMar>
              <w:left w:w="28" w:type="dxa"/>
              <w:right w:w="28" w:type="dxa"/>
            </w:tcMar>
            <w:vAlign w:val="center"/>
            <w:hideMark/>
          </w:tcPr>
          <w:p w14:paraId="2D219F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ТК-47</w:t>
            </w:r>
          </w:p>
        </w:tc>
        <w:tc>
          <w:tcPr>
            <w:tcW w:w="1019" w:type="pct"/>
            <w:shd w:val="clear" w:color="auto" w:fill="auto"/>
            <w:tcMar>
              <w:left w:w="28" w:type="dxa"/>
              <w:right w:w="28" w:type="dxa"/>
            </w:tcMar>
            <w:vAlign w:val="center"/>
            <w:hideMark/>
          </w:tcPr>
          <w:p w14:paraId="7DEB573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№9</w:t>
            </w:r>
          </w:p>
        </w:tc>
        <w:tc>
          <w:tcPr>
            <w:tcW w:w="477" w:type="pct"/>
            <w:shd w:val="clear" w:color="auto" w:fill="auto"/>
            <w:tcMar>
              <w:left w:w="28" w:type="dxa"/>
              <w:right w:w="28" w:type="dxa"/>
            </w:tcMar>
            <w:vAlign w:val="center"/>
            <w:hideMark/>
          </w:tcPr>
          <w:p w14:paraId="487D24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3DB2A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09FB7A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0F8511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AB7E5E7" w14:textId="77777777" w:rsidTr="0045343B">
        <w:trPr>
          <w:trHeight w:val="20"/>
          <w:jc w:val="center"/>
        </w:trPr>
        <w:tc>
          <w:tcPr>
            <w:tcW w:w="782" w:type="pct"/>
            <w:shd w:val="clear" w:color="auto" w:fill="auto"/>
            <w:tcMar>
              <w:left w:w="28" w:type="dxa"/>
              <w:right w:w="28" w:type="dxa"/>
            </w:tcMar>
            <w:vAlign w:val="center"/>
            <w:hideMark/>
          </w:tcPr>
          <w:p w14:paraId="230B6D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№9</w:t>
            </w:r>
          </w:p>
        </w:tc>
        <w:tc>
          <w:tcPr>
            <w:tcW w:w="1019" w:type="pct"/>
            <w:shd w:val="clear" w:color="auto" w:fill="auto"/>
            <w:tcMar>
              <w:left w:w="28" w:type="dxa"/>
              <w:right w:w="28" w:type="dxa"/>
            </w:tcMar>
            <w:vAlign w:val="center"/>
            <w:hideMark/>
          </w:tcPr>
          <w:p w14:paraId="0865BB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ТК-47</w:t>
            </w:r>
          </w:p>
        </w:tc>
        <w:tc>
          <w:tcPr>
            <w:tcW w:w="477" w:type="pct"/>
            <w:shd w:val="clear" w:color="auto" w:fill="auto"/>
            <w:tcMar>
              <w:left w:w="28" w:type="dxa"/>
              <w:right w:w="28" w:type="dxa"/>
            </w:tcMar>
            <w:vAlign w:val="center"/>
            <w:hideMark/>
          </w:tcPr>
          <w:p w14:paraId="41D0CF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2AA96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656229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01CEEF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0A2E121" w14:textId="77777777" w:rsidTr="0045343B">
        <w:trPr>
          <w:trHeight w:val="20"/>
          <w:jc w:val="center"/>
        </w:trPr>
        <w:tc>
          <w:tcPr>
            <w:tcW w:w="782" w:type="pct"/>
            <w:shd w:val="clear" w:color="auto" w:fill="auto"/>
            <w:tcMar>
              <w:left w:w="28" w:type="dxa"/>
              <w:right w:w="28" w:type="dxa"/>
            </w:tcMar>
            <w:vAlign w:val="center"/>
            <w:hideMark/>
          </w:tcPr>
          <w:p w14:paraId="7BFBBB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ТК-47</w:t>
            </w:r>
          </w:p>
        </w:tc>
        <w:tc>
          <w:tcPr>
            <w:tcW w:w="1019" w:type="pct"/>
            <w:shd w:val="clear" w:color="auto" w:fill="auto"/>
            <w:tcMar>
              <w:left w:w="28" w:type="dxa"/>
              <w:right w:w="28" w:type="dxa"/>
            </w:tcMar>
            <w:vAlign w:val="center"/>
            <w:hideMark/>
          </w:tcPr>
          <w:p w14:paraId="036302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w:t>
            </w:r>
          </w:p>
        </w:tc>
        <w:tc>
          <w:tcPr>
            <w:tcW w:w="477" w:type="pct"/>
            <w:shd w:val="clear" w:color="auto" w:fill="auto"/>
            <w:tcMar>
              <w:left w:w="28" w:type="dxa"/>
              <w:right w:w="28" w:type="dxa"/>
            </w:tcMar>
            <w:vAlign w:val="center"/>
            <w:hideMark/>
          </w:tcPr>
          <w:p w14:paraId="085A19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039341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33C92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5CDBB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55A88BA" w14:textId="77777777" w:rsidTr="0045343B">
        <w:trPr>
          <w:trHeight w:val="20"/>
          <w:jc w:val="center"/>
        </w:trPr>
        <w:tc>
          <w:tcPr>
            <w:tcW w:w="782" w:type="pct"/>
            <w:shd w:val="clear" w:color="auto" w:fill="auto"/>
            <w:tcMar>
              <w:left w:w="28" w:type="dxa"/>
              <w:right w:w="28" w:type="dxa"/>
            </w:tcMar>
            <w:vAlign w:val="center"/>
            <w:hideMark/>
          </w:tcPr>
          <w:p w14:paraId="43A395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w:t>
            </w:r>
          </w:p>
        </w:tc>
        <w:tc>
          <w:tcPr>
            <w:tcW w:w="1019" w:type="pct"/>
            <w:shd w:val="clear" w:color="auto" w:fill="auto"/>
            <w:tcMar>
              <w:left w:w="28" w:type="dxa"/>
              <w:right w:w="28" w:type="dxa"/>
            </w:tcMar>
            <w:vAlign w:val="center"/>
            <w:hideMark/>
          </w:tcPr>
          <w:p w14:paraId="759F49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Уз.21</w:t>
            </w:r>
          </w:p>
        </w:tc>
        <w:tc>
          <w:tcPr>
            <w:tcW w:w="477" w:type="pct"/>
            <w:shd w:val="clear" w:color="auto" w:fill="auto"/>
            <w:tcMar>
              <w:left w:w="28" w:type="dxa"/>
              <w:right w:w="28" w:type="dxa"/>
            </w:tcMar>
            <w:vAlign w:val="center"/>
            <w:hideMark/>
          </w:tcPr>
          <w:p w14:paraId="7ACDBF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423039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4F14DF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ECE24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782AA17" w14:textId="77777777" w:rsidTr="0045343B">
        <w:trPr>
          <w:trHeight w:val="20"/>
          <w:jc w:val="center"/>
        </w:trPr>
        <w:tc>
          <w:tcPr>
            <w:tcW w:w="782" w:type="pct"/>
            <w:shd w:val="clear" w:color="auto" w:fill="auto"/>
            <w:tcMar>
              <w:left w:w="28" w:type="dxa"/>
              <w:right w:w="28" w:type="dxa"/>
            </w:tcMar>
            <w:vAlign w:val="center"/>
            <w:hideMark/>
          </w:tcPr>
          <w:p w14:paraId="2D3C46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№12</w:t>
            </w:r>
          </w:p>
        </w:tc>
        <w:tc>
          <w:tcPr>
            <w:tcW w:w="1019" w:type="pct"/>
            <w:shd w:val="clear" w:color="auto" w:fill="auto"/>
            <w:tcMar>
              <w:left w:w="28" w:type="dxa"/>
              <w:right w:w="28" w:type="dxa"/>
            </w:tcMar>
            <w:vAlign w:val="center"/>
            <w:hideMark/>
          </w:tcPr>
          <w:p w14:paraId="7C5B0B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ТК-45а</w:t>
            </w:r>
          </w:p>
        </w:tc>
        <w:tc>
          <w:tcPr>
            <w:tcW w:w="477" w:type="pct"/>
            <w:shd w:val="clear" w:color="auto" w:fill="auto"/>
            <w:tcMar>
              <w:left w:w="28" w:type="dxa"/>
              <w:right w:w="28" w:type="dxa"/>
            </w:tcMar>
            <w:vAlign w:val="center"/>
            <w:hideMark/>
          </w:tcPr>
          <w:p w14:paraId="4BD5DB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6656D7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2CA55F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5F4AE6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8CE0BBE" w14:textId="77777777" w:rsidTr="0045343B">
        <w:trPr>
          <w:trHeight w:val="20"/>
          <w:jc w:val="center"/>
        </w:trPr>
        <w:tc>
          <w:tcPr>
            <w:tcW w:w="782" w:type="pct"/>
            <w:shd w:val="clear" w:color="auto" w:fill="auto"/>
            <w:tcMar>
              <w:left w:w="28" w:type="dxa"/>
              <w:right w:w="28" w:type="dxa"/>
            </w:tcMar>
            <w:vAlign w:val="center"/>
            <w:hideMark/>
          </w:tcPr>
          <w:p w14:paraId="4AC40E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ТК-46</w:t>
            </w:r>
          </w:p>
        </w:tc>
        <w:tc>
          <w:tcPr>
            <w:tcW w:w="1019" w:type="pct"/>
            <w:shd w:val="clear" w:color="auto" w:fill="auto"/>
            <w:tcMar>
              <w:left w:w="28" w:type="dxa"/>
              <w:right w:w="28" w:type="dxa"/>
            </w:tcMar>
            <w:vAlign w:val="center"/>
            <w:hideMark/>
          </w:tcPr>
          <w:p w14:paraId="5E6CE5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ТК-47</w:t>
            </w:r>
          </w:p>
        </w:tc>
        <w:tc>
          <w:tcPr>
            <w:tcW w:w="477" w:type="pct"/>
            <w:shd w:val="clear" w:color="auto" w:fill="auto"/>
            <w:tcMar>
              <w:left w:w="28" w:type="dxa"/>
              <w:right w:w="28" w:type="dxa"/>
            </w:tcMar>
            <w:vAlign w:val="center"/>
            <w:hideMark/>
          </w:tcPr>
          <w:p w14:paraId="12A643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w:t>
            </w:r>
          </w:p>
        </w:tc>
        <w:tc>
          <w:tcPr>
            <w:tcW w:w="1019" w:type="pct"/>
            <w:shd w:val="clear" w:color="auto" w:fill="auto"/>
            <w:tcMar>
              <w:left w:w="28" w:type="dxa"/>
              <w:right w:w="28" w:type="dxa"/>
            </w:tcMar>
            <w:vAlign w:val="center"/>
            <w:hideMark/>
          </w:tcPr>
          <w:p w14:paraId="0F7FD3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0,133</w:t>
            </w:r>
          </w:p>
        </w:tc>
        <w:tc>
          <w:tcPr>
            <w:tcW w:w="999" w:type="pct"/>
            <w:shd w:val="clear" w:color="auto" w:fill="auto"/>
            <w:tcMar>
              <w:left w:w="28" w:type="dxa"/>
              <w:right w:w="28" w:type="dxa"/>
            </w:tcMar>
            <w:vAlign w:val="center"/>
            <w:hideMark/>
          </w:tcPr>
          <w:p w14:paraId="35DD60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0,133</w:t>
            </w:r>
          </w:p>
        </w:tc>
        <w:tc>
          <w:tcPr>
            <w:tcW w:w="704" w:type="pct"/>
            <w:shd w:val="clear" w:color="auto" w:fill="auto"/>
            <w:tcMar>
              <w:left w:w="28" w:type="dxa"/>
              <w:right w:w="28" w:type="dxa"/>
            </w:tcMar>
            <w:vAlign w:val="center"/>
          </w:tcPr>
          <w:p w14:paraId="08DEDC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6DAA7EB" w14:textId="77777777" w:rsidTr="0045343B">
        <w:trPr>
          <w:trHeight w:val="20"/>
          <w:jc w:val="center"/>
        </w:trPr>
        <w:tc>
          <w:tcPr>
            <w:tcW w:w="782" w:type="pct"/>
            <w:shd w:val="clear" w:color="auto" w:fill="auto"/>
            <w:tcMar>
              <w:left w:w="28" w:type="dxa"/>
              <w:right w:w="28" w:type="dxa"/>
            </w:tcMar>
            <w:vAlign w:val="center"/>
            <w:hideMark/>
          </w:tcPr>
          <w:p w14:paraId="43A579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Уз.188</w:t>
            </w:r>
          </w:p>
        </w:tc>
        <w:tc>
          <w:tcPr>
            <w:tcW w:w="1019" w:type="pct"/>
            <w:shd w:val="clear" w:color="auto" w:fill="auto"/>
            <w:tcMar>
              <w:left w:w="28" w:type="dxa"/>
              <w:right w:w="28" w:type="dxa"/>
            </w:tcMar>
            <w:vAlign w:val="center"/>
            <w:hideMark/>
          </w:tcPr>
          <w:p w14:paraId="3E2779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ТК-7а</w:t>
            </w:r>
          </w:p>
        </w:tc>
        <w:tc>
          <w:tcPr>
            <w:tcW w:w="477" w:type="pct"/>
            <w:shd w:val="clear" w:color="auto" w:fill="auto"/>
            <w:tcMar>
              <w:left w:w="28" w:type="dxa"/>
              <w:right w:w="28" w:type="dxa"/>
            </w:tcMar>
            <w:vAlign w:val="center"/>
            <w:hideMark/>
          </w:tcPr>
          <w:p w14:paraId="0B5C24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w:t>
            </w:r>
          </w:p>
        </w:tc>
        <w:tc>
          <w:tcPr>
            <w:tcW w:w="1019" w:type="pct"/>
            <w:shd w:val="clear" w:color="auto" w:fill="auto"/>
            <w:tcMar>
              <w:left w:w="28" w:type="dxa"/>
              <w:right w:w="28" w:type="dxa"/>
            </w:tcMar>
            <w:vAlign w:val="center"/>
            <w:hideMark/>
          </w:tcPr>
          <w:p w14:paraId="6903F7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5835BB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07440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DA6D82F" w14:textId="77777777" w:rsidTr="0045343B">
        <w:trPr>
          <w:trHeight w:val="20"/>
          <w:jc w:val="center"/>
        </w:trPr>
        <w:tc>
          <w:tcPr>
            <w:tcW w:w="782" w:type="pct"/>
            <w:shd w:val="clear" w:color="auto" w:fill="auto"/>
            <w:tcMar>
              <w:left w:w="28" w:type="dxa"/>
              <w:right w:w="28" w:type="dxa"/>
            </w:tcMar>
            <w:vAlign w:val="center"/>
            <w:hideMark/>
          </w:tcPr>
          <w:p w14:paraId="2D68B8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019" w:type="pct"/>
            <w:shd w:val="clear" w:color="auto" w:fill="auto"/>
            <w:tcMar>
              <w:left w:w="28" w:type="dxa"/>
              <w:right w:w="28" w:type="dxa"/>
            </w:tcMar>
            <w:vAlign w:val="center"/>
            <w:hideMark/>
          </w:tcPr>
          <w:p w14:paraId="256DFC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Уз.71</w:t>
            </w:r>
          </w:p>
        </w:tc>
        <w:tc>
          <w:tcPr>
            <w:tcW w:w="477" w:type="pct"/>
            <w:shd w:val="clear" w:color="auto" w:fill="auto"/>
            <w:tcMar>
              <w:left w:w="28" w:type="dxa"/>
              <w:right w:w="28" w:type="dxa"/>
            </w:tcMar>
            <w:vAlign w:val="center"/>
            <w:hideMark/>
          </w:tcPr>
          <w:p w14:paraId="0773DB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02AC2D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26242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EABBE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C839C65" w14:textId="77777777" w:rsidTr="0045343B">
        <w:trPr>
          <w:trHeight w:val="20"/>
          <w:jc w:val="center"/>
        </w:trPr>
        <w:tc>
          <w:tcPr>
            <w:tcW w:w="782" w:type="pct"/>
            <w:shd w:val="clear" w:color="auto" w:fill="auto"/>
            <w:tcMar>
              <w:left w:w="28" w:type="dxa"/>
              <w:right w:w="28" w:type="dxa"/>
            </w:tcMar>
            <w:vAlign w:val="center"/>
            <w:hideMark/>
          </w:tcPr>
          <w:p w14:paraId="54C046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Уз.71</w:t>
            </w:r>
          </w:p>
        </w:tc>
        <w:tc>
          <w:tcPr>
            <w:tcW w:w="1019" w:type="pct"/>
            <w:shd w:val="clear" w:color="auto" w:fill="auto"/>
            <w:tcMar>
              <w:left w:w="28" w:type="dxa"/>
              <w:right w:w="28" w:type="dxa"/>
            </w:tcMar>
            <w:vAlign w:val="center"/>
            <w:hideMark/>
          </w:tcPr>
          <w:p w14:paraId="6F5535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Уз.72</w:t>
            </w:r>
          </w:p>
        </w:tc>
        <w:tc>
          <w:tcPr>
            <w:tcW w:w="477" w:type="pct"/>
            <w:shd w:val="clear" w:color="auto" w:fill="auto"/>
            <w:tcMar>
              <w:left w:w="28" w:type="dxa"/>
              <w:right w:w="28" w:type="dxa"/>
            </w:tcMar>
            <w:vAlign w:val="center"/>
            <w:hideMark/>
          </w:tcPr>
          <w:p w14:paraId="32FB57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6F5D3F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7471E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E5D4D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4D8ACF" w14:textId="77777777" w:rsidTr="0045343B">
        <w:trPr>
          <w:trHeight w:val="20"/>
          <w:jc w:val="center"/>
        </w:trPr>
        <w:tc>
          <w:tcPr>
            <w:tcW w:w="782" w:type="pct"/>
            <w:shd w:val="clear" w:color="auto" w:fill="auto"/>
            <w:tcMar>
              <w:left w:w="28" w:type="dxa"/>
              <w:right w:w="28" w:type="dxa"/>
            </w:tcMar>
            <w:vAlign w:val="center"/>
            <w:hideMark/>
          </w:tcPr>
          <w:p w14:paraId="7013AEF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019" w:type="pct"/>
            <w:shd w:val="clear" w:color="auto" w:fill="auto"/>
            <w:tcMar>
              <w:left w:w="28" w:type="dxa"/>
              <w:right w:w="28" w:type="dxa"/>
            </w:tcMar>
            <w:vAlign w:val="center"/>
            <w:hideMark/>
          </w:tcPr>
          <w:p w14:paraId="3E2C6F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Уз.78</w:t>
            </w:r>
          </w:p>
        </w:tc>
        <w:tc>
          <w:tcPr>
            <w:tcW w:w="477" w:type="pct"/>
            <w:shd w:val="clear" w:color="auto" w:fill="auto"/>
            <w:tcMar>
              <w:left w:w="28" w:type="dxa"/>
              <w:right w:w="28" w:type="dxa"/>
            </w:tcMar>
            <w:vAlign w:val="center"/>
            <w:hideMark/>
          </w:tcPr>
          <w:p w14:paraId="49CFDA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45F4B7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837F7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61D54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2B140FD" w14:textId="77777777" w:rsidTr="0045343B">
        <w:trPr>
          <w:trHeight w:val="20"/>
          <w:jc w:val="center"/>
        </w:trPr>
        <w:tc>
          <w:tcPr>
            <w:tcW w:w="782" w:type="pct"/>
            <w:shd w:val="clear" w:color="auto" w:fill="auto"/>
            <w:tcMar>
              <w:left w:w="28" w:type="dxa"/>
              <w:right w:w="28" w:type="dxa"/>
            </w:tcMar>
            <w:vAlign w:val="center"/>
            <w:hideMark/>
          </w:tcPr>
          <w:p w14:paraId="5FD310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w:t>
            </w:r>
          </w:p>
        </w:tc>
        <w:tc>
          <w:tcPr>
            <w:tcW w:w="1019" w:type="pct"/>
            <w:shd w:val="clear" w:color="auto" w:fill="auto"/>
            <w:tcMar>
              <w:left w:w="28" w:type="dxa"/>
              <w:right w:w="28" w:type="dxa"/>
            </w:tcMar>
            <w:vAlign w:val="center"/>
            <w:hideMark/>
          </w:tcPr>
          <w:p w14:paraId="3F1A94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477" w:type="pct"/>
            <w:shd w:val="clear" w:color="auto" w:fill="auto"/>
            <w:tcMar>
              <w:left w:w="28" w:type="dxa"/>
              <w:right w:w="28" w:type="dxa"/>
            </w:tcMar>
            <w:vAlign w:val="center"/>
            <w:hideMark/>
          </w:tcPr>
          <w:p w14:paraId="79BD79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206</w:t>
            </w:r>
          </w:p>
        </w:tc>
        <w:tc>
          <w:tcPr>
            <w:tcW w:w="1019" w:type="pct"/>
            <w:shd w:val="clear" w:color="auto" w:fill="auto"/>
            <w:tcMar>
              <w:left w:w="28" w:type="dxa"/>
              <w:right w:w="28" w:type="dxa"/>
            </w:tcMar>
            <w:vAlign w:val="center"/>
            <w:hideMark/>
          </w:tcPr>
          <w:p w14:paraId="74F8B9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04EB6F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572788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3959385" w14:textId="77777777" w:rsidTr="0045343B">
        <w:trPr>
          <w:trHeight w:val="20"/>
          <w:jc w:val="center"/>
        </w:trPr>
        <w:tc>
          <w:tcPr>
            <w:tcW w:w="782" w:type="pct"/>
            <w:shd w:val="clear" w:color="auto" w:fill="auto"/>
            <w:tcMar>
              <w:left w:w="28" w:type="dxa"/>
              <w:right w:w="28" w:type="dxa"/>
            </w:tcMar>
            <w:vAlign w:val="center"/>
            <w:hideMark/>
          </w:tcPr>
          <w:p w14:paraId="0516DB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 Молодцова 1</w:t>
            </w:r>
          </w:p>
        </w:tc>
        <w:tc>
          <w:tcPr>
            <w:tcW w:w="1019" w:type="pct"/>
            <w:shd w:val="clear" w:color="auto" w:fill="auto"/>
            <w:tcMar>
              <w:left w:w="28" w:type="dxa"/>
              <w:right w:w="28" w:type="dxa"/>
            </w:tcMar>
            <w:vAlign w:val="center"/>
            <w:hideMark/>
          </w:tcPr>
          <w:p w14:paraId="58F8B3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2/2</w:t>
            </w:r>
          </w:p>
        </w:tc>
        <w:tc>
          <w:tcPr>
            <w:tcW w:w="477" w:type="pct"/>
            <w:shd w:val="clear" w:color="auto" w:fill="auto"/>
            <w:tcMar>
              <w:left w:w="28" w:type="dxa"/>
              <w:right w:w="28" w:type="dxa"/>
            </w:tcMar>
            <w:vAlign w:val="center"/>
            <w:hideMark/>
          </w:tcPr>
          <w:p w14:paraId="580A5D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1019" w:type="pct"/>
            <w:shd w:val="clear" w:color="auto" w:fill="auto"/>
            <w:tcMar>
              <w:left w:w="28" w:type="dxa"/>
              <w:right w:w="28" w:type="dxa"/>
            </w:tcMar>
            <w:vAlign w:val="center"/>
            <w:hideMark/>
          </w:tcPr>
          <w:p w14:paraId="209F02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F1F5F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19BDD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97DF3A8" w14:textId="77777777" w:rsidTr="0045343B">
        <w:trPr>
          <w:trHeight w:val="20"/>
          <w:jc w:val="center"/>
        </w:trPr>
        <w:tc>
          <w:tcPr>
            <w:tcW w:w="782" w:type="pct"/>
            <w:shd w:val="clear" w:color="auto" w:fill="auto"/>
            <w:tcMar>
              <w:left w:w="28" w:type="dxa"/>
              <w:right w:w="28" w:type="dxa"/>
            </w:tcMar>
            <w:vAlign w:val="center"/>
            <w:hideMark/>
          </w:tcPr>
          <w:p w14:paraId="6C4907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 Молодцова 1</w:t>
            </w:r>
          </w:p>
        </w:tc>
        <w:tc>
          <w:tcPr>
            <w:tcW w:w="1019" w:type="pct"/>
            <w:shd w:val="clear" w:color="auto" w:fill="auto"/>
            <w:tcMar>
              <w:left w:w="28" w:type="dxa"/>
              <w:right w:w="28" w:type="dxa"/>
            </w:tcMar>
            <w:vAlign w:val="center"/>
            <w:hideMark/>
          </w:tcPr>
          <w:p w14:paraId="48A6C8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Уз.74</w:t>
            </w:r>
          </w:p>
        </w:tc>
        <w:tc>
          <w:tcPr>
            <w:tcW w:w="477" w:type="pct"/>
            <w:shd w:val="clear" w:color="auto" w:fill="auto"/>
            <w:tcMar>
              <w:left w:w="28" w:type="dxa"/>
              <w:right w:w="28" w:type="dxa"/>
            </w:tcMar>
            <w:vAlign w:val="center"/>
            <w:hideMark/>
          </w:tcPr>
          <w:p w14:paraId="4158A3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175</w:t>
            </w:r>
          </w:p>
        </w:tc>
        <w:tc>
          <w:tcPr>
            <w:tcW w:w="1019" w:type="pct"/>
            <w:shd w:val="clear" w:color="auto" w:fill="auto"/>
            <w:tcMar>
              <w:left w:w="28" w:type="dxa"/>
              <w:right w:w="28" w:type="dxa"/>
            </w:tcMar>
            <w:vAlign w:val="center"/>
            <w:hideMark/>
          </w:tcPr>
          <w:p w14:paraId="008A4B2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472E8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75100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8958EA5" w14:textId="77777777" w:rsidTr="0045343B">
        <w:trPr>
          <w:trHeight w:val="20"/>
          <w:jc w:val="center"/>
        </w:trPr>
        <w:tc>
          <w:tcPr>
            <w:tcW w:w="782" w:type="pct"/>
            <w:shd w:val="clear" w:color="auto" w:fill="auto"/>
            <w:tcMar>
              <w:left w:w="28" w:type="dxa"/>
              <w:right w:w="28" w:type="dxa"/>
            </w:tcMar>
            <w:vAlign w:val="center"/>
            <w:hideMark/>
          </w:tcPr>
          <w:p w14:paraId="4FF96A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 Молодцова 1</w:t>
            </w:r>
          </w:p>
        </w:tc>
        <w:tc>
          <w:tcPr>
            <w:tcW w:w="1019" w:type="pct"/>
            <w:shd w:val="clear" w:color="auto" w:fill="auto"/>
            <w:tcMar>
              <w:left w:w="28" w:type="dxa"/>
              <w:right w:w="28" w:type="dxa"/>
            </w:tcMar>
            <w:vAlign w:val="center"/>
            <w:hideMark/>
          </w:tcPr>
          <w:p w14:paraId="2E82C3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w:t>
            </w:r>
          </w:p>
        </w:tc>
        <w:tc>
          <w:tcPr>
            <w:tcW w:w="477" w:type="pct"/>
            <w:shd w:val="clear" w:color="auto" w:fill="auto"/>
            <w:tcMar>
              <w:left w:w="28" w:type="dxa"/>
              <w:right w:w="28" w:type="dxa"/>
            </w:tcMar>
            <w:vAlign w:val="center"/>
            <w:hideMark/>
          </w:tcPr>
          <w:p w14:paraId="699CFD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6BFE7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4B1657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31BB2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0D5C49B" w14:textId="77777777" w:rsidTr="0045343B">
        <w:trPr>
          <w:trHeight w:val="20"/>
          <w:jc w:val="center"/>
        </w:trPr>
        <w:tc>
          <w:tcPr>
            <w:tcW w:w="782" w:type="pct"/>
            <w:shd w:val="clear" w:color="auto" w:fill="auto"/>
            <w:tcMar>
              <w:left w:w="28" w:type="dxa"/>
              <w:right w:w="28" w:type="dxa"/>
            </w:tcMar>
            <w:vAlign w:val="center"/>
            <w:hideMark/>
          </w:tcPr>
          <w:p w14:paraId="2C8E1E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019" w:type="pct"/>
            <w:shd w:val="clear" w:color="auto" w:fill="auto"/>
            <w:tcMar>
              <w:left w:w="28" w:type="dxa"/>
              <w:right w:w="28" w:type="dxa"/>
            </w:tcMar>
            <w:vAlign w:val="center"/>
            <w:hideMark/>
          </w:tcPr>
          <w:p w14:paraId="632263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 Молодцова 1</w:t>
            </w:r>
          </w:p>
        </w:tc>
        <w:tc>
          <w:tcPr>
            <w:tcW w:w="477" w:type="pct"/>
            <w:shd w:val="clear" w:color="auto" w:fill="auto"/>
            <w:tcMar>
              <w:left w:w="28" w:type="dxa"/>
              <w:right w:w="28" w:type="dxa"/>
            </w:tcMar>
            <w:vAlign w:val="center"/>
            <w:hideMark/>
          </w:tcPr>
          <w:p w14:paraId="395512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w:t>
            </w:r>
          </w:p>
        </w:tc>
        <w:tc>
          <w:tcPr>
            <w:tcW w:w="1019" w:type="pct"/>
            <w:shd w:val="clear" w:color="auto" w:fill="auto"/>
            <w:tcMar>
              <w:left w:w="28" w:type="dxa"/>
              <w:right w:w="28" w:type="dxa"/>
            </w:tcMar>
            <w:vAlign w:val="center"/>
            <w:hideMark/>
          </w:tcPr>
          <w:p w14:paraId="0FA31C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F8FCE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AE07A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D466D0F" w14:textId="77777777" w:rsidTr="0045343B">
        <w:trPr>
          <w:trHeight w:val="20"/>
          <w:jc w:val="center"/>
        </w:trPr>
        <w:tc>
          <w:tcPr>
            <w:tcW w:w="782" w:type="pct"/>
            <w:shd w:val="clear" w:color="auto" w:fill="auto"/>
            <w:tcMar>
              <w:left w:w="28" w:type="dxa"/>
              <w:right w:w="28" w:type="dxa"/>
            </w:tcMar>
            <w:vAlign w:val="center"/>
            <w:hideMark/>
          </w:tcPr>
          <w:p w14:paraId="43E425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ТКпр.69</w:t>
            </w:r>
          </w:p>
        </w:tc>
        <w:tc>
          <w:tcPr>
            <w:tcW w:w="1019" w:type="pct"/>
            <w:shd w:val="clear" w:color="auto" w:fill="auto"/>
            <w:tcMar>
              <w:left w:w="28" w:type="dxa"/>
              <w:right w:w="28" w:type="dxa"/>
            </w:tcMar>
            <w:vAlign w:val="center"/>
            <w:hideMark/>
          </w:tcPr>
          <w:p w14:paraId="228946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076F64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11,57</w:t>
            </w:r>
          </w:p>
        </w:tc>
        <w:tc>
          <w:tcPr>
            <w:tcW w:w="1019" w:type="pct"/>
            <w:shd w:val="clear" w:color="auto" w:fill="auto"/>
            <w:tcMar>
              <w:left w:w="28" w:type="dxa"/>
              <w:right w:w="28" w:type="dxa"/>
            </w:tcMar>
            <w:vAlign w:val="center"/>
            <w:hideMark/>
          </w:tcPr>
          <w:p w14:paraId="577E87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2C1859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3D28B2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EEA3BCB" w14:textId="77777777" w:rsidTr="0045343B">
        <w:trPr>
          <w:trHeight w:val="20"/>
          <w:jc w:val="center"/>
        </w:trPr>
        <w:tc>
          <w:tcPr>
            <w:tcW w:w="782" w:type="pct"/>
            <w:shd w:val="clear" w:color="auto" w:fill="auto"/>
            <w:tcMar>
              <w:left w:w="28" w:type="dxa"/>
              <w:right w:w="28" w:type="dxa"/>
            </w:tcMar>
            <w:vAlign w:val="center"/>
            <w:hideMark/>
          </w:tcPr>
          <w:p w14:paraId="71D2C6D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ТКпр.70</w:t>
            </w:r>
          </w:p>
        </w:tc>
        <w:tc>
          <w:tcPr>
            <w:tcW w:w="1019" w:type="pct"/>
            <w:shd w:val="clear" w:color="auto" w:fill="auto"/>
            <w:tcMar>
              <w:left w:w="28" w:type="dxa"/>
              <w:right w:w="28" w:type="dxa"/>
            </w:tcMar>
            <w:vAlign w:val="center"/>
            <w:hideMark/>
          </w:tcPr>
          <w:p w14:paraId="3E222F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Ледовая арена</w:t>
            </w:r>
          </w:p>
        </w:tc>
        <w:tc>
          <w:tcPr>
            <w:tcW w:w="477" w:type="pct"/>
            <w:shd w:val="clear" w:color="auto" w:fill="auto"/>
            <w:tcMar>
              <w:left w:w="28" w:type="dxa"/>
              <w:right w:w="28" w:type="dxa"/>
            </w:tcMar>
            <w:vAlign w:val="center"/>
            <w:hideMark/>
          </w:tcPr>
          <w:p w14:paraId="407681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16,2</w:t>
            </w:r>
          </w:p>
        </w:tc>
        <w:tc>
          <w:tcPr>
            <w:tcW w:w="1019" w:type="pct"/>
            <w:shd w:val="clear" w:color="auto" w:fill="auto"/>
            <w:tcMar>
              <w:left w:w="28" w:type="dxa"/>
              <w:right w:w="28" w:type="dxa"/>
            </w:tcMar>
            <w:vAlign w:val="center"/>
            <w:hideMark/>
          </w:tcPr>
          <w:p w14:paraId="1D405E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97A26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6E18F7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2792EC" w14:textId="77777777" w:rsidTr="0045343B">
        <w:trPr>
          <w:trHeight w:val="20"/>
          <w:jc w:val="center"/>
        </w:trPr>
        <w:tc>
          <w:tcPr>
            <w:tcW w:w="782" w:type="pct"/>
            <w:shd w:val="clear" w:color="auto" w:fill="auto"/>
            <w:tcMar>
              <w:left w:w="28" w:type="dxa"/>
              <w:right w:w="28" w:type="dxa"/>
            </w:tcMar>
            <w:vAlign w:val="center"/>
            <w:hideMark/>
          </w:tcPr>
          <w:p w14:paraId="0B04B8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019" w:type="pct"/>
            <w:shd w:val="clear" w:color="auto" w:fill="auto"/>
            <w:tcMar>
              <w:left w:w="28" w:type="dxa"/>
              <w:right w:w="28" w:type="dxa"/>
            </w:tcMar>
            <w:vAlign w:val="center"/>
            <w:hideMark/>
          </w:tcPr>
          <w:p w14:paraId="4F2629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№24</w:t>
            </w:r>
          </w:p>
        </w:tc>
        <w:tc>
          <w:tcPr>
            <w:tcW w:w="477" w:type="pct"/>
            <w:shd w:val="clear" w:color="auto" w:fill="auto"/>
            <w:tcMar>
              <w:left w:w="28" w:type="dxa"/>
              <w:right w:w="28" w:type="dxa"/>
            </w:tcMar>
            <w:vAlign w:val="center"/>
            <w:hideMark/>
          </w:tcPr>
          <w:p w14:paraId="061096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w:t>
            </w:r>
          </w:p>
        </w:tc>
        <w:tc>
          <w:tcPr>
            <w:tcW w:w="1019" w:type="pct"/>
            <w:shd w:val="clear" w:color="auto" w:fill="auto"/>
            <w:tcMar>
              <w:left w:w="28" w:type="dxa"/>
              <w:right w:w="28" w:type="dxa"/>
            </w:tcMar>
            <w:vAlign w:val="center"/>
            <w:hideMark/>
          </w:tcPr>
          <w:p w14:paraId="457C3D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4A3FD6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0E0EE3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19DEE38" w14:textId="77777777" w:rsidTr="0045343B">
        <w:trPr>
          <w:trHeight w:val="20"/>
          <w:jc w:val="center"/>
        </w:trPr>
        <w:tc>
          <w:tcPr>
            <w:tcW w:w="782" w:type="pct"/>
            <w:shd w:val="clear" w:color="auto" w:fill="auto"/>
            <w:tcMar>
              <w:left w:w="28" w:type="dxa"/>
              <w:right w:w="28" w:type="dxa"/>
            </w:tcMar>
            <w:vAlign w:val="center"/>
            <w:hideMark/>
          </w:tcPr>
          <w:p w14:paraId="453C67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№24</w:t>
            </w:r>
          </w:p>
        </w:tc>
        <w:tc>
          <w:tcPr>
            <w:tcW w:w="1019" w:type="pct"/>
            <w:shd w:val="clear" w:color="auto" w:fill="auto"/>
            <w:tcMar>
              <w:left w:w="28" w:type="dxa"/>
              <w:right w:w="28" w:type="dxa"/>
            </w:tcMar>
            <w:vAlign w:val="center"/>
            <w:hideMark/>
          </w:tcPr>
          <w:p w14:paraId="396394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ТКпр.69</w:t>
            </w:r>
          </w:p>
        </w:tc>
        <w:tc>
          <w:tcPr>
            <w:tcW w:w="477" w:type="pct"/>
            <w:shd w:val="clear" w:color="auto" w:fill="auto"/>
            <w:tcMar>
              <w:left w:w="28" w:type="dxa"/>
              <w:right w:w="28" w:type="dxa"/>
            </w:tcMar>
            <w:vAlign w:val="center"/>
            <w:hideMark/>
          </w:tcPr>
          <w:p w14:paraId="3C3B1A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61,56</w:t>
            </w:r>
          </w:p>
        </w:tc>
        <w:tc>
          <w:tcPr>
            <w:tcW w:w="1019" w:type="pct"/>
            <w:shd w:val="clear" w:color="auto" w:fill="auto"/>
            <w:tcMar>
              <w:left w:w="28" w:type="dxa"/>
              <w:right w:w="28" w:type="dxa"/>
            </w:tcMar>
            <w:vAlign w:val="center"/>
            <w:hideMark/>
          </w:tcPr>
          <w:p w14:paraId="4279D2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569433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0E89A5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2163AD" w14:textId="77777777" w:rsidTr="0045343B">
        <w:trPr>
          <w:trHeight w:val="20"/>
          <w:jc w:val="center"/>
        </w:trPr>
        <w:tc>
          <w:tcPr>
            <w:tcW w:w="782" w:type="pct"/>
            <w:shd w:val="clear" w:color="auto" w:fill="auto"/>
            <w:tcMar>
              <w:left w:w="28" w:type="dxa"/>
              <w:right w:w="28" w:type="dxa"/>
            </w:tcMar>
            <w:vAlign w:val="center"/>
            <w:hideMark/>
          </w:tcPr>
          <w:p w14:paraId="32C8BD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ТК-7а</w:t>
            </w:r>
          </w:p>
        </w:tc>
        <w:tc>
          <w:tcPr>
            <w:tcW w:w="1019" w:type="pct"/>
            <w:shd w:val="clear" w:color="auto" w:fill="auto"/>
            <w:tcMar>
              <w:left w:w="28" w:type="dxa"/>
              <w:right w:w="28" w:type="dxa"/>
            </w:tcMar>
            <w:vAlign w:val="center"/>
            <w:hideMark/>
          </w:tcPr>
          <w:p w14:paraId="5A13F0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№26</w:t>
            </w:r>
          </w:p>
        </w:tc>
        <w:tc>
          <w:tcPr>
            <w:tcW w:w="477" w:type="pct"/>
            <w:shd w:val="clear" w:color="auto" w:fill="auto"/>
            <w:tcMar>
              <w:left w:w="28" w:type="dxa"/>
              <w:right w:w="28" w:type="dxa"/>
            </w:tcMar>
            <w:vAlign w:val="center"/>
            <w:hideMark/>
          </w:tcPr>
          <w:p w14:paraId="4A102F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9F8B1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4B4F5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2D2B2B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77A98C0" w14:textId="77777777" w:rsidTr="0045343B">
        <w:trPr>
          <w:trHeight w:val="20"/>
          <w:jc w:val="center"/>
        </w:trPr>
        <w:tc>
          <w:tcPr>
            <w:tcW w:w="782" w:type="pct"/>
            <w:shd w:val="clear" w:color="auto" w:fill="auto"/>
            <w:tcMar>
              <w:left w:w="28" w:type="dxa"/>
              <w:right w:w="28" w:type="dxa"/>
            </w:tcMar>
            <w:vAlign w:val="center"/>
            <w:hideMark/>
          </w:tcPr>
          <w:p w14:paraId="57F9DE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№26</w:t>
            </w:r>
          </w:p>
        </w:tc>
        <w:tc>
          <w:tcPr>
            <w:tcW w:w="1019" w:type="pct"/>
            <w:shd w:val="clear" w:color="auto" w:fill="auto"/>
            <w:tcMar>
              <w:left w:w="28" w:type="dxa"/>
              <w:right w:w="28" w:type="dxa"/>
            </w:tcMar>
            <w:vAlign w:val="center"/>
            <w:hideMark/>
          </w:tcPr>
          <w:p w14:paraId="27E841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ТКпр.70</w:t>
            </w:r>
          </w:p>
        </w:tc>
        <w:tc>
          <w:tcPr>
            <w:tcW w:w="477" w:type="pct"/>
            <w:shd w:val="clear" w:color="auto" w:fill="auto"/>
            <w:tcMar>
              <w:left w:w="28" w:type="dxa"/>
              <w:right w:w="28" w:type="dxa"/>
            </w:tcMar>
            <w:vAlign w:val="center"/>
            <w:hideMark/>
          </w:tcPr>
          <w:p w14:paraId="142469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51,65</w:t>
            </w:r>
          </w:p>
        </w:tc>
        <w:tc>
          <w:tcPr>
            <w:tcW w:w="1019" w:type="pct"/>
            <w:shd w:val="clear" w:color="auto" w:fill="auto"/>
            <w:tcMar>
              <w:left w:w="28" w:type="dxa"/>
              <w:right w:w="28" w:type="dxa"/>
            </w:tcMar>
            <w:vAlign w:val="center"/>
            <w:hideMark/>
          </w:tcPr>
          <w:p w14:paraId="53EB0D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7B774C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2AB547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79AA802" w14:textId="77777777" w:rsidTr="0045343B">
        <w:trPr>
          <w:trHeight w:val="20"/>
          <w:jc w:val="center"/>
        </w:trPr>
        <w:tc>
          <w:tcPr>
            <w:tcW w:w="782" w:type="pct"/>
            <w:shd w:val="clear" w:color="auto" w:fill="auto"/>
            <w:tcMar>
              <w:left w:w="28" w:type="dxa"/>
              <w:right w:w="28" w:type="dxa"/>
            </w:tcMar>
            <w:vAlign w:val="center"/>
            <w:hideMark/>
          </w:tcPr>
          <w:p w14:paraId="0542A9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Уз.74</w:t>
            </w:r>
          </w:p>
        </w:tc>
        <w:tc>
          <w:tcPr>
            <w:tcW w:w="1019" w:type="pct"/>
            <w:shd w:val="clear" w:color="auto" w:fill="auto"/>
            <w:tcMar>
              <w:left w:w="28" w:type="dxa"/>
              <w:right w:w="28" w:type="dxa"/>
            </w:tcMar>
            <w:vAlign w:val="center"/>
            <w:hideMark/>
          </w:tcPr>
          <w:p w14:paraId="697EFC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Уз.199</w:t>
            </w:r>
          </w:p>
        </w:tc>
        <w:tc>
          <w:tcPr>
            <w:tcW w:w="477" w:type="pct"/>
            <w:shd w:val="clear" w:color="auto" w:fill="auto"/>
            <w:tcMar>
              <w:left w:w="28" w:type="dxa"/>
              <w:right w:w="28" w:type="dxa"/>
            </w:tcMar>
            <w:vAlign w:val="center"/>
            <w:hideMark/>
          </w:tcPr>
          <w:p w14:paraId="47A166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w:t>
            </w:r>
          </w:p>
        </w:tc>
        <w:tc>
          <w:tcPr>
            <w:tcW w:w="1019" w:type="pct"/>
            <w:shd w:val="clear" w:color="auto" w:fill="auto"/>
            <w:tcMar>
              <w:left w:w="28" w:type="dxa"/>
              <w:right w:w="28" w:type="dxa"/>
            </w:tcMar>
            <w:vAlign w:val="center"/>
            <w:hideMark/>
          </w:tcPr>
          <w:p w14:paraId="15D39E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263BA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76ED45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8CF730A" w14:textId="77777777" w:rsidTr="0045343B">
        <w:trPr>
          <w:trHeight w:val="20"/>
          <w:jc w:val="center"/>
        </w:trPr>
        <w:tc>
          <w:tcPr>
            <w:tcW w:w="782" w:type="pct"/>
            <w:shd w:val="clear" w:color="auto" w:fill="auto"/>
            <w:tcMar>
              <w:left w:w="28" w:type="dxa"/>
              <w:right w:w="28" w:type="dxa"/>
            </w:tcMar>
            <w:vAlign w:val="center"/>
            <w:hideMark/>
          </w:tcPr>
          <w:p w14:paraId="532BF7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Уз.182</w:t>
            </w:r>
          </w:p>
        </w:tc>
        <w:tc>
          <w:tcPr>
            <w:tcW w:w="1019" w:type="pct"/>
            <w:shd w:val="clear" w:color="auto" w:fill="auto"/>
            <w:tcMar>
              <w:left w:w="28" w:type="dxa"/>
              <w:right w:w="28" w:type="dxa"/>
            </w:tcMar>
            <w:vAlign w:val="center"/>
            <w:hideMark/>
          </w:tcPr>
          <w:p w14:paraId="58C561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Уз.200</w:t>
            </w:r>
          </w:p>
        </w:tc>
        <w:tc>
          <w:tcPr>
            <w:tcW w:w="477" w:type="pct"/>
            <w:shd w:val="clear" w:color="auto" w:fill="auto"/>
            <w:tcMar>
              <w:left w:w="28" w:type="dxa"/>
              <w:right w:w="28" w:type="dxa"/>
            </w:tcMar>
            <w:vAlign w:val="center"/>
            <w:hideMark/>
          </w:tcPr>
          <w:p w14:paraId="27318D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019" w:type="pct"/>
            <w:shd w:val="clear" w:color="auto" w:fill="auto"/>
            <w:tcMar>
              <w:left w:w="28" w:type="dxa"/>
              <w:right w:w="28" w:type="dxa"/>
            </w:tcMar>
            <w:vAlign w:val="center"/>
            <w:hideMark/>
          </w:tcPr>
          <w:p w14:paraId="332077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7F9929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31CFB7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9EECBB7" w14:textId="77777777" w:rsidTr="0045343B">
        <w:trPr>
          <w:trHeight w:val="20"/>
          <w:jc w:val="center"/>
        </w:trPr>
        <w:tc>
          <w:tcPr>
            <w:tcW w:w="782" w:type="pct"/>
            <w:shd w:val="clear" w:color="auto" w:fill="auto"/>
            <w:tcMar>
              <w:left w:w="28" w:type="dxa"/>
              <w:right w:w="28" w:type="dxa"/>
            </w:tcMar>
            <w:vAlign w:val="center"/>
            <w:hideMark/>
          </w:tcPr>
          <w:p w14:paraId="197CF0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Уз.200</w:t>
            </w:r>
          </w:p>
        </w:tc>
        <w:tc>
          <w:tcPr>
            <w:tcW w:w="1019" w:type="pct"/>
            <w:shd w:val="clear" w:color="auto" w:fill="auto"/>
            <w:tcMar>
              <w:left w:w="28" w:type="dxa"/>
              <w:right w:w="28" w:type="dxa"/>
            </w:tcMar>
            <w:vAlign w:val="center"/>
            <w:hideMark/>
          </w:tcPr>
          <w:p w14:paraId="692C86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9а Д/сад</w:t>
            </w:r>
          </w:p>
        </w:tc>
        <w:tc>
          <w:tcPr>
            <w:tcW w:w="477" w:type="pct"/>
            <w:shd w:val="clear" w:color="auto" w:fill="auto"/>
            <w:tcMar>
              <w:left w:w="28" w:type="dxa"/>
              <w:right w:w="28" w:type="dxa"/>
            </w:tcMar>
            <w:vAlign w:val="center"/>
            <w:hideMark/>
          </w:tcPr>
          <w:p w14:paraId="6C1DE4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93</w:t>
            </w:r>
          </w:p>
        </w:tc>
        <w:tc>
          <w:tcPr>
            <w:tcW w:w="1019" w:type="pct"/>
            <w:shd w:val="clear" w:color="auto" w:fill="auto"/>
            <w:tcMar>
              <w:left w:w="28" w:type="dxa"/>
              <w:right w:w="28" w:type="dxa"/>
            </w:tcMar>
            <w:vAlign w:val="center"/>
            <w:hideMark/>
          </w:tcPr>
          <w:p w14:paraId="51D4D4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6CF49A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7ED845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5840E5E" w14:textId="77777777" w:rsidTr="0045343B">
        <w:trPr>
          <w:trHeight w:val="20"/>
          <w:jc w:val="center"/>
        </w:trPr>
        <w:tc>
          <w:tcPr>
            <w:tcW w:w="782" w:type="pct"/>
            <w:shd w:val="clear" w:color="auto" w:fill="auto"/>
            <w:tcMar>
              <w:left w:w="28" w:type="dxa"/>
              <w:right w:w="28" w:type="dxa"/>
            </w:tcMar>
            <w:vAlign w:val="center"/>
            <w:hideMark/>
          </w:tcPr>
          <w:p w14:paraId="6909F6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Уз.77</w:t>
            </w:r>
          </w:p>
        </w:tc>
        <w:tc>
          <w:tcPr>
            <w:tcW w:w="1019" w:type="pct"/>
            <w:shd w:val="clear" w:color="auto" w:fill="auto"/>
            <w:tcMar>
              <w:left w:w="28" w:type="dxa"/>
              <w:right w:w="28" w:type="dxa"/>
            </w:tcMar>
            <w:vAlign w:val="center"/>
            <w:hideMark/>
          </w:tcPr>
          <w:p w14:paraId="3E3C06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Уз.206</w:t>
            </w:r>
          </w:p>
        </w:tc>
        <w:tc>
          <w:tcPr>
            <w:tcW w:w="477" w:type="pct"/>
            <w:shd w:val="clear" w:color="auto" w:fill="auto"/>
            <w:tcMar>
              <w:left w:w="28" w:type="dxa"/>
              <w:right w:w="28" w:type="dxa"/>
            </w:tcMar>
            <w:vAlign w:val="center"/>
            <w:hideMark/>
          </w:tcPr>
          <w:p w14:paraId="1FCB8A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66</w:t>
            </w:r>
          </w:p>
        </w:tc>
        <w:tc>
          <w:tcPr>
            <w:tcW w:w="1019" w:type="pct"/>
            <w:shd w:val="clear" w:color="auto" w:fill="auto"/>
            <w:tcMar>
              <w:left w:w="28" w:type="dxa"/>
              <w:right w:w="28" w:type="dxa"/>
            </w:tcMar>
            <w:vAlign w:val="center"/>
            <w:hideMark/>
          </w:tcPr>
          <w:p w14:paraId="5E7EBD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3F3E62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5762D4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65A83D7" w14:textId="77777777" w:rsidTr="0045343B">
        <w:trPr>
          <w:trHeight w:val="20"/>
          <w:jc w:val="center"/>
        </w:trPr>
        <w:tc>
          <w:tcPr>
            <w:tcW w:w="782" w:type="pct"/>
            <w:shd w:val="clear" w:color="auto" w:fill="auto"/>
            <w:tcMar>
              <w:left w:w="28" w:type="dxa"/>
              <w:right w:w="28" w:type="dxa"/>
            </w:tcMar>
            <w:vAlign w:val="center"/>
            <w:hideMark/>
          </w:tcPr>
          <w:p w14:paraId="3627D2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Уз.206</w:t>
            </w:r>
          </w:p>
        </w:tc>
        <w:tc>
          <w:tcPr>
            <w:tcW w:w="1019" w:type="pct"/>
            <w:shd w:val="clear" w:color="auto" w:fill="auto"/>
            <w:tcMar>
              <w:left w:w="28" w:type="dxa"/>
              <w:right w:w="28" w:type="dxa"/>
            </w:tcMar>
            <w:vAlign w:val="center"/>
            <w:hideMark/>
          </w:tcPr>
          <w:p w14:paraId="30C3C5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Уз.207</w:t>
            </w:r>
          </w:p>
        </w:tc>
        <w:tc>
          <w:tcPr>
            <w:tcW w:w="477" w:type="pct"/>
            <w:shd w:val="clear" w:color="auto" w:fill="auto"/>
            <w:tcMar>
              <w:left w:w="28" w:type="dxa"/>
              <w:right w:w="28" w:type="dxa"/>
            </w:tcMar>
            <w:vAlign w:val="center"/>
            <w:hideMark/>
          </w:tcPr>
          <w:p w14:paraId="6179DE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w:t>
            </w:r>
          </w:p>
        </w:tc>
        <w:tc>
          <w:tcPr>
            <w:tcW w:w="1019" w:type="pct"/>
            <w:shd w:val="clear" w:color="auto" w:fill="auto"/>
            <w:tcMar>
              <w:left w:w="28" w:type="dxa"/>
              <w:right w:w="28" w:type="dxa"/>
            </w:tcMar>
            <w:vAlign w:val="center"/>
            <w:hideMark/>
          </w:tcPr>
          <w:p w14:paraId="1B5EC6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1DE806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6957BF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200B666" w14:textId="77777777" w:rsidTr="0045343B">
        <w:trPr>
          <w:trHeight w:val="20"/>
          <w:jc w:val="center"/>
        </w:trPr>
        <w:tc>
          <w:tcPr>
            <w:tcW w:w="782" w:type="pct"/>
            <w:shd w:val="clear" w:color="auto" w:fill="auto"/>
            <w:tcMar>
              <w:left w:w="28" w:type="dxa"/>
              <w:right w:w="28" w:type="dxa"/>
            </w:tcMar>
            <w:vAlign w:val="center"/>
            <w:hideMark/>
          </w:tcPr>
          <w:p w14:paraId="3980AF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Уз.207</w:t>
            </w:r>
          </w:p>
        </w:tc>
        <w:tc>
          <w:tcPr>
            <w:tcW w:w="1019" w:type="pct"/>
            <w:shd w:val="clear" w:color="auto" w:fill="auto"/>
            <w:tcMar>
              <w:left w:w="28" w:type="dxa"/>
              <w:right w:w="28" w:type="dxa"/>
            </w:tcMar>
            <w:vAlign w:val="center"/>
            <w:hideMark/>
          </w:tcPr>
          <w:p w14:paraId="18EC51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Уз.193</w:t>
            </w:r>
          </w:p>
        </w:tc>
        <w:tc>
          <w:tcPr>
            <w:tcW w:w="477" w:type="pct"/>
            <w:shd w:val="clear" w:color="auto" w:fill="auto"/>
            <w:tcMar>
              <w:left w:w="28" w:type="dxa"/>
              <w:right w:w="28" w:type="dxa"/>
            </w:tcMar>
            <w:vAlign w:val="center"/>
            <w:hideMark/>
          </w:tcPr>
          <w:p w14:paraId="3CFCBE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85</w:t>
            </w:r>
          </w:p>
        </w:tc>
        <w:tc>
          <w:tcPr>
            <w:tcW w:w="1019" w:type="pct"/>
            <w:shd w:val="clear" w:color="auto" w:fill="auto"/>
            <w:tcMar>
              <w:left w:w="28" w:type="dxa"/>
              <w:right w:w="28" w:type="dxa"/>
            </w:tcMar>
            <w:vAlign w:val="center"/>
            <w:hideMark/>
          </w:tcPr>
          <w:p w14:paraId="47290B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0CA6AE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7192A6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172585F" w14:textId="77777777" w:rsidTr="0045343B">
        <w:trPr>
          <w:trHeight w:val="20"/>
          <w:jc w:val="center"/>
        </w:trPr>
        <w:tc>
          <w:tcPr>
            <w:tcW w:w="782" w:type="pct"/>
            <w:shd w:val="clear" w:color="auto" w:fill="auto"/>
            <w:tcMar>
              <w:left w:w="28" w:type="dxa"/>
              <w:right w:w="28" w:type="dxa"/>
            </w:tcMar>
            <w:vAlign w:val="center"/>
            <w:hideMark/>
          </w:tcPr>
          <w:p w14:paraId="106236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Уз.73</w:t>
            </w:r>
          </w:p>
        </w:tc>
        <w:tc>
          <w:tcPr>
            <w:tcW w:w="1019" w:type="pct"/>
            <w:shd w:val="clear" w:color="auto" w:fill="auto"/>
            <w:tcMar>
              <w:left w:w="28" w:type="dxa"/>
              <w:right w:w="28" w:type="dxa"/>
            </w:tcMar>
            <w:vAlign w:val="center"/>
            <w:hideMark/>
          </w:tcPr>
          <w:p w14:paraId="22C275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2</w:t>
            </w:r>
          </w:p>
        </w:tc>
        <w:tc>
          <w:tcPr>
            <w:tcW w:w="477" w:type="pct"/>
            <w:shd w:val="clear" w:color="auto" w:fill="auto"/>
            <w:tcMar>
              <w:left w:w="28" w:type="dxa"/>
              <w:right w:w="28" w:type="dxa"/>
            </w:tcMar>
            <w:vAlign w:val="center"/>
            <w:hideMark/>
          </w:tcPr>
          <w:p w14:paraId="192201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89D4A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54E47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71A92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78EFC67" w14:textId="77777777" w:rsidTr="0045343B">
        <w:trPr>
          <w:trHeight w:val="20"/>
          <w:jc w:val="center"/>
        </w:trPr>
        <w:tc>
          <w:tcPr>
            <w:tcW w:w="782" w:type="pct"/>
            <w:shd w:val="clear" w:color="auto" w:fill="auto"/>
            <w:tcMar>
              <w:left w:w="28" w:type="dxa"/>
              <w:right w:w="28" w:type="dxa"/>
            </w:tcMar>
            <w:vAlign w:val="center"/>
            <w:hideMark/>
          </w:tcPr>
          <w:p w14:paraId="6AB4E6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Уз.74</w:t>
            </w:r>
          </w:p>
        </w:tc>
        <w:tc>
          <w:tcPr>
            <w:tcW w:w="1019" w:type="pct"/>
            <w:shd w:val="clear" w:color="auto" w:fill="auto"/>
            <w:tcMar>
              <w:left w:w="28" w:type="dxa"/>
              <w:right w:w="28" w:type="dxa"/>
            </w:tcMar>
            <w:vAlign w:val="center"/>
            <w:hideMark/>
          </w:tcPr>
          <w:p w14:paraId="38F289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w:t>
            </w:r>
          </w:p>
        </w:tc>
        <w:tc>
          <w:tcPr>
            <w:tcW w:w="477" w:type="pct"/>
            <w:shd w:val="clear" w:color="auto" w:fill="auto"/>
            <w:tcMar>
              <w:left w:w="28" w:type="dxa"/>
              <w:right w:w="28" w:type="dxa"/>
            </w:tcMar>
            <w:vAlign w:val="center"/>
            <w:hideMark/>
          </w:tcPr>
          <w:p w14:paraId="4B93F8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69F36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50925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AFA83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2E92DD9" w14:textId="77777777" w:rsidTr="0045343B">
        <w:trPr>
          <w:trHeight w:val="20"/>
          <w:jc w:val="center"/>
        </w:trPr>
        <w:tc>
          <w:tcPr>
            <w:tcW w:w="782" w:type="pct"/>
            <w:shd w:val="clear" w:color="auto" w:fill="auto"/>
            <w:tcMar>
              <w:left w:w="28" w:type="dxa"/>
              <w:right w:w="28" w:type="dxa"/>
            </w:tcMar>
            <w:vAlign w:val="center"/>
            <w:hideMark/>
          </w:tcPr>
          <w:p w14:paraId="3375BF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Уз.78</w:t>
            </w:r>
          </w:p>
        </w:tc>
        <w:tc>
          <w:tcPr>
            <w:tcW w:w="1019" w:type="pct"/>
            <w:shd w:val="clear" w:color="auto" w:fill="auto"/>
            <w:tcMar>
              <w:left w:w="28" w:type="dxa"/>
              <w:right w:w="28" w:type="dxa"/>
            </w:tcMar>
            <w:vAlign w:val="center"/>
            <w:hideMark/>
          </w:tcPr>
          <w:p w14:paraId="47303CE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10</w:t>
            </w:r>
          </w:p>
        </w:tc>
        <w:tc>
          <w:tcPr>
            <w:tcW w:w="477" w:type="pct"/>
            <w:shd w:val="clear" w:color="auto" w:fill="auto"/>
            <w:tcMar>
              <w:left w:w="28" w:type="dxa"/>
              <w:right w:w="28" w:type="dxa"/>
            </w:tcMar>
            <w:vAlign w:val="center"/>
            <w:hideMark/>
          </w:tcPr>
          <w:p w14:paraId="209E48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33F39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B9BF2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8AD7E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8E210A9" w14:textId="77777777" w:rsidTr="0045343B">
        <w:trPr>
          <w:trHeight w:val="20"/>
          <w:jc w:val="center"/>
        </w:trPr>
        <w:tc>
          <w:tcPr>
            <w:tcW w:w="782" w:type="pct"/>
            <w:shd w:val="clear" w:color="auto" w:fill="auto"/>
            <w:tcMar>
              <w:left w:w="28" w:type="dxa"/>
              <w:right w:w="28" w:type="dxa"/>
            </w:tcMar>
            <w:vAlign w:val="center"/>
            <w:hideMark/>
          </w:tcPr>
          <w:p w14:paraId="469082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Уз.182</w:t>
            </w:r>
          </w:p>
        </w:tc>
        <w:tc>
          <w:tcPr>
            <w:tcW w:w="1019" w:type="pct"/>
            <w:shd w:val="clear" w:color="auto" w:fill="auto"/>
            <w:tcMar>
              <w:left w:w="28" w:type="dxa"/>
              <w:right w:w="28" w:type="dxa"/>
            </w:tcMar>
            <w:vAlign w:val="center"/>
            <w:hideMark/>
          </w:tcPr>
          <w:p w14:paraId="30EA2E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8</w:t>
            </w:r>
          </w:p>
        </w:tc>
        <w:tc>
          <w:tcPr>
            <w:tcW w:w="477" w:type="pct"/>
            <w:shd w:val="clear" w:color="auto" w:fill="auto"/>
            <w:tcMar>
              <w:left w:w="28" w:type="dxa"/>
              <w:right w:w="28" w:type="dxa"/>
            </w:tcMar>
            <w:vAlign w:val="center"/>
            <w:hideMark/>
          </w:tcPr>
          <w:p w14:paraId="231927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170F3A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3E3C22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2406ED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14A2F70F" w14:textId="77777777" w:rsidTr="0045343B">
        <w:trPr>
          <w:trHeight w:val="20"/>
          <w:jc w:val="center"/>
        </w:trPr>
        <w:tc>
          <w:tcPr>
            <w:tcW w:w="782" w:type="pct"/>
            <w:shd w:val="clear" w:color="auto" w:fill="auto"/>
            <w:tcMar>
              <w:left w:w="28" w:type="dxa"/>
              <w:right w:w="28" w:type="dxa"/>
            </w:tcMar>
            <w:vAlign w:val="center"/>
            <w:hideMark/>
          </w:tcPr>
          <w:p w14:paraId="53A5F7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ТК-95</w:t>
            </w:r>
          </w:p>
        </w:tc>
        <w:tc>
          <w:tcPr>
            <w:tcW w:w="1019" w:type="pct"/>
            <w:shd w:val="clear" w:color="auto" w:fill="auto"/>
            <w:tcMar>
              <w:left w:w="28" w:type="dxa"/>
              <w:right w:w="28" w:type="dxa"/>
            </w:tcMar>
            <w:vAlign w:val="center"/>
            <w:hideMark/>
          </w:tcPr>
          <w:p w14:paraId="211082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w:t>
            </w:r>
          </w:p>
        </w:tc>
        <w:tc>
          <w:tcPr>
            <w:tcW w:w="477" w:type="pct"/>
            <w:shd w:val="clear" w:color="auto" w:fill="auto"/>
            <w:tcMar>
              <w:left w:w="28" w:type="dxa"/>
              <w:right w:w="28" w:type="dxa"/>
            </w:tcMar>
            <w:vAlign w:val="center"/>
            <w:hideMark/>
          </w:tcPr>
          <w:p w14:paraId="116D69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167</w:t>
            </w:r>
          </w:p>
        </w:tc>
        <w:tc>
          <w:tcPr>
            <w:tcW w:w="1019" w:type="pct"/>
            <w:shd w:val="clear" w:color="auto" w:fill="auto"/>
            <w:tcMar>
              <w:left w:w="28" w:type="dxa"/>
              <w:right w:w="28" w:type="dxa"/>
            </w:tcMar>
            <w:vAlign w:val="center"/>
            <w:hideMark/>
          </w:tcPr>
          <w:p w14:paraId="2D759D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143991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7F9F12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3D191B" w14:textId="77777777" w:rsidTr="0045343B">
        <w:trPr>
          <w:trHeight w:val="20"/>
          <w:jc w:val="center"/>
        </w:trPr>
        <w:tc>
          <w:tcPr>
            <w:tcW w:w="782" w:type="pct"/>
            <w:shd w:val="clear" w:color="auto" w:fill="auto"/>
            <w:tcMar>
              <w:left w:w="28" w:type="dxa"/>
              <w:right w:w="28" w:type="dxa"/>
            </w:tcMar>
            <w:vAlign w:val="center"/>
            <w:hideMark/>
          </w:tcPr>
          <w:p w14:paraId="4AECC7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Уз.78</w:t>
            </w:r>
          </w:p>
        </w:tc>
        <w:tc>
          <w:tcPr>
            <w:tcW w:w="1019" w:type="pct"/>
            <w:shd w:val="clear" w:color="auto" w:fill="auto"/>
            <w:tcMar>
              <w:left w:w="28" w:type="dxa"/>
              <w:right w:w="28" w:type="dxa"/>
            </w:tcMar>
            <w:vAlign w:val="center"/>
            <w:hideMark/>
          </w:tcPr>
          <w:p w14:paraId="78AA82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10</w:t>
            </w:r>
          </w:p>
        </w:tc>
        <w:tc>
          <w:tcPr>
            <w:tcW w:w="477" w:type="pct"/>
            <w:shd w:val="clear" w:color="auto" w:fill="auto"/>
            <w:tcMar>
              <w:left w:w="28" w:type="dxa"/>
              <w:right w:w="28" w:type="dxa"/>
            </w:tcMar>
            <w:vAlign w:val="center"/>
            <w:hideMark/>
          </w:tcPr>
          <w:p w14:paraId="4068B7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w:t>
            </w:r>
          </w:p>
        </w:tc>
        <w:tc>
          <w:tcPr>
            <w:tcW w:w="1019" w:type="pct"/>
            <w:shd w:val="clear" w:color="auto" w:fill="auto"/>
            <w:tcMar>
              <w:left w:w="28" w:type="dxa"/>
              <w:right w:w="28" w:type="dxa"/>
            </w:tcMar>
            <w:vAlign w:val="center"/>
            <w:hideMark/>
          </w:tcPr>
          <w:p w14:paraId="0C5F4E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F4991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4604B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3195DE6" w14:textId="77777777" w:rsidTr="0045343B">
        <w:trPr>
          <w:trHeight w:val="20"/>
          <w:jc w:val="center"/>
        </w:trPr>
        <w:tc>
          <w:tcPr>
            <w:tcW w:w="782" w:type="pct"/>
            <w:shd w:val="clear" w:color="auto" w:fill="auto"/>
            <w:tcMar>
              <w:left w:w="28" w:type="dxa"/>
              <w:right w:w="28" w:type="dxa"/>
            </w:tcMar>
            <w:vAlign w:val="center"/>
            <w:hideMark/>
          </w:tcPr>
          <w:p w14:paraId="2BF916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ТК-56а</w:t>
            </w:r>
          </w:p>
        </w:tc>
        <w:tc>
          <w:tcPr>
            <w:tcW w:w="1019" w:type="pct"/>
            <w:shd w:val="clear" w:color="auto" w:fill="auto"/>
            <w:tcMar>
              <w:left w:w="28" w:type="dxa"/>
              <w:right w:w="28" w:type="dxa"/>
            </w:tcMar>
            <w:vAlign w:val="center"/>
            <w:hideMark/>
          </w:tcPr>
          <w:p w14:paraId="0DD094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w:t>
            </w:r>
          </w:p>
        </w:tc>
        <w:tc>
          <w:tcPr>
            <w:tcW w:w="477" w:type="pct"/>
            <w:shd w:val="clear" w:color="auto" w:fill="auto"/>
            <w:tcMar>
              <w:left w:w="28" w:type="dxa"/>
              <w:right w:w="28" w:type="dxa"/>
            </w:tcMar>
            <w:vAlign w:val="center"/>
            <w:hideMark/>
          </w:tcPr>
          <w:p w14:paraId="15E62B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100</w:t>
            </w:r>
          </w:p>
        </w:tc>
        <w:tc>
          <w:tcPr>
            <w:tcW w:w="1019" w:type="pct"/>
            <w:shd w:val="clear" w:color="auto" w:fill="auto"/>
            <w:tcMar>
              <w:left w:w="28" w:type="dxa"/>
              <w:right w:w="28" w:type="dxa"/>
            </w:tcMar>
            <w:vAlign w:val="center"/>
            <w:hideMark/>
          </w:tcPr>
          <w:p w14:paraId="3A0EE4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871F3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769667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49C545F" w14:textId="77777777" w:rsidTr="0045343B">
        <w:trPr>
          <w:trHeight w:val="20"/>
          <w:jc w:val="center"/>
        </w:trPr>
        <w:tc>
          <w:tcPr>
            <w:tcW w:w="782" w:type="pct"/>
            <w:shd w:val="clear" w:color="auto" w:fill="auto"/>
            <w:tcMar>
              <w:left w:w="28" w:type="dxa"/>
              <w:right w:w="28" w:type="dxa"/>
            </w:tcMar>
            <w:vAlign w:val="center"/>
            <w:hideMark/>
          </w:tcPr>
          <w:p w14:paraId="7F33F1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w:t>
            </w:r>
          </w:p>
        </w:tc>
        <w:tc>
          <w:tcPr>
            <w:tcW w:w="1019" w:type="pct"/>
            <w:shd w:val="clear" w:color="auto" w:fill="auto"/>
            <w:tcMar>
              <w:left w:w="28" w:type="dxa"/>
              <w:right w:w="28" w:type="dxa"/>
            </w:tcMar>
            <w:vAlign w:val="center"/>
            <w:hideMark/>
          </w:tcPr>
          <w:p w14:paraId="06B2AD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Школа 2</w:t>
            </w:r>
          </w:p>
        </w:tc>
        <w:tc>
          <w:tcPr>
            <w:tcW w:w="477" w:type="pct"/>
            <w:shd w:val="clear" w:color="auto" w:fill="auto"/>
            <w:tcMar>
              <w:left w:w="28" w:type="dxa"/>
              <w:right w:w="28" w:type="dxa"/>
            </w:tcMar>
            <w:vAlign w:val="center"/>
            <w:hideMark/>
          </w:tcPr>
          <w:p w14:paraId="0FC09A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1019" w:type="pct"/>
            <w:shd w:val="clear" w:color="auto" w:fill="auto"/>
            <w:tcMar>
              <w:left w:w="28" w:type="dxa"/>
              <w:right w:w="28" w:type="dxa"/>
            </w:tcMar>
            <w:vAlign w:val="center"/>
            <w:hideMark/>
          </w:tcPr>
          <w:p w14:paraId="6AF80F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98380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4F0CA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0381F5" w14:textId="77777777" w:rsidTr="0045343B">
        <w:trPr>
          <w:trHeight w:val="20"/>
          <w:jc w:val="center"/>
        </w:trPr>
        <w:tc>
          <w:tcPr>
            <w:tcW w:w="782" w:type="pct"/>
            <w:shd w:val="clear" w:color="auto" w:fill="auto"/>
            <w:tcMar>
              <w:left w:w="28" w:type="dxa"/>
              <w:right w:w="28" w:type="dxa"/>
            </w:tcMar>
            <w:vAlign w:val="center"/>
            <w:hideMark/>
          </w:tcPr>
          <w:p w14:paraId="6C5D8E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w:t>
            </w:r>
          </w:p>
        </w:tc>
        <w:tc>
          <w:tcPr>
            <w:tcW w:w="1019" w:type="pct"/>
            <w:shd w:val="clear" w:color="auto" w:fill="auto"/>
            <w:tcMar>
              <w:left w:w="28" w:type="dxa"/>
              <w:right w:w="28" w:type="dxa"/>
            </w:tcMar>
            <w:vAlign w:val="center"/>
            <w:hideMark/>
          </w:tcPr>
          <w:p w14:paraId="5C2595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ТК-48</w:t>
            </w:r>
          </w:p>
        </w:tc>
        <w:tc>
          <w:tcPr>
            <w:tcW w:w="477" w:type="pct"/>
            <w:shd w:val="clear" w:color="auto" w:fill="auto"/>
            <w:tcMar>
              <w:left w:w="28" w:type="dxa"/>
              <w:right w:w="28" w:type="dxa"/>
            </w:tcMar>
            <w:vAlign w:val="center"/>
            <w:hideMark/>
          </w:tcPr>
          <w:p w14:paraId="28DE2D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019" w:type="pct"/>
            <w:shd w:val="clear" w:color="auto" w:fill="auto"/>
            <w:tcMar>
              <w:left w:w="28" w:type="dxa"/>
              <w:right w:w="28" w:type="dxa"/>
            </w:tcMar>
            <w:vAlign w:val="center"/>
            <w:hideMark/>
          </w:tcPr>
          <w:p w14:paraId="6E7ACE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8513E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FD39B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4048340" w14:textId="77777777" w:rsidTr="0045343B">
        <w:trPr>
          <w:trHeight w:val="20"/>
          <w:jc w:val="center"/>
        </w:trPr>
        <w:tc>
          <w:tcPr>
            <w:tcW w:w="782" w:type="pct"/>
            <w:shd w:val="clear" w:color="auto" w:fill="auto"/>
            <w:tcMar>
              <w:left w:w="28" w:type="dxa"/>
              <w:right w:w="28" w:type="dxa"/>
            </w:tcMar>
            <w:vAlign w:val="center"/>
            <w:hideMark/>
          </w:tcPr>
          <w:p w14:paraId="259D79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ТК-48</w:t>
            </w:r>
          </w:p>
        </w:tc>
        <w:tc>
          <w:tcPr>
            <w:tcW w:w="1019" w:type="pct"/>
            <w:shd w:val="clear" w:color="auto" w:fill="auto"/>
            <w:tcMar>
              <w:left w:w="28" w:type="dxa"/>
              <w:right w:w="28" w:type="dxa"/>
            </w:tcMar>
            <w:vAlign w:val="center"/>
            <w:hideMark/>
          </w:tcPr>
          <w:p w14:paraId="253815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4/3 ФОК</w:t>
            </w:r>
          </w:p>
        </w:tc>
        <w:tc>
          <w:tcPr>
            <w:tcW w:w="477" w:type="pct"/>
            <w:shd w:val="clear" w:color="auto" w:fill="auto"/>
            <w:tcMar>
              <w:left w:w="28" w:type="dxa"/>
              <w:right w:w="28" w:type="dxa"/>
            </w:tcMar>
            <w:vAlign w:val="center"/>
            <w:hideMark/>
          </w:tcPr>
          <w:p w14:paraId="73ABE5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w:t>
            </w:r>
          </w:p>
        </w:tc>
        <w:tc>
          <w:tcPr>
            <w:tcW w:w="1019" w:type="pct"/>
            <w:shd w:val="clear" w:color="auto" w:fill="auto"/>
            <w:tcMar>
              <w:left w:w="28" w:type="dxa"/>
              <w:right w:w="28" w:type="dxa"/>
            </w:tcMar>
            <w:vAlign w:val="center"/>
            <w:hideMark/>
          </w:tcPr>
          <w:p w14:paraId="2483CF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FAA3E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11D16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70B5AD6" w14:textId="77777777" w:rsidTr="0045343B">
        <w:trPr>
          <w:trHeight w:val="20"/>
          <w:jc w:val="center"/>
        </w:trPr>
        <w:tc>
          <w:tcPr>
            <w:tcW w:w="782" w:type="pct"/>
            <w:shd w:val="clear" w:color="auto" w:fill="auto"/>
            <w:tcMar>
              <w:left w:w="28" w:type="dxa"/>
              <w:right w:w="28" w:type="dxa"/>
            </w:tcMar>
            <w:vAlign w:val="center"/>
            <w:hideMark/>
          </w:tcPr>
          <w:p w14:paraId="3C2BCD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ТК-7б</w:t>
            </w:r>
          </w:p>
        </w:tc>
        <w:tc>
          <w:tcPr>
            <w:tcW w:w="1019" w:type="pct"/>
            <w:shd w:val="clear" w:color="auto" w:fill="auto"/>
            <w:tcMar>
              <w:left w:w="28" w:type="dxa"/>
              <w:right w:w="28" w:type="dxa"/>
            </w:tcMar>
            <w:vAlign w:val="center"/>
            <w:hideMark/>
          </w:tcPr>
          <w:p w14:paraId="778890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ТК-7а</w:t>
            </w:r>
          </w:p>
        </w:tc>
        <w:tc>
          <w:tcPr>
            <w:tcW w:w="477" w:type="pct"/>
            <w:shd w:val="clear" w:color="auto" w:fill="auto"/>
            <w:tcMar>
              <w:left w:w="28" w:type="dxa"/>
              <w:right w:w="28" w:type="dxa"/>
            </w:tcMar>
            <w:vAlign w:val="center"/>
            <w:hideMark/>
          </w:tcPr>
          <w:p w14:paraId="4D17E6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1019" w:type="pct"/>
            <w:shd w:val="clear" w:color="auto" w:fill="auto"/>
            <w:tcMar>
              <w:left w:w="28" w:type="dxa"/>
              <w:right w:w="28" w:type="dxa"/>
            </w:tcMar>
            <w:vAlign w:val="center"/>
            <w:hideMark/>
          </w:tcPr>
          <w:p w14:paraId="28FD3E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65E34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6FDF0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9A475D" w14:textId="77777777" w:rsidTr="0045343B">
        <w:trPr>
          <w:trHeight w:val="20"/>
          <w:jc w:val="center"/>
        </w:trPr>
        <w:tc>
          <w:tcPr>
            <w:tcW w:w="782" w:type="pct"/>
            <w:shd w:val="clear" w:color="auto" w:fill="auto"/>
            <w:tcMar>
              <w:left w:w="28" w:type="dxa"/>
              <w:right w:w="28" w:type="dxa"/>
            </w:tcMar>
            <w:vAlign w:val="center"/>
            <w:hideMark/>
          </w:tcPr>
          <w:p w14:paraId="19A89B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Уз.72</w:t>
            </w:r>
          </w:p>
        </w:tc>
        <w:tc>
          <w:tcPr>
            <w:tcW w:w="1019" w:type="pct"/>
            <w:shd w:val="clear" w:color="auto" w:fill="auto"/>
            <w:tcMar>
              <w:left w:w="28" w:type="dxa"/>
              <w:right w:w="28" w:type="dxa"/>
            </w:tcMar>
            <w:vAlign w:val="center"/>
            <w:hideMark/>
          </w:tcPr>
          <w:p w14:paraId="745BF2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Уз.73</w:t>
            </w:r>
          </w:p>
        </w:tc>
        <w:tc>
          <w:tcPr>
            <w:tcW w:w="477" w:type="pct"/>
            <w:shd w:val="clear" w:color="auto" w:fill="auto"/>
            <w:tcMar>
              <w:left w:w="28" w:type="dxa"/>
              <w:right w:w="28" w:type="dxa"/>
            </w:tcMar>
            <w:vAlign w:val="center"/>
            <w:hideMark/>
          </w:tcPr>
          <w:p w14:paraId="0679DF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1019" w:type="pct"/>
            <w:shd w:val="clear" w:color="auto" w:fill="auto"/>
            <w:tcMar>
              <w:left w:w="28" w:type="dxa"/>
              <w:right w:w="28" w:type="dxa"/>
            </w:tcMar>
            <w:vAlign w:val="center"/>
            <w:hideMark/>
          </w:tcPr>
          <w:p w14:paraId="0C7251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8AD8B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4BFD6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652B680" w14:textId="77777777" w:rsidTr="0045343B">
        <w:trPr>
          <w:trHeight w:val="20"/>
          <w:jc w:val="center"/>
        </w:trPr>
        <w:tc>
          <w:tcPr>
            <w:tcW w:w="782" w:type="pct"/>
            <w:shd w:val="clear" w:color="auto" w:fill="auto"/>
            <w:tcMar>
              <w:left w:w="28" w:type="dxa"/>
              <w:right w:w="28" w:type="dxa"/>
            </w:tcMar>
            <w:vAlign w:val="center"/>
            <w:hideMark/>
          </w:tcPr>
          <w:p w14:paraId="5FB0A9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Уз.72</w:t>
            </w:r>
          </w:p>
        </w:tc>
        <w:tc>
          <w:tcPr>
            <w:tcW w:w="1019" w:type="pct"/>
            <w:shd w:val="clear" w:color="auto" w:fill="auto"/>
            <w:tcMar>
              <w:left w:w="28" w:type="dxa"/>
              <w:right w:w="28" w:type="dxa"/>
            </w:tcMar>
            <w:vAlign w:val="center"/>
            <w:hideMark/>
          </w:tcPr>
          <w:p w14:paraId="175BEC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2</w:t>
            </w:r>
          </w:p>
        </w:tc>
        <w:tc>
          <w:tcPr>
            <w:tcW w:w="477" w:type="pct"/>
            <w:shd w:val="clear" w:color="auto" w:fill="auto"/>
            <w:tcMar>
              <w:left w:w="28" w:type="dxa"/>
              <w:right w:w="28" w:type="dxa"/>
            </w:tcMar>
            <w:vAlign w:val="center"/>
            <w:hideMark/>
          </w:tcPr>
          <w:p w14:paraId="3C7D88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w:t>
            </w:r>
          </w:p>
        </w:tc>
        <w:tc>
          <w:tcPr>
            <w:tcW w:w="1019" w:type="pct"/>
            <w:shd w:val="clear" w:color="auto" w:fill="auto"/>
            <w:tcMar>
              <w:left w:w="28" w:type="dxa"/>
              <w:right w:w="28" w:type="dxa"/>
            </w:tcMar>
            <w:vAlign w:val="center"/>
            <w:hideMark/>
          </w:tcPr>
          <w:p w14:paraId="36E39A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54B237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3FB2F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36A451C" w14:textId="77777777" w:rsidTr="0045343B">
        <w:trPr>
          <w:trHeight w:val="20"/>
          <w:jc w:val="center"/>
        </w:trPr>
        <w:tc>
          <w:tcPr>
            <w:tcW w:w="782" w:type="pct"/>
            <w:shd w:val="clear" w:color="auto" w:fill="auto"/>
            <w:tcMar>
              <w:left w:w="28" w:type="dxa"/>
              <w:right w:w="28" w:type="dxa"/>
            </w:tcMar>
            <w:vAlign w:val="center"/>
            <w:hideMark/>
          </w:tcPr>
          <w:p w14:paraId="0E302D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Уз.76</w:t>
            </w:r>
          </w:p>
        </w:tc>
        <w:tc>
          <w:tcPr>
            <w:tcW w:w="1019" w:type="pct"/>
            <w:shd w:val="clear" w:color="auto" w:fill="auto"/>
            <w:tcMar>
              <w:left w:w="28" w:type="dxa"/>
              <w:right w:w="28" w:type="dxa"/>
            </w:tcMar>
            <w:vAlign w:val="center"/>
            <w:hideMark/>
          </w:tcPr>
          <w:p w14:paraId="6946FD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ТК-13а</w:t>
            </w:r>
          </w:p>
        </w:tc>
        <w:tc>
          <w:tcPr>
            <w:tcW w:w="477" w:type="pct"/>
            <w:shd w:val="clear" w:color="auto" w:fill="auto"/>
            <w:tcMar>
              <w:left w:w="28" w:type="dxa"/>
              <w:right w:w="28" w:type="dxa"/>
            </w:tcMar>
            <w:vAlign w:val="center"/>
            <w:hideMark/>
          </w:tcPr>
          <w:p w14:paraId="636E5A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w:t>
            </w:r>
          </w:p>
        </w:tc>
        <w:tc>
          <w:tcPr>
            <w:tcW w:w="1019" w:type="pct"/>
            <w:shd w:val="clear" w:color="auto" w:fill="auto"/>
            <w:tcMar>
              <w:left w:w="28" w:type="dxa"/>
              <w:right w:w="28" w:type="dxa"/>
            </w:tcMar>
            <w:vAlign w:val="center"/>
            <w:hideMark/>
          </w:tcPr>
          <w:p w14:paraId="1B8016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BDEDA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F5FA5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7296023" w14:textId="77777777" w:rsidTr="0045343B">
        <w:trPr>
          <w:trHeight w:val="20"/>
          <w:jc w:val="center"/>
        </w:trPr>
        <w:tc>
          <w:tcPr>
            <w:tcW w:w="782" w:type="pct"/>
            <w:shd w:val="clear" w:color="auto" w:fill="auto"/>
            <w:tcMar>
              <w:left w:w="28" w:type="dxa"/>
              <w:right w:w="28" w:type="dxa"/>
            </w:tcMar>
            <w:vAlign w:val="center"/>
            <w:hideMark/>
          </w:tcPr>
          <w:p w14:paraId="3EE9FD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ТК-13а</w:t>
            </w:r>
          </w:p>
        </w:tc>
        <w:tc>
          <w:tcPr>
            <w:tcW w:w="1019" w:type="pct"/>
            <w:shd w:val="clear" w:color="auto" w:fill="auto"/>
            <w:tcMar>
              <w:left w:w="28" w:type="dxa"/>
              <w:right w:w="28" w:type="dxa"/>
            </w:tcMar>
            <w:vAlign w:val="center"/>
            <w:hideMark/>
          </w:tcPr>
          <w:p w14:paraId="31AAC4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 Торговый центр</w:t>
            </w:r>
          </w:p>
        </w:tc>
        <w:tc>
          <w:tcPr>
            <w:tcW w:w="477" w:type="pct"/>
            <w:shd w:val="clear" w:color="auto" w:fill="auto"/>
            <w:tcMar>
              <w:left w:w="28" w:type="dxa"/>
              <w:right w:w="28" w:type="dxa"/>
            </w:tcMar>
            <w:vAlign w:val="center"/>
            <w:hideMark/>
          </w:tcPr>
          <w:p w14:paraId="7F3AFD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57</w:t>
            </w:r>
          </w:p>
        </w:tc>
        <w:tc>
          <w:tcPr>
            <w:tcW w:w="1019" w:type="pct"/>
            <w:shd w:val="clear" w:color="auto" w:fill="auto"/>
            <w:tcMar>
              <w:left w:w="28" w:type="dxa"/>
              <w:right w:w="28" w:type="dxa"/>
            </w:tcMar>
            <w:vAlign w:val="center"/>
            <w:hideMark/>
          </w:tcPr>
          <w:p w14:paraId="1516EF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BDF2D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BE47A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159B5E" w14:textId="77777777" w:rsidTr="0045343B">
        <w:trPr>
          <w:trHeight w:val="20"/>
          <w:jc w:val="center"/>
        </w:trPr>
        <w:tc>
          <w:tcPr>
            <w:tcW w:w="782" w:type="pct"/>
            <w:shd w:val="clear" w:color="auto" w:fill="auto"/>
            <w:tcMar>
              <w:left w:w="28" w:type="dxa"/>
              <w:right w:w="28" w:type="dxa"/>
            </w:tcMar>
            <w:vAlign w:val="center"/>
            <w:hideMark/>
          </w:tcPr>
          <w:p w14:paraId="095A0E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ТК-13а</w:t>
            </w:r>
          </w:p>
        </w:tc>
        <w:tc>
          <w:tcPr>
            <w:tcW w:w="1019" w:type="pct"/>
            <w:shd w:val="clear" w:color="auto" w:fill="auto"/>
            <w:tcMar>
              <w:left w:w="28" w:type="dxa"/>
              <w:right w:w="28" w:type="dxa"/>
            </w:tcMar>
            <w:vAlign w:val="center"/>
            <w:hideMark/>
          </w:tcPr>
          <w:p w14:paraId="5EEB6B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8/2</w:t>
            </w:r>
          </w:p>
        </w:tc>
        <w:tc>
          <w:tcPr>
            <w:tcW w:w="477" w:type="pct"/>
            <w:shd w:val="clear" w:color="auto" w:fill="auto"/>
            <w:tcMar>
              <w:left w:w="28" w:type="dxa"/>
              <w:right w:w="28" w:type="dxa"/>
            </w:tcMar>
            <w:vAlign w:val="center"/>
            <w:hideMark/>
          </w:tcPr>
          <w:p w14:paraId="0882BC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103</w:t>
            </w:r>
          </w:p>
        </w:tc>
        <w:tc>
          <w:tcPr>
            <w:tcW w:w="1019" w:type="pct"/>
            <w:shd w:val="clear" w:color="auto" w:fill="auto"/>
            <w:tcMar>
              <w:left w:w="28" w:type="dxa"/>
              <w:right w:w="28" w:type="dxa"/>
            </w:tcMar>
            <w:vAlign w:val="center"/>
            <w:hideMark/>
          </w:tcPr>
          <w:p w14:paraId="1A7FD1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49FDB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3BDEC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F60DD3A" w14:textId="77777777" w:rsidTr="0045343B">
        <w:trPr>
          <w:trHeight w:val="20"/>
          <w:jc w:val="center"/>
        </w:trPr>
        <w:tc>
          <w:tcPr>
            <w:tcW w:w="782" w:type="pct"/>
            <w:shd w:val="clear" w:color="auto" w:fill="auto"/>
            <w:tcMar>
              <w:left w:w="28" w:type="dxa"/>
              <w:right w:w="28" w:type="dxa"/>
            </w:tcMar>
            <w:vAlign w:val="center"/>
            <w:hideMark/>
          </w:tcPr>
          <w:p w14:paraId="4FF64D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019" w:type="pct"/>
            <w:shd w:val="clear" w:color="auto" w:fill="auto"/>
            <w:tcMar>
              <w:left w:w="28" w:type="dxa"/>
              <w:right w:w="28" w:type="dxa"/>
            </w:tcMar>
            <w:vAlign w:val="center"/>
            <w:hideMark/>
          </w:tcPr>
          <w:p w14:paraId="370EA8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Уз.77</w:t>
            </w:r>
          </w:p>
        </w:tc>
        <w:tc>
          <w:tcPr>
            <w:tcW w:w="477" w:type="pct"/>
            <w:shd w:val="clear" w:color="auto" w:fill="auto"/>
            <w:tcMar>
              <w:left w:w="28" w:type="dxa"/>
              <w:right w:w="28" w:type="dxa"/>
            </w:tcMar>
            <w:vAlign w:val="center"/>
            <w:hideMark/>
          </w:tcPr>
          <w:p w14:paraId="4858DD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142686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24FA6A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35D74A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ADAC220" w14:textId="77777777" w:rsidTr="0045343B">
        <w:trPr>
          <w:trHeight w:val="20"/>
          <w:jc w:val="center"/>
        </w:trPr>
        <w:tc>
          <w:tcPr>
            <w:tcW w:w="782" w:type="pct"/>
            <w:shd w:val="clear" w:color="auto" w:fill="auto"/>
            <w:tcMar>
              <w:left w:w="28" w:type="dxa"/>
              <w:right w:w="28" w:type="dxa"/>
            </w:tcMar>
            <w:vAlign w:val="center"/>
            <w:hideMark/>
          </w:tcPr>
          <w:p w14:paraId="6213D0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Уз.182</w:t>
            </w:r>
          </w:p>
        </w:tc>
        <w:tc>
          <w:tcPr>
            <w:tcW w:w="1019" w:type="pct"/>
            <w:shd w:val="clear" w:color="auto" w:fill="auto"/>
            <w:tcMar>
              <w:left w:w="28" w:type="dxa"/>
              <w:right w:w="28" w:type="dxa"/>
            </w:tcMar>
            <w:vAlign w:val="center"/>
            <w:hideMark/>
          </w:tcPr>
          <w:p w14:paraId="2D22C9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ТК-7б</w:t>
            </w:r>
          </w:p>
        </w:tc>
        <w:tc>
          <w:tcPr>
            <w:tcW w:w="477" w:type="pct"/>
            <w:shd w:val="clear" w:color="auto" w:fill="auto"/>
            <w:tcMar>
              <w:left w:w="28" w:type="dxa"/>
              <w:right w:w="28" w:type="dxa"/>
            </w:tcMar>
            <w:vAlign w:val="center"/>
            <w:hideMark/>
          </w:tcPr>
          <w:p w14:paraId="2AA8DB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2AF56C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245C27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E54EB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D789CE9" w14:textId="77777777" w:rsidTr="0045343B">
        <w:trPr>
          <w:trHeight w:val="20"/>
          <w:jc w:val="center"/>
        </w:trPr>
        <w:tc>
          <w:tcPr>
            <w:tcW w:w="782" w:type="pct"/>
            <w:shd w:val="clear" w:color="auto" w:fill="auto"/>
            <w:tcMar>
              <w:left w:w="28" w:type="dxa"/>
              <w:right w:w="28" w:type="dxa"/>
            </w:tcMar>
            <w:vAlign w:val="center"/>
            <w:hideMark/>
          </w:tcPr>
          <w:p w14:paraId="555603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w:t>
            </w:r>
          </w:p>
        </w:tc>
        <w:tc>
          <w:tcPr>
            <w:tcW w:w="1019" w:type="pct"/>
            <w:shd w:val="clear" w:color="auto" w:fill="auto"/>
            <w:tcMar>
              <w:left w:w="28" w:type="dxa"/>
              <w:right w:w="28" w:type="dxa"/>
            </w:tcMar>
            <w:vAlign w:val="center"/>
            <w:hideMark/>
          </w:tcPr>
          <w:p w14:paraId="5FD49A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Уз.182</w:t>
            </w:r>
          </w:p>
        </w:tc>
        <w:tc>
          <w:tcPr>
            <w:tcW w:w="477" w:type="pct"/>
            <w:shd w:val="clear" w:color="auto" w:fill="auto"/>
            <w:tcMar>
              <w:left w:w="28" w:type="dxa"/>
              <w:right w:w="28" w:type="dxa"/>
            </w:tcMar>
            <w:vAlign w:val="center"/>
            <w:hideMark/>
          </w:tcPr>
          <w:p w14:paraId="7A253C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01A145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22F3EA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027B40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DEA3E06" w14:textId="77777777" w:rsidTr="0045343B">
        <w:trPr>
          <w:trHeight w:val="20"/>
          <w:jc w:val="center"/>
        </w:trPr>
        <w:tc>
          <w:tcPr>
            <w:tcW w:w="782" w:type="pct"/>
            <w:shd w:val="clear" w:color="auto" w:fill="auto"/>
            <w:tcMar>
              <w:left w:w="28" w:type="dxa"/>
              <w:right w:w="28" w:type="dxa"/>
            </w:tcMar>
            <w:vAlign w:val="center"/>
            <w:hideMark/>
          </w:tcPr>
          <w:p w14:paraId="27286F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ТК-7а</w:t>
            </w:r>
          </w:p>
        </w:tc>
        <w:tc>
          <w:tcPr>
            <w:tcW w:w="1019" w:type="pct"/>
            <w:shd w:val="clear" w:color="auto" w:fill="auto"/>
            <w:tcMar>
              <w:left w:w="28" w:type="dxa"/>
              <w:right w:w="28" w:type="dxa"/>
            </w:tcMar>
            <w:vAlign w:val="center"/>
            <w:hideMark/>
          </w:tcPr>
          <w:p w14:paraId="555A9E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Уз.187</w:t>
            </w:r>
          </w:p>
        </w:tc>
        <w:tc>
          <w:tcPr>
            <w:tcW w:w="477" w:type="pct"/>
            <w:shd w:val="clear" w:color="auto" w:fill="auto"/>
            <w:tcMar>
              <w:left w:w="28" w:type="dxa"/>
              <w:right w:w="28" w:type="dxa"/>
            </w:tcMar>
            <w:vAlign w:val="center"/>
            <w:hideMark/>
          </w:tcPr>
          <w:p w14:paraId="108558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w:t>
            </w:r>
          </w:p>
        </w:tc>
        <w:tc>
          <w:tcPr>
            <w:tcW w:w="1019" w:type="pct"/>
            <w:shd w:val="clear" w:color="auto" w:fill="auto"/>
            <w:tcMar>
              <w:left w:w="28" w:type="dxa"/>
              <w:right w:w="28" w:type="dxa"/>
            </w:tcMar>
            <w:vAlign w:val="center"/>
            <w:hideMark/>
          </w:tcPr>
          <w:p w14:paraId="669DBB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4C41BE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11420C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5D08BF" w14:textId="77777777" w:rsidTr="0045343B">
        <w:trPr>
          <w:trHeight w:val="20"/>
          <w:jc w:val="center"/>
        </w:trPr>
        <w:tc>
          <w:tcPr>
            <w:tcW w:w="782" w:type="pct"/>
            <w:shd w:val="clear" w:color="auto" w:fill="auto"/>
            <w:tcMar>
              <w:left w:w="28" w:type="dxa"/>
              <w:right w:w="28" w:type="dxa"/>
            </w:tcMar>
            <w:vAlign w:val="center"/>
            <w:hideMark/>
          </w:tcPr>
          <w:p w14:paraId="0E5A2A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ТК-7</w:t>
            </w:r>
          </w:p>
        </w:tc>
        <w:tc>
          <w:tcPr>
            <w:tcW w:w="1019" w:type="pct"/>
            <w:shd w:val="clear" w:color="auto" w:fill="auto"/>
            <w:tcMar>
              <w:left w:w="28" w:type="dxa"/>
              <w:right w:w="28" w:type="dxa"/>
            </w:tcMar>
            <w:vAlign w:val="center"/>
            <w:hideMark/>
          </w:tcPr>
          <w:p w14:paraId="3409EF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Уз.188</w:t>
            </w:r>
          </w:p>
        </w:tc>
        <w:tc>
          <w:tcPr>
            <w:tcW w:w="477" w:type="pct"/>
            <w:shd w:val="clear" w:color="auto" w:fill="auto"/>
            <w:tcMar>
              <w:left w:w="28" w:type="dxa"/>
              <w:right w:w="28" w:type="dxa"/>
            </w:tcMar>
            <w:vAlign w:val="center"/>
            <w:hideMark/>
          </w:tcPr>
          <w:p w14:paraId="7C4384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454655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3658D7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096074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70E91B3" w14:textId="77777777" w:rsidTr="0045343B">
        <w:trPr>
          <w:trHeight w:val="20"/>
          <w:jc w:val="center"/>
        </w:trPr>
        <w:tc>
          <w:tcPr>
            <w:tcW w:w="782" w:type="pct"/>
            <w:shd w:val="clear" w:color="auto" w:fill="auto"/>
            <w:tcMar>
              <w:left w:w="28" w:type="dxa"/>
              <w:right w:w="28" w:type="dxa"/>
            </w:tcMar>
            <w:vAlign w:val="center"/>
            <w:hideMark/>
          </w:tcPr>
          <w:p w14:paraId="102575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ТК-7б</w:t>
            </w:r>
          </w:p>
        </w:tc>
        <w:tc>
          <w:tcPr>
            <w:tcW w:w="1019" w:type="pct"/>
            <w:shd w:val="clear" w:color="auto" w:fill="auto"/>
            <w:tcMar>
              <w:left w:w="28" w:type="dxa"/>
              <w:right w:w="28" w:type="dxa"/>
            </w:tcMar>
            <w:vAlign w:val="center"/>
            <w:hideMark/>
          </w:tcPr>
          <w:p w14:paraId="082BFB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Уз.189</w:t>
            </w:r>
          </w:p>
        </w:tc>
        <w:tc>
          <w:tcPr>
            <w:tcW w:w="477" w:type="pct"/>
            <w:shd w:val="clear" w:color="auto" w:fill="auto"/>
            <w:tcMar>
              <w:left w:w="28" w:type="dxa"/>
              <w:right w:w="28" w:type="dxa"/>
            </w:tcMar>
            <w:vAlign w:val="center"/>
            <w:hideMark/>
          </w:tcPr>
          <w:p w14:paraId="1A6C49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473E39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39400E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696FF4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A6B49E8" w14:textId="77777777" w:rsidTr="0045343B">
        <w:trPr>
          <w:trHeight w:val="20"/>
          <w:jc w:val="center"/>
        </w:trPr>
        <w:tc>
          <w:tcPr>
            <w:tcW w:w="782" w:type="pct"/>
            <w:shd w:val="clear" w:color="auto" w:fill="auto"/>
            <w:tcMar>
              <w:left w:w="28" w:type="dxa"/>
              <w:right w:w="28" w:type="dxa"/>
            </w:tcMar>
            <w:vAlign w:val="center"/>
            <w:hideMark/>
          </w:tcPr>
          <w:p w14:paraId="54F828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Уз.189</w:t>
            </w:r>
          </w:p>
        </w:tc>
        <w:tc>
          <w:tcPr>
            <w:tcW w:w="1019" w:type="pct"/>
            <w:shd w:val="clear" w:color="auto" w:fill="auto"/>
            <w:tcMar>
              <w:left w:w="28" w:type="dxa"/>
              <w:right w:w="28" w:type="dxa"/>
            </w:tcMar>
            <w:vAlign w:val="center"/>
            <w:hideMark/>
          </w:tcPr>
          <w:p w14:paraId="4F447F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9</w:t>
            </w:r>
          </w:p>
        </w:tc>
        <w:tc>
          <w:tcPr>
            <w:tcW w:w="477" w:type="pct"/>
            <w:shd w:val="clear" w:color="auto" w:fill="auto"/>
            <w:tcMar>
              <w:left w:w="28" w:type="dxa"/>
              <w:right w:w="28" w:type="dxa"/>
            </w:tcMar>
            <w:vAlign w:val="center"/>
            <w:hideMark/>
          </w:tcPr>
          <w:p w14:paraId="11EB7D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124188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7717CB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66EB42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06C384B" w14:textId="77777777" w:rsidTr="0045343B">
        <w:trPr>
          <w:trHeight w:val="20"/>
          <w:jc w:val="center"/>
        </w:trPr>
        <w:tc>
          <w:tcPr>
            <w:tcW w:w="782" w:type="pct"/>
            <w:shd w:val="clear" w:color="auto" w:fill="auto"/>
            <w:tcMar>
              <w:left w:w="28" w:type="dxa"/>
              <w:right w:w="28" w:type="dxa"/>
            </w:tcMar>
            <w:vAlign w:val="center"/>
            <w:hideMark/>
          </w:tcPr>
          <w:p w14:paraId="30FF4A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ТК-9а</w:t>
            </w:r>
          </w:p>
        </w:tc>
        <w:tc>
          <w:tcPr>
            <w:tcW w:w="1019" w:type="pct"/>
            <w:shd w:val="clear" w:color="auto" w:fill="auto"/>
            <w:tcMar>
              <w:left w:w="28" w:type="dxa"/>
              <w:right w:w="28" w:type="dxa"/>
            </w:tcMar>
            <w:vAlign w:val="center"/>
            <w:hideMark/>
          </w:tcPr>
          <w:p w14:paraId="4CE989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Кожемякина 11/1</w:t>
            </w:r>
          </w:p>
        </w:tc>
        <w:tc>
          <w:tcPr>
            <w:tcW w:w="477" w:type="pct"/>
            <w:shd w:val="clear" w:color="auto" w:fill="auto"/>
            <w:tcMar>
              <w:left w:w="28" w:type="dxa"/>
              <w:right w:w="28" w:type="dxa"/>
            </w:tcMar>
            <w:vAlign w:val="center"/>
            <w:hideMark/>
          </w:tcPr>
          <w:p w14:paraId="3643A7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5C707E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2C02C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018904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69AC0F9" w14:textId="77777777" w:rsidTr="0045343B">
        <w:trPr>
          <w:trHeight w:val="20"/>
          <w:jc w:val="center"/>
        </w:trPr>
        <w:tc>
          <w:tcPr>
            <w:tcW w:w="782" w:type="pct"/>
            <w:shd w:val="clear" w:color="auto" w:fill="auto"/>
            <w:tcMar>
              <w:left w:w="28" w:type="dxa"/>
              <w:right w:w="28" w:type="dxa"/>
            </w:tcMar>
            <w:vAlign w:val="center"/>
            <w:hideMark/>
          </w:tcPr>
          <w:p w14:paraId="52B84E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w:t>
            </w:r>
          </w:p>
        </w:tc>
        <w:tc>
          <w:tcPr>
            <w:tcW w:w="1019" w:type="pct"/>
            <w:shd w:val="clear" w:color="auto" w:fill="auto"/>
            <w:tcMar>
              <w:left w:w="28" w:type="dxa"/>
              <w:right w:w="28" w:type="dxa"/>
            </w:tcMar>
            <w:vAlign w:val="center"/>
            <w:hideMark/>
          </w:tcPr>
          <w:p w14:paraId="0399B5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ТК-44</w:t>
            </w:r>
          </w:p>
        </w:tc>
        <w:tc>
          <w:tcPr>
            <w:tcW w:w="477" w:type="pct"/>
            <w:shd w:val="clear" w:color="auto" w:fill="auto"/>
            <w:tcMar>
              <w:left w:w="28" w:type="dxa"/>
              <w:right w:w="28" w:type="dxa"/>
            </w:tcMar>
            <w:vAlign w:val="center"/>
            <w:hideMark/>
          </w:tcPr>
          <w:p w14:paraId="3AC428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271</w:t>
            </w:r>
          </w:p>
        </w:tc>
        <w:tc>
          <w:tcPr>
            <w:tcW w:w="1019" w:type="pct"/>
            <w:shd w:val="clear" w:color="auto" w:fill="auto"/>
            <w:tcMar>
              <w:left w:w="28" w:type="dxa"/>
              <w:right w:w="28" w:type="dxa"/>
            </w:tcMar>
            <w:vAlign w:val="center"/>
            <w:hideMark/>
          </w:tcPr>
          <w:p w14:paraId="125033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29DAFE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517312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4101FBD" w14:textId="77777777" w:rsidTr="0045343B">
        <w:trPr>
          <w:trHeight w:val="20"/>
          <w:jc w:val="center"/>
        </w:trPr>
        <w:tc>
          <w:tcPr>
            <w:tcW w:w="782" w:type="pct"/>
            <w:shd w:val="clear" w:color="auto" w:fill="auto"/>
            <w:tcMar>
              <w:left w:w="28" w:type="dxa"/>
              <w:right w:w="28" w:type="dxa"/>
            </w:tcMar>
            <w:vAlign w:val="center"/>
            <w:hideMark/>
          </w:tcPr>
          <w:p w14:paraId="39E9FAE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ТК-44</w:t>
            </w:r>
          </w:p>
        </w:tc>
        <w:tc>
          <w:tcPr>
            <w:tcW w:w="1019" w:type="pct"/>
            <w:shd w:val="clear" w:color="auto" w:fill="auto"/>
            <w:tcMar>
              <w:left w:w="28" w:type="dxa"/>
              <w:right w:w="28" w:type="dxa"/>
            </w:tcMar>
            <w:vAlign w:val="center"/>
            <w:hideMark/>
          </w:tcPr>
          <w:p w14:paraId="604C5A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1/1</w:t>
            </w:r>
          </w:p>
        </w:tc>
        <w:tc>
          <w:tcPr>
            <w:tcW w:w="477" w:type="pct"/>
            <w:shd w:val="clear" w:color="auto" w:fill="auto"/>
            <w:tcMar>
              <w:left w:w="28" w:type="dxa"/>
              <w:right w:w="28" w:type="dxa"/>
            </w:tcMar>
            <w:vAlign w:val="center"/>
            <w:hideMark/>
          </w:tcPr>
          <w:p w14:paraId="6C3B72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43</w:t>
            </w:r>
          </w:p>
        </w:tc>
        <w:tc>
          <w:tcPr>
            <w:tcW w:w="1019" w:type="pct"/>
            <w:shd w:val="clear" w:color="auto" w:fill="auto"/>
            <w:tcMar>
              <w:left w:w="28" w:type="dxa"/>
              <w:right w:w="28" w:type="dxa"/>
            </w:tcMar>
            <w:vAlign w:val="center"/>
            <w:hideMark/>
          </w:tcPr>
          <w:p w14:paraId="3F9BBC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48BEE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75572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6D2AABE" w14:textId="77777777" w:rsidTr="0045343B">
        <w:trPr>
          <w:trHeight w:val="20"/>
          <w:jc w:val="center"/>
        </w:trPr>
        <w:tc>
          <w:tcPr>
            <w:tcW w:w="782" w:type="pct"/>
            <w:shd w:val="clear" w:color="auto" w:fill="auto"/>
            <w:tcMar>
              <w:left w:w="28" w:type="dxa"/>
              <w:right w:w="28" w:type="dxa"/>
            </w:tcMar>
            <w:vAlign w:val="center"/>
            <w:hideMark/>
          </w:tcPr>
          <w:p w14:paraId="399E6E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ТК-56а</w:t>
            </w:r>
          </w:p>
        </w:tc>
        <w:tc>
          <w:tcPr>
            <w:tcW w:w="1019" w:type="pct"/>
            <w:shd w:val="clear" w:color="auto" w:fill="auto"/>
            <w:tcMar>
              <w:left w:w="28" w:type="dxa"/>
              <w:right w:w="28" w:type="dxa"/>
            </w:tcMar>
            <w:vAlign w:val="center"/>
            <w:hideMark/>
          </w:tcPr>
          <w:p w14:paraId="0E1434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Уз.79</w:t>
            </w:r>
          </w:p>
        </w:tc>
        <w:tc>
          <w:tcPr>
            <w:tcW w:w="477" w:type="pct"/>
            <w:shd w:val="clear" w:color="auto" w:fill="auto"/>
            <w:tcMar>
              <w:left w:w="28" w:type="dxa"/>
              <w:right w:w="28" w:type="dxa"/>
            </w:tcMar>
            <w:vAlign w:val="center"/>
            <w:hideMark/>
          </w:tcPr>
          <w:p w14:paraId="381EB3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1019" w:type="pct"/>
            <w:shd w:val="clear" w:color="auto" w:fill="auto"/>
            <w:tcMar>
              <w:left w:w="28" w:type="dxa"/>
              <w:right w:w="28" w:type="dxa"/>
            </w:tcMar>
            <w:vAlign w:val="center"/>
            <w:hideMark/>
          </w:tcPr>
          <w:p w14:paraId="0CCB37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B23F2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D1F5A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2DCA70E" w14:textId="77777777" w:rsidTr="0045343B">
        <w:trPr>
          <w:trHeight w:val="20"/>
          <w:jc w:val="center"/>
        </w:trPr>
        <w:tc>
          <w:tcPr>
            <w:tcW w:w="782" w:type="pct"/>
            <w:shd w:val="clear" w:color="auto" w:fill="auto"/>
            <w:tcMar>
              <w:left w:w="28" w:type="dxa"/>
              <w:right w:w="28" w:type="dxa"/>
            </w:tcMar>
            <w:vAlign w:val="center"/>
            <w:hideMark/>
          </w:tcPr>
          <w:p w14:paraId="2AECF8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Уз.79</w:t>
            </w:r>
          </w:p>
        </w:tc>
        <w:tc>
          <w:tcPr>
            <w:tcW w:w="1019" w:type="pct"/>
            <w:shd w:val="clear" w:color="auto" w:fill="auto"/>
            <w:tcMar>
              <w:left w:w="28" w:type="dxa"/>
              <w:right w:w="28" w:type="dxa"/>
            </w:tcMar>
            <w:vAlign w:val="center"/>
            <w:hideMark/>
          </w:tcPr>
          <w:p w14:paraId="5FFF05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1/2</w:t>
            </w:r>
          </w:p>
        </w:tc>
        <w:tc>
          <w:tcPr>
            <w:tcW w:w="477" w:type="pct"/>
            <w:shd w:val="clear" w:color="auto" w:fill="auto"/>
            <w:tcMar>
              <w:left w:w="28" w:type="dxa"/>
              <w:right w:w="28" w:type="dxa"/>
            </w:tcMar>
            <w:vAlign w:val="center"/>
            <w:hideMark/>
          </w:tcPr>
          <w:p w14:paraId="55787F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AAEEE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406BA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12EFE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DF0BDBF" w14:textId="77777777" w:rsidTr="0045343B">
        <w:trPr>
          <w:trHeight w:val="20"/>
          <w:jc w:val="center"/>
        </w:trPr>
        <w:tc>
          <w:tcPr>
            <w:tcW w:w="782" w:type="pct"/>
            <w:shd w:val="clear" w:color="auto" w:fill="auto"/>
            <w:tcMar>
              <w:left w:w="28" w:type="dxa"/>
              <w:right w:w="28" w:type="dxa"/>
            </w:tcMar>
            <w:vAlign w:val="center"/>
            <w:hideMark/>
          </w:tcPr>
          <w:p w14:paraId="26019A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w:t>
            </w:r>
          </w:p>
        </w:tc>
        <w:tc>
          <w:tcPr>
            <w:tcW w:w="1019" w:type="pct"/>
            <w:shd w:val="clear" w:color="auto" w:fill="auto"/>
            <w:tcMar>
              <w:left w:w="28" w:type="dxa"/>
              <w:right w:w="28" w:type="dxa"/>
            </w:tcMar>
            <w:vAlign w:val="center"/>
            <w:hideMark/>
          </w:tcPr>
          <w:p w14:paraId="2698C4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w:t>
            </w:r>
          </w:p>
        </w:tc>
        <w:tc>
          <w:tcPr>
            <w:tcW w:w="477" w:type="pct"/>
            <w:shd w:val="clear" w:color="auto" w:fill="auto"/>
            <w:tcMar>
              <w:left w:w="28" w:type="dxa"/>
              <w:right w:w="28" w:type="dxa"/>
            </w:tcMar>
            <w:vAlign w:val="center"/>
            <w:hideMark/>
          </w:tcPr>
          <w:p w14:paraId="4DB0BB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101C00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D4C6B5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7BDF8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EC77214" w14:textId="77777777" w:rsidTr="0045343B">
        <w:trPr>
          <w:trHeight w:val="20"/>
          <w:jc w:val="center"/>
        </w:trPr>
        <w:tc>
          <w:tcPr>
            <w:tcW w:w="782" w:type="pct"/>
            <w:shd w:val="clear" w:color="auto" w:fill="auto"/>
            <w:tcMar>
              <w:left w:w="28" w:type="dxa"/>
              <w:right w:w="28" w:type="dxa"/>
            </w:tcMar>
            <w:vAlign w:val="center"/>
            <w:hideMark/>
          </w:tcPr>
          <w:p w14:paraId="47AC39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w:t>
            </w:r>
          </w:p>
        </w:tc>
        <w:tc>
          <w:tcPr>
            <w:tcW w:w="1019" w:type="pct"/>
            <w:shd w:val="clear" w:color="auto" w:fill="auto"/>
            <w:tcMar>
              <w:left w:w="28" w:type="dxa"/>
              <w:right w:w="28" w:type="dxa"/>
            </w:tcMar>
            <w:vAlign w:val="center"/>
            <w:hideMark/>
          </w:tcPr>
          <w:p w14:paraId="351975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ТК-56а</w:t>
            </w:r>
          </w:p>
        </w:tc>
        <w:tc>
          <w:tcPr>
            <w:tcW w:w="477" w:type="pct"/>
            <w:shd w:val="clear" w:color="auto" w:fill="auto"/>
            <w:tcMar>
              <w:left w:w="28" w:type="dxa"/>
              <w:right w:w="28" w:type="dxa"/>
            </w:tcMar>
            <w:vAlign w:val="center"/>
            <w:hideMark/>
          </w:tcPr>
          <w:p w14:paraId="2CB3B0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04937E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96F55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2F230D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87EC49C" w14:textId="77777777" w:rsidTr="0045343B">
        <w:trPr>
          <w:trHeight w:val="20"/>
          <w:jc w:val="center"/>
        </w:trPr>
        <w:tc>
          <w:tcPr>
            <w:tcW w:w="782" w:type="pct"/>
            <w:shd w:val="clear" w:color="auto" w:fill="auto"/>
            <w:tcMar>
              <w:left w:w="28" w:type="dxa"/>
              <w:right w:w="28" w:type="dxa"/>
            </w:tcMar>
            <w:vAlign w:val="center"/>
            <w:hideMark/>
          </w:tcPr>
          <w:p w14:paraId="747054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w:t>
            </w:r>
          </w:p>
        </w:tc>
        <w:tc>
          <w:tcPr>
            <w:tcW w:w="1019" w:type="pct"/>
            <w:shd w:val="clear" w:color="auto" w:fill="auto"/>
            <w:tcMar>
              <w:left w:w="28" w:type="dxa"/>
              <w:right w:w="28" w:type="dxa"/>
            </w:tcMar>
            <w:vAlign w:val="center"/>
            <w:hideMark/>
          </w:tcPr>
          <w:p w14:paraId="147196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13</w:t>
            </w:r>
          </w:p>
        </w:tc>
        <w:tc>
          <w:tcPr>
            <w:tcW w:w="477" w:type="pct"/>
            <w:shd w:val="clear" w:color="auto" w:fill="auto"/>
            <w:tcMar>
              <w:left w:w="28" w:type="dxa"/>
              <w:right w:w="28" w:type="dxa"/>
            </w:tcMar>
            <w:vAlign w:val="center"/>
            <w:hideMark/>
          </w:tcPr>
          <w:p w14:paraId="6495AA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w:t>
            </w:r>
          </w:p>
        </w:tc>
        <w:tc>
          <w:tcPr>
            <w:tcW w:w="1019" w:type="pct"/>
            <w:shd w:val="clear" w:color="auto" w:fill="auto"/>
            <w:tcMar>
              <w:left w:w="28" w:type="dxa"/>
              <w:right w:w="28" w:type="dxa"/>
            </w:tcMar>
            <w:vAlign w:val="center"/>
            <w:hideMark/>
          </w:tcPr>
          <w:p w14:paraId="5CAFDC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1B439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A1EBE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8088749" w14:textId="77777777" w:rsidTr="0045343B">
        <w:trPr>
          <w:trHeight w:val="20"/>
          <w:jc w:val="center"/>
        </w:trPr>
        <w:tc>
          <w:tcPr>
            <w:tcW w:w="782" w:type="pct"/>
            <w:shd w:val="clear" w:color="auto" w:fill="auto"/>
            <w:tcMar>
              <w:left w:w="28" w:type="dxa"/>
              <w:right w:w="28" w:type="dxa"/>
            </w:tcMar>
            <w:vAlign w:val="center"/>
            <w:hideMark/>
          </w:tcPr>
          <w:p w14:paraId="624970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Уз.193</w:t>
            </w:r>
          </w:p>
        </w:tc>
        <w:tc>
          <w:tcPr>
            <w:tcW w:w="1019" w:type="pct"/>
            <w:shd w:val="clear" w:color="auto" w:fill="auto"/>
            <w:tcMar>
              <w:left w:w="28" w:type="dxa"/>
              <w:right w:w="28" w:type="dxa"/>
            </w:tcMar>
            <w:vAlign w:val="center"/>
            <w:hideMark/>
          </w:tcPr>
          <w:p w14:paraId="366F05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w:t>
            </w:r>
          </w:p>
        </w:tc>
        <w:tc>
          <w:tcPr>
            <w:tcW w:w="477" w:type="pct"/>
            <w:shd w:val="clear" w:color="auto" w:fill="auto"/>
            <w:tcMar>
              <w:left w:w="28" w:type="dxa"/>
              <w:right w:w="28" w:type="dxa"/>
            </w:tcMar>
            <w:vAlign w:val="center"/>
            <w:hideMark/>
          </w:tcPr>
          <w:p w14:paraId="5C3D33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w:t>
            </w:r>
          </w:p>
        </w:tc>
        <w:tc>
          <w:tcPr>
            <w:tcW w:w="1019" w:type="pct"/>
            <w:shd w:val="clear" w:color="auto" w:fill="auto"/>
            <w:tcMar>
              <w:left w:w="28" w:type="dxa"/>
              <w:right w:w="28" w:type="dxa"/>
            </w:tcMar>
            <w:vAlign w:val="center"/>
            <w:hideMark/>
          </w:tcPr>
          <w:p w14:paraId="32F831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7694F3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4B5286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8CEE2FD" w14:textId="77777777" w:rsidTr="0045343B">
        <w:trPr>
          <w:trHeight w:val="20"/>
          <w:jc w:val="center"/>
        </w:trPr>
        <w:tc>
          <w:tcPr>
            <w:tcW w:w="782" w:type="pct"/>
            <w:shd w:val="clear" w:color="auto" w:fill="auto"/>
            <w:tcMar>
              <w:left w:w="28" w:type="dxa"/>
              <w:right w:w="28" w:type="dxa"/>
            </w:tcMar>
            <w:vAlign w:val="center"/>
            <w:hideMark/>
          </w:tcPr>
          <w:p w14:paraId="3A3AC7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w:t>
            </w:r>
          </w:p>
        </w:tc>
        <w:tc>
          <w:tcPr>
            <w:tcW w:w="1019" w:type="pct"/>
            <w:shd w:val="clear" w:color="auto" w:fill="auto"/>
            <w:tcMar>
              <w:left w:w="28" w:type="dxa"/>
              <w:right w:w="28" w:type="dxa"/>
            </w:tcMar>
            <w:vAlign w:val="center"/>
            <w:hideMark/>
          </w:tcPr>
          <w:p w14:paraId="7C1573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w:t>
            </w:r>
          </w:p>
        </w:tc>
        <w:tc>
          <w:tcPr>
            <w:tcW w:w="477" w:type="pct"/>
            <w:shd w:val="clear" w:color="auto" w:fill="auto"/>
            <w:tcMar>
              <w:left w:w="28" w:type="dxa"/>
              <w:right w:w="28" w:type="dxa"/>
            </w:tcMar>
            <w:vAlign w:val="center"/>
            <w:hideMark/>
          </w:tcPr>
          <w:p w14:paraId="5DF2F3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w:t>
            </w:r>
          </w:p>
        </w:tc>
        <w:tc>
          <w:tcPr>
            <w:tcW w:w="1019" w:type="pct"/>
            <w:shd w:val="clear" w:color="auto" w:fill="auto"/>
            <w:tcMar>
              <w:left w:w="28" w:type="dxa"/>
              <w:right w:w="28" w:type="dxa"/>
            </w:tcMar>
            <w:vAlign w:val="center"/>
            <w:hideMark/>
          </w:tcPr>
          <w:p w14:paraId="4C7B32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2D43AB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181716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37BA306" w14:textId="77777777" w:rsidTr="0045343B">
        <w:trPr>
          <w:trHeight w:val="20"/>
          <w:jc w:val="center"/>
        </w:trPr>
        <w:tc>
          <w:tcPr>
            <w:tcW w:w="782" w:type="pct"/>
            <w:shd w:val="clear" w:color="auto" w:fill="auto"/>
            <w:tcMar>
              <w:left w:w="28" w:type="dxa"/>
              <w:right w:w="28" w:type="dxa"/>
            </w:tcMar>
            <w:vAlign w:val="center"/>
            <w:hideMark/>
          </w:tcPr>
          <w:p w14:paraId="43E6D77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Уз.79</w:t>
            </w:r>
          </w:p>
        </w:tc>
        <w:tc>
          <w:tcPr>
            <w:tcW w:w="1019" w:type="pct"/>
            <w:shd w:val="clear" w:color="auto" w:fill="auto"/>
            <w:tcMar>
              <w:left w:w="28" w:type="dxa"/>
              <w:right w:w="28" w:type="dxa"/>
            </w:tcMar>
            <w:vAlign w:val="center"/>
            <w:hideMark/>
          </w:tcPr>
          <w:p w14:paraId="09E46B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Уз.205</w:t>
            </w:r>
          </w:p>
        </w:tc>
        <w:tc>
          <w:tcPr>
            <w:tcW w:w="477" w:type="pct"/>
            <w:shd w:val="clear" w:color="auto" w:fill="auto"/>
            <w:tcMar>
              <w:left w:w="28" w:type="dxa"/>
              <w:right w:w="28" w:type="dxa"/>
            </w:tcMar>
            <w:vAlign w:val="center"/>
            <w:hideMark/>
          </w:tcPr>
          <w:p w14:paraId="1AF4A9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w:t>
            </w:r>
          </w:p>
        </w:tc>
        <w:tc>
          <w:tcPr>
            <w:tcW w:w="1019" w:type="pct"/>
            <w:shd w:val="clear" w:color="auto" w:fill="auto"/>
            <w:tcMar>
              <w:left w:w="28" w:type="dxa"/>
              <w:right w:w="28" w:type="dxa"/>
            </w:tcMar>
            <w:vAlign w:val="center"/>
            <w:hideMark/>
          </w:tcPr>
          <w:p w14:paraId="37233F5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E40ED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BE24B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5146993" w14:textId="77777777" w:rsidTr="0045343B">
        <w:trPr>
          <w:trHeight w:val="20"/>
          <w:jc w:val="center"/>
        </w:trPr>
        <w:tc>
          <w:tcPr>
            <w:tcW w:w="782" w:type="pct"/>
            <w:shd w:val="clear" w:color="auto" w:fill="auto"/>
            <w:tcMar>
              <w:left w:w="28" w:type="dxa"/>
              <w:right w:w="28" w:type="dxa"/>
            </w:tcMar>
            <w:vAlign w:val="center"/>
            <w:hideMark/>
          </w:tcPr>
          <w:p w14:paraId="2929E0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Уз.205</w:t>
            </w:r>
          </w:p>
        </w:tc>
        <w:tc>
          <w:tcPr>
            <w:tcW w:w="1019" w:type="pct"/>
            <w:shd w:val="clear" w:color="auto" w:fill="auto"/>
            <w:tcMar>
              <w:left w:w="28" w:type="dxa"/>
              <w:right w:w="28" w:type="dxa"/>
            </w:tcMar>
            <w:vAlign w:val="center"/>
            <w:hideMark/>
          </w:tcPr>
          <w:p w14:paraId="469DB3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1/3</w:t>
            </w:r>
          </w:p>
        </w:tc>
        <w:tc>
          <w:tcPr>
            <w:tcW w:w="477" w:type="pct"/>
            <w:shd w:val="clear" w:color="auto" w:fill="auto"/>
            <w:tcMar>
              <w:left w:w="28" w:type="dxa"/>
              <w:right w:w="28" w:type="dxa"/>
            </w:tcMar>
            <w:vAlign w:val="center"/>
            <w:hideMark/>
          </w:tcPr>
          <w:p w14:paraId="2AE9ED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6B449A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1DF48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DF96E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960E2F" w14:textId="77777777" w:rsidTr="0045343B">
        <w:trPr>
          <w:trHeight w:val="20"/>
          <w:jc w:val="center"/>
        </w:trPr>
        <w:tc>
          <w:tcPr>
            <w:tcW w:w="782" w:type="pct"/>
            <w:shd w:val="clear" w:color="auto" w:fill="auto"/>
            <w:tcMar>
              <w:left w:w="28" w:type="dxa"/>
              <w:right w:w="28" w:type="dxa"/>
            </w:tcMar>
            <w:vAlign w:val="center"/>
            <w:hideMark/>
          </w:tcPr>
          <w:p w14:paraId="0B231A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w:t>
            </w:r>
          </w:p>
        </w:tc>
        <w:tc>
          <w:tcPr>
            <w:tcW w:w="1019" w:type="pct"/>
            <w:shd w:val="clear" w:color="auto" w:fill="auto"/>
            <w:tcMar>
              <w:left w:w="28" w:type="dxa"/>
              <w:right w:w="28" w:type="dxa"/>
            </w:tcMar>
            <w:vAlign w:val="center"/>
            <w:hideMark/>
          </w:tcPr>
          <w:p w14:paraId="5CC127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13</w:t>
            </w:r>
          </w:p>
        </w:tc>
        <w:tc>
          <w:tcPr>
            <w:tcW w:w="477" w:type="pct"/>
            <w:shd w:val="clear" w:color="auto" w:fill="auto"/>
            <w:tcMar>
              <w:left w:w="28" w:type="dxa"/>
              <w:right w:w="28" w:type="dxa"/>
            </w:tcMar>
            <w:vAlign w:val="center"/>
            <w:hideMark/>
          </w:tcPr>
          <w:p w14:paraId="7902BB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8EC01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1142D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E295B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C3B21FD" w14:textId="77777777" w:rsidTr="0045343B">
        <w:trPr>
          <w:trHeight w:val="20"/>
          <w:jc w:val="center"/>
        </w:trPr>
        <w:tc>
          <w:tcPr>
            <w:tcW w:w="782" w:type="pct"/>
            <w:shd w:val="clear" w:color="auto" w:fill="auto"/>
            <w:tcMar>
              <w:left w:w="28" w:type="dxa"/>
              <w:right w:w="28" w:type="dxa"/>
            </w:tcMar>
            <w:vAlign w:val="center"/>
            <w:hideMark/>
          </w:tcPr>
          <w:p w14:paraId="4EAAF7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ТК-44</w:t>
            </w:r>
          </w:p>
        </w:tc>
        <w:tc>
          <w:tcPr>
            <w:tcW w:w="1019" w:type="pct"/>
            <w:shd w:val="clear" w:color="auto" w:fill="auto"/>
            <w:tcMar>
              <w:left w:w="28" w:type="dxa"/>
              <w:right w:w="28" w:type="dxa"/>
            </w:tcMar>
            <w:vAlign w:val="center"/>
            <w:hideMark/>
          </w:tcPr>
          <w:p w14:paraId="0FE47A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w:t>
            </w:r>
          </w:p>
        </w:tc>
        <w:tc>
          <w:tcPr>
            <w:tcW w:w="477" w:type="pct"/>
            <w:shd w:val="clear" w:color="auto" w:fill="auto"/>
            <w:tcMar>
              <w:left w:w="28" w:type="dxa"/>
              <w:right w:w="28" w:type="dxa"/>
            </w:tcMar>
            <w:vAlign w:val="center"/>
            <w:hideMark/>
          </w:tcPr>
          <w:p w14:paraId="4B4149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51,5</w:t>
            </w:r>
          </w:p>
        </w:tc>
        <w:tc>
          <w:tcPr>
            <w:tcW w:w="1019" w:type="pct"/>
            <w:shd w:val="clear" w:color="auto" w:fill="auto"/>
            <w:tcMar>
              <w:left w:w="28" w:type="dxa"/>
              <w:right w:w="28" w:type="dxa"/>
            </w:tcMar>
            <w:vAlign w:val="center"/>
            <w:hideMark/>
          </w:tcPr>
          <w:p w14:paraId="22B288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6389A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349611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FDBEDE2" w14:textId="77777777" w:rsidTr="0045343B">
        <w:trPr>
          <w:trHeight w:val="20"/>
          <w:jc w:val="center"/>
        </w:trPr>
        <w:tc>
          <w:tcPr>
            <w:tcW w:w="782" w:type="pct"/>
            <w:shd w:val="clear" w:color="auto" w:fill="auto"/>
            <w:tcMar>
              <w:left w:w="28" w:type="dxa"/>
              <w:right w:w="28" w:type="dxa"/>
            </w:tcMar>
            <w:vAlign w:val="center"/>
            <w:hideMark/>
          </w:tcPr>
          <w:p w14:paraId="0393E6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w:t>
            </w:r>
          </w:p>
        </w:tc>
        <w:tc>
          <w:tcPr>
            <w:tcW w:w="1019" w:type="pct"/>
            <w:shd w:val="clear" w:color="auto" w:fill="auto"/>
            <w:tcMar>
              <w:left w:w="28" w:type="dxa"/>
              <w:right w:w="28" w:type="dxa"/>
            </w:tcMar>
            <w:vAlign w:val="center"/>
            <w:hideMark/>
          </w:tcPr>
          <w:p w14:paraId="5BF0B7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ТК-45</w:t>
            </w:r>
          </w:p>
        </w:tc>
        <w:tc>
          <w:tcPr>
            <w:tcW w:w="477" w:type="pct"/>
            <w:shd w:val="clear" w:color="auto" w:fill="auto"/>
            <w:tcMar>
              <w:left w:w="28" w:type="dxa"/>
              <w:right w:w="28" w:type="dxa"/>
            </w:tcMar>
            <w:vAlign w:val="center"/>
            <w:hideMark/>
          </w:tcPr>
          <w:p w14:paraId="3CAACA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F3328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89E58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1DC87F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B2799C8" w14:textId="77777777" w:rsidTr="0045343B">
        <w:trPr>
          <w:trHeight w:val="20"/>
          <w:jc w:val="center"/>
        </w:trPr>
        <w:tc>
          <w:tcPr>
            <w:tcW w:w="782" w:type="pct"/>
            <w:shd w:val="clear" w:color="auto" w:fill="auto"/>
            <w:tcMar>
              <w:left w:w="28" w:type="dxa"/>
              <w:right w:w="28" w:type="dxa"/>
            </w:tcMar>
            <w:vAlign w:val="center"/>
            <w:hideMark/>
          </w:tcPr>
          <w:p w14:paraId="2341CE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ТК-45</w:t>
            </w:r>
          </w:p>
        </w:tc>
        <w:tc>
          <w:tcPr>
            <w:tcW w:w="1019" w:type="pct"/>
            <w:shd w:val="clear" w:color="auto" w:fill="auto"/>
            <w:tcMar>
              <w:left w:w="28" w:type="dxa"/>
              <w:right w:w="28" w:type="dxa"/>
            </w:tcMar>
            <w:vAlign w:val="center"/>
            <w:hideMark/>
          </w:tcPr>
          <w:p w14:paraId="2E8C44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№12</w:t>
            </w:r>
          </w:p>
        </w:tc>
        <w:tc>
          <w:tcPr>
            <w:tcW w:w="477" w:type="pct"/>
            <w:shd w:val="clear" w:color="auto" w:fill="auto"/>
            <w:tcMar>
              <w:left w:w="28" w:type="dxa"/>
              <w:right w:w="28" w:type="dxa"/>
            </w:tcMar>
            <w:vAlign w:val="center"/>
            <w:hideMark/>
          </w:tcPr>
          <w:p w14:paraId="561ECF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701B0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16E0E2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4C5B71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CFBA601" w14:textId="77777777" w:rsidTr="0045343B">
        <w:trPr>
          <w:trHeight w:val="20"/>
          <w:jc w:val="center"/>
        </w:trPr>
        <w:tc>
          <w:tcPr>
            <w:tcW w:w="782" w:type="pct"/>
            <w:shd w:val="clear" w:color="auto" w:fill="auto"/>
            <w:tcMar>
              <w:left w:w="28" w:type="dxa"/>
              <w:right w:w="28" w:type="dxa"/>
            </w:tcMar>
            <w:vAlign w:val="center"/>
            <w:hideMark/>
          </w:tcPr>
          <w:p w14:paraId="69436E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ТК-45</w:t>
            </w:r>
          </w:p>
        </w:tc>
        <w:tc>
          <w:tcPr>
            <w:tcW w:w="1019" w:type="pct"/>
            <w:shd w:val="clear" w:color="auto" w:fill="auto"/>
            <w:tcMar>
              <w:left w:w="28" w:type="dxa"/>
              <w:right w:w="28" w:type="dxa"/>
            </w:tcMar>
            <w:vAlign w:val="center"/>
            <w:hideMark/>
          </w:tcPr>
          <w:p w14:paraId="5B05B7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№13</w:t>
            </w:r>
          </w:p>
        </w:tc>
        <w:tc>
          <w:tcPr>
            <w:tcW w:w="477" w:type="pct"/>
            <w:shd w:val="clear" w:color="auto" w:fill="auto"/>
            <w:tcMar>
              <w:left w:w="28" w:type="dxa"/>
              <w:right w:w="28" w:type="dxa"/>
            </w:tcMar>
            <w:vAlign w:val="center"/>
            <w:hideMark/>
          </w:tcPr>
          <w:p w14:paraId="056ECF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71C37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08057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6A9039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D211D2B" w14:textId="77777777" w:rsidTr="0045343B">
        <w:trPr>
          <w:trHeight w:val="20"/>
          <w:jc w:val="center"/>
        </w:trPr>
        <w:tc>
          <w:tcPr>
            <w:tcW w:w="782" w:type="pct"/>
            <w:shd w:val="clear" w:color="auto" w:fill="auto"/>
            <w:tcMar>
              <w:left w:w="28" w:type="dxa"/>
              <w:right w:w="28" w:type="dxa"/>
            </w:tcMar>
            <w:vAlign w:val="center"/>
            <w:hideMark/>
          </w:tcPr>
          <w:p w14:paraId="2D1C28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№13</w:t>
            </w:r>
          </w:p>
        </w:tc>
        <w:tc>
          <w:tcPr>
            <w:tcW w:w="1019" w:type="pct"/>
            <w:shd w:val="clear" w:color="auto" w:fill="auto"/>
            <w:tcMar>
              <w:left w:w="28" w:type="dxa"/>
              <w:right w:w="28" w:type="dxa"/>
            </w:tcMar>
            <w:vAlign w:val="center"/>
            <w:hideMark/>
          </w:tcPr>
          <w:p w14:paraId="2C4274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w:t>
            </w:r>
          </w:p>
        </w:tc>
        <w:tc>
          <w:tcPr>
            <w:tcW w:w="477" w:type="pct"/>
            <w:shd w:val="clear" w:color="auto" w:fill="auto"/>
            <w:tcMar>
              <w:left w:w="28" w:type="dxa"/>
              <w:right w:w="28" w:type="dxa"/>
            </w:tcMar>
            <w:vAlign w:val="center"/>
            <w:hideMark/>
          </w:tcPr>
          <w:p w14:paraId="0C690B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1019" w:type="pct"/>
            <w:shd w:val="clear" w:color="auto" w:fill="auto"/>
            <w:tcMar>
              <w:left w:w="28" w:type="dxa"/>
              <w:right w:w="28" w:type="dxa"/>
            </w:tcMar>
            <w:vAlign w:val="center"/>
            <w:hideMark/>
          </w:tcPr>
          <w:p w14:paraId="34D8DC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E7D62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B364C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5E3ECB3" w14:textId="77777777" w:rsidTr="0045343B">
        <w:trPr>
          <w:trHeight w:val="20"/>
          <w:jc w:val="center"/>
        </w:trPr>
        <w:tc>
          <w:tcPr>
            <w:tcW w:w="782" w:type="pct"/>
            <w:shd w:val="clear" w:color="auto" w:fill="auto"/>
            <w:tcMar>
              <w:left w:w="28" w:type="dxa"/>
              <w:right w:w="28" w:type="dxa"/>
            </w:tcMar>
            <w:vAlign w:val="center"/>
            <w:hideMark/>
          </w:tcPr>
          <w:p w14:paraId="5A68D8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w:t>
            </w:r>
          </w:p>
        </w:tc>
        <w:tc>
          <w:tcPr>
            <w:tcW w:w="1019" w:type="pct"/>
            <w:shd w:val="clear" w:color="auto" w:fill="auto"/>
            <w:tcMar>
              <w:left w:w="28" w:type="dxa"/>
              <w:right w:w="28" w:type="dxa"/>
            </w:tcMar>
            <w:vAlign w:val="center"/>
            <w:hideMark/>
          </w:tcPr>
          <w:p w14:paraId="03499D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ТК-9а</w:t>
            </w:r>
          </w:p>
        </w:tc>
        <w:tc>
          <w:tcPr>
            <w:tcW w:w="477" w:type="pct"/>
            <w:shd w:val="clear" w:color="auto" w:fill="auto"/>
            <w:tcMar>
              <w:left w:w="28" w:type="dxa"/>
              <w:right w:w="28" w:type="dxa"/>
            </w:tcMar>
            <w:vAlign w:val="center"/>
            <w:hideMark/>
          </w:tcPr>
          <w:p w14:paraId="3A293B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5ADCCD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3B399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C0E26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C236786" w14:textId="77777777" w:rsidTr="0045343B">
        <w:trPr>
          <w:trHeight w:val="20"/>
          <w:jc w:val="center"/>
        </w:trPr>
        <w:tc>
          <w:tcPr>
            <w:tcW w:w="782" w:type="pct"/>
            <w:shd w:val="clear" w:color="auto" w:fill="auto"/>
            <w:tcMar>
              <w:left w:w="28" w:type="dxa"/>
              <w:right w:w="28" w:type="dxa"/>
            </w:tcMar>
            <w:vAlign w:val="center"/>
            <w:hideMark/>
          </w:tcPr>
          <w:p w14:paraId="53FC5A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ТКпр.61</w:t>
            </w:r>
          </w:p>
        </w:tc>
        <w:tc>
          <w:tcPr>
            <w:tcW w:w="1019" w:type="pct"/>
            <w:shd w:val="clear" w:color="auto" w:fill="auto"/>
            <w:tcMar>
              <w:left w:w="28" w:type="dxa"/>
              <w:right w:w="28" w:type="dxa"/>
            </w:tcMar>
            <w:vAlign w:val="center"/>
            <w:hideMark/>
          </w:tcPr>
          <w:p w14:paraId="131C77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477" w:type="pct"/>
            <w:shd w:val="clear" w:color="auto" w:fill="auto"/>
            <w:tcMar>
              <w:left w:w="28" w:type="dxa"/>
              <w:right w:w="28" w:type="dxa"/>
            </w:tcMar>
            <w:vAlign w:val="center"/>
            <w:hideMark/>
          </w:tcPr>
          <w:p w14:paraId="4627B6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w:t>
            </w:r>
          </w:p>
        </w:tc>
        <w:tc>
          <w:tcPr>
            <w:tcW w:w="1019" w:type="pct"/>
            <w:shd w:val="clear" w:color="auto" w:fill="auto"/>
            <w:tcMar>
              <w:left w:w="28" w:type="dxa"/>
              <w:right w:w="28" w:type="dxa"/>
            </w:tcMar>
            <w:vAlign w:val="center"/>
            <w:hideMark/>
          </w:tcPr>
          <w:p w14:paraId="7C9550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073259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31A4D8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8168FE4" w14:textId="77777777" w:rsidTr="0045343B">
        <w:trPr>
          <w:trHeight w:val="20"/>
          <w:jc w:val="center"/>
        </w:trPr>
        <w:tc>
          <w:tcPr>
            <w:tcW w:w="782" w:type="pct"/>
            <w:shd w:val="clear" w:color="auto" w:fill="auto"/>
            <w:tcMar>
              <w:left w:w="28" w:type="dxa"/>
              <w:right w:w="28" w:type="dxa"/>
            </w:tcMar>
            <w:vAlign w:val="center"/>
            <w:hideMark/>
          </w:tcPr>
          <w:p w14:paraId="15474E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1019" w:type="pct"/>
            <w:shd w:val="clear" w:color="auto" w:fill="auto"/>
            <w:tcMar>
              <w:left w:w="28" w:type="dxa"/>
              <w:right w:w="28" w:type="dxa"/>
            </w:tcMar>
            <w:vAlign w:val="center"/>
            <w:hideMark/>
          </w:tcPr>
          <w:p w14:paraId="6B9E67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477" w:type="pct"/>
            <w:shd w:val="clear" w:color="auto" w:fill="auto"/>
            <w:tcMar>
              <w:left w:w="28" w:type="dxa"/>
              <w:right w:w="28" w:type="dxa"/>
            </w:tcMar>
            <w:vAlign w:val="center"/>
            <w:hideMark/>
          </w:tcPr>
          <w:p w14:paraId="3703A3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35,98</w:t>
            </w:r>
          </w:p>
        </w:tc>
        <w:tc>
          <w:tcPr>
            <w:tcW w:w="1019" w:type="pct"/>
            <w:shd w:val="clear" w:color="auto" w:fill="auto"/>
            <w:tcMar>
              <w:left w:w="28" w:type="dxa"/>
              <w:right w:w="28" w:type="dxa"/>
            </w:tcMar>
            <w:vAlign w:val="center"/>
            <w:hideMark/>
          </w:tcPr>
          <w:p w14:paraId="219B25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800F3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3781C2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575A76F" w14:textId="77777777" w:rsidTr="0045343B">
        <w:trPr>
          <w:trHeight w:val="20"/>
          <w:jc w:val="center"/>
        </w:trPr>
        <w:tc>
          <w:tcPr>
            <w:tcW w:w="782" w:type="pct"/>
            <w:shd w:val="clear" w:color="auto" w:fill="auto"/>
            <w:tcMar>
              <w:left w:w="28" w:type="dxa"/>
              <w:right w:w="28" w:type="dxa"/>
            </w:tcMar>
            <w:vAlign w:val="center"/>
            <w:hideMark/>
          </w:tcPr>
          <w:p w14:paraId="649AC8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1019" w:type="pct"/>
            <w:shd w:val="clear" w:color="auto" w:fill="auto"/>
            <w:tcMar>
              <w:left w:w="28" w:type="dxa"/>
              <w:right w:w="28" w:type="dxa"/>
            </w:tcMar>
            <w:vAlign w:val="center"/>
            <w:hideMark/>
          </w:tcPr>
          <w:p w14:paraId="211A7D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104D25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53,96</w:t>
            </w:r>
          </w:p>
        </w:tc>
        <w:tc>
          <w:tcPr>
            <w:tcW w:w="1019" w:type="pct"/>
            <w:shd w:val="clear" w:color="auto" w:fill="auto"/>
            <w:tcMar>
              <w:left w:w="28" w:type="dxa"/>
              <w:right w:w="28" w:type="dxa"/>
            </w:tcMar>
            <w:vAlign w:val="center"/>
            <w:hideMark/>
          </w:tcPr>
          <w:p w14:paraId="7A9F2B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75158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6ABBC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E3D8802" w14:textId="77777777" w:rsidTr="0045343B">
        <w:trPr>
          <w:trHeight w:val="20"/>
          <w:jc w:val="center"/>
        </w:trPr>
        <w:tc>
          <w:tcPr>
            <w:tcW w:w="782" w:type="pct"/>
            <w:shd w:val="clear" w:color="auto" w:fill="auto"/>
            <w:tcMar>
              <w:left w:w="28" w:type="dxa"/>
              <w:right w:w="28" w:type="dxa"/>
            </w:tcMar>
            <w:vAlign w:val="center"/>
            <w:hideMark/>
          </w:tcPr>
          <w:p w14:paraId="1DA52D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1019" w:type="pct"/>
            <w:shd w:val="clear" w:color="auto" w:fill="auto"/>
            <w:tcMar>
              <w:left w:w="28" w:type="dxa"/>
              <w:right w:w="28" w:type="dxa"/>
            </w:tcMar>
            <w:vAlign w:val="center"/>
            <w:hideMark/>
          </w:tcPr>
          <w:p w14:paraId="64C7FD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674E39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15,17</w:t>
            </w:r>
          </w:p>
        </w:tc>
        <w:tc>
          <w:tcPr>
            <w:tcW w:w="1019" w:type="pct"/>
            <w:shd w:val="clear" w:color="auto" w:fill="auto"/>
            <w:tcMar>
              <w:left w:w="28" w:type="dxa"/>
              <w:right w:w="28" w:type="dxa"/>
            </w:tcMar>
            <w:vAlign w:val="center"/>
            <w:hideMark/>
          </w:tcPr>
          <w:p w14:paraId="3F0F800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0B02A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1517D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8084B48" w14:textId="77777777" w:rsidTr="0045343B">
        <w:trPr>
          <w:trHeight w:val="20"/>
          <w:jc w:val="center"/>
        </w:trPr>
        <w:tc>
          <w:tcPr>
            <w:tcW w:w="782" w:type="pct"/>
            <w:shd w:val="clear" w:color="auto" w:fill="auto"/>
            <w:tcMar>
              <w:left w:w="28" w:type="dxa"/>
              <w:right w:w="28" w:type="dxa"/>
            </w:tcMar>
            <w:vAlign w:val="center"/>
            <w:hideMark/>
          </w:tcPr>
          <w:p w14:paraId="1997BD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1019" w:type="pct"/>
            <w:shd w:val="clear" w:color="auto" w:fill="auto"/>
            <w:tcMar>
              <w:left w:w="28" w:type="dxa"/>
              <w:right w:w="28" w:type="dxa"/>
            </w:tcMar>
            <w:vAlign w:val="center"/>
            <w:hideMark/>
          </w:tcPr>
          <w:p w14:paraId="6D4F71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ТКпр.98</w:t>
            </w:r>
          </w:p>
        </w:tc>
        <w:tc>
          <w:tcPr>
            <w:tcW w:w="477" w:type="pct"/>
            <w:shd w:val="clear" w:color="auto" w:fill="auto"/>
            <w:tcMar>
              <w:left w:w="28" w:type="dxa"/>
              <w:right w:w="28" w:type="dxa"/>
            </w:tcMar>
            <w:vAlign w:val="center"/>
            <w:hideMark/>
          </w:tcPr>
          <w:p w14:paraId="1BBEA2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37,88</w:t>
            </w:r>
          </w:p>
        </w:tc>
        <w:tc>
          <w:tcPr>
            <w:tcW w:w="1019" w:type="pct"/>
            <w:shd w:val="clear" w:color="auto" w:fill="auto"/>
            <w:tcMar>
              <w:left w:w="28" w:type="dxa"/>
              <w:right w:w="28" w:type="dxa"/>
            </w:tcMar>
            <w:vAlign w:val="center"/>
            <w:hideMark/>
          </w:tcPr>
          <w:p w14:paraId="7B7C8F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7499E6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4F2FCE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E94C2A" w14:textId="77777777" w:rsidTr="0045343B">
        <w:trPr>
          <w:trHeight w:val="20"/>
          <w:jc w:val="center"/>
        </w:trPr>
        <w:tc>
          <w:tcPr>
            <w:tcW w:w="782" w:type="pct"/>
            <w:shd w:val="clear" w:color="auto" w:fill="auto"/>
            <w:tcMar>
              <w:left w:w="28" w:type="dxa"/>
              <w:right w:w="28" w:type="dxa"/>
            </w:tcMar>
            <w:vAlign w:val="center"/>
            <w:hideMark/>
          </w:tcPr>
          <w:p w14:paraId="713D07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ТК-83</w:t>
            </w:r>
          </w:p>
        </w:tc>
        <w:tc>
          <w:tcPr>
            <w:tcW w:w="1019" w:type="pct"/>
            <w:shd w:val="clear" w:color="auto" w:fill="auto"/>
            <w:tcMar>
              <w:left w:w="28" w:type="dxa"/>
              <w:right w:w="28" w:type="dxa"/>
            </w:tcMar>
            <w:vAlign w:val="center"/>
            <w:hideMark/>
          </w:tcPr>
          <w:p w14:paraId="4D6082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ТК-84</w:t>
            </w:r>
          </w:p>
        </w:tc>
        <w:tc>
          <w:tcPr>
            <w:tcW w:w="477" w:type="pct"/>
            <w:shd w:val="clear" w:color="auto" w:fill="auto"/>
            <w:tcMar>
              <w:left w:w="28" w:type="dxa"/>
              <w:right w:w="28" w:type="dxa"/>
            </w:tcMar>
            <w:vAlign w:val="center"/>
            <w:hideMark/>
          </w:tcPr>
          <w:p w14:paraId="0A8CE2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59CF69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51A56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E6FB1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BDB24BE" w14:textId="77777777" w:rsidTr="0045343B">
        <w:trPr>
          <w:trHeight w:val="20"/>
          <w:jc w:val="center"/>
        </w:trPr>
        <w:tc>
          <w:tcPr>
            <w:tcW w:w="782" w:type="pct"/>
            <w:shd w:val="clear" w:color="auto" w:fill="auto"/>
            <w:tcMar>
              <w:left w:w="28" w:type="dxa"/>
              <w:right w:w="28" w:type="dxa"/>
            </w:tcMar>
            <w:vAlign w:val="center"/>
            <w:hideMark/>
          </w:tcPr>
          <w:p w14:paraId="7A1BE9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ТК-83</w:t>
            </w:r>
          </w:p>
        </w:tc>
        <w:tc>
          <w:tcPr>
            <w:tcW w:w="1019" w:type="pct"/>
            <w:shd w:val="clear" w:color="auto" w:fill="auto"/>
            <w:tcMar>
              <w:left w:w="28" w:type="dxa"/>
              <w:right w:w="28" w:type="dxa"/>
            </w:tcMar>
            <w:vAlign w:val="center"/>
            <w:hideMark/>
          </w:tcPr>
          <w:p w14:paraId="1BE487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233</w:t>
            </w:r>
          </w:p>
        </w:tc>
        <w:tc>
          <w:tcPr>
            <w:tcW w:w="477" w:type="pct"/>
            <w:shd w:val="clear" w:color="auto" w:fill="auto"/>
            <w:tcMar>
              <w:left w:w="28" w:type="dxa"/>
              <w:right w:w="28" w:type="dxa"/>
            </w:tcMar>
            <w:vAlign w:val="center"/>
            <w:hideMark/>
          </w:tcPr>
          <w:p w14:paraId="2935F8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169C5A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755DE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044FFE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1AFF3B4" w14:textId="77777777" w:rsidTr="0045343B">
        <w:trPr>
          <w:trHeight w:val="20"/>
          <w:jc w:val="center"/>
        </w:trPr>
        <w:tc>
          <w:tcPr>
            <w:tcW w:w="782" w:type="pct"/>
            <w:shd w:val="clear" w:color="auto" w:fill="auto"/>
            <w:tcMar>
              <w:left w:w="28" w:type="dxa"/>
              <w:right w:w="28" w:type="dxa"/>
            </w:tcMar>
            <w:vAlign w:val="center"/>
            <w:hideMark/>
          </w:tcPr>
          <w:p w14:paraId="711D47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ТК-85</w:t>
            </w:r>
          </w:p>
        </w:tc>
        <w:tc>
          <w:tcPr>
            <w:tcW w:w="1019" w:type="pct"/>
            <w:shd w:val="clear" w:color="auto" w:fill="auto"/>
            <w:tcMar>
              <w:left w:w="28" w:type="dxa"/>
              <w:right w:w="28" w:type="dxa"/>
            </w:tcMar>
            <w:vAlign w:val="center"/>
            <w:hideMark/>
          </w:tcPr>
          <w:p w14:paraId="0B5CD3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ТК-б/н</w:t>
            </w:r>
          </w:p>
        </w:tc>
        <w:tc>
          <w:tcPr>
            <w:tcW w:w="477" w:type="pct"/>
            <w:shd w:val="clear" w:color="auto" w:fill="auto"/>
            <w:tcMar>
              <w:left w:w="28" w:type="dxa"/>
              <w:right w:w="28" w:type="dxa"/>
            </w:tcMar>
            <w:vAlign w:val="center"/>
            <w:hideMark/>
          </w:tcPr>
          <w:p w14:paraId="0325A4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167</w:t>
            </w:r>
          </w:p>
        </w:tc>
        <w:tc>
          <w:tcPr>
            <w:tcW w:w="1019" w:type="pct"/>
            <w:shd w:val="clear" w:color="auto" w:fill="auto"/>
            <w:tcMar>
              <w:left w:w="28" w:type="dxa"/>
              <w:right w:w="28" w:type="dxa"/>
            </w:tcMar>
            <w:vAlign w:val="center"/>
            <w:hideMark/>
          </w:tcPr>
          <w:p w14:paraId="562962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CA32A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AA6F2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8C72F54" w14:textId="77777777" w:rsidTr="0045343B">
        <w:trPr>
          <w:trHeight w:val="20"/>
          <w:jc w:val="center"/>
        </w:trPr>
        <w:tc>
          <w:tcPr>
            <w:tcW w:w="782" w:type="pct"/>
            <w:shd w:val="clear" w:color="auto" w:fill="auto"/>
            <w:tcMar>
              <w:left w:w="28" w:type="dxa"/>
              <w:right w:w="28" w:type="dxa"/>
            </w:tcMar>
            <w:vAlign w:val="center"/>
            <w:hideMark/>
          </w:tcPr>
          <w:p w14:paraId="762516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ТК-б/н</w:t>
            </w:r>
          </w:p>
        </w:tc>
        <w:tc>
          <w:tcPr>
            <w:tcW w:w="1019" w:type="pct"/>
            <w:shd w:val="clear" w:color="auto" w:fill="auto"/>
            <w:tcMar>
              <w:left w:w="28" w:type="dxa"/>
              <w:right w:w="28" w:type="dxa"/>
            </w:tcMar>
            <w:vAlign w:val="center"/>
            <w:hideMark/>
          </w:tcPr>
          <w:p w14:paraId="07E221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Индустриальная 1</w:t>
            </w:r>
          </w:p>
        </w:tc>
        <w:tc>
          <w:tcPr>
            <w:tcW w:w="477" w:type="pct"/>
            <w:shd w:val="clear" w:color="auto" w:fill="auto"/>
            <w:tcMar>
              <w:left w:w="28" w:type="dxa"/>
              <w:right w:w="28" w:type="dxa"/>
            </w:tcMar>
            <w:vAlign w:val="center"/>
            <w:hideMark/>
          </w:tcPr>
          <w:p w14:paraId="0924D9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w:t>
            </w:r>
          </w:p>
        </w:tc>
        <w:tc>
          <w:tcPr>
            <w:tcW w:w="1019" w:type="pct"/>
            <w:shd w:val="clear" w:color="auto" w:fill="auto"/>
            <w:tcMar>
              <w:left w:w="28" w:type="dxa"/>
              <w:right w:w="28" w:type="dxa"/>
            </w:tcMar>
            <w:vAlign w:val="center"/>
            <w:hideMark/>
          </w:tcPr>
          <w:p w14:paraId="65BC8C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D70E7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F7EA6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7AD2AA" w14:textId="77777777" w:rsidTr="0045343B">
        <w:trPr>
          <w:trHeight w:val="20"/>
          <w:jc w:val="center"/>
        </w:trPr>
        <w:tc>
          <w:tcPr>
            <w:tcW w:w="782" w:type="pct"/>
            <w:shd w:val="clear" w:color="auto" w:fill="auto"/>
            <w:tcMar>
              <w:left w:w="28" w:type="dxa"/>
              <w:right w:w="28" w:type="dxa"/>
            </w:tcMar>
            <w:vAlign w:val="center"/>
            <w:hideMark/>
          </w:tcPr>
          <w:p w14:paraId="0C6FA2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ТК-82</w:t>
            </w:r>
          </w:p>
        </w:tc>
        <w:tc>
          <w:tcPr>
            <w:tcW w:w="1019" w:type="pct"/>
            <w:shd w:val="clear" w:color="auto" w:fill="auto"/>
            <w:tcMar>
              <w:left w:w="28" w:type="dxa"/>
              <w:right w:w="28" w:type="dxa"/>
            </w:tcMar>
            <w:vAlign w:val="center"/>
            <w:hideMark/>
          </w:tcPr>
          <w:p w14:paraId="31C375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ТК-83</w:t>
            </w:r>
          </w:p>
        </w:tc>
        <w:tc>
          <w:tcPr>
            <w:tcW w:w="477" w:type="pct"/>
            <w:shd w:val="clear" w:color="auto" w:fill="auto"/>
            <w:tcMar>
              <w:left w:w="28" w:type="dxa"/>
              <w:right w:w="28" w:type="dxa"/>
            </w:tcMar>
            <w:vAlign w:val="center"/>
            <w:hideMark/>
          </w:tcPr>
          <w:p w14:paraId="3286EE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w:t>
            </w:r>
          </w:p>
        </w:tc>
        <w:tc>
          <w:tcPr>
            <w:tcW w:w="1019" w:type="pct"/>
            <w:shd w:val="clear" w:color="auto" w:fill="auto"/>
            <w:tcMar>
              <w:left w:w="28" w:type="dxa"/>
              <w:right w:w="28" w:type="dxa"/>
            </w:tcMar>
            <w:vAlign w:val="center"/>
            <w:hideMark/>
          </w:tcPr>
          <w:p w14:paraId="7D6EFD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25F149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48A94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67705B" w14:textId="77777777" w:rsidTr="0045343B">
        <w:trPr>
          <w:trHeight w:val="20"/>
          <w:jc w:val="center"/>
        </w:trPr>
        <w:tc>
          <w:tcPr>
            <w:tcW w:w="782" w:type="pct"/>
            <w:shd w:val="clear" w:color="auto" w:fill="auto"/>
            <w:tcMar>
              <w:left w:w="28" w:type="dxa"/>
              <w:right w:w="28" w:type="dxa"/>
            </w:tcMar>
            <w:vAlign w:val="center"/>
            <w:hideMark/>
          </w:tcPr>
          <w:p w14:paraId="59F08F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ТК-83</w:t>
            </w:r>
          </w:p>
        </w:tc>
        <w:tc>
          <w:tcPr>
            <w:tcW w:w="1019" w:type="pct"/>
            <w:shd w:val="clear" w:color="auto" w:fill="auto"/>
            <w:tcMar>
              <w:left w:w="28" w:type="dxa"/>
              <w:right w:w="28" w:type="dxa"/>
            </w:tcMar>
            <w:vAlign w:val="center"/>
            <w:hideMark/>
          </w:tcPr>
          <w:p w14:paraId="7CCF9F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ТК-85</w:t>
            </w:r>
          </w:p>
        </w:tc>
        <w:tc>
          <w:tcPr>
            <w:tcW w:w="477" w:type="pct"/>
            <w:shd w:val="clear" w:color="auto" w:fill="auto"/>
            <w:tcMar>
              <w:left w:w="28" w:type="dxa"/>
              <w:right w:w="28" w:type="dxa"/>
            </w:tcMar>
            <w:vAlign w:val="center"/>
            <w:hideMark/>
          </w:tcPr>
          <w:p w14:paraId="4431F6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w:t>
            </w:r>
          </w:p>
        </w:tc>
        <w:tc>
          <w:tcPr>
            <w:tcW w:w="1019" w:type="pct"/>
            <w:shd w:val="clear" w:color="auto" w:fill="auto"/>
            <w:tcMar>
              <w:left w:w="28" w:type="dxa"/>
              <w:right w:w="28" w:type="dxa"/>
            </w:tcMar>
            <w:vAlign w:val="center"/>
            <w:hideMark/>
          </w:tcPr>
          <w:p w14:paraId="4BD9D2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7E774A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416B10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64A8D3C" w14:textId="77777777" w:rsidTr="0045343B">
        <w:trPr>
          <w:trHeight w:val="20"/>
          <w:jc w:val="center"/>
        </w:trPr>
        <w:tc>
          <w:tcPr>
            <w:tcW w:w="782" w:type="pct"/>
            <w:shd w:val="clear" w:color="auto" w:fill="auto"/>
            <w:tcMar>
              <w:left w:w="28" w:type="dxa"/>
              <w:right w:w="28" w:type="dxa"/>
            </w:tcMar>
            <w:vAlign w:val="center"/>
            <w:hideMark/>
          </w:tcPr>
          <w:p w14:paraId="724E19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ТК-85</w:t>
            </w:r>
          </w:p>
        </w:tc>
        <w:tc>
          <w:tcPr>
            <w:tcW w:w="1019" w:type="pct"/>
            <w:shd w:val="clear" w:color="auto" w:fill="auto"/>
            <w:tcMar>
              <w:left w:w="28" w:type="dxa"/>
              <w:right w:w="28" w:type="dxa"/>
            </w:tcMar>
            <w:vAlign w:val="center"/>
            <w:hideMark/>
          </w:tcPr>
          <w:p w14:paraId="392947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ПТОР</w:t>
            </w:r>
          </w:p>
        </w:tc>
        <w:tc>
          <w:tcPr>
            <w:tcW w:w="477" w:type="pct"/>
            <w:shd w:val="clear" w:color="auto" w:fill="auto"/>
            <w:tcMar>
              <w:left w:w="28" w:type="dxa"/>
              <w:right w:w="28" w:type="dxa"/>
            </w:tcMar>
            <w:vAlign w:val="center"/>
            <w:hideMark/>
          </w:tcPr>
          <w:p w14:paraId="7F9ED2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0AF646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500A8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54BC1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2D2DCA4" w14:textId="77777777" w:rsidTr="0045343B">
        <w:trPr>
          <w:trHeight w:val="20"/>
          <w:jc w:val="center"/>
        </w:trPr>
        <w:tc>
          <w:tcPr>
            <w:tcW w:w="782" w:type="pct"/>
            <w:shd w:val="clear" w:color="auto" w:fill="auto"/>
            <w:tcMar>
              <w:left w:w="28" w:type="dxa"/>
              <w:right w:w="28" w:type="dxa"/>
            </w:tcMar>
            <w:vAlign w:val="center"/>
            <w:hideMark/>
          </w:tcPr>
          <w:p w14:paraId="551912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ТК-85</w:t>
            </w:r>
          </w:p>
        </w:tc>
        <w:tc>
          <w:tcPr>
            <w:tcW w:w="1019" w:type="pct"/>
            <w:shd w:val="clear" w:color="auto" w:fill="auto"/>
            <w:tcMar>
              <w:left w:w="28" w:type="dxa"/>
              <w:right w:w="28" w:type="dxa"/>
            </w:tcMar>
            <w:vAlign w:val="center"/>
            <w:hideMark/>
          </w:tcPr>
          <w:p w14:paraId="3DF36B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Учебные классы</w:t>
            </w:r>
          </w:p>
        </w:tc>
        <w:tc>
          <w:tcPr>
            <w:tcW w:w="477" w:type="pct"/>
            <w:shd w:val="clear" w:color="auto" w:fill="auto"/>
            <w:tcMar>
              <w:left w:w="28" w:type="dxa"/>
              <w:right w:w="28" w:type="dxa"/>
            </w:tcMar>
            <w:vAlign w:val="center"/>
            <w:hideMark/>
          </w:tcPr>
          <w:p w14:paraId="3E61F2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4EA7FC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D94DE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327A4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D726E2B" w14:textId="77777777" w:rsidTr="0045343B">
        <w:trPr>
          <w:trHeight w:val="20"/>
          <w:jc w:val="center"/>
        </w:trPr>
        <w:tc>
          <w:tcPr>
            <w:tcW w:w="782" w:type="pct"/>
            <w:shd w:val="clear" w:color="auto" w:fill="auto"/>
            <w:tcMar>
              <w:left w:w="28" w:type="dxa"/>
              <w:right w:w="28" w:type="dxa"/>
            </w:tcMar>
            <w:vAlign w:val="center"/>
            <w:hideMark/>
          </w:tcPr>
          <w:p w14:paraId="7E676E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ТК-77</w:t>
            </w:r>
          </w:p>
        </w:tc>
        <w:tc>
          <w:tcPr>
            <w:tcW w:w="1019" w:type="pct"/>
            <w:shd w:val="clear" w:color="auto" w:fill="auto"/>
            <w:tcMar>
              <w:left w:w="28" w:type="dxa"/>
              <w:right w:w="28" w:type="dxa"/>
            </w:tcMar>
            <w:vAlign w:val="center"/>
            <w:hideMark/>
          </w:tcPr>
          <w:p w14:paraId="610E8A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ТК-78</w:t>
            </w:r>
          </w:p>
        </w:tc>
        <w:tc>
          <w:tcPr>
            <w:tcW w:w="477" w:type="pct"/>
            <w:shd w:val="clear" w:color="auto" w:fill="auto"/>
            <w:tcMar>
              <w:left w:w="28" w:type="dxa"/>
              <w:right w:w="28" w:type="dxa"/>
            </w:tcMar>
            <w:vAlign w:val="center"/>
            <w:hideMark/>
          </w:tcPr>
          <w:p w14:paraId="05F039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w:t>
            </w:r>
          </w:p>
        </w:tc>
        <w:tc>
          <w:tcPr>
            <w:tcW w:w="1019" w:type="pct"/>
            <w:shd w:val="clear" w:color="auto" w:fill="auto"/>
            <w:tcMar>
              <w:left w:w="28" w:type="dxa"/>
              <w:right w:w="28" w:type="dxa"/>
            </w:tcMar>
            <w:vAlign w:val="center"/>
            <w:hideMark/>
          </w:tcPr>
          <w:p w14:paraId="6BED4C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098A1C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12792A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A4666B8" w14:textId="77777777" w:rsidTr="0045343B">
        <w:trPr>
          <w:trHeight w:val="20"/>
          <w:jc w:val="center"/>
        </w:trPr>
        <w:tc>
          <w:tcPr>
            <w:tcW w:w="782" w:type="pct"/>
            <w:shd w:val="clear" w:color="auto" w:fill="auto"/>
            <w:tcMar>
              <w:left w:w="28" w:type="dxa"/>
              <w:right w:w="28" w:type="dxa"/>
            </w:tcMar>
            <w:vAlign w:val="center"/>
            <w:hideMark/>
          </w:tcPr>
          <w:p w14:paraId="39F94E0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Уз.190</w:t>
            </w:r>
          </w:p>
        </w:tc>
        <w:tc>
          <w:tcPr>
            <w:tcW w:w="1019" w:type="pct"/>
            <w:shd w:val="clear" w:color="auto" w:fill="auto"/>
            <w:tcMar>
              <w:left w:w="28" w:type="dxa"/>
              <w:right w:w="28" w:type="dxa"/>
            </w:tcMar>
            <w:vAlign w:val="center"/>
            <w:hideMark/>
          </w:tcPr>
          <w:p w14:paraId="2C3407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ДОС-2</w:t>
            </w:r>
          </w:p>
        </w:tc>
        <w:tc>
          <w:tcPr>
            <w:tcW w:w="477" w:type="pct"/>
            <w:shd w:val="clear" w:color="auto" w:fill="auto"/>
            <w:tcMar>
              <w:left w:w="28" w:type="dxa"/>
              <w:right w:w="28" w:type="dxa"/>
            </w:tcMar>
            <w:vAlign w:val="center"/>
            <w:hideMark/>
          </w:tcPr>
          <w:p w14:paraId="631C8E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598654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17690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0C801F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7F3DFB8" w14:textId="77777777" w:rsidTr="0045343B">
        <w:trPr>
          <w:trHeight w:val="20"/>
          <w:jc w:val="center"/>
        </w:trPr>
        <w:tc>
          <w:tcPr>
            <w:tcW w:w="782" w:type="pct"/>
            <w:shd w:val="clear" w:color="auto" w:fill="auto"/>
            <w:tcMar>
              <w:left w:w="28" w:type="dxa"/>
              <w:right w:w="28" w:type="dxa"/>
            </w:tcMar>
            <w:vAlign w:val="center"/>
            <w:hideMark/>
          </w:tcPr>
          <w:p w14:paraId="69DF71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ТК-84</w:t>
            </w:r>
          </w:p>
        </w:tc>
        <w:tc>
          <w:tcPr>
            <w:tcW w:w="1019" w:type="pct"/>
            <w:shd w:val="clear" w:color="auto" w:fill="auto"/>
            <w:tcMar>
              <w:left w:w="28" w:type="dxa"/>
              <w:right w:w="28" w:type="dxa"/>
            </w:tcMar>
            <w:vAlign w:val="center"/>
            <w:hideMark/>
          </w:tcPr>
          <w:p w14:paraId="3C054D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214 Медпункт</w:t>
            </w:r>
          </w:p>
        </w:tc>
        <w:tc>
          <w:tcPr>
            <w:tcW w:w="477" w:type="pct"/>
            <w:shd w:val="clear" w:color="auto" w:fill="auto"/>
            <w:tcMar>
              <w:left w:w="28" w:type="dxa"/>
              <w:right w:w="28" w:type="dxa"/>
            </w:tcMar>
            <w:vAlign w:val="center"/>
            <w:hideMark/>
          </w:tcPr>
          <w:p w14:paraId="32818B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1019" w:type="pct"/>
            <w:shd w:val="clear" w:color="auto" w:fill="auto"/>
            <w:tcMar>
              <w:left w:w="28" w:type="dxa"/>
              <w:right w:w="28" w:type="dxa"/>
            </w:tcMar>
            <w:vAlign w:val="center"/>
            <w:hideMark/>
          </w:tcPr>
          <w:p w14:paraId="2EC48F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5B908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68FDB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F23AC61" w14:textId="77777777" w:rsidTr="0045343B">
        <w:trPr>
          <w:trHeight w:val="20"/>
          <w:jc w:val="center"/>
        </w:trPr>
        <w:tc>
          <w:tcPr>
            <w:tcW w:w="782" w:type="pct"/>
            <w:shd w:val="clear" w:color="auto" w:fill="auto"/>
            <w:tcMar>
              <w:left w:w="28" w:type="dxa"/>
              <w:right w:w="28" w:type="dxa"/>
            </w:tcMar>
            <w:vAlign w:val="center"/>
            <w:hideMark/>
          </w:tcPr>
          <w:p w14:paraId="21DA75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ТК-81</w:t>
            </w:r>
          </w:p>
        </w:tc>
        <w:tc>
          <w:tcPr>
            <w:tcW w:w="1019" w:type="pct"/>
            <w:shd w:val="clear" w:color="auto" w:fill="auto"/>
            <w:tcMar>
              <w:left w:w="28" w:type="dxa"/>
              <w:right w:w="28" w:type="dxa"/>
            </w:tcMar>
            <w:vAlign w:val="center"/>
            <w:hideMark/>
          </w:tcPr>
          <w:p w14:paraId="54DB94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Насосная</w:t>
            </w:r>
          </w:p>
        </w:tc>
        <w:tc>
          <w:tcPr>
            <w:tcW w:w="477" w:type="pct"/>
            <w:shd w:val="clear" w:color="auto" w:fill="auto"/>
            <w:tcMar>
              <w:left w:w="28" w:type="dxa"/>
              <w:right w:w="28" w:type="dxa"/>
            </w:tcMar>
            <w:vAlign w:val="center"/>
            <w:hideMark/>
          </w:tcPr>
          <w:p w14:paraId="06CFB3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w:t>
            </w:r>
          </w:p>
        </w:tc>
        <w:tc>
          <w:tcPr>
            <w:tcW w:w="1019" w:type="pct"/>
            <w:shd w:val="clear" w:color="auto" w:fill="auto"/>
            <w:tcMar>
              <w:left w:w="28" w:type="dxa"/>
              <w:right w:w="28" w:type="dxa"/>
            </w:tcMar>
            <w:vAlign w:val="center"/>
            <w:hideMark/>
          </w:tcPr>
          <w:p w14:paraId="692F91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0FA84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05B440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CDCB4A" w14:textId="77777777" w:rsidTr="0045343B">
        <w:trPr>
          <w:trHeight w:val="20"/>
          <w:jc w:val="center"/>
        </w:trPr>
        <w:tc>
          <w:tcPr>
            <w:tcW w:w="782" w:type="pct"/>
            <w:shd w:val="clear" w:color="auto" w:fill="auto"/>
            <w:tcMar>
              <w:left w:w="28" w:type="dxa"/>
              <w:right w:w="28" w:type="dxa"/>
            </w:tcMar>
            <w:vAlign w:val="center"/>
            <w:hideMark/>
          </w:tcPr>
          <w:p w14:paraId="469907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ТК-80</w:t>
            </w:r>
          </w:p>
        </w:tc>
        <w:tc>
          <w:tcPr>
            <w:tcW w:w="1019" w:type="pct"/>
            <w:shd w:val="clear" w:color="auto" w:fill="auto"/>
            <w:tcMar>
              <w:left w:w="28" w:type="dxa"/>
              <w:right w:w="28" w:type="dxa"/>
            </w:tcMar>
            <w:vAlign w:val="center"/>
            <w:hideMark/>
          </w:tcPr>
          <w:p w14:paraId="77CBAD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ДОС-3</w:t>
            </w:r>
          </w:p>
        </w:tc>
        <w:tc>
          <w:tcPr>
            <w:tcW w:w="477" w:type="pct"/>
            <w:shd w:val="clear" w:color="auto" w:fill="auto"/>
            <w:tcMar>
              <w:left w:w="28" w:type="dxa"/>
              <w:right w:w="28" w:type="dxa"/>
            </w:tcMar>
            <w:vAlign w:val="center"/>
            <w:hideMark/>
          </w:tcPr>
          <w:p w14:paraId="5BD9D1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22,58</w:t>
            </w:r>
          </w:p>
        </w:tc>
        <w:tc>
          <w:tcPr>
            <w:tcW w:w="1019" w:type="pct"/>
            <w:shd w:val="clear" w:color="auto" w:fill="auto"/>
            <w:tcMar>
              <w:left w:w="28" w:type="dxa"/>
              <w:right w:w="28" w:type="dxa"/>
            </w:tcMar>
            <w:vAlign w:val="center"/>
            <w:hideMark/>
          </w:tcPr>
          <w:p w14:paraId="4E5829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72AAB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B0397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7955D7A" w14:textId="77777777" w:rsidTr="0045343B">
        <w:trPr>
          <w:trHeight w:val="20"/>
          <w:jc w:val="center"/>
        </w:trPr>
        <w:tc>
          <w:tcPr>
            <w:tcW w:w="782" w:type="pct"/>
            <w:shd w:val="clear" w:color="auto" w:fill="auto"/>
            <w:tcMar>
              <w:left w:w="28" w:type="dxa"/>
              <w:right w:w="28" w:type="dxa"/>
            </w:tcMar>
            <w:vAlign w:val="center"/>
            <w:hideMark/>
          </w:tcPr>
          <w:p w14:paraId="48FC9E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ТК-79а</w:t>
            </w:r>
          </w:p>
        </w:tc>
        <w:tc>
          <w:tcPr>
            <w:tcW w:w="1019" w:type="pct"/>
            <w:shd w:val="clear" w:color="auto" w:fill="auto"/>
            <w:tcMar>
              <w:left w:w="28" w:type="dxa"/>
              <w:right w:w="28" w:type="dxa"/>
            </w:tcMar>
            <w:vAlign w:val="center"/>
            <w:hideMark/>
          </w:tcPr>
          <w:p w14:paraId="1E533B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Уз.190</w:t>
            </w:r>
          </w:p>
        </w:tc>
        <w:tc>
          <w:tcPr>
            <w:tcW w:w="477" w:type="pct"/>
            <w:shd w:val="clear" w:color="auto" w:fill="auto"/>
            <w:tcMar>
              <w:left w:w="28" w:type="dxa"/>
              <w:right w:w="28" w:type="dxa"/>
            </w:tcMar>
            <w:vAlign w:val="center"/>
            <w:hideMark/>
          </w:tcPr>
          <w:p w14:paraId="7A2D23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14,38</w:t>
            </w:r>
          </w:p>
        </w:tc>
        <w:tc>
          <w:tcPr>
            <w:tcW w:w="1019" w:type="pct"/>
            <w:shd w:val="clear" w:color="auto" w:fill="auto"/>
            <w:tcMar>
              <w:left w:w="28" w:type="dxa"/>
              <w:right w:w="28" w:type="dxa"/>
            </w:tcMar>
            <w:vAlign w:val="center"/>
            <w:hideMark/>
          </w:tcPr>
          <w:p w14:paraId="30B783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B3006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C67DC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FD0CAFF" w14:textId="77777777" w:rsidTr="0045343B">
        <w:trPr>
          <w:trHeight w:val="20"/>
          <w:jc w:val="center"/>
        </w:trPr>
        <w:tc>
          <w:tcPr>
            <w:tcW w:w="782" w:type="pct"/>
            <w:shd w:val="clear" w:color="auto" w:fill="auto"/>
            <w:tcMar>
              <w:left w:w="28" w:type="dxa"/>
              <w:right w:w="28" w:type="dxa"/>
            </w:tcMar>
            <w:vAlign w:val="center"/>
            <w:hideMark/>
          </w:tcPr>
          <w:p w14:paraId="482FF8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ТК-79а</w:t>
            </w:r>
          </w:p>
        </w:tc>
        <w:tc>
          <w:tcPr>
            <w:tcW w:w="1019" w:type="pct"/>
            <w:shd w:val="clear" w:color="auto" w:fill="auto"/>
            <w:tcMar>
              <w:left w:w="28" w:type="dxa"/>
              <w:right w:w="28" w:type="dxa"/>
            </w:tcMar>
            <w:vAlign w:val="center"/>
            <w:hideMark/>
          </w:tcPr>
          <w:p w14:paraId="735A1E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w:t>
            </w:r>
          </w:p>
        </w:tc>
        <w:tc>
          <w:tcPr>
            <w:tcW w:w="477" w:type="pct"/>
            <w:shd w:val="clear" w:color="auto" w:fill="auto"/>
            <w:tcMar>
              <w:left w:w="28" w:type="dxa"/>
              <w:right w:w="28" w:type="dxa"/>
            </w:tcMar>
            <w:vAlign w:val="center"/>
            <w:hideMark/>
          </w:tcPr>
          <w:p w14:paraId="6357AB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22,62</w:t>
            </w:r>
          </w:p>
        </w:tc>
        <w:tc>
          <w:tcPr>
            <w:tcW w:w="1019" w:type="pct"/>
            <w:shd w:val="clear" w:color="auto" w:fill="auto"/>
            <w:tcMar>
              <w:left w:w="28" w:type="dxa"/>
              <w:right w:w="28" w:type="dxa"/>
            </w:tcMar>
            <w:vAlign w:val="center"/>
            <w:hideMark/>
          </w:tcPr>
          <w:p w14:paraId="35634F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DEB72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C89DC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BB329AD" w14:textId="77777777" w:rsidTr="0045343B">
        <w:trPr>
          <w:trHeight w:val="20"/>
          <w:jc w:val="center"/>
        </w:trPr>
        <w:tc>
          <w:tcPr>
            <w:tcW w:w="782" w:type="pct"/>
            <w:shd w:val="clear" w:color="auto" w:fill="auto"/>
            <w:tcMar>
              <w:left w:w="28" w:type="dxa"/>
              <w:right w:w="28" w:type="dxa"/>
            </w:tcMar>
            <w:vAlign w:val="center"/>
            <w:hideMark/>
          </w:tcPr>
          <w:p w14:paraId="28085C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ТК-78</w:t>
            </w:r>
          </w:p>
        </w:tc>
        <w:tc>
          <w:tcPr>
            <w:tcW w:w="1019" w:type="pct"/>
            <w:shd w:val="clear" w:color="auto" w:fill="auto"/>
            <w:tcMar>
              <w:left w:w="28" w:type="dxa"/>
              <w:right w:w="28" w:type="dxa"/>
            </w:tcMar>
            <w:vAlign w:val="center"/>
            <w:hideMark/>
          </w:tcPr>
          <w:p w14:paraId="63E0A9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ТК-79а</w:t>
            </w:r>
          </w:p>
        </w:tc>
        <w:tc>
          <w:tcPr>
            <w:tcW w:w="477" w:type="pct"/>
            <w:shd w:val="clear" w:color="auto" w:fill="auto"/>
            <w:tcMar>
              <w:left w:w="28" w:type="dxa"/>
              <w:right w:w="28" w:type="dxa"/>
            </w:tcMar>
            <w:vAlign w:val="center"/>
            <w:hideMark/>
          </w:tcPr>
          <w:p w14:paraId="3CC960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207</w:t>
            </w:r>
          </w:p>
        </w:tc>
        <w:tc>
          <w:tcPr>
            <w:tcW w:w="1019" w:type="pct"/>
            <w:shd w:val="clear" w:color="auto" w:fill="auto"/>
            <w:tcMar>
              <w:left w:w="28" w:type="dxa"/>
              <w:right w:w="28" w:type="dxa"/>
            </w:tcMar>
            <w:vAlign w:val="center"/>
            <w:hideMark/>
          </w:tcPr>
          <w:p w14:paraId="147A8D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C9690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772042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CF05073" w14:textId="77777777" w:rsidTr="0045343B">
        <w:trPr>
          <w:trHeight w:val="20"/>
          <w:jc w:val="center"/>
        </w:trPr>
        <w:tc>
          <w:tcPr>
            <w:tcW w:w="782" w:type="pct"/>
            <w:shd w:val="clear" w:color="auto" w:fill="auto"/>
            <w:tcMar>
              <w:left w:w="28" w:type="dxa"/>
              <w:right w:w="28" w:type="dxa"/>
            </w:tcMar>
            <w:vAlign w:val="center"/>
            <w:hideMark/>
          </w:tcPr>
          <w:p w14:paraId="1352AD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Уз.52</w:t>
            </w:r>
          </w:p>
        </w:tc>
        <w:tc>
          <w:tcPr>
            <w:tcW w:w="1019" w:type="pct"/>
            <w:shd w:val="clear" w:color="auto" w:fill="auto"/>
            <w:tcMar>
              <w:left w:w="28" w:type="dxa"/>
              <w:right w:w="28" w:type="dxa"/>
            </w:tcMar>
            <w:vAlign w:val="center"/>
            <w:hideMark/>
          </w:tcPr>
          <w:p w14:paraId="65DC0D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д/сад</w:t>
            </w:r>
          </w:p>
        </w:tc>
        <w:tc>
          <w:tcPr>
            <w:tcW w:w="477" w:type="pct"/>
            <w:shd w:val="clear" w:color="auto" w:fill="auto"/>
            <w:tcMar>
              <w:left w:w="28" w:type="dxa"/>
              <w:right w:w="28" w:type="dxa"/>
            </w:tcMar>
            <w:vAlign w:val="center"/>
            <w:hideMark/>
          </w:tcPr>
          <w:p w14:paraId="45F50B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4BC3B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43C28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2FCF2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4D60EB3" w14:textId="77777777" w:rsidTr="0045343B">
        <w:trPr>
          <w:trHeight w:val="20"/>
          <w:jc w:val="center"/>
        </w:trPr>
        <w:tc>
          <w:tcPr>
            <w:tcW w:w="782" w:type="pct"/>
            <w:shd w:val="clear" w:color="auto" w:fill="auto"/>
            <w:tcMar>
              <w:left w:w="28" w:type="dxa"/>
              <w:right w:w="28" w:type="dxa"/>
            </w:tcMar>
            <w:vAlign w:val="center"/>
            <w:hideMark/>
          </w:tcPr>
          <w:p w14:paraId="1A4B22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Уз.152</w:t>
            </w:r>
          </w:p>
        </w:tc>
        <w:tc>
          <w:tcPr>
            <w:tcW w:w="1019" w:type="pct"/>
            <w:shd w:val="clear" w:color="auto" w:fill="auto"/>
            <w:tcMar>
              <w:left w:w="28" w:type="dxa"/>
              <w:right w:w="28" w:type="dxa"/>
            </w:tcMar>
            <w:vAlign w:val="center"/>
            <w:hideMark/>
          </w:tcPr>
          <w:p w14:paraId="4F8494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w:t>
            </w:r>
          </w:p>
        </w:tc>
        <w:tc>
          <w:tcPr>
            <w:tcW w:w="477" w:type="pct"/>
            <w:shd w:val="clear" w:color="auto" w:fill="auto"/>
            <w:tcMar>
              <w:left w:w="28" w:type="dxa"/>
              <w:right w:w="28" w:type="dxa"/>
            </w:tcMar>
            <w:vAlign w:val="center"/>
            <w:hideMark/>
          </w:tcPr>
          <w:p w14:paraId="2C4F6D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w:t>
            </w:r>
          </w:p>
        </w:tc>
        <w:tc>
          <w:tcPr>
            <w:tcW w:w="1019" w:type="pct"/>
            <w:shd w:val="clear" w:color="auto" w:fill="auto"/>
            <w:tcMar>
              <w:left w:w="28" w:type="dxa"/>
              <w:right w:w="28" w:type="dxa"/>
            </w:tcMar>
            <w:vAlign w:val="center"/>
            <w:hideMark/>
          </w:tcPr>
          <w:p w14:paraId="7E3AD0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15176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D2A24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2DE6492" w14:textId="77777777" w:rsidTr="0045343B">
        <w:trPr>
          <w:trHeight w:val="20"/>
          <w:jc w:val="center"/>
        </w:trPr>
        <w:tc>
          <w:tcPr>
            <w:tcW w:w="782" w:type="pct"/>
            <w:shd w:val="clear" w:color="auto" w:fill="auto"/>
            <w:tcMar>
              <w:left w:w="28" w:type="dxa"/>
              <w:right w:w="28" w:type="dxa"/>
            </w:tcMar>
            <w:vAlign w:val="center"/>
            <w:hideMark/>
          </w:tcPr>
          <w:p w14:paraId="52FEDA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w:t>
            </w:r>
          </w:p>
        </w:tc>
        <w:tc>
          <w:tcPr>
            <w:tcW w:w="1019" w:type="pct"/>
            <w:shd w:val="clear" w:color="auto" w:fill="auto"/>
            <w:tcMar>
              <w:left w:w="28" w:type="dxa"/>
              <w:right w:w="28" w:type="dxa"/>
            </w:tcMar>
            <w:vAlign w:val="center"/>
            <w:hideMark/>
          </w:tcPr>
          <w:p w14:paraId="162426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4</w:t>
            </w:r>
          </w:p>
        </w:tc>
        <w:tc>
          <w:tcPr>
            <w:tcW w:w="477" w:type="pct"/>
            <w:shd w:val="clear" w:color="auto" w:fill="auto"/>
            <w:tcMar>
              <w:left w:w="28" w:type="dxa"/>
              <w:right w:w="28" w:type="dxa"/>
            </w:tcMar>
            <w:vAlign w:val="center"/>
            <w:hideMark/>
          </w:tcPr>
          <w:p w14:paraId="03EF83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16A1C5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5713EC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27663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C4C4CAF" w14:textId="77777777" w:rsidTr="0045343B">
        <w:trPr>
          <w:trHeight w:val="20"/>
          <w:jc w:val="center"/>
        </w:trPr>
        <w:tc>
          <w:tcPr>
            <w:tcW w:w="782" w:type="pct"/>
            <w:shd w:val="clear" w:color="auto" w:fill="auto"/>
            <w:tcMar>
              <w:left w:w="28" w:type="dxa"/>
              <w:right w:w="28" w:type="dxa"/>
            </w:tcMar>
            <w:vAlign w:val="center"/>
            <w:hideMark/>
          </w:tcPr>
          <w:p w14:paraId="28C4ED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ТК-101</w:t>
            </w:r>
          </w:p>
        </w:tc>
        <w:tc>
          <w:tcPr>
            <w:tcW w:w="1019" w:type="pct"/>
            <w:shd w:val="clear" w:color="auto" w:fill="auto"/>
            <w:tcMar>
              <w:left w:w="28" w:type="dxa"/>
              <w:right w:w="28" w:type="dxa"/>
            </w:tcMar>
            <w:vAlign w:val="center"/>
            <w:hideMark/>
          </w:tcPr>
          <w:p w14:paraId="25C559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Магазин</w:t>
            </w:r>
          </w:p>
        </w:tc>
        <w:tc>
          <w:tcPr>
            <w:tcW w:w="477" w:type="pct"/>
            <w:shd w:val="clear" w:color="auto" w:fill="auto"/>
            <w:tcMar>
              <w:left w:w="28" w:type="dxa"/>
              <w:right w:w="28" w:type="dxa"/>
            </w:tcMar>
            <w:vAlign w:val="center"/>
            <w:hideMark/>
          </w:tcPr>
          <w:p w14:paraId="1F1578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w:t>
            </w:r>
          </w:p>
        </w:tc>
        <w:tc>
          <w:tcPr>
            <w:tcW w:w="1019" w:type="pct"/>
            <w:shd w:val="clear" w:color="auto" w:fill="auto"/>
            <w:tcMar>
              <w:left w:w="28" w:type="dxa"/>
              <w:right w:w="28" w:type="dxa"/>
            </w:tcMar>
            <w:vAlign w:val="center"/>
            <w:hideMark/>
          </w:tcPr>
          <w:p w14:paraId="15CE2A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146B5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09C03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C6DAE7D" w14:textId="77777777" w:rsidTr="0045343B">
        <w:trPr>
          <w:trHeight w:val="20"/>
          <w:jc w:val="center"/>
        </w:trPr>
        <w:tc>
          <w:tcPr>
            <w:tcW w:w="782" w:type="pct"/>
            <w:shd w:val="clear" w:color="auto" w:fill="auto"/>
            <w:tcMar>
              <w:left w:w="28" w:type="dxa"/>
              <w:right w:w="28" w:type="dxa"/>
            </w:tcMar>
            <w:vAlign w:val="center"/>
            <w:hideMark/>
          </w:tcPr>
          <w:p w14:paraId="4626BF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Уз.156</w:t>
            </w:r>
          </w:p>
        </w:tc>
        <w:tc>
          <w:tcPr>
            <w:tcW w:w="1019" w:type="pct"/>
            <w:shd w:val="clear" w:color="auto" w:fill="auto"/>
            <w:tcMar>
              <w:left w:w="28" w:type="dxa"/>
              <w:right w:w="28" w:type="dxa"/>
            </w:tcMar>
            <w:vAlign w:val="center"/>
            <w:hideMark/>
          </w:tcPr>
          <w:p w14:paraId="579CAA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4</w:t>
            </w:r>
          </w:p>
        </w:tc>
        <w:tc>
          <w:tcPr>
            <w:tcW w:w="477" w:type="pct"/>
            <w:shd w:val="clear" w:color="auto" w:fill="auto"/>
            <w:tcMar>
              <w:left w:w="28" w:type="dxa"/>
              <w:right w:w="28" w:type="dxa"/>
            </w:tcMar>
            <w:vAlign w:val="center"/>
            <w:hideMark/>
          </w:tcPr>
          <w:p w14:paraId="305168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1019" w:type="pct"/>
            <w:shd w:val="clear" w:color="auto" w:fill="auto"/>
            <w:tcMar>
              <w:left w:w="28" w:type="dxa"/>
              <w:right w:w="28" w:type="dxa"/>
            </w:tcMar>
            <w:vAlign w:val="center"/>
            <w:hideMark/>
          </w:tcPr>
          <w:p w14:paraId="3E32CF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E428F9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A8C88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0DC0D2A" w14:textId="77777777" w:rsidTr="0045343B">
        <w:trPr>
          <w:trHeight w:val="20"/>
          <w:jc w:val="center"/>
        </w:trPr>
        <w:tc>
          <w:tcPr>
            <w:tcW w:w="782" w:type="pct"/>
            <w:shd w:val="clear" w:color="auto" w:fill="auto"/>
            <w:tcMar>
              <w:left w:w="28" w:type="dxa"/>
              <w:right w:w="28" w:type="dxa"/>
            </w:tcMar>
            <w:vAlign w:val="center"/>
            <w:hideMark/>
          </w:tcPr>
          <w:p w14:paraId="36CBA2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ТК-школа</w:t>
            </w:r>
          </w:p>
        </w:tc>
        <w:tc>
          <w:tcPr>
            <w:tcW w:w="1019" w:type="pct"/>
            <w:shd w:val="clear" w:color="auto" w:fill="auto"/>
            <w:tcMar>
              <w:left w:w="28" w:type="dxa"/>
              <w:right w:w="28" w:type="dxa"/>
            </w:tcMar>
            <w:vAlign w:val="center"/>
            <w:hideMark/>
          </w:tcPr>
          <w:p w14:paraId="3D1FAE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Уз.158</w:t>
            </w:r>
          </w:p>
        </w:tc>
        <w:tc>
          <w:tcPr>
            <w:tcW w:w="477" w:type="pct"/>
            <w:shd w:val="clear" w:color="auto" w:fill="auto"/>
            <w:tcMar>
              <w:left w:w="28" w:type="dxa"/>
              <w:right w:w="28" w:type="dxa"/>
            </w:tcMar>
            <w:vAlign w:val="center"/>
            <w:hideMark/>
          </w:tcPr>
          <w:p w14:paraId="037789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1019" w:type="pct"/>
            <w:shd w:val="clear" w:color="auto" w:fill="auto"/>
            <w:tcMar>
              <w:left w:w="28" w:type="dxa"/>
              <w:right w:w="28" w:type="dxa"/>
            </w:tcMar>
            <w:vAlign w:val="center"/>
            <w:hideMark/>
          </w:tcPr>
          <w:p w14:paraId="1BEF25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070A6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CAF6C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9C21E85" w14:textId="77777777" w:rsidTr="0045343B">
        <w:trPr>
          <w:trHeight w:val="20"/>
          <w:jc w:val="center"/>
        </w:trPr>
        <w:tc>
          <w:tcPr>
            <w:tcW w:w="782" w:type="pct"/>
            <w:shd w:val="clear" w:color="auto" w:fill="auto"/>
            <w:tcMar>
              <w:left w:w="28" w:type="dxa"/>
              <w:right w:w="28" w:type="dxa"/>
            </w:tcMar>
            <w:vAlign w:val="center"/>
            <w:hideMark/>
          </w:tcPr>
          <w:p w14:paraId="04F1C9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Уз.158</w:t>
            </w:r>
          </w:p>
        </w:tc>
        <w:tc>
          <w:tcPr>
            <w:tcW w:w="1019" w:type="pct"/>
            <w:shd w:val="clear" w:color="auto" w:fill="auto"/>
            <w:tcMar>
              <w:left w:w="28" w:type="dxa"/>
              <w:right w:w="28" w:type="dxa"/>
            </w:tcMar>
            <w:vAlign w:val="center"/>
            <w:hideMark/>
          </w:tcPr>
          <w:p w14:paraId="4AD17A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Уз.159</w:t>
            </w:r>
          </w:p>
        </w:tc>
        <w:tc>
          <w:tcPr>
            <w:tcW w:w="477" w:type="pct"/>
            <w:shd w:val="clear" w:color="auto" w:fill="auto"/>
            <w:tcMar>
              <w:left w:w="28" w:type="dxa"/>
              <w:right w:w="28" w:type="dxa"/>
            </w:tcMar>
            <w:vAlign w:val="center"/>
            <w:hideMark/>
          </w:tcPr>
          <w:p w14:paraId="614477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1AA392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104104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95194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86C9720" w14:textId="77777777" w:rsidTr="0045343B">
        <w:trPr>
          <w:trHeight w:val="20"/>
          <w:jc w:val="center"/>
        </w:trPr>
        <w:tc>
          <w:tcPr>
            <w:tcW w:w="782" w:type="pct"/>
            <w:shd w:val="clear" w:color="auto" w:fill="auto"/>
            <w:tcMar>
              <w:left w:w="28" w:type="dxa"/>
              <w:right w:w="28" w:type="dxa"/>
            </w:tcMar>
            <w:vAlign w:val="center"/>
            <w:hideMark/>
          </w:tcPr>
          <w:p w14:paraId="6719B4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Уз.159</w:t>
            </w:r>
          </w:p>
        </w:tc>
        <w:tc>
          <w:tcPr>
            <w:tcW w:w="1019" w:type="pct"/>
            <w:shd w:val="clear" w:color="auto" w:fill="auto"/>
            <w:tcMar>
              <w:left w:w="28" w:type="dxa"/>
              <w:right w:w="28" w:type="dxa"/>
            </w:tcMar>
            <w:vAlign w:val="center"/>
            <w:hideMark/>
          </w:tcPr>
          <w:p w14:paraId="602C7B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Уз.160</w:t>
            </w:r>
          </w:p>
        </w:tc>
        <w:tc>
          <w:tcPr>
            <w:tcW w:w="477" w:type="pct"/>
            <w:shd w:val="clear" w:color="auto" w:fill="auto"/>
            <w:tcMar>
              <w:left w:w="28" w:type="dxa"/>
              <w:right w:w="28" w:type="dxa"/>
            </w:tcMar>
            <w:vAlign w:val="center"/>
            <w:hideMark/>
          </w:tcPr>
          <w:p w14:paraId="258491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69BF33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72440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4C584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8ACB00E" w14:textId="77777777" w:rsidTr="0045343B">
        <w:trPr>
          <w:trHeight w:val="20"/>
          <w:jc w:val="center"/>
        </w:trPr>
        <w:tc>
          <w:tcPr>
            <w:tcW w:w="782" w:type="pct"/>
            <w:shd w:val="clear" w:color="auto" w:fill="auto"/>
            <w:tcMar>
              <w:left w:w="28" w:type="dxa"/>
              <w:right w:w="28" w:type="dxa"/>
            </w:tcMar>
            <w:vAlign w:val="center"/>
            <w:hideMark/>
          </w:tcPr>
          <w:p w14:paraId="58EE8C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Уз.160</w:t>
            </w:r>
          </w:p>
        </w:tc>
        <w:tc>
          <w:tcPr>
            <w:tcW w:w="1019" w:type="pct"/>
            <w:shd w:val="clear" w:color="auto" w:fill="auto"/>
            <w:tcMar>
              <w:left w:w="28" w:type="dxa"/>
              <w:right w:w="28" w:type="dxa"/>
            </w:tcMar>
            <w:vAlign w:val="center"/>
            <w:hideMark/>
          </w:tcPr>
          <w:p w14:paraId="528952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Уз.161</w:t>
            </w:r>
          </w:p>
        </w:tc>
        <w:tc>
          <w:tcPr>
            <w:tcW w:w="477" w:type="pct"/>
            <w:shd w:val="clear" w:color="auto" w:fill="auto"/>
            <w:tcMar>
              <w:left w:w="28" w:type="dxa"/>
              <w:right w:w="28" w:type="dxa"/>
            </w:tcMar>
            <w:vAlign w:val="center"/>
            <w:hideMark/>
          </w:tcPr>
          <w:p w14:paraId="792DA0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666135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A5FFD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0F8552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FC34EE2" w14:textId="77777777" w:rsidTr="0045343B">
        <w:trPr>
          <w:trHeight w:val="20"/>
          <w:jc w:val="center"/>
        </w:trPr>
        <w:tc>
          <w:tcPr>
            <w:tcW w:w="782" w:type="pct"/>
            <w:shd w:val="clear" w:color="auto" w:fill="auto"/>
            <w:tcMar>
              <w:left w:w="28" w:type="dxa"/>
              <w:right w:w="28" w:type="dxa"/>
            </w:tcMar>
            <w:vAlign w:val="center"/>
            <w:hideMark/>
          </w:tcPr>
          <w:p w14:paraId="63EACA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Уз.161</w:t>
            </w:r>
          </w:p>
        </w:tc>
        <w:tc>
          <w:tcPr>
            <w:tcW w:w="1019" w:type="pct"/>
            <w:shd w:val="clear" w:color="auto" w:fill="auto"/>
            <w:tcMar>
              <w:left w:w="28" w:type="dxa"/>
              <w:right w:w="28" w:type="dxa"/>
            </w:tcMar>
            <w:vAlign w:val="center"/>
            <w:hideMark/>
          </w:tcPr>
          <w:p w14:paraId="41647A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6/1</w:t>
            </w:r>
          </w:p>
        </w:tc>
        <w:tc>
          <w:tcPr>
            <w:tcW w:w="477" w:type="pct"/>
            <w:shd w:val="clear" w:color="auto" w:fill="auto"/>
            <w:tcMar>
              <w:left w:w="28" w:type="dxa"/>
              <w:right w:w="28" w:type="dxa"/>
            </w:tcMar>
            <w:vAlign w:val="center"/>
            <w:hideMark/>
          </w:tcPr>
          <w:p w14:paraId="46AB6F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w:t>
            </w:r>
          </w:p>
        </w:tc>
        <w:tc>
          <w:tcPr>
            <w:tcW w:w="1019" w:type="pct"/>
            <w:shd w:val="clear" w:color="auto" w:fill="auto"/>
            <w:tcMar>
              <w:left w:w="28" w:type="dxa"/>
              <w:right w:w="28" w:type="dxa"/>
            </w:tcMar>
            <w:vAlign w:val="center"/>
            <w:hideMark/>
          </w:tcPr>
          <w:p w14:paraId="39E95F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911D3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BECA0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85400F8" w14:textId="77777777" w:rsidTr="0045343B">
        <w:trPr>
          <w:trHeight w:val="20"/>
          <w:jc w:val="center"/>
        </w:trPr>
        <w:tc>
          <w:tcPr>
            <w:tcW w:w="782" w:type="pct"/>
            <w:shd w:val="clear" w:color="auto" w:fill="auto"/>
            <w:tcMar>
              <w:left w:w="28" w:type="dxa"/>
              <w:right w:w="28" w:type="dxa"/>
            </w:tcMar>
            <w:vAlign w:val="center"/>
            <w:hideMark/>
          </w:tcPr>
          <w:p w14:paraId="12B60B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Уз.158</w:t>
            </w:r>
          </w:p>
        </w:tc>
        <w:tc>
          <w:tcPr>
            <w:tcW w:w="1019" w:type="pct"/>
            <w:shd w:val="clear" w:color="auto" w:fill="auto"/>
            <w:tcMar>
              <w:left w:w="28" w:type="dxa"/>
              <w:right w:w="28" w:type="dxa"/>
            </w:tcMar>
            <w:vAlign w:val="center"/>
            <w:hideMark/>
          </w:tcPr>
          <w:p w14:paraId="6CF6EB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6/3</w:t>
            </w:r>
          </w:p>
        </w:tc>
        <w:tc>
          <w:tcPr>
            <w:tcW w:w="477" w:type="pct"/>
            <w:shd w:val="clear" w:color="auto" w:fill="auto"/>
            <w:tcMar>
              <w:left w:w="28" w:type="dxa"/>
              <w:right w:w="28" w:type="dxa"/>
            </w:tcMar>
            <w:vAlign w:val="center"/>
            <w:hideMark/>
          </w:tcPr>
          <w:p w14:paraId="57B8AA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282A4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8DEA7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0D577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CA4831B" w14:textId="77777777" w:rsidTr="0045343B">
        <w:trPr>
          <w:trHeight w:val="20"/>
          <w:jc w:val="center"/>
        </w:trPr>
        <w:tc>
          <w:tcPr>
            <w:tcW w:w="782" w:type="pct"/>
            <w:shd w:val="clear" w:color="auto" w:fill="auto"/>
            <w:tcMar>
              <w:left w:w="28" w:type="dxa"/>
              <w:right w:w="28" w:type="dxa"/>
            </w:tcMar>
            <w:vAlign w:val="center"/>
            <w:hideMark/>
          </w:tcPr>
          <w:p w14:paraId="09B5F8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Уз.160</w:t>
            </w:r>
          </w:p>
        </w:tc>
        <w:tc>
          <w:tcPr>
            <w:tcW w:w="1019" w:type="pct"/>
            <w:shd w:val="clear" w:color="auto" w:fill="auto"/>
            <w:tcMar>
              <w:left w:w="28" w:type="dxa"/>
              <w:right w:w="28" w:type="dxa"/>
            </w:tcMar>
            <w:vAlign w:val="center"/>
            <w:hideMark/>
          </w:tcPr>
          <w:p w14:paraId="250CCD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6/2</w:t>
            </w:r>
          </w:p>
        </w:tc>
        <w:tc>
          <w:tcPr>
            <w:tcW w:w="477" w:type="pct"/>
            <w:shd w:val="clear" w:color="auto" w:fill="auto"/>
            <w:tcMar>
              <w:left w:w="28" w:type="dxa"/>
              <w:right w:w="28" w:type="dxa"/>
            </w:tcMar>
            <w:vAlign w:val="center"/>
            <w:hideMark/>
          </w:tcPr>
          <w:p w14:paraId="772737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367B68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762CD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47B63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F2C2D9C" w14:textId="77777777" w:rsidTr="0045343B">
        <w:trPr>
          <w:trHeight w:val="20"/>
          <w:jc w:val="center"/>
        </w:trPr>
        <w:tc>
          <w:tcPr>
            <w:tcW w:w="782" w:type="pct"/>
            <w:shd w:val="clear" w:color="auto" w:fill="auto"/>
            <w:tcMar>
              <w:left w:w="28" w:type="dxa"/>
              <w:right w:w="28" w:type="dxa"/>
            </w:tcMar>
            <w:vAlign w:val="center"/>
            <w:hideMark/>
          </w:tcPr>
          <w:p w14:paraId="7E4694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Уз.36</w:t>
            </w:r>
          </w:p>
        </w:tc>
        <w:tc>
          <w:tcPr>
            <w:tcW w:w="1019" w:type="pct"/>
            <w:shd w:val="clear" w:color="auto" w:fill="auto"/>
            <w:tcMar>
              <w:left w:w="28" w:type="dxa"/>
              <w:right w:w="28" w:type="dxa"/>
            </w:tcMar>
            <w:vAlign w:val="center"/>
            <w:hideMark/>
          </w:tcPr>
          <w:p w14:paraId="74C374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2</w:t>
            </w:r>
          </w:p>
        </w:tc>
        <w:tc>
          <w:tcPr>
            <w:tcW w:w="477" w:type="pct"/>
            <w:shd w:val="clear" w:color="auto" w:fill="auto"/>
            <w:tcMar>
              <w:left w:w="28" w:type="dxa"/>
              <w:right w:w="28" w:type="dxa"/>
            </w:tcMar>
            <w:vAlign w:val="center"/>
            <w:hideMark/>
          </w:tcPr>
          <w:p w14:paraId="0957C0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674CB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49BE33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20C7E1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C41D803" w14:textId="77777777" w:rsidTr="0045343B">
        <w:trPr>
          <w:trHeight w:val="20"/>
          <w:jc w:val="center"/>
        </w:trPr>
        <w:tc>
          <w:tcPr>
            <w:tcW w:w="782" w:type="pct"/>
            <w:shd w:val="clear" w:color="auto" w:fill="auto"/>
            <w:tcMar>
              <w:left w:w="28" w:type="dxa"/>
              <w:right w:w="28" w:type="dxa"/>
            </w:tcMar>
            <w:vAlign w:val="center"/>
            <w:hideMark/>
          </w:tcPr>
          <w:p w14:paraId="4CDE8F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Уз.196</w:t>
            </w:r>
          </w:p>
        </w:tc>
        <w:tc>
          <w:tcPr>
            <w:tcW w:w="1019" w:type="pct"/>
            <w:shd w:val="clear" w:color="auto" w:fill="auto"/>
            <w:tcMar>
              <w:left w:w="28" w:type="dxa"/>
              <w:right w:w="28" w:type="dxa"/>
            </w:tcMar>
            <w:vAlign w:val="center"/>
            <w:hideMark/>
          </w:tcPr>
          <w:p w14:paraId="113860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Крытый рынок</w:t>
            </w:r>
          </w:p>
        </w:tc>
        <w:tc>
          <w:tcPr>
            <w:tcW w:w="477" w:type="pct"/>
            <w:shd w:val="clear" w:color="auto" w:fill="auto"/>
            <w:tcMar>
              <w:left w:w="28" w:type="dxa"/>
              <w:right w:w="28" w:type="dxa"/>
            </w:tcMar>
            <w:vAlign w:val="center"/>
            <w:hideMark/>
          </w:tcPr>
          <w:p w14:paraId="3AED93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1019" w:type="pct"/>
            <w:shd w:val="clear" w:color="auto" w:fill="auto"/>
            <w:tcMar>
              <w:left w:w="28" w:type="dxa"/>
              <w:right w:w="28" w:type="dxa"/>
            </w:tcMar>
            <w:vAlign w:val="center"/>
            <w:hideMark/>
          </w:tcPr>
          <w:p w14:paraId="473D2A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098B2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D0322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1390FEF0" w14:textId="77777777" w:rsidTr="0045343B">
        <w:trPr>
          <w:trHeight w:val="20"/>
          <w:jc w:val="center"/>
        </w:trPr>
        <w:tc>
          <w:tcPr>
            <w:tcW w:w="782" w:type="pct"/>
            <w:shd w:val="clear" w:color="auto" w:fill="auto"/>
            <w:tcMar>
              <w:left w:w="28" w:type="dxa"/>
              <w:right w:w="28" w:type="dxa"/>
            </w:tcMar>
            <w:vAlign w:val="center"/>
            <w:hideMark/>
          </w:tcPr>
          <w:p w14:paraId="550894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Уз.202</w:t>
            </w:r>
          </w:p>
        </w:tc>
        <w:tc>
          <w:tcPr>
            <w:tcW w:w="1019" w:type="pct"/>
            <w:shd w:val="clear" w:color="auto" w:fill="auto"/>
            <w:tcMar>
              <w:left w:w="28" w:type="dxa"/>
              <w:right w:w="28" w:type="dxa"/>
            </w:tcMar>
            <w:vAlign w:val="center"/>
            <w:hideMark/>
          </w:tcPr>
          <w:p w14:paraId="452864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Уз.152</w:t>
            </w:r>
          </w:p>
        </w:tc>
        <w:tc>
          <w:tcPr>
            <w:tcW w:w="477" w:type="pct"/>
            <w:shd w:val="clear" w:color="auto" w:fill="auto"/>
            <w:tcMar>
              <w:left w:w="28" w:type="dxa"/>
              <w:right w:w="28" w:type="dxa"/>
            </w:tcMar>
            <w:vAlign w:val="center"/>
            <w:hideMark/>
          </w:tcPr>
          <w:p w14:paraId="399D9A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94</w:t>
            </w:r>
          </w:p>
        </w:tc>
        <w:tc>
          <w:tcPr>
            <w:tcW w:w="1019" w:type="pct"/>
            <w:shd w:val="clear" w:color="auto" w:fill="auto"/>
            <w:tcMar>
              <w:left w:w="28" w:type="dxa"/>
              <w:right w:w="28" w:type="dxa"/>
            </w:tcMar>
            <w:vAlign w:val="center"/>
            <w:hideMark/>
          </w:tcPr>
          <w:p w14:paraId="6E4D10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D7529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2D0E9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B3F3CFF" w14:textId="77777777" w:rsidTr="0045343B">
        <w:trPr>
          <w:trHeight w:val="20"/>
          <w:jc w:val="center"/>
        </w:trPr>
        <w:tc>
          <w:tcPr>
            <w:tcW w:w="782" w:type="pct"/>
            <w:shd w:val="clear" w:color="auto" w:fill="auto"/>
            <w:tcMar>
              <w:left w:w="28" w:type="dxa"/>
              <w:right w:w="28" w:type="dxa"/>
            </w:tcMar>
            <w:vAlign w:val="center"/>
            <w:hideMark/>
          </w:tcPr>
          <w:p w14:paraId="3C9109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Уз.17</w:t>
            </w:r>
          </w:p>
        </w:tc>
        <w:tc>
          <w:tcPr>
            <w:tcW w:w="1019" w:type="pct"/>
            <w:shd w:val="clear" w:color="auto" w:fill="auto"/>
            <w:tcMar>
              <w:left w:w="28" w:type="dxa"/>
              <w:right w:w="28" w:type="dxa"/>
            </w:tcMar>
            <w:vAlign w:val="center"/>
            <w:hideMark/>
          </w:tcPr>
          <w:p w14:paraId="23390F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w:t>
            </w:r>
          </w:p>
        </w:tc>
        <w:tc>
          <w:tcPr>
            <w:tcW w:w="477" w:type="pct"/>
            <w:shd w:val="clear" w:color="auto" w:fill="auto"/>
            <w:tcMar>
              <w:left w:w="28" w:type="dxa"/>
              <w:right w:w="28" w:type="dxa"/>
            </w:tcMar>
            <w:vAlign w:val="center"/>
            <w:hideMark/>
          </w:tcPr>
          <w:p w14:paraId="5F1CD3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1019" w:type="pct"/>
            <w:shd w:val="clear" w:color="auto" w:fill="auto"/>
            <w:tcMar>
              <w:left w:w="28" w:type="dxa"/>
              <w:right w:w="28" w:type="dxa"/>
            </w:tcMar>
            <w:vAlign w:val="center"/>
            <w:hideMark/>
          </w:tcPr>
          <w:p w14:paraId="6FE6A3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E198A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4D7F0D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C6FAF55" w14:textId="77777777" w:rsidTr="0045343B">
        <w:trPr>
          <w:trHeight w:val="20"/>
          <w:jc w:val="center"/>
        </w:trPr>
        <w:tc>
          <w:tcPr>
            <w:tcW w:w="782" w:type="pct"/>
            <w:shd w:val="clear" w:color="auto" w:fill="auto"/>
            <w:tcMar>
              <w:left w:w="28" w:type="dxa"/>
              <w:right w:w="28" w:type="dxa"/>
            </w:tcMar>
            <w:vAlign w:val="center"/>
            <w:hideMark/>
          </w:tcPr>
          <w:p w14:paraId="2413FB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Уз.163</w:t>
            </w:r>
          </w:p>
        </w:tc>
        <w:tc>
          <w:tcPr>
            <w:tcW w:w="1019" w:type="pct"/>
            <w:shd w:val="clear" w:color="auto" w:fill="auto"/>
            <w:tcMar>
              <w:left w:w="28" w:type="dxa"/>
              <w:right w:w="28" w:type="dxa"/>
            </w:tcMar>
            <w:vAlign w:val="center"/>
            <w:hideMark/>
          </w:tcPr>
          <w:p w14:paraId="2D95B1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2/2</w:t>
            </w:r>
          </w:p>
        </w:tc>
        <w:tc>
          <w:tcPr>
            <w:tcW w:w="477" w:type="pct"/>
            <w:shd w:val="clear" w:color="auto" w:fill="auto"/>
            <w:tcMar>
              <w:left w:w="28" w:type="dxa"/>
              <w:right w:w="28" w:type="dxa"/>
            </w:tcMar>
            <w:vAlign w:val="center"/>
            <w:hideMark/>
          </w:tcPr>
          <w:p w14:paraId="62B7E7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449FC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5787A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9F58E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1D372607" w14:textId="77777777" w:rsidTr="0045343B">
        <w:trPr>
          <w:trHeight w:val="20"/>
          <w:jc w:val="center"/>
        </w:trPr>
        <w:tc>
          <w:tcPr>
            <w:tcW w:w="782" w:type="pct"/>
            <w:shd w:val="clear" w:color="auto" w:fill="auto"/>
            <w:tcMar>
              <w:left w:w="28" w:type="dxa"/>
              <w:right w:w="28" w:type="dxa"/>
            </w:tcMar>
            <w:vAlign w:val="center"/>
            <w:hideMark/>
          </w:tcPr>
          <w:p w14:paraId="23A62E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Уз.162</w:t>
            </w:r>
          </w:p>
        </w:tc>
        <w:tc>
          <w:tcPr>
            <w:tcW w:w="1019" w:type="pct"/>
            <w:shd w:val="clear" w:color="auto" w:fill="auto"/>
            <w:tcMar>
              <w:left w:w="28" w:type="dxa"/>
              <w:right w:w="28" w:type="dxa"/>
            </w:tcMar>
            <w:vAlign w:val="center"/>
            <w:hideMark/>
          </w:tcPr>
          <w:p w14:paraId="396480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Уз.163</w:t>
            </w:r>
          </w:p>
        </w:tc>
        <w:tc>
          <w:tcPr>
            <w:tcW w:w="477" w:type="pct"/>
            <w:shd w:val="clear" w:color="auto" w:fill="auto"/>
            <w:tcMar>
              <w:left w:w="28" w:type="dxa"/>
              <w:right w:w="28" w:type="dxa"/>
            </w:tcMar>
            <w:vAlign w:val="center"/>
            <w:hideMark/>
          </w:tcPr>
          <w:p w14:paraId="5FA11A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4289BA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8C049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3D9FF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06D70A7" w14:textId="77777777" w:rsidTr="0045343B">
        <w:trPr>
          <w:trHeight w:val="20"/>
          <w:jc w:val="center"/>
        </w:trPr>
        <w:tc>
          <w:tcPr>
            <w:tcW w:w="782" w:type="pct"/>
            <w:shd w:val="clear" w:color="auto" w:fill="auto"/>
            <w:tcMar>
              <w:left w:w="28" w:type="dxa"/>
              <w:right w:w="28" w:type="dxa"/>
            </w:tcMar>
            <w:vAlign w:val="center"/>
            <w:hideMark/>
          </w:tcPr>
          <w:p w14:paraId="67BAAA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Уз.163</w:t>
            </w:r>
          </w:p>
        </w:tc>
        <w:tc>
          <w:tcPr>
            <w:tcW w:w="1019" w:type="pct"/>
            <w:shd w:val="clear" w:color="auto" w:fill="auto"/>
            <w:tcMar>
              <w:left w:w="28" w:type="dxa"/>
              <w:right w:w="28" w:type="dxa"/>
            </w:tcMar>
            <w:vAlign w:val="center"/>
            <w:hideMark/>
          </w:tcPr>
          <w:p w14:paraId="7F1D16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Уз.81</w:t>
            </w:r>
          </w:p>
        </w:tc>
        <w:tc>
          <w:tcPr>
            <w:tcW w:w="477" w:type="pct"/>
            <w:shd w:val="clear" w:color="auto" w:fill="auto"/>
            <w:tcMar>
              <w:left w:w="28" w:type="dxa"/>
              <w:right w:w="28" w:type="dxa"/>
            </w:tcMar>
            <w:vAlign w:val="center"/>
            <w:hideMark/>
          </w:tcPr>
          <w:p w14:paraId="1A07DC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4,43</w:t>
            </w:r>
          </w:p>
        </w:tc>
        <w:tc>
          <w:tcPr>
            <w:tcW w:w="1019" w:type="pct"/>
            <w:shd w:val="clear" w:color="auto" w:fill="auto"/>
            <w:tcMar>
              <w:left w:w="28" w:type="dxa"/>
              <w:right w:w="28" w:type="dxa"/>
            </w:tcMar>
            <w:vAlign w:val="center"/>
            <w:hideMark/>
          </w:tcPr>
          <w:p w14:paraId="3AAE65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F81BF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F8F1D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E37429E" w14:textId="77777777" w:rsidTr="0045343B">
        <w:trPr>
          <w:trHeight w:val="20"/>
          <w:jc w:val="center"/>
        </w:trPr>
        <w:tc>
          <w:tcPr>
            <w:tcW w:w="782" w:type="pct"/>
            <w:shd w:val="clear" w:color="auto" w:fill="auto"/>
            <w:tcMar>
              <w:left w:w="28" w:type="dxa"/>
              <w:right w:w="28" w:type="dxa"/>
            </w:tcMar>
            <w:vAlign w:val="center"/>
            <w:hideMark/>
          </w:tcPr>
          <w:p w14:paraId="3187AC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Уз.81</w:t>
            </w:r>
          </w:p>
        </w:tc>
        <w:tc>
          <w:tcPr>
            <w:tcW w:w="1019" w:type="pct"/>
            <w:shd w:val="clear" w:color="auto" w:fill="auto"/>
            <w:tcMar>
              <w:left w:w="28" w:type="dxa"/>
              <w:right w:w="28" w:type="dxa"/>
            </w:tcMar>
            <w:vAlign w:val="center"/>
            <w:hideMark/>
          </w:tcPr>
          <w:p w14:paraId="3D03EB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2/3</w:t>
            </w:r>
          </w:p>
        </w:tc>
        <w:tc>
          <w:tcPr>
            <w:tcW w:w="477" w:type="pct"/>
            <w:shd w:val="clear" w:color="auto" w:fill="auto"/>
            <w:tcMar>
              <w:left w:w="28" w:type="dxa"/>
              <w:right w:w="28" w:type="dxa"/>
            </w:tcMar>
            <w:vAlign w:val="center"/>
            <w:hideMark/>
          </w:tcPr>
          <w:p w14:paraId="5A7B0B4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5,44</w:t>
            </w:r>
          </w:p>
        </w:tc>
        <w:tc>
          <w:tcPr>
            <w:tcW w:w="1019" w:type="pct"/>
            <w:shd w:val="clear" w:color="auto" w:fill="auto"/>
            <w:tcMar>
              <w:left w:w="28" w:type="dxa"/>
              <w:right w:w="28" w:type="dxa"/>
            </w:tcMar>
            <w:vAlign w:val="center"/>
            <w:hideMark/>
          </w:tcPr>
          <w:p w14:paraId="3D6C15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767197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EC45D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94FDBD" w14:textId="77777777" w:rsidTr="0045343B">
        <w:trPr>
          <w:trHeight w:val="20"/>
          <w:jc w:val="center"/>
        </w:trPr>
        <w:tc>
          <w:tcPr>
            <w:tcW w:w="782" w:type="pct"/>
            <w:shd w:val="clear" w:color="auto" w:fill="auto"/>
            <w:tcMar>
              <w:left w:w="28" w:type="dxa"/>
              <w:right w:w="28" w:type="dxa"/>
            </w:tcMar>
            <w:vAlign w:val="center"/>
            <w:hideMark/>
          </w:tcPr>
          <w:p w14:paraId="390374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ТК-4а</w:t>
            </w:r>
          </w:p>
        </w:tc>
        <w:tc>
          <w:tcPr>
            <w:tcW w:w="1019" w:type="pct"/>
            <w:shd w:val="clear" w:color="auto" w:fill="auto"/>
            <w:tcMar>
              <w:left w:w="28" w:type="dxa"/>
              <w:right w:w="28" w:type="dxa"/>
            </w:tcMar>
            <w:vAlign w:val="center"/>
            <w:hideMark/>
          </w:tcPr>
          <w:p w14:paraId="54AA68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w:t>
            </w:r>
          </w:p>
        </w:tc>
        <w:tc>
          <w:tcPr>
            <w:tcW w:w="477" w:type="pct"/>
            <w:shd w:val="clear" w:color="auto" w:fill="auto"/>
            <w:tcMar>
              <w:left w:w="28" w:type="dxa"/>
              <w:right w:w="28" w:type="dxa"/>
            </w:tcMar>
            <w:vAlign w:val="center"/>
            <w:hideMark/>
          </w:tcPr>
          <w:p w14:paraId="286638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48,69</w:t>
            </w:r>
          </w:p>
        </w:tc>
        <w:tc>
          <w:tcPr>
            <w:tcW w:w="1019" w:type="pct"/>
            <w:shd w:val="clear" w:color="auto" w:fill="auto"/>
            <w:tcMar>
              <w:left w:w="28" w:type="dxa"/>
              <w:right w:w="28" w:type="dxa"/>
            </w:tcMar>
            <w:vAlign w:val="center"/>
            <w:hideMark/>
          </w:tcPr>
          <w:p w14:paraId="749A08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544663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2B7689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9D535F8" w14:textId="77777777" w:rsidTr="0045343B">
        <w:trPr>
          <w:trHeight w:val="20"/>
          <w:jc w:val="center"/>
        </w:trPr>
        <w:tc>
          <w:tcPr>
            <w:tcW w:w="782" w:type="pct"/>
            <w:shd w:val="clear" w:color="auto" w:fill="auto"/>
            <w:tcMar>
              <w:left w:w="28" w:type="dxa"/>
              <w:right w:w="28" w:type="dxa"/>
            </w:tcMar>
            <w:vAlign w:val="center"/>
            <w:hideMark/>
          </w:tcPr>
          <w:p w14:paraId="57D73C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w:t>
            </w:r>
          </w:p>
        </w:tc>
        <w:tc>
          <w:tcPr>
            <w:tcW w:w="1019" w:type="pct"/>
            <w:shd w:val="clear" w:color="auto" w:fill="auto"/>
            <w:tcMar>
              <w:left w:w="28" w:type="dxa"/>
              <w:right w:w="28" w:type="dxa"/>
            </w:tcMar>
            <w:vAlign w:val="center"/>
            <w:hideMark/>
          </w:tcPr>
          <w:p w14:paraId="77489D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ТК-4а</w:t>
            </w:r>
          </w:p>
        </w:tc>
        <w:tc>
          <w:tcPr>
            <w:tcW w:w="477" w:type="pct"/>
            <w:shd w:val="clear" w:color="auto" w:fill="auto"/>
            <w:tcMar>
              <w:left w:w="28" w:type="dxa"/>
              <w:right w:w="28" w:type="dxa"/>
            </w:tcMar>
            <w:vAlign w:val="center"/>
            <w:hideMark/>
          </w:tcPr>
          <w:p w14:paraId="37C460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89,31</w:t>
            </w:r>
          </w:p>
        </w:tc>
        <w:tc>
          <w:tcPr>
            <w:tcW w:w="1019" w:type="pct"/>
            <w:shd w:val="clear" w:color="auto" w:fill="auto"/>
            <w:tcMar>
              <w:left w:w="28" w:type="dxa"/>
              <w:right w:w="28" w:type="dxa"/>
            </w:tcMar>
            <w:vAlign w:val="center"/>
            <w:hideMark/>
          </w:tcPr>
          <w:p w14:paraId="03BFDB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725A30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9032C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28EE842" w14:textId="77777777" w:rsidTr="0045343B">
        <w:trPr>
          <w:trHeight w:val="20"/>
          <w:jc w:val="center"/>
        </w:trPr>
        <w:tc>
          <w:tcPr>
            <w:tcW w:w="782" w:type="pct"/>
            <w:shd w:val="clear" w:color="auto" w:fill="auto"/>
            <w:tcMar>
              <w:left w:w="28" w:type="dxa"/>
              <w:right w:w="28" w:type="dxa"/>
            </w:tcMar>
            <w:vAlign w:val="center"/>
            <w:hideMark/>
          </w:tcPr>
          <w:p w14:paraId="63845E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З.у №28</w:t>
            </w:r>
          </w:p>
        </w:tc>
        <w:tc>
          <w:tcPr>
            <w:tcW w:w="1019" w:type="pct"/>
            <w:shd w:val="clear" w:color="auto" w:fill="auto"/>
            <w:tcMar>
              <w:left w:w="28" w:type="dxa"/>
              <w:right w:w="28" w:type="dxa"/>
            </w:tcMar>
            <w:vAlign w:val="center"/>
            <w:hideMark/>
          </w:tcPr>
          <w:p w14:paraId="68298A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дом ул. Ларина 11</w:t>
            </w:r>
          </w:p>
        </w:tc>
        <w:tc>
          <w:tcPr>
            <w:tcW w:w="477" w:type="pct"/>
            <w:shd w:val="clear" w:color="auto" w:fill="auto"/>
            <w:tcMar>
              <w:left w:w="28" w:type="dxa"/>
              <w:right w:w="28" w:type="dxa"/>
            </w:tcMar>
            <w:vAlign w:val="center"/>
            <w:hideMark/>
          </w:tcPr>
          <w:p w14:paraId="1CAF2C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39,72</w:t>
            </w:r>
          </w:p>
        </w:tc>
        <w:tc>
          <w:tcPr>
            <w:tcW w:w="1019" w:type="pct"/>
            <w:shd w:val="clear" w:color="auto" w:fill="auto"/>
            <w:tcMar>
              <w:left w:w="28" w:type="dxa"/>
              <w:right w:w="28" w:type="dxa"/>
            </w:tcMar>
            <w:vAlign w:val="center"/>
            <w:hideMark/>
          </w:tcPr>
          <w:p w14:paraId="074121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8AB9F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B1869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0AB7028" w14:textId="77777777" w:rsidTr="0045343B">
        <w:trPr>
          <w:trHeight w:val="20"/>
          <w:jc w:val="center"/>
        </w:trPr>
        <w:tc>
          <w:tcPr>
            <w:tcW w:w="782" w:type="pct"/>
            <w:shd w:val="clear" w:color="auto" w:fill="auto"/>
            <w:tcMar>
              <w:left w:w="28" w:type="dxa"/>
              <w:right w:w="28" w:type="dxa"/>
            </w:tcMar>
            <w:vAlign w:val="center"/>
            <w:hideMark/>
          </w:tcPr>
          <w:p w14:paraId="0F70EC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ТК-21а</w:t>
            </w:r>
          </w:p>
        </w:tc>
        <w:tc>
          <w:tcPr>
            <w:tcW w:w="1019" w:type="pct"/>
            <w:shd w:val="clear" w:color="auto" w:fill="auto"/>
            <w:tcMar>
              <w:left w:w="28" w:type="dxa"/>
              <w:right w:w="28" w:type="dxa"/>
            </w:tcMar>
            <w:vAlign w:val="center"/>
            <w:hideMark/>
          </w:tcPr>
          <w:p w14:paraId="7A38DF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w:t>
            </w:r>
          </w:p>
        </w:tc>
        <w:tc>
          <w:tcPr>
            <w:tcW w:w="477" w:type="pct"/>
            <w:shd w:val="clear" w:color="auto" w:fill="auto"/>
            <w:tcMar>
              <w:left w:w="28" w:type="dxa"/>
              <w:right w:w="28" w:type="dxa"/>
            </w:tcMar>
            <w:vAlign w:val="center"/>
            <w:hideMark/>
          </w:tcPr>
          <w:p w14:paraId="72EE43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157,17</w:t>
            </w:r>
          </w:p>
        </w:tc>
        <w:tc>
          <w:tcPr>
            <w:tcW w:w="1019" w:type="pct"/>
            <w:shd w:val="clear" w:color="auto" w:fill="auto"/>
            <w:tcMar>
              <w:left w:w="28" w:type="dxa"/>
              <w:right w:w="28" w:type="dxa"/>
            </w:tcMar>
            <w:vAlign w:val="center"/>
            <w:hideMark/>
          </w:tcPr>
          <w:p w14:paraId="399FFD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9BB08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72FD2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67629F6" w14:textId="77777777" w:rsidTr="0045343B">
        <w:trPr>
          <w:trHeight w:val="20"/>
          <w:jc w:val="center"/>
        </w:trPr>
        <w:tc>
          <w:tcPr>
            <w:tcW w:w="782" w:type="pct"/>
            <w:shd w:val="clear" w:color="auto" w:fill="auto"/>
            <w:tcMar>
              <w:left w:w="28" w:type="dxa"/>
              <w:right w:w="28" w:type="dxa"/>
            </w:tcMar>
            <w:vAlign w:val="center"/>
            <w:hideMark/>
          </w:tcPr>
          <w:p w14:paraId="7BFAB1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ТК-22</w:t>
            </w:r>
          </w:p>
        </w:tc>
        <w:tc>
          <w:tcPr>
            <w:tcW w:w="1019" w:type="pct"/>
            <w:shd w:val="clear" w:color="auto" w:fill="auto"/>
            <w:tcMar>
              <w:left w:w="28" w:type="dxa"/>
              <w:right w:w="28" w:type="dxa"/>
            </w:tcMar>
            <w:vAlign w:val="center"/>
            <w:hideMark/>
          </w:tcPr>
          <w:p w14:paraId="5B840E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Уз.157</w:t>
            </w:r>
          </w:p>
        </w:tc>
        <w:tc>
          <w:tcPr>
            <w:tcW w:w="477" w:type="pct"/>
            <w:shd w:val="clear" w:color="auto" w:fill="auto"/>
            <w:tcMar>
              <w:left w:w="28" w:type="dxa"/>
              <w:right w:w="28" w:type="dxa"/>
            </w:tcMar>
            <w:vAlign w:val="center"/>
            <w:hideMark/>
          </w:tcPr>
          <w:p w14:paraId="743380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w:t>
            </w:r>
          </w:p>
        </w:tc>
        <w:tc>
          <w:tcPr>
            <w:tcW w:w="1019" w:type="pct"/>
            <w:shd w:val="clear" w:color="auto" w:fill="auto"/>
            <w:tcMar>
              <w:left w:w="28" w:type="dxa"/>
              <w:right w:w="28" w:type="dxa"/>
            </w:tcMar>
            <w:vAlign w:val="center"/>
            <w:hideMark/>
          </w:tcPr>
          <w:p w14:paraId="76C53D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07D382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83C90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B458B43" w14:textId="77777777" w:rsidTr="0045343B">
        <w:trPr>
          <w:trHeight w:val="20"/>
          <w:jc w:val="center"/>
        </w:trPr>
        <w:tc>
          <w:tcPr>
            <w:tcW w:w="782" w:type="pct"/>
            <w:shd w:val="clear" w:color="auto" w:fill="auto"/>
            <w:tcMar>
              <w:left w:w="28" w:type="dxa"/>
              <w:right w:w="28" w:type="dxa"/>
            </w:tcMar>
            <w:vAlign w:val="center"/>
            <w:hideMark/>
          </w:tcPr>
          <w:p w14:paraId="1E3485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ТК-41</w:t>
            </w:r>
          </w:p>
        </w:tc>
        <w:tc>
          <w:tcPr>
            <w:tcW w:w="1019" w:type="pct"/>
            <w:shd w:val="clear" w:color="auto" w:fill="auto"/>
            <w:tcMar>
              <w:left w:w="28" w:type="dxa"/>
              <w:right w:w="28" w:type="dxa"/>
            </w:tcMar>
            <w:vAlign w:val="center"/>
            <w:hideMark/>
          </w:tcPr>
          <w:p w14:paraId="6000D5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ТК-64а</w:t>
            </w:r>
          </w:p>
        </w:tc>
        <w:tc>
          <w:tcPr>
            <w:tcW w:w="477" w:type="pct"/>
            <w:shd w:val="clear" w:color="auto" w:fill="auto"/>
            <w:tcMar>
              <w:left w:w="28" w:type="dxa"/>
              <w:right w:w="28" w:type="dxa"/>
            </w:tcMar>
            <w:vAlign w:val="center"/>
            <w:hideMark/>
          </w:tcPr>
          <w:p w14:paraId="1B0A10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124</w:t>
            </w:r>
          </w:p>
        </w:tc>
        <w:tc>
          <w:tcPr>
            <w:tcW w:w="1019" w:type="pct"/>
            <w:shd w:val="clear" w:color="auto" w:fill="auto"/>
            <w:tcMar>
              <w:left w:w="28" w:type="dxa"/>
              <w:right w:w="28" w:type="dxa"/>
            </w:tcMar>
            <w:vAlign w:val="center"/>
            <w:hideMark/>
          </w:tcPr>
          <w:p w14:paraId="6C1754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60675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0C39C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F6684A8" w14:textId="77777777" w:rsidTr="0045343B">
        <w:trPr>
          <w:trHeight w:val="20"/>
          <w:jc w:val="center"/>
        </w:trPr>
        <w:tc>
          <w:tcPr>
            <w:tcW w:w="782" w:type="pct"/>
            <w:shd w:val="clear" w:color="auto" w:fill="auto"/>
            <w:tcMar>
              <w:left w:w="28" w:type="dxa"/>
              <w:right w:w="28" w:type="dxa"/>
            </w:tcMar>
            <w:vAlign w:val="center"/>
            <w:hideMark/>
          </w:tcPr>
          <w:p w14:paraId="35FC77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w:t>
            </w:r>
          </w:p>
        </w:tc>
        <w:tc>
          <w:tcPr>
            <w:tcW w:w="1019" w:type="pct"/>
            <w:shd w:val="clear" w:color="auto" w:fill="auto"/>
            <w:tcMar>
              <w:left w:w="28" w:type="dxa"/>
              <w:right w:w="28" w:type="dxa"/>
            </w:tcMar>
            <w:vAlign w:val="center"/>
            <w:hideMark/>
          </w:tcPr>
          <w:p w14:paraId="31838A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ТК-41</w:t>
            </w:r>
          </w:p>
        </w:tc>
        <w:tc>
          <w:tcPr>
            <w:tcW w:w="477" w:type="pct"/>
            <w:shd w:val="clear" w:color="auto" w:fill="auto"/>
            <w:tcMar>
              <w:left w:w="28" w:type="dxa"/>
              <w:right w:w="28" w:type="dxa"/>
            </w:tcMar>
            <w:vAlign w:val="center"/>
            <w:hideMark/>
          </w:tcPr>
          <w:p w14:paraId="1E5CC4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w:t>
            </w:r>
          </w:p>
        </w:tc>
        <w:tc>
          <w:tcPr>
            <w:tcW w:w="1019" w:type="pct"/>
            <w:shd w:val="clear" w:color="auto" w:fill="auto"/>
            <w:tcMar>
              <w:left w:w="28" w:type="dxa"/>
              <w:right w:w="28" w:type="dxa"/>
            </w:tcMar>
            <w:vAlign w:val="center"/>
            <w:hideMark/>
          </w:tcPr>
          <w:p w14:paraId="67DCBC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A39ED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B657C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96D110F" w14:textId="77777777" w:rsidTr="0045343B">
        <w:trPr>
          <w:trHeight w:val="20"/>
          <w:jc w:val="center"/>
        </w:trPr>
        <w:tc>
          <w:tcPr>
            <w:tcW w:w="782" w:type="pct"/>
            <w:shd w:val="clear" w:color="auto" w:fill="auto"/>
            <w:tcMar>
              <w:left w:w="28" w:type="dxa"/>
              <w:right w:w="28" w:type="dxa"/>
            </w:tcMar>
            <w:vAlign w:val="center"/>
            <w:hideMark/>
          </w:tcPr>
          <w:p w14:paraId="5AFBFD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w:t>
            </w:r>
          </w:p>
        </w:tc>
        <w:tc>
          <w:tcPr>
            <w:tcW w:w="1019" w:type="pct"/>
            <w:shd w:val="clear" w:color="auto" w:fill="auto"/>
            <w:tcMar>
              <w:left w:w="28" w:type="dxa"/>
              <w:right w:w="28" w:type="dxa"/>
            </w:tcMar>
            <w:vAlign w:val="center"/>
            <w:hideMark/>
          </w:tcPr>
          <w:p w14:paraId="1035CA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w:t>
            </w:r>
          </w:p>
        </w:tc>
        <w:tc>
          <w:tcPr>
            <w:tcW w:w="477" w:type="pct"/>
            <w:shd w:val="clear" w:color="auto" w:fill="auto"/>
            <w:tcMar>
              <w:left w:w="28" w:type="dxa"/>
              <w:right w:w="28" w:type="dxa"/>
            </w:tcMar>
            <w:vAlign w:val="center"/>
            <w:hideMark/>
          </w:tcPr>
          <w:p w14:paraId="7A9E39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w:t>
            </w:r>
          </w:p>
        </w:tc>
        <w:tc>
          <w:tcPr>
            <w:tcW w:w="1019" w:type="pct"/>
            <w:shd w:val="clear" w:color="auto" w:fill="auto"/>
            <w:tcMar>
              <w:left w:w="28" w:type="dxa"/>
              <w:right w:w="28" w:type="dxa"/>
            </w:tcMar>
            <w:vAlign w:val="center"/>
            <w:hideMark/>
          </w:tcPr>
          <w:p w14:paraId="230700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5EB872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650B9C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F698C2B" w14:textId="77777777" w:rsidTr="0045343B">
        <w:trPr>
          <w:trHeight w:val="20"/>
          <w:jc w:val="center"/>
        </w:trPr>
        <w:tc>
          <w:tcPr>
            <w:tcW w:w="782" w:type="pct"/>
            <w:shd w:val="clear" w:color="auto" w:fill="auto"/>
            <w:tcMar>
              <w:left w:w="28" w:type="dxa"/>
              <w:right w:w="28" w:type="dxa"/>
            </w:tcMar>
            <w:vAlign w:val="center"/>
            <w:hideMark/>
          </w:tcPr>
          <w:p w14:paraId="38342A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w:t>
            </w:r>
          </w:p>
        </w:tc>
        <w:tc>
          <w:tcPr>
            <w:tcW w:w="1019" w:type="pct"/>
            <w:shd w:val="clear" w:color="auto" w:fill="auto"/>
            <w:tcMar>
              <w:left w:w="28" w:type="dxa"/>
              <w:right w:w="28" w:type="dxa"/>
            </w:tcMar>
            <w:vAlign w:val="center"/>
            <w:hideMark/>
          </w:tcPr>
          <w:p w14:paraId="444EE6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2</w:t>
            </w:r>
          </w:p>
        </w:tc>
        <w:tc>
          <w:tcPr>
            <w:tcW w:w="477" w:type="pct"/>
            <w:shd w:val="clear" w:color="auto" w:fill="auto"/>
            <w:tcMar>
              <w:left w:w="28" w:type="dxa"/>
              <w:right w:w="28" w:type="dxa"/>
            </w:tcMar>
            <w:vAlign w:val="center"/>
            <w:hideMark/>
          </w:tcPr>
          <w:p w14:paraId="21EEE9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w:t>
            </w:r>
          </w:p>
        </w:tc>
        <w:tc>
          <w:tcPr>
            <w:tcW w:w="1019" w:type="pct"/>
            <w:shd w:val="clear" w:color="auto" w:fill="auto"/>
            <w:tcMar>
              <w:left w:w="28" w:type="dxa"/>
              <w:right w:w="28" w:type="dxa"/>
            </w:tcMar>
            <w:vAlign w:val="center"/>
            <w:hideMark/>
          </w:tcPr>
          <w:p w14:paraId="65822FD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E7159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D7869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DA51EB7" w14:textId="77777777" w:rsidTr="0045343B">
        <w:trPr>
          <w:trHeight w:val="20"/>
          <w:jc w:val="center"/>
        </w:trPr>
        <w:tc>
          <w:tcPr>
            <w:tcW w:w="782" w:type="pct"/>
            <w:shd w:val="clear" w:color="auto" w:fill="auto"/>
            <w:tcMar>
              <w:left w:w="28" w:type="dxa"/>
              <w:right w:w="28" w:type="dxa"/>
            </w:tcMar>
            <w:vAlign w:val="center"/>
            <w:hideMark/>
          </w:tcPr>
          <w:p w14:paraId="4F332D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ТК-19</w:t>
            </w:r>
          </w:p>
        </w:tc>
        <w:tc>
          <w:tcPr>
            <w:tcW w:w="1019" w:type="pct"/>
            <w:shd w:val="clear" w:color="auto" w:fill="auto"/>
            <w:tcMar>
              <w:left w:w="28" w:type="dxa"/>
              <w:right w:w="28" w:type="dxa"/>
            </w:tcMar>
            <w:vAlign w:val="center"/>
            <w:hideMark/>
          </w:tcPr>
          <w:p w14:paraId="795821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ТК-50</w:t>
            </w:r>
          </w:p>
        </w:tc>
        <w:tc>
          <w:tcPr>
            <w:tcW w:w="477" w:type="pct"/>
            <w:shd w:val="clear" w:color="auto" w:fill="auto"/>
            <w:tcMar>
              <w:left w:w="28" w:type="dxa"/>
              <w:right w:w="28" w:type="dxa"/>
            </w:tcMar>
            <w:vAlign w:val="center"/>
            <w:hideMark/>
          </w:tcPr>
          <w:p w14:paraId="451216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104</w:t>
            </w:r>
          </w:p>
        </w:tc>
        <w:tc>
          <w:tcPr>
            <w:tcW w:w="1019" w:type="pct"/>
            <w:shd w:val="clear" w:color="auto" w:fill="auto"/>
            <w:tcMar>
              <w:left w:w="28" w:type="dxa"/>
              <w:right w:w="28" w:type="dxa"/>
            </w:tcMar>
            <w:vAlign w:val="center"/>
            <w:hideMark/>
          </w:tcPr>
          <w:p w14:paraId="61EB00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0F7ACFF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75886C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8DF4B9" w14:textId="77777777" w:rsidTr="0045343B">
        <w:trPr>
          <w:trHeight w:val="20"/>
          <w:jc w:val="center"/>
        </w:trPr>
        <w:tc>
          <w:tcPr>
            <w:tcW w:w="782" w:type="pct"/>
            <w:shd w:val="clear" w:color="auto" w:fill="auto"/>
            <w:tcMar>
              <w:left w:w="28" w:type="dxa"/>
              <w:right w:w="28" w:type="dxa"/>
            </w:tcMar>
            <w:vAlign w:val="center"/>
            <w:hideMark/>
          </w:tcPr>
          <w:p w14:paraId="129801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ТК-19</w:t>
            </w:r>
          </w:p>
        </w:tc>
        <w:tc>
          <w:tcPr>
            <w:tcW w:w="1019" w:type="pct"/>
            <w:shd w:val="clear" w:color="auto" w:fill="auto"/>
            <w:tcMar>
              <w:left w:w="28" w:type="dxa"/>
              <w:right w:w="28" w:type="dxa"/>
            </w:tcMar>
            <w:vAlign w:val="center"/>
            <w:hideMark/>
          </w:tcPr>
          <w:p w14:paraId="6C8860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ТК-20</w:t>
            </w:r>
          </w:p>
        </w:tc>
        <w:tc>
          <w:tcPr>
            <w:tcW w:w="477" w:type="pct"/>
            <w:shd w:val="clear" w:color="auto" w:fill="auto"/>
            <w:tcMar>
              <w:left w:w="28" w:type="dxa"/>
              <w:right w:w="28" w:type="dxa"/>
            </w:tcMar>
            <w:vAlign w:val="center"/>
            <w:hideMark/>
          </w:tcPr>
          <w:p w14:paraId="46FAF1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w:t>
            </w:r>
          </w:p>
        </w:tc>
        <w:tc>
          <w:tcPr>
            <w:tcW w:w="1019" w:type="pct"/>
            <w:shd w:val="clear" w:color="auto" w:fill="auto"/>
            <w:tcMar>
              <w:left w:w="28" w:type="dxa"/>
              <w:right w:w="28" w:type="dxa"/>
            </w:tcMar>
            <w:vAlign w:val="center"/>
            <w:hideMark/>
          </w:tcPr>
          <w:p w14:paraId="240A36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999" w:type="pct"/>
            <w:shd w:val="clear" w:color="auto" w:fill="auto"/>
            <w:tcMar>
              <w:left w:w="28" w:type="dxa"/>
              <w:right w:w="28" w:type="dxa"/>
            </w:tcMar>
            <w:vAlign w:val="center"/>
            <w:hideMark/>
          </w:tcPr>
          <w:p w14:paraId="36CA81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704" w:type="pct"/>
            <w:shd w:val="clear" w:color="auto" w:fill="auto"/>
            <w:tcMar>
              <w:left w:w="28" w:type="dxa"/>
              <w:right w:w="28" w:type="dxa"/>
            </w:tcMar>
            <w:vAlign w:val="center"/>
          </w:tcPr>
          <w:p w14:paraId="11E72BF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5BA7A99" w14:textId="77777777" w:rsidTr="0045343B">
        <w:trPr>
          <w:trHeight w:val="20"/>
          <w:jc w:val="center"/>
        </w:trPr>
        <w:tc>
          <w:tcPr>
            <w:tcW w:w="782" w:type="pct"/>
            <w:shd w:val="clear" w:color="auto" w:fill="auto"/>
            <w:tcMar>
              <w:left w:w="28" w:type="dxa"/>
              <w:right w:w="28" w:type="dxa"/>
            </w:tcMar>
            <w:vAlign w:val="center"/>
            <w:hideMark/>
          </w:tcPr>
          <w:p w14:paraId="1CF249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ТК-20</w:t>
            </w:r>
          </w:p>
        </w:tc>
        <w:tc>
          <w:tcPr>
            <w:tcW w:w="1019" w:type="pct"/>
            <w:shd w:val="clear" w:color="auto" w:fill="auto"/>
            <w:tcMar>
              <w:left w:w="28" w:type="dxa"/>
              <w:right w:w="28" w:type="dxa"/>
            </w:tcMar>
            <w:vAlign w:val="center"/>
            <w:hideMark/>
          </w:tcPr>
          <w:p w14:paraId="15EE39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1б Д/сад</w:t>
            </w:r>
          </w:p>
        </w:tc>
        <w:tc>
          <w:tcPr>
            <w:tcW w:w="477" w:type="pct"/>
            <w:shd w:val="clear" w:color="auto" w:fill="auto"/>
            <w:tcMar>
              <w:left w:w="28" w:type="dxa"/>
              <w:right w:w="28" w:type="dxa"/>
            </w:tcMar>
            <w:vAlign w:val="center"/>
            <w:hideMark/>
          </w:tcPr>
          <w:p w14:paraId="6F2C9A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w:t>
            </w:r>
          </w:p>
        </w:tc>
        <w:tc>
          <w:tcPr>
            <w:tcW w:w="1019" w:type="pct"/>
            <w:shd w:val="clear" w:color="auto" w:fill="auto"/>
            <w:tcMar>
              <w:left w:w="28" w:type="dxa"/>
              <w:right w:w="28" w:type="dxa"/>
            </w:tcMar>
            <w:vAlign w:val="center"/>
            <w:hideMark/>
          </w:tcPr>
          <w:p w14:paraId="1D37E9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510FB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77CB1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E0B8DD" w14:textId="77777777" w:rsidTr="0045343B">
        <w:trPr>
          <w:trHeight w:val="20"/>
          <w:jc w:val="center"/>
        </w:trPr>
        <w:tc>
          <w:tcPr>
            <w:tcW w:w="782" w:type="pct"/>
            <w:shd w:val="clear" w:color="auto" w:fill="auto"/>
            <w:tcMar>
              <w:left w:w="28" w:type="dxa"/>
              <w:right w:w="28" w:type="dxa"/>
            </w:tcMar>
            <w:vAlign w:val="center"/>
            <w:hideMark/>
          </w:tcPr>
          <w:p w14:paraId="5DFDED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Уз.11</w:t>
            </w:r>
          </w:p>
        </w:tc>
        <w:tc>
          <w:tcPr>
            <w:tcW w:w="1019" w:type="pct"/>
            <w:shd w:val="clear" w:color="auto" w:fill="auto"/>
            <w:tcMar>
              <w:left w:w="28" w:type="dxa"/>
              <w:right w:w="28" w:type="dxa"/>
            </w:tcMar>
            <w:vAlign w:val="center"/>
            <w:hideMark/>
          </w:tcPr>
          <w:p w14:paraId="718222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Сосновая 3</w:t>
            </w:r>
          </w:p>
        </w:tc>
        <w:tc>
          <w:tcPr>
            <w:tcW w:w="477" w:type="pct"/>
            <w:shd w:val="clear" w:color="auto" w:fill="auto"/>
            <w:tcMar>
              <w:left w:w="28" w:type="dxa"/>
              <w:right w:w="28" w:type="dxa"/>
            </w:tcMar>
            <w:vAlign w:val="center"/>
            <w:hideMark/>
          </w:tcPr>
          <w:p w14:paraId="286733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1019" w:type="pct"/>
            <w:shd w:val="clear" w:color="auto" w:fill="auto"/>
            <w:tcMar>
              <w:left w:w="28" w:type="dxa"/>
              <w:right w:w="28" w:type="dxa"/>
            </w:tcMar>
            <w:vAlign w:val="center"/>
            <w:hideMark/>
          </w:tcPr>
          <w:p w14:paraId="1A2343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5D408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24505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DB1D5AC" w14:textId="77777777" w:rsidTr="0045343B">
        <w:trPr>
          <w:trHeight w:val="20"/>
          <w:jc w:val="center"/>
        </w:trPr>
        <w:tc>
          <w:tcPr>
            <w:tcW w:w="782" w:type="pct"/>
            <w:shd w:val="clear" w:color="auto" w:fill="auto"/>
            <w:tcMar>
              <w:left w:w="28" w:type="dxa"/>
              <w:right w:w="28" w:type="dxa"/>
            </w:tcMar>
            <w:vAlign w:val="center"/>
            <w:hideMark/>
          </w:tcPr>
          <w:p w14:paraId="0420E6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ТК-102</w:t>
            </w:r>
          </w:p>
        </w:tc>
        <w:tc>
          <w:tcPr>
            <w:tcW w:w="1019" w:type="pct"/>
            <w:shd w:val="clear" w:color="auto" w:fill="auto"/>
            <w:tcMar>
              <w:left w:w="28" w:type="dxa"/>
              <w:right w:w="28" w:type="dxa"/>
            </w:tcMar>
            <w:vAlign w:val="center"/>
            <w:hideMark/>
          </w:tcPr>
          <w:p w14:paraId="7D2487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Уз.12</w:t>
            </w:r>
          </w:p>
        </w:tc>
        <w:tc>
          <w:tcPr>
            <w:tcW w:w="477" w:type="pct"/>
            <w:shd w:val="clear" w:color="auto" w:fill="auto"/>
            <w:tcMar>
              <w:left w:w="28" w:type="dxa"/>
              <w:right w:w="28" w:type="dxa"/>
            </w:tcMar>
            <w:vAlign w:val="center"/>
            <w:hideMark/>
          </w:tcPr>
          <w:p w14:paraId="7D733D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105</w:t>
            </w:r>
          </w:p>
        </w:tc>
        <w:tc>
          <w:tcPr>
            <w:tcW w:w="1019" w:type="pct"/>
            <w:shd w:val="clear" w:color="auto" w:fill="auto"/>
            <w:tcMar>
              <w:left w:w="28" w:type="dxa"/>
              <w:right w:w="28" w:type="dxa"/>
            </w:tcMar>
            <w:vAlign w:val="center"/>
            <w:hideMark/>
          </w:tcPr>
          <w:p w14:paraId="491C31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9A2D0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628FE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0E291BA" w14:textId="77777777" w:rsidTr="0045343B">
        <w:trPr>
          <w:trHeight w:val="20"/>
          <w:jc w:val="center"/>
        </w:trPr>
        <w:tc>
          <w:tcPr>
            <w:tcW w:w="782" w:type="pct"/>
            <w:shd w:val="clear" w:color="auto" w:fill="auto"/>
            <w:tcMar>
              <w:left w:w="28" w:type="dxa"/>
              <w:right w:w="28" w:type="dxa"/>
            </w:tcMar>
            <w:vAlign w:val="center"/>
            <w:hideMark/>
          </w:tcPr>
          <w:p w14:paraId="2A5F1C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Уз.12</w:t>
            </w:r>
          </w:p>
        </w:tc>
        <w:tc>
          <w:tcPr>
            <w:tcW w:w="1019" w:type="pct"/>
            <w:shd w:val="clear" w:color="auto" w:fill="auto"/>
            <w:tcMar>
              <w:left w:w="28" w:type="dxa"/>
              <w:right w:w="28" w:type="dxa"/>
            </w:tcMar>
            <w:vAlign w:val="center"/>
            <w:hideMark/>
          </w:tcPr>
          <w:p w14:paraId="1DDBCF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Сосновая 2</w:t>
            </w:r>
          </w:p>
        </w:tc>
        <w:tc>
          <w:tcPr>
            <w:tcW w:w="477" w:type="pct"/>
            <w:shd w:val="clear" w:color="auto" w:fill="auto"/>
            <w:tcMar>
              <w:left w:w="28" w:type="dxa"/>
              <w:right w:w="28" w:type="dxa"/>
            </w:tcMar>
            <w:vAlign w:val="center"/>
            <w:hideMark/>
          </w:tcPr>
          <w:p w14:paraId="14B8D8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1019" w:type="pct"/>
            <w:shd w:val="clear" w:color="auto" w:fill="auto"/>
            <w:tcMar>
              <w:left w:w="28" w:type="dxa"/>
              <w:right w:w="28" w:type="dxa"/>
            </w:tcMar>
            <w:vAlign w:val="center"/>
            <w:hideMark/>
          </w:tcPr>
          <w:p w14:paraId="124874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09FDA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F8087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68C9C20" w14:textId="77777777" w:rsidTr="0045343B">
        <w:trPr>
          <w:trHeight w:val="20"/>
          <w:jc w:val="center"/>
        </w:trPr>
        <w:tc>
          <w:tcPr>
            <w:tcW w:w="782" w:type="pct"/>
            <w:shd w:val="clear" w:color="auto" w:fill="auto"/>
            <w:tcMar>
              <w:left w:w="28" w:type="dxa"/>
              <w:right w:w="28" w:type="dxa"/>
            </w:tcMar>
            <w:vAlign w:val="center"/>
            <w:hideMark/>
          </w:tcPr>
          <w:p w14:paraId="1EFD7E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ТК-100</w:t>
            </w:r>
          </w:p>
        </w:tc>
        <w:tc>
          <w:tcPr>
            <w:tcW w:w="1019" w:type="pct"/>
            <w:shd w:val="clear" w:color="auto" w:fill="auto"/>
            <w:tcMar>
              <w:left w:w="28" w:type="dxa"/>
              <w:right w:w="28" w:type="dxa"/>
            </w:tcMar>
            <w:vAlign w:val="center"/>
            <w:hideMark/>
          </w:tcPr>
          <w:p w14:paraId="7DF082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ТК-101</w:t>
            </w:r>
          </w:p>
        </w:tc>
        <w:tc>
          <w:tcPr>
            <w:tcW w:w="477" w:type="pct"/>
            <w:shd w:val="clear" w:color="auto" w:fill="auto"/>
            <w:tcMar>
              <w:left w:w="28" w:type="dxa"/>
              <w:right w:w="28" w:type="dxa"/>
            </w:tcMar>
            <w:vAlign w:val="center"/>
            <w:hideMark/>
          </w:tcPr>
          <w:p w14:paraId="0EB8B9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w:t>
            </w:r>
          </w:p>
        </w:tc>
        <w:tc>
          <w:tcPr>
            <w:tcW w:w="1019" w:type="pct"/>
            <w:shd w:val="clear" w:color="auto" w:fill="auto"/>
            <w:tcMar>
              <w:left w:w="28" w:type="dxa"/>
              <w:right w:w="28" w:type="dxa"/>
            </w:tcMar>
            <w:vAlign w:val="center"/>
            <w:hideMark/>
          </w:tcPr>
          <w:p w14:paraId="5FBFD24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5CF259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85742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CED8B8E" w14:textId="77777777" w:rsidTr="0045343B">
        <w:trPr>
          <w:trHeight w:val="20"/>
          <w:jc w:val="center"/>
        </w:trPr>
        <w:tc>
          <w:tcPr>
            <w:tcW w:w="782" w:type="pct"/>
            <w:shd w:val="clear" w:color="auto" w:fill="auto"/>
            <w:tcMar>
              <w:left w:w="28" w:type="dxa"/>
              <w:right w:w="28" w:type="dxa"/>
            </w:tcMar>
            <w:vAlign w:val="center"/>
            <w:hideMark/>
          </w:tcPr>
          <w:p w14:paraId="7B4E37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Уз.13</w:t>
            </w:r>
          </w:p>
        </w:tc>
        <w:tc>
          <w:tcPr>
            <w:tcW w:w="1019" w:type="pct"/>
            <w:shd w:val="clear" w:color="auto" w:fill="auto"/>
            <w:tcMar>
              <w:left w:w="28" w:type="dxa"/>
              <w:right w:w="28" w:type="dxa"/>
            </w:tcMar>
            <w:vAlign w:val="center"/>
            <w:hideMark/>
          </w:tcPr>
          <w:p w14:paraId="02A441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Сосновая 4</w:t>
            </w:r>
          </w:p>
        </w:tc>
        <w:tc>
          <w:tcPr>
            <w:tcW w:w="477" w:type="pct"/>
            <w:shd w:val="clear" w:color="auto" w:fill="auto"/>
            <w:tcMar>
              <w:left w:w="28" w:type="dxa"/>
              <w:right w:w="28" w:type="dxa"/>
            </w:tcMar>
            <w:vAlign w:val="center"/>
            <w:hideMark/>
          </w:tcPr>
          <w:p w14:paraId="726EC4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019" w:type="pct"/>
            <w:shd w:val="clear" w:color="auto" w:fill="auto"/>
            <w:tcMar>
              <w:left w:w="28" w:type="dxa"/>
              <w:right w:w="28" w:type="dxa"/>
            </w:tcMar>
            <w:vAlign w:val="center"/>
            <w:hideMark/>
          </w:tcPr>
          <w:p w14:paraId="1E8643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FD07A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C04BD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A75740E" w14:textId="77777777" w:rsidTr="0045343B">
        <w:trPr>
          <w:trHeight w:val="20"/>
          <w:jc w:val="center"/>
        </w:trPr>
        <w:tc>
          <w:tcPr>
            <w:tcW w:w="782" w:type="pct"/>
            <w:shd w:val="clear" w:color="auto" w:fill="auto"/>
            <w:tcMar>
              <w:left w:w="28" w:type="dxa"/>
              <w:right w:w="28" w:type="dxa"/>
            </w:tcMar>
            <w:vAlign w:val="center"/>
            <w:hideMark/>
          </w:tcPr>
          <w:p w14:paraId="400FD4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ТК-101</w:t>
            </w:r>
          </w:p>
        </w:tc>
        <w:tc>
          <w:tcPr>
            <w:tcW w:w="1019" w:type="pct"/>
            <w:shd w:val="clear" w:color="auto" w:fill="auto"/>
            <w:tcMar>
              <w:left w:w="28" w:type="dxa"/>
              <w:right w:w="28" w:type="dxa"/>
            </w:tcMar>
            <w:vAlign w:val="center"/>
            <w:hideMark/>
          </w:tcPr>
          <w:p w14:paraId="3A580D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ТК-64а</w:t>
            </w:r>
          </w:p>
        </w:tc>
        <w:tc>
          <w:tcPr>
            <w:tcW w:w="477" w:type="pct"/>
            <w:shd w:val="clear" w:color="auto" w:fill="auto"/>
            <w:tcMar>
              <w:left w:w="28" w:type="dxa"/>
              <w:right w:w="28" w:type="dxa"/>
            </w:tcMar>
            <w:vAlign w:val="center"/>
            <w:hideMark/>
          </w:tcPr>
          <w:p w14:paraId="5F0C35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1019" w:type="pct"/>
            <w:shd w:val="clear" w:color="auto" w:fill="auto"/>
            <w:tcMar>
              <w:left w:w="28" w:type="dxa"/>
              <w:right w:w="28" w:type="dxa"/>
            </w:tcMar>
            <w:vAlign w:val="center"/>
            <w:hideMark/>
          </w:tcPr>
          <w:p w14:paraId="726216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380374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79AD8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66C83D6" w14:textId="77777777" w:rsidTr="0045343B">
        <w:trPr>
          <w:trHeight w:val="20"/>
          <w:jc w:val="center"/>
        </w:trPr>
        <w:tc>
          <w:tcPr>
            <w:tcW w:w="782" w:type="pct"/>
            <w:shd w:val="clear" w:color="auto" w:fill="auto"/>
            <w:tcMar>
              <w:left w:w="28" w:type="dxa"/>
              <w:right w:w="28" w:type="dxa"/>
            </w:tcMar>
            <w:vAlign w:val="center"/>
            <w:hideMark/>
          </w:tcPr>
          <w:p w14:paraId="56F1EF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ТК-64а</w:t>
            </w:r>
          </w:p>
        </w:tc>
        <w:tc>
          <w:tcPr>
            <w:tcW w:w="1019" w:type="pct"/>
            <w:shd w:val="clear" w:color="auto" w:fill="auto"/>
            <w:tcMar>
              <w:left w:w="28" w:type="dxa"/>
              <w:right w:w="28" w:type="dxa"/>
            </w:tcMar>
            <w:vAlign w:val="center"/>
            <w:hideMark/>
          </w:tcPr>
          <w:p w14:paraId="1A7898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ТК-42</w:t>
            </w:r>
          </w:p>
        </w:tc>
        <w:tc>
          <w:tcPr>
            <w:tcW w:w="477" w:type="pct"/>
            <w:shd w:val="clear" w:color="auto" w:fill="auto"/>
            <w:tcMar>
              <w:left w:w="28" w:type="dxa"/>
              <w:right w:w="28" w:type="dxa"/>
            </w:tcMar>
            <w:vAlign w:val="center"/>
            <w:hideMark/>
          </w:tcPr>
          <w:p w14:paraId="1F6E1F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w:t>
            </w:r>
          </w:p>
        </w:tc>
        <w:tc>
          <w:tcPr>
            <w:tcW w:w="1019" w:type="pct"/>
            <w:shd w:val="clear" w:color="auto" w:fill="auto"/>
            <w:tcMar>
              <w:left w:w="28" w:type="dxa"/>
              <w:right w:w="28" w:type="dxa"/>
            </w:tcMar>
            <w:vAlign w:val="center"/>
            <w:hideMark/>
          </w:tcPr>
          <w:p w14:paraId="5EC26B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63962E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137D3BD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1DEA904" w14:textId="77777777" w:rsidTr="0045343B">
        <w:trPr>
          <w:trHeight w:val="20"/>
          <w:jc w:val="center"/>
        </w:trPr>
        <w:tc>
          <w:tcPr>
            <w:tcW w:w="782" w:type="pct"/>
            <w:shd w:val="clear" w:color="auto" w:fill="auto"/>
            <w:tcMar>
              <w:left w:w="28" w:type="dxa"/>
              <w:right w:w="28" w:type="dxa"/>
            </w:tcMar>
            <w:vAlign w:val="center"/>
            <w:hideMark/>
          </w:tcPr>
          <w:p w14:paraId="4C0A8A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Уз.13</w:t>
            </w:r>
          </w:p>
        </w:tc>
        <w:tc>
          <w:tcPr>
            <w:tcW w:w="1019" w:type="pct"/>
            <w:shd w:val="clear" w:color="auto" w:fill="auto"/>
            <w:tcMar>
              <w:left w:w="28" w:type="dxa"/>
              <w:right w:w="28" w:type="dxa"/>
            </w:tcMar>
            <w:vAlign w:val="center"/>
            <w:hideMark/>
          </w:tcPr>
          <w:p w14:paraId="4B6E32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Сосновая 4а</w:t>
            </w:r>
          </w:p>
        </w:tc>
        <w:tc>
          <w:tcPr>
            <w:tcW w:w="477" w:type="pct"/>
            <w:shd w:val="clear" w:color="auto" w:fill="auto"/>
            <w:tcMar>
              <w:left w:w="28" w:type="dxa"/>
              <w:right w:w="28" w:type="dxa"/>
            </w:tcMar>
            <w:vAlign w:val="center"/>
            <w:hideMark/>
          </w:tcPr>
          <w:p w14:paraId="5D8983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1019" w:type="pct"/>
            <w:shd w:val="clear" w:color="auto" w:fill="auto"/>
            <w:tcMar>
              <w:left w:w="28" w:type="dxa"/>
              <w:right w:w="28" w:type="dxa"/>
            </w:tcMar>
            <w:vAlign w:val="center"/>
            <w:hideMark/>
          </w:tcPr>
          <w:p w14:paraId="7F8215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C8B33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333B6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5F75118" w14:textId="77777777" w:rsidTr="0045343B">
        <w:trPr>
          <w:trHeight w:val="20"/>
          <w:jc w:val="center"/>
        </w:trPr>
        <w:tc>
          <w:tcPr>
            <w:tcW w:w="782" w:type="pct"/>
            <w:shd w:val="clear" w:color="auto" w:fill="auto"/>
            <w:tcMar>
              <w:left w:w="28" w:type="dxa"/>
              <w:right w:w="28" w:type="dxa"/>
            </w:tcMar>
            <w:vAlign w:val="center"/>
            <w:hideMark/>
          </w:tcPr>
          <w:p w14:paraId="4606CB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ТК-64а</w:t>
            </w:r>
          </w:p>
        </w:tc>
        <w:tc>
          <w:tcPr>
            <w:tcW w:w="1019" w:type="pct"/>
            <w:shd w:val="clear" w:color="auto" w:fill="auto"/>
            <w:tcMar>
              <w:left w:w="28" w:type="dxa"/>
              <w:right w:w="28" w:type="dxa"/>
            </w:tcMar>
            <w:vAlign w:val="center"/>
            <w:hideMark/>
          </w:tcPr>
          <w:p w14:paraId="0DBBDCE8" w14:textId="00F54475"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Уз. 2  ул. </w:t>
            </w:r>
            <w:r w:rsidR="001D7DD9" w:rsidRPr="003D2606">
              <w:rPr>
                <w:rFonts w:ascii="Times New Roman" w:eastAsia="Times New Roman" w:hAnsi="Times New Roman" w:cs="Times New Roman"/>
                <w:color w:val="000000"/>
                <w:sz w:val="20"/>
                <w:szCs w:val="20"/>
                <w:lang w:eastAsia="ru-RU"/>
              </w:rPr>
              <w:t>Ларина</w:t>
            </w:r>
            <w:r w:rsidRPr="003D2606">
              <w:rPr>
                <w:rFonts w:ascii="Times New Roman" w:eastAsia="Times New Roman" w:hAnsi="Times New Roman" w:cs="Times New Roman"/>
                <w:color w:val="000000"/>
                <w:sz w:val="20"/>
                <w:szCs w:val="20"/>
                <w:lang w:eastAsia="ru-RU"/>
              </w:rPr>
              <w:t xml:space="preserve"> 3а</w:t>
            </w:r>
          </w:p>
        </w:tc>
        <w:tc>
          <w:tcPr>
            <w:tcW w:w="477" w:type="pct"/>
            <w:shd w:val="clear" w:color="auto" w:fill="auto"/>
            <w:tcMar>
              <w:left w:w="28" w:type="dxa"/>
              <w:right w:w="28" w:type="dxa"/>
            </w:tcMar>
            <w:vAlign w:val="center"/>
            <w:hideMark/>
          </w:tcPr>
          <w:p w14:paraId="7B166D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266DCA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D020C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32A098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46C5F3" w14:textId="77777777" w:rsidTr="0045343B">
        <w:trPr>
          <w:trHeight w:val="20"/>
          <w:jc w:val="center"/>
        </w:trPr>
        <w:tc>
          <w:tcPr>
            <w:tcW w:w="782" w:type="pct"/>
            <w:shd w:val="clear" w:color="auto" w:fill="auto"/>
            <w:tcMar>
              <w:left w:w="28" w:type="dxa"/>
              <w:right w:w="28" w:type="dxa"/>
            </w:tcMar>
            <w:vAlign w:val="center"/>
            <w:hideMark/>
          </w:tcPr>
          <w:p w14:paraId="0BEEDC0A" w14:textId="3F83B30B"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Уз. 2  ул. </w:t>
            </w:r>
            <w:r w:rsidR="001D7DD9" w:rsidRPr="003D2606">
              <w:rPr>
                <w:rFonts w:ascii="Times New Roman" w:eastAsia="Times New Roman" w:hAnsi="Times New Roman" w:cs="Times New Roman"/>
                <w:color w:val="000000"/>
                <w:sz w:val="20"/>
                <w:szCs w:val="20"/>
                <w:lang w:eastAsia="ru-RU"/>
              </w:rPr>
              <w:t>Ларина</w:t>
            </w:r>
            <w:r w:rsidRPr="003D2606">
              <w:rPr>
                <w:rFonts w:ascii="Times New Roman" w:eastAsia="Times New Roman" w:hAnsi="Times New Roman" w:cs="Times New Roman"/>
                <w:color w:val="000000"/>
                <w:sz w:val="20"/>
                <w:szCs w:val="20"/>
                <w:lang w:eastAsia="ru-RU"/>
              </w:rPr>
              <w:t xml:space="preserve"> 3а</w:t>
            </w:r>
          </w:p>
        </w:tc>
        <w:tc>
          <w:tcPr>
            <w:tcW w:w="1019" w:type="pct"/>
            <w:shd w:val="clear" w:color="auto" w:fill="auto"/>
            <w:tcMar>
              <w:left w:w="28" w:type="dxa"/>
              <w:right w:w="28" w:type="dxa"/>
            </w:tcMar>
            <w:vAlign w:val="center"/>
            <w:hideMark/>
          </w:tcPr>
          <w:p w14:paraId="657C28B3" w14:textId="1FA54CF0"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Уз. ул. </w:t>
            </w:r>
            <w:r w:rsidR="001D7DD9" w:rsidRPr="003D2606">
              <w:rPr>
                <w:rFonts w:ascii="Times New Roman" w:eastAsia="Times New Roman" w:hAnsi="Times New Roman" w:cs="Times New Roman"/>
                <w:color w:val="000000"/>
                <w:sz w:val="20"/>
                <w:szCs w:val="20"/>
                <w:lang w:eastAsia="ru-RU"/>
              </w:rPr>
              <w:t>Ларина</w:t>
            </w:r>
            <w:r w:rsidRPr="003D2606">
              <w:rPr>
                <w:rFonts w:ascii="Times New Roman" w:eastAsia="Times New Roman" w:hAnsi="Times New Roman" w:cs="Times New Roman"/>
                <w:color w:val="000000"/>
                <w:sz w:val="20"/>
                <w:szCs w:val="20"/>
                <w:lang w:eastAsia="ru-RU"/>
              </w:rPr>
              <w:t xml:space="preserve"> 3а</w:t>
            </w:r>
          </w:p>
        </w:tc>
        <w:tc>
          <w:tcPr>
            <w:tcW w:w="477" w:type="pct"/>
            <w:shd w:val="clear" w:color="auto" w:fill="auto"/>
            <w:tcMar>
              <w:left w:w="28" w:type="dxa"/>
              <w:right w:w="28" w:type="dxa"/>
            </w:tcMar>
            <w:vAlign w:val="center"/>
            <w:hideMark/>
          </w:tcPr>
          <w:p w14:paraId="673236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w:t>
            </w:r>
          </w:p>
        </w:tc>
        <w:tc>
          <w:tcPr>
            <w:tcW w:w="1019" w:type="pct"/>
            <w:shd w:val="clear" w:color="auto" w:fill="auto"/>
            <w:tcMar>
              <w:left w:w="28" w:type="dxa"/>
              <w:right w:w="28" w:type="dxa"/>
            </w:tcMar>
            <w:vAlign w:val="center"/>
            <w:hideMark/>
          </w:tcPr>
          <w:p w14:paraId="0C5997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423D1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D19A7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A2FF4BD" w14:textId="77777777" w:rsidTr="0045343B">
        <w:trPr>
          <w:trHeight w:val="20"/>
          <w:jc w:val="center"/>
        </w:trPr>
        <w:tc>
          <w:tcPr>
            <w:tcW w:w="782" w:type="pct"/>
            <w:shd w:val="clear" w:color="auto" w:fill="auto"/>
            <w:tcMar>
              <w:left w:w="28" w:type="dxa"/>
              <w:right w:w="28" w:type="dxa"/>
            </w:tcMar>
            <w:vAlign w:val="center"/>
            <w:hideMark/>
          </w:tcPr>
          <w:p w14:paraId="7224E5BF" w14:textId="730D4492"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Уз. ул. </w:t>
            </w:r>
            <w:r w:rsidR="001D7DD9" w:rsidRPr="003D2606">
              <w:rPr>
                <w:rFonts w:ascii="Times New Roman" w:eastAsia="Times New Roman" w:hAnsi="Times New Roman" w:cs="Times New Roman"/>
                <w:color w:val="000000"/>
                <w:sz w:val="20"/>
                <w:szCs w:val="20"/>
                <w:lang w:eastAsia="ru-RU"/>
              </w:rPr>
              <w:t>Ларина</w:t>
            </w:r>
            <w:r w:rsidRPr="003D2606">
              <w:rPr>
                <w:rFonts w:ascii="Times New Roman" w:eastAsia="Times New Roman" w:hAnsi="Times New Roman" w:cs="Times New Roman"/>
                <w:color w:val="000000"/>
                <w:sz w:val="20"/>
                <w:szCs w:val="20"/>
                <w:lang w:eastAsia="ru-RU"/>
              </w:rPr>
              <w:t xml:space="preserve"> 3а</w:t>
            </w:r>
          </w:p>
        </w:tc>
        <w:tc>
          <w:tcPr>
            <w:tcW w:w="1019" w:type="pct"/>
            <w:shd w:val="clear" w:color="auto" w:fill="auto"/>
            <w:tcMar>
              <w:left w:w="28" w:type="dxa"/>
              <w:right w:w="28" w:type="dxa"/>
            </w:tcMar>
            <w:vAlign w:val="center"/>
            <w:hideMark/>
          </w:tcPr>
          <w:p w14:paraId="0C8ED4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3а</w:t>
            </w:r>
          </w:p>
        </w:tc>
        <w:tc>
          <w:tcPr>
            <w:tcW w:w="477" w:type="pct"/>
            <w:shd w:val="clear" w:color="auto" w:fill="auto"/>
            <w:tcMar>
              <w:left w:w="28" w:type="dxa"/>
              <w:right w:w="28" w:type="dxa"/>
            </w:tcMar>
            <w:vAlign w:val="center"/>
            <w:hideMark/>
          </w:tcPr>
          <w:p w14:paraId="5E8BBB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3195AB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5F2DC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0F676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77654E3" w14:textId="77777777" w:rsidTr="0045343B">
        <w:trPr>
          <w:trHeight w:val="20"/>
          <w:jc w:val="center"/>
        </w:trPr>
        <w:tc>
          <w:tcPr>
            <w:tcW w:w="782" w:type="pct"/>
            <w:shd w:val="clear" w:color="auto" w:fill="auto"/>
            <w:tcMar>
              <w:left w:w="28" w:type="dxa"/>
              <w:right w:w="28" w:type="dxa"/>
            </w:tcMar>
            <w:vAlign w:val="center"/>
            <w:hideMark/>
          </w:tcPr>
          <w:p w14:paraId="4CCCE2DB" w14:textId="55C94CAB"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Уз. ул. </w:t>
            </w:r>
            <w:r w:rsidR="001D7DD9" w:rsidRPr="003D2606">
              <w:rPr>
                <w:rFonts w:ascii="Times New Roman" w:eastAsia="Times New Roman" w:hAnsi="Times New Roman" w:cs="Times New Roman"/>
                <w:color w:val="000000"/>
                <w:sz w:val="20"/>
                <w:szCs w:val="20"/>
                <w:lang w:eastAsia="ru-RU"/>
              </w:rPr>
              <w:t>Ларина</w:t>
            </w:r>
            <w:r w:rsidRPr="003D2606">
              <w:rPr>
                <w:rFonts w:ascii="Times New Roman" w:eastAsia="Times New Roman" w:hAnsi="Times New Roman" w:cs="Times New Roman"/>
                <w:color w:val="000000"/>
                <w:sz w:val="20"/>
                <w:szCs w:val="20"/>
                <w:lang w:eastAsia="ru-RU"/>
              </w:rPr>
              <w:t xml:space="preserve"> 3а</w:t>
            </w:r>
          </w:p>
        </w:tc>
        <w:tc>
          <w:tcPr>
            <w:tcW w:w="1019" w:type="pct"/>
            <w:shd w:val="clear" w:color="auto" w:fill="auto"/>
            <w:tcMar>
              <w:left w:w="28" w:type="dxa"/>
              <w:right w:w="28" w:type="dxa"/>
            </w:tcMar>
            <w:vAlign w:val="center"/>
            <w:hideMark/>
          </w:tcPr>
          <w:p w14:paraId="6B27D0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Сосновая 1</w:t>
            </w:r>
          </w:p>
        </w:tc>
        <w:tc>
          <w:tcPr>
            <w:tcW w:w="477" w:type="pct"/>
            <w:shd w:val="clear" w:color="auto" w:fill="auto"/>
            <w:tcMar>
              <w:left w:w="28" w:type="dxa"/>
              <w:right w:w="28" w:type="dxa"/>
            </w:tcMar>
            <w:vAlign w:val="center"/>
            <w:hideMark/>
          </w:tcPr>
          <w:p w14:paraId="717618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1019" w:type="pct"/>
            <w:shd w:val="clear" w:color="auto" w:fill="auto"/>
            <w:tcMar>
              <w:left w:w="28" w:type="dxa"/>
              <w:right w:w="28" w:type="dxa"/>
            </w:tcMar>
            <w:vAlign w:val="center"/>
            <w:hideMark/>
          </w:tcPr>
          <w:p w14:paraId="5A9A0F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361E4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D84B7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E63C4B2" w14:textId="77777777" w:rsidTr="0045343B">
        <w:trPr>
          <w:trHeight w:val="20"/>
          <w:jc w:val="center"/>
        </w:trPr>
        <w:tc>
          <w:tcPr>
            <w:tcW w:w="782" w:type="pct"/>
            <w:shd w:val="clear" w:color="auto" w:fill="auto"/>
            <w:tcMar>
              <w:left w:w="28" w:type="dxa"/>
              <w:right w:w="28" w:type="dxa"/>
            </w:tcMar>
            <w:vAlign w:val="center"/>
            <w:hideMark/>
          </w:tcPr>
          <w:p w14:paraId="01A345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ТК-41</w:t>
            </w:r>
          </w:p>
        </w:tc>
        <w:tc>
          <w:tcPr>
            <w:tcW w:w="1019" w:type="pct"/>
            <w:shd w:val="clear" w:color="auto" w:fill="auto"/>
            <w:tcMar>
              <w:left w:w="28" w:type="dxa"/>
              <w:right w:w="28" w:type="dxa"/>
            </w:tcMar>
            <w:vAlign w:val="center"/>
            <w:hideMark/>
          </w:tcPr>
          <w:p w14:paraId="6F9B2E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3</w:t>
            </w:r>
          </w:p>
        </w:tc>
        <w:tc>
          <w:tcPr>
            <w:tcW w:w="477" w:type="pct"/>
            <w:shd w:val="clear" w:color="auto" w:fill="auto"/>
            <w:tcMar>
              <w:left w:w="28" w:type="dxa"/>
              <w:right w:w="28" w:type="dxa"/>
            </w:tcMar>
            <w:vAlign w:val="center"/>
            <w:hideMark/>
          </w:tcPr>
          <w:p w14:paraId="2F5696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1019" w:type="pct"/>
            <w:shd w:val="clear" w:color="auto" w:fill="auto"/>
            <w:tcMar>
              <w:left w:w="28" w:type="dxa"/>
              <w:right w:w="28" w:type="dxa"/>
            </w:tcMar>
            <w:vAlign w:val="center"/>
            <w:hideMark/>
          </w:tcPr>
          <w:p w14:paraId="27E6A3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5616AD2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3EFEC1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C701DAB" w14:textId="77777777" w:rsidTr="0045343B">
        <w:trPr>
          <w:trHeight w:val="20"/>
          <w:jc w:val="center"/>
        </w:trPr>
        <w:tc>
          <w:tcPr>
            <w:tcW w:w="782" w:type="pct"/>
            <w:shd w:val="clear" w:color="auto" w:fill="auto"/>
            <w:tcMar>
              <w:left w:w="28" w:type="dxa"/>
              <w:right w:w="28" w:type="dxa"/>
            </w:tcMar>
            <w:vAlign w:val="center"/>
            <w:hideMark/>
          </w:tcPr>
          <w:p w14:paraId="647DC1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ТК-42</w:t>
            </w:r>
          </w:p>
        </w:tc>
        <w:tc>
          <w:tcPr>
            <w:tcW w:w="1019" w:type="pct"/>
            <w:shd w:val="clear" w:color="auto" w:fill="auto"/>
            <w:tcMar>
              <w:left w:w="28" w:type="dxa"/>
              <w:right w:w="28" w:type="dxa"/>
            </w:tcMar>
            <w:vAlign w:val="center"/>
            <w:hideMark/>
          </w:tcPr>
          <w:p w14:paraId="477CAC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w:t>
            </w:r>
          </w:p>
        </w:tc>
        <w:tc>
          <w:tcPr>
            <w:tcW w:w="477" w:type="pct"/>
            <w:shd w:val="clear" w:color="auto" w:fill="auto"/>
            <w:tcMar>
              <w:left w:w="28" w:type="dxa"/>
              <w:right w:w="28" w:type="dxa"/>
            </w:tcMar>
            <w:vAlign w:val="center"/>
            <w:hideMark/>
          </w:tcPr>
          <w:p w14:paraId="14E3EE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0747BB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5F43C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5BF71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FF4DC97" w14:textId="77777777" w:rsidTr="0045343B">
        <w:trPr>
          <w:trHeight w:val="20"/>
          <w:jc w:val="center"/>
        </w:trPr>
        <w:tc>
          <w:tcPr>
            <w:tcW w:w="782" w:type="pct"/>
            <w:shd w:val="clear" w:color="auto" w:fill="auto"/>
            <w:tcMar>
              <w:left w:w="28" w:type="dxa"/>
              <w:right w:w="28" w:type="dxa"/>
            </w:tcMar>
            <w:vAlign w:val="center"/>
            <w:hideMark/>
          </w:tcPr>
          <w:p w14:paraId="742F21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w:t>
            </w:r>
          </w:p>
        </w:tc>
        <w:tc>
          <w:tcPr>
            <w:tcW w:w="1019" w:type="pct"/>
            <w:shd w:val="clear" w:color="auto" w:fill="auto"/>
            <w:tcMar>
              <w:left w:w="28" w:type="dxa"/>
              <w:right w:w="28" w:type="dxa"/>
            </w:tcMar>
            <w:vAlign w:val="center"/>
            <w:hideMark/>
          </w:tcPr>
          <w:p w14:paraId="4F2914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Торговый павильон</w:t>
            </w:r>
          </w:p>
        </w:tc>
        <w:tc>
          <w:tcPr>
            <w:tcW w:w="477" w:type="pct"/>
            <w:shd w:val="clear" w:color="auto" w:fill="auto"/>
            <w:tcMar>
              <w:left w:w="28" w:type="dxa"/>
              <w:right w:w="28" w:type="dxa"/>
            </w:tcMar>
            <w:vAlign w:val="center"/>
            <w:hideMark/>
          </w:tcPr>
          <w:p w14:paraId="75F6AB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w:t>
            </w:r>
          </w:p>
        </w:tc>
        <w:tc>
          <w:tcPr>
            <w:tcW w:w="1019" w:type="pct"/>
            <w:shd w:val="clear" w:color="auto" w:fill="auto"/>
            <w:tcMar>
              <w:left w:w="28" w:type="dxa"/>
              <w:right w:w="28" w:type="dxa"/>
            </w:tcMar>
            <w:vAlign w:val="center"/>
            <w:hideMark/>
          </w:tcPr>
          <w:p w14:paraId="13197D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53E533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1AF54F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E1387FB" w14:textId="77777777" w:rsidTr="0045343B">
        <w:trPr>
          <w:trHeight w:val="20"/>
          <w:jc w:val="center"/>
        </w:trPr>
        <w:tc>
          <w:tcPr>
            <w:tcW w:w="782" w:type="pct"/>
            <w:shd w:val="clear" w:color="auto" w:fill="auto"/>
            <w:tcMar>
              <w:left w:w="28" w:type="dxa"/>
              <w:right w:w="28" w:type="dxa"/>
            </w:tcMar>
            <w:vAlign w:val="center"/>
            <w:hideMark/>
          </w:tcPr>
          <w:p w14:paraId="7FBF7E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ТК-42</w:t>
            </w:r>
          </w:p>
        </w:tc>
        <w:tc>
          <w:tcPr>
            <w:tcW w:w="1019" w:type="pct"/>
            <w:shd w:val="clear" w:color="auto" w:fill="auto"/>
            <w:tcMar>
              <w:left w:w="28" w:type="dxa"/>
              <w:right w:w="28" w:type="dxa"/>
            </w:tcMar>
            <w:vAlign w:val="center"/>
            <w:hideMark/>
          </w:tcPr>
          <w:p w14:paraId="7062C3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Кафе</w:t>
            </w:r>
          </w:p>
        </w:tc>
        <w:tc>
          <w:tcPr>
            <w:tcW w:w="477" w:type="pct"/>
            <w:shd w:val="clear" w:color="auto" w:fill="auto"/>
            <w:tcMar>
              <w:left w:w="28" w:type="dxa"/>
              <w:right w:w="28" w:type="dxa"/>
            </w:tcMar>
            <w:vAlign w:val="center"/>
            <w:hideMark/>
          </w:tcPr>
          <w:p w14:paraId="17ECB8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6F5D7D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709CBD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82853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E23B7F" w14:textId="77777777" w:rsidTr="0045343B">
        <w:trPr>
          <w:trHeight w:val="20"/>
          <w:jc w:val="center"/>
        </w:trPr>
        <w:tc>
          <w:tcPr>
            <w:tcW w:w="782" w:type="pct"/>
            <w:shd w:val="clear" w:color="auto" w:fill="auto"/>
            <w:tcMar>
              <w:left w:w="28" w:type="dxa"/>
              <w:right w:w="28" w:type="dxa"/>
            </w:tcMar>
            <w:vAlign w:val="center"/>
            <w:hideMark/>
          </w:tcPr>
          <w:p w14:paraId="5E5476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ТК-42</w:t>
            </w:r>
          </w:p>
        </w:tc>
        <w:tc>
          <w:tcPr>
            <w:tcW w:w="1019" w:type="pct"/>
            <w:shd w:val="clear" w:color="auto" w:fill="auto"/>
            <w:tcMar>
              <w:left w:w="28" w:type="dxa"/>
              <w:right w:w="28" w:type="dxa"/>
            </w:tcMar>
            <w:vAlign w:val="center"/>
            <w:hideMark/>
          </w:tcPr>
          <w:p w14:paraId="695525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Уз.17</w:t>
            </w:r>
          </w:p>
        </w:tc>
        <w:tc>
          <w:tcPr>
            <w:tcW w:w="477" w:type="pct"/>
            <w:shd w:val="clear" w:color="auto" w:fill="auto"/>
            <w:tcMar>
              <w:left w:w="28" w:type="dxa"/>
              <w:right w:w="28" w:type="dxa"/>
            </w:tcMar>
            <w:vAlign w:val="center"/>
            <w:hideMark/>
          </w:tcPr>
          <w:p w14:paraId="0291C8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1019" w:type="pct"/>
            <w:shd w:val="clear" w:color="auto" w:fill="auto"/>
            <w:tcMar>
              <w:left w:w="28" w:type="dxa"/>
              <w:right w:w="28" w:type="dxa"/>
            </w:tcMar>
            <w:vAlign w:val="center"/>
            <w:hideMark/>
          </w:tcPr>
          <w:p w14:paraId="2DBE86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14228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20AD6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00D30F0" w14:textId="77777777" w:rsidTr="0045343B">
        <w:trPr>
          <w:trHeight w:val="20"/>
          <w:jc w:val="center"/>
        </w:trPr>
        <w:tc>
          <w:tcPr>
            <w:tcW w:w="782" w:type="pct"/>
            <w:shd w:val="clear" w:color="auto" w:fill="auto"/>
            <w:tcMar>
              <w:left w:w="28" w:type="dxa"/>
              <w:right w:w="28" w:type="dxa"/>
            </w:tcMar>
            <w:vAlign w:val="center"/>
            <w:hideMark/>
          </w:tcPr>
          <w:p w14:paraId="061160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w:t>
            </w:r>
          </w:p>
        </w:tc>
        <w:tc>
          <w:tcPr>
            <w:tcW w:w="1019" w:type="pct"/>
            <w:shd w:val="clear" w:color="auto" w:fill="auto"/>
            <w:tcMar>
              <w:left w:w="28" w:type="dxa"/>
              <w:right w:w="28" w:type="dxa"/>
            </w:tcMar>
            <w:vAlign w:val="center"/>
            <w:hideMark/>
          </w:tcPr>
          <w:p w14:paraId="63B23D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ТЦ</w:t>
            </w:r>
          </w:p>
        </w:tc>
        <w:tc>
          <w:tcPr>
            <w:tcW w:w="477" w:type="pct"/>
            <w:shd w:val="clear" w:color="auto" w:fill="auto"/>
            <w:tcMar>
              <w:left w:w="28" w:type="dxa"/>
              <w:right w:w="28" w:type="dxa"/>
            </w:tcMar>
            <w:vAlign w:val="center"/>
            <w:hideMark/>
          </w:tcPr>
          <w:p w14:paraId="47F1BC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1FD64A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AFAFD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9DDE0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21C8863" w14:textId="77777777" w:rsidTr="0045343B">
        <w:trPr>
          <w:trHeight w:val="20"/>
          <w:jc w:val="center"/>
        </w:trPr>
        <w:tc>
          <w:tcPr>
            <w:tcW w:w="782" w:type="pct"/>
            <w:shd w:val="clear" w:color="auto" w:fill="auto"/>
            <w:tcMar>
              <w:left w:w="28" w:type="dxa"/>
              <w:right w:w="28" w:type="dxa"/>
            </w:tcMar>
            <w:vAlign w:val="center"/>
            <w:hideMark/>
          </w:tcPr>
          <w:p w14:paraId="351B37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w:t>
            </w:r>
          </w:p>
        </w:tc>
        <w:tc>
          <w:tcPr>
            <w:tcW w:w="1019" w:type="pct"/>
            <w:shd w:val="clear" w:color="auto" w:fill="auto"/>
            <w:tcMar>
              <w:left w:w="28" w:type="dxa"/>
              <w:right w:w="28" w:type="dxa"/>
            </w:tcMar>
            <w:vAlign w:val="center"/>
            <w:hideMark/>
          </w:tcPr>
          <w:p w14:paraId="70332B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Магазин</w:t>
            </w:r>
          </w:p>
        </w:tc>
        <w:tc>
          <w:tcPr>
            <w:tcW w:w="477" w:type="pct"/>
            <w:shd w:val="clear" w:color="auto" w:fill="auto"/>
            <w:tcMar>
              <w:left w:w="28" w:type="dxa"/>
              <w:right w:w="28" w:type="dxa"/>
            </w:tcMar>
            <w:vAlign w:val="center"/>
            <w:hideMark/>
          </w:tcPr>
          <w:p w14:paraId="761412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7B04CF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2950D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B2E81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5A170CF" w14:textId="77777777" w:rsidTr="0045343B">
        <w:trPr>
          <w:trHeight w:val="20"/>
          <w:jc w:val="center"/>
        </w:trPr>
        <w:tc>
          <w:tcPr>
            <w:tcW w:w="782" w:type="pct"/>
            <w:shd w:val="clear" w:color="auto" w:fill="auto"/>
            <w:tcMar>
              <w:left w:w="28" w:type="dxa"/>
              <w:right w:w="28" w:type="dxa"/>
            </w:tcMar>
            <w:vAlign w:val="center"/>
            <w:hideMark/>
          </w:tcPr>
          <w:p w14:paraId="0BA90D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Уз.35</w:t>
            </w:r>
          </w:p>
        </w:tc>
        <w:tc>
          <w:tcPr>
            <w:tcW w:w="1019" w:type="pct"/>
            <w:shd w:val="clear" w:color="auto" w:fill="auto"/>
            <w:tcMar>
              <w:left w:w="28" w:type="dxa"/>
              <w:right w:w="28" w:type="dxa"/>
            </w:tcMar>
            <w:vAlign w:val="center"/>
            <w:hideMark/>
          </w:tcPr>
          <w:p w14:paraId="6F7EFC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Уз.36</w:t>
            </w:r>
          </w:p>
        </w:tc>
        <w:tc>
          <w:tcPr>
            <w:tcW w:w="477" w:type="pct"/>
            <w:shd w:val="clear" w:color="auto" w:fill="auto"/>
            <w:tcMar>
              <w:left w:w="28" w:type="dxa"/>
              <w:right w:w="28" w:type="dxa"/>
            </w:tcMar>
            <w:vAlign w:val="center"/>
            <w:hideMark/>
          </w:tcPr>
          <w:p w14:paraId="75BB7C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1019" w:type="pct"/>
            <w:shd w:val="clear" w:color="auto" w:fill="auto"/>
            <w:tcMar>
              <w:left w:w="28" w:type="dxa"/>
              <w:right w:w="28" w:type="dxa"/>
            </w:tcMar>
            <w:vAlign w:val="center"/>
            <w:hideMark/>
          </w:tcPr>
          <w:p w14:paraId="349F57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FE8CC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0108B2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0DEFC143" w14:textId="77777777" w:rsidTr="0045343B">
        <w:trPr>
          <w:trHeight w:val="20"/>
          <w:jc w:val="center"/>
        </w:trPr>
        <w:tc>
          <w:tcPr>
            <w:tcW w:w="782" w:type="pct"/>
            <w:shd w:val="clear" w:color="auto" w:fill="auto"/>
            <w:tcMar>
              <w:left w:w="28" w:type="dxa"/>
              <w:right w:w="28" w:type="dxa"/>
            </w:tcMar>
            <w:vAlign w:val="center"/>
            <w:hideMark/>
          </w:tcPr>
          <w:p w14:paraId="5D7181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Уз.36</w:t>
            </w:r>
          </w:p>
        </w:tc>
        <w:tc>
          <w:tcPr>
            <w:tcW w:w="1019" w:type="pct"/>
            <w:shd w:val="clear" w:color="auto" w:fill="auto"/>
            <w:tcMar>
              <w:left w:w="28" w:type="dxa"/>
              <w:right w:w="28" w:type="dxa"/>
            </w:tcMar>
            <w:vAlign w:val="center"/>
            <w:hideMark/>
          </w:tcPr>
          <w:p w14:paraId="6686C6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Уз.37</w:t>
            </w:r>
          </w:p>
        </w:tc>
        <w:tc>
          <w:tcPr>
            <w:tcW w:w="477" w:type="pct"/>
            <w:shd w:val="clear" w:color="auto" w:fill="auto"/>
            <w:tcMar>
              <w:left w:w="28" w:type="dxa"/>
              <w:right w:w="28" w:type="dxa"/>
            </w:tcMar>
            <w:vAlign w:val="center"/>
            <w:hideMark/>
          </w:tcPr>
          <w:p w14:paraId="5B89FF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581C0B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6FC73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DF4A8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36C9D6D" w14:textId="77777777" w:rsidTr="0045343B">
        <w:trPr>
          <w:trHeight w:val="20"/>
          <w:jc w:val="center"/>
        </w:trPr>
        <w:tc>
          <w:tcPr>
            <w:tcW w:w="782" w:type="pct"/>
            <w:shd w:val="clear" w:color="auto" w:fill="auto"/>
            <w:tcMar>
              <w:left w:w="28" w:type="dxa"/>
              <w:right w:w="28" w:type="dxa"/>
            </w:tcMar>
            <w:vAlign w:val="center"/>
            <w:hideMark/>
          </w:tcPr>
          <w:p w14:paraId="41D5ED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Уз.37</w:t>
            </w:r>
          </w:p>
        </w:tc>
        <w:tc>
          <w:tcPr>
            <w:tcW w:w="1019" w:type="pct"/>
            <w:shd w:val="clear" w:color="auto" w:fill="auto"/>
            <w:tcMar>
              <w:left w:w="28" w:type="dxa"/>
              <w:right w:w="28" w:type="dxa"/>
            </w:tcMar>
            <w:vAlign w:val="center"/>
            <w:hideMark/>
          </w:tcPr>
          <w:p w14:paraId="4709D5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Уз.38</w:t>
            </w:r>
          </w:p>
        </w:tc>
        <w:tc>
          <w:tcPr>
            <w:tcW w:w="477" w:type="pct"/>
            <w:shd w:val="clear" w:color="auto" w:fill="auto"/>
            <w:tcMar>
              <w:left w:w="28" w:type="dxa"/>
              <w:right w:w="28" w:type="dxa"/>
            </w:tcMar>
            <w:vAlign w:val="center"/>
            <w:hideMark/>
          </w:tcPr>
          <w:p w14:paraId="5F427A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14636C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54933F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45A9E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F1E85E" w14:textId="77777777" w:rsidTr="0045343B">
        <w:trPr>
          <w:trHeight w:val="20"/>
          <w:jc w:val="center"/>
        </w:trPr>
        <w:tc>
          <w:tcPr>
            <w:tcW w:w="782" w:type="pct"/>
            <w:shd w:val="clear" w:color="auto" w:fill="auto"/>
            <w:tcMar>
              <w:left w:w="28" w:type="dxa"/>
              <w:right w:w="28" w:type="dxa"/>
            </w:tcMar>
            <w:vAlign w:val="center"/>
            <w:hideMark/>
          </w:tcPr>
          <w:p w14:paraId="38E02B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Уз.38</w:t>
            </w:r>
          </w:p>
        </w:tc>
        <w:tc>
          <w:tcPr>
            <w:tcW w:w="1019" w:type="pct"/>
            <w:shd w:val="clear" w:color="auto" w:fill="auto"/>
            <w:tcMar>
              <w:left w:w="28" w:type="dxa"/>
              <w:right w:w="28" w:type="dxa"/>
            </w:tcMar>
            <w:vAlign w:val="center"/>
            <w:hideMark/>
          </w:tcPr>
          <w:p w14:paraId="0AE809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Уз.39</w:t>
            </w:r>
          </w:p>
        </w:tc>
        <w:tc>
          <w:tcPr>
            <w:tcW w:w="477" w:type="pct"/>
            <w:shd w:val="clear" w:color="auto" w:fill="auto"/>
            <w:tcMar>
              <w:left w:w="28" w:type="dxa"/>
              <w:right w:w="28" w:type="dxa"/>
            </w:tcMar>
            <w:vAlign w:val="center"/>
            <w:hideMark/>
          </w:tcPr>
          <w:p w14:paraId="02B2C0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1E7EB2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D8361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4348C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7AF99E4" w14:textId="77777777" w:rsidTr="0045343B">
        <w:trPr>
          <w:trHeight w:val="20"/>
          <w:jc w:val="center"/>
        </w:trPr>
        <w:tc>
          <w:tcPr>
            <w:tcW w:w="782" w:type="pct"/>
            <w:shd w:val="clear" w:color="auto" w:fill="auto"/>
            <w:tcMar>
              <w:left w:w="28" w:type="dxa"/>
              <w:right w:w="28" w:type="dxa"/>
            </w:tcMar>
            <w:vAlign w:val="center"/>
            <w:hideMark/>
          </w:tcPr>
          <w:p w14:paraId="016C58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Уз.39</w:t>
            </w:r>
          </w:p>
        </w:tc>
        <w:tc>
          <w:tcPr>
            <w:tcW w:w="1019" w:type="pct"/>
            <w:shd w:val="clear" w:color="auto" w:fill="auto"/>
            <w:tcMar>
              <w:left w:w="28" w:type="dxa"/>
              <w:right w:w="28" w:type="dxa"/>
            </w:tcMar>
            <w:vAlign w:val="center"/>
            <w:hideMark/>
          </w:tcPr>
          <w:p w14:paraId="34895E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1</w:t>
            </w:r>
          </w:p>
        </w:tc>
        <w:tc>
          <w:tcPr>
            <w:tcW w:w="477" w:type="pct"/>
            <w:shd w:val="clear" w:color="auto" w:fill="auto"/>
            <w:tcMar>
              <w:left w:w="28" w:type="dxa"/>
              <w:right w:w="28" w:type="dxa"/>
            </w:tcMar>
            <w:vAlign w:val="center"/>
            <w:hideMark/>
          </w:tcPr>
          <w:p w14:paraId="14FE66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7EA2AE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21A52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6CF3EF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974FF80" w14:textId="77777777" w:rsidTr="0045343B">
        <w:trPr>
          <w:trHeight w:val="20"/>
          <w:jc w:val="center"/>
        </w:trPr>
        <w:tc>
          <w:tcPr>
            <w:tcW w:w="782" w:type="pct"/>
            <w:shd w:val="clear" w:color="auto" w:fill="auto"/>
            <w:tcMar>
              <w:left w:w="28" w:type="dxa"/>
              <w:right w:w="28" w:type="dxa"/>
            </w:tcMar>
            <w:vAlign w:val="center"/>
            <w:hideMark/>
          </w:tcPr>
          <w:p w14:paraId="06AFABF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Уз.39</w:t>
            </w:r>
          </w:p>
        </w:tc>
        <w:tc>
          <w:tcPr>
            <w:tcW w:w="1019" w:type="pct"/>
            <w:shd w:val="clear" w:color="auto" w:fill="auto"/>
            <w:tcMar>
              <w:left w:w="28" w:type="dxa"/>
              <w:right w:w="28" w:type="dxa"/>
            </w:tcMar>
            <w:vAlign w:val="center"/>
            <w:hideMark/>
          </w:tcPr>
          <w:p w14:paraId="1C6467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9</w:t>
            </w:r>
          </w:p>
        </w:tc>
        <w:tc>
          <w:tcPr>
            <w:tcW w:w="477" w:type="pct"/>
            <w:shd w:val="clear" w:color="auto" w:fill="auto"/>
            <w:tcMar>
              <w:left w:w="28" w:type="dxa"/>
              <w:right w:w="28" w:type="dxa"/>
            </w:tcMar>
            <w:vAlign w:val="center"/>
            <w:hideMark/>
          </w:tcPr>
          <w:p w14:paraId="52D9607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785645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0B1D6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17891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4D42FFB" w14:textId="77777777" w:rsidTr="0045343B">
        <w:trPr>
          <w:trHeight w:val="20"/>
          <w:jc w:val="center"/>
        </w:trPr>
        <w:tc>
          <w:tcPr>
            <w:tcW w:w="782" w:type="pct"/>
            <w:shd w:val="clear" w:color="auto" w:fill="auto"/>
            <w:tcMar>
              <w:left w:w="28" w:type="dxa"/>
              <w:right w:w="28" w:type="dxa"/>
            </w:tcMar>
            <w:vAlign w:val="center"/>
            <w:hideMark/>
          </w:tcPr>
          <w:p w14:paraId="487AC89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ТК-20</w:t>
            </w:r>
          </w:p>
        </w:tc>
        <w:tc>
          <w:tcPr>
            <w:tcW w:w="1019" w:type="pct"/>
            <w:shd w:val="clear" w:color="auto" w:fill="auto"/>
            <w:tcMar>
              <w:left w:w="28" w:type="dxa"/>
              <w:right w:w="28" w:type="dxa"/>
            </w:tcMar>
            <w:vAlign w:val="center"/>
            <w:hideMark/>
          </w:tcPr>
          <w:p w14:paraId="296D07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ТК-99</w:t>
            </w:r>
          </w:p>
        </w:tc>
        <w:tc>
          <w:tcPr>
            <w:tcW w:w="477" w:type="pct"/>
            <w:shd w:val="clear" w:color="auto" w:fill="auto"/>
            <w:tcMar>
              <w:left w:w="28" w:type="dxa"/>
              <w:right w:w="28" w:type="dxa"/>
            </w:tcMar>
            <w:vAlign w:val="center"/>
            <w:hideMark/>
          </w:tcPr>
          <w:p w14:paraId="56D2A0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122</w:t>
            </w:r>
          </w:p>
        </w:tc>
        <w:tc>
          <w:tcPr>
            <w:tcW w:w="1019" w:type="pct"/>
            <w:shd w:val="clear" w:color="auto" w:fill="auto"/>
            <w:tcMar>
              <w:left w:w="28" w:type="dxa"/>
              <w:right w:w="28" w:type="dxa"/>
            </w:tcMar>
            <w:vAlign w:val="center"/>
            <w:hideMark/>
          </w:tcPr>
          <w:p w14:paraId="6965BB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7ED24B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64AC66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991978E" w14:textId="77777777" w:rsidTr="0045343B">
        <w:trPr>
          <w:trHeight w:val="20"/>
          <w:jc w:val="center"/>
        </w:trPr>
        <w:tc>
          <w:tcPr>
            <w:tcW w:w="782" w:type="pct"/>
            <w:shd w:val="clear" w:color="auto" w:fill="auto"/>
            <w:tcMar>
              <w:left w:w="28" w:type="dxa"/>
              <w:right w:w="28" w:type="dxa"/>
            </w:tcMar>
            <w:vAlign w:val="center"/>
            <w:hideMark/>
          </w:tcPr>
          <w:p w14:paraId="1B4184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ТК-99</w:t>
            </w:r>
          </w:p>
        </w:tc>
        <w:tc>
          <w:tcPr>
            <w:tcW w:w="1019" w:type="pct"/>
            <w:shd w:val="clear" w:color="auto" w:fill="auto"/>
            <w:tcMar>
              <w:left w:w="28" w:type="dxa"/>
              <w:right w:w="28" w:type="dxa"/>
            </w:tcMar>
            <w:vAlign w:val="center"/>
            <w:hideMark/>
          </w:tcPr>
          <w:p w14:paraId="3B8703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ТК-24</w:t>
            </w:r>
          </w:p>
        </w:tc>
        <w:tc>
          <w:tcPr>
            <w:tcW w:w="477" w:type="pct"/>
            <w:shd w:val="clear" w:color="auto" w:fill="auto"/>
            <w:tcMar>
              <w:left w:w="28" w:type="dxa"/>
              <w:right w:w="28" w:type="dxa"/>
            </w:tcMar>
            <w:vAlign w:val="center"/>
            <w:hideMark/>
          </w:tcPr>
          <w:p w14:paraId="459627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w:t>
            </w:r>
          </w:p>
        </w:tc>
        <w:tc>
          <w:tcPr>
            <w:tcW w:w="1019" w:type="pct"/>
            <w:shd w:val="clear" w:color="auto" w:fill="auto"/>
            <w:tcMar>
              <w:left w:w="28" w:type="dxa"/>
              <w:right w:w="28" w:type="dxa"/>
            </w:tcMar>
            <w:vAlign w:val="center"/>
            <w:hideMark/>
          </w:tcPr>
          <w:p w14:paraId="2C78BE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2F40FD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6B5010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76608BA" w14:textId="77777777" w:rsidTr="0045343B">
        <w:trPr>
          <w:trHeight w:val="20"/>
          <w:jc w:val="center"/>
        </w:trPr>
        <w:tc>
          <w:tcPr>
            <w:tcW w:w="782" w:type="pct"/>
            <w:shd w:val="clear" w:color="auto" w:fill="auto"/>
            <w:tcMar>
              <w:left w:w="28" w:type="dxa"/>
              <w:right w:w="28" w:type="dxa"/>
            </w:tcMar>
            <w:vAlign w:val="center"/>
            <w:hideMark/>
          </w:tcPr>
          <w:p w14:paraId="61700A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ТК-24</w:t>
            </w:r>
          </w:p>
        </w:tc>
        <w:tc>
          <w:tcPr>
            <w:tcW w:w="1019" w:type="pct"/>
            <w:shd w:val="clear" w:color="auto" w:fill="auto"/>
            <w:tcMar>
              <w:left w:w="28" w:type="dxa"/>
              <w:right w:w="28" w:type="dxa"/>
            </w:tcMar>
            <w:vAlign w:val="center"/>
            <w:hideMark/>
          </w:tcPr>
          <w:p w14:paraId="22501B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ТК-21а</w:t>
            </w:r>
          </w:p>
        </w:tc>
        <w:tc>
          <w:tcPr>
            <w:tcW w:w="477" w:type="pct"/>
            <w:shd w:val="clear" w:color="auto" w:fill="auto"/>
            <w:tcMar>
              <w:left w:w="28" w:type="dxa"/>
              <w:right w:w="28" w:type="dxa"/>
            </w:tcMar>
            <w:vAlign w:val="center"/>
            <w:hideMark/>
          </w:tcPr>
          <w:p w14:paraId="7629DA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1019" w:type="pct"/>
            <w:shd w:val="clear" w:color="auto" w:fill="auto"/>
            <w:tcMar>
              <w:left w:w="28" w:type="dxa"/>
              <w:right w:w="28" w:type="dxa"/>
            </w:tcMar>
            <w:vAlign w:val="center"/>
            <w:hideMark/>
          </w:tcPr>
          <w:p w14:paraId="3EBAA1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18DBB8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403B8B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2843E61" w14:textId="77777777" w:rsidTr="0045343B">
        <w:trPr>
          <w:trHeight w:val="20"/>
          <w:jc w:val="center"/>
        </w:trPr>
        <w:tc>
          <w:tcPr>
            <w:tcW w:w="782" w:type="pct"/>
            <w:shd w:val="clear" w:color="auto" w:fill="auto"/>
            <w:tcMar>
              <w:left w:w="28" w:type="dxa"/>
              <w:right w:w="28" w:type="dxa"/>
            </w:tcMar>
            <w:vAlign w:val="center"/>
            <w:hideMark/>
          </w:tcPr>
          <w:p w14:paraId="306993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ТК-21а</w:t>
            </w:r>
          </w:p>
        </w:tc>
        <w:tc>
          <w:tcPr>
            <w:tcW w:w="1019" w:type="pct"/>
            <w:shd w:val="clear" w:color="auto" w:fill="auto"/>
            <w:tcMar>
              <w:left w:w="28" w:type="dxa"/>
              <w:right w:w="28" w:type="dxa"/>
            </w:tcMar>
            <w:vAlign w:val="center"/>
            <w:hideMark/>
          </w:tcPr>
          <w:p w14:paraId="5D42C3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ТК-22</w:t>
            </w:r>
          </w:p>
        </w:tc>
        <w:tc>
          <w:tcPr>
            <w:tcW w:w="477" w:type="pct"/>
            <w:shd w:val="clear" w:color="auto" w:fill="auto"/>
            <w:tcMar>
              <w:left w:w="28" w:type="dxa"/>
              <w:right w:w="28" w:type="dxa"/>
            </w:tcMar>
            <w:vAlign w:val="center"/>
            <w:hideMark/>
          </w:tcPr>
          <w:p w14:paraId="65499F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w:t>
            </w:r>
          </w:p>
        </w:tc>
        <w:tc>
          <w:tcPr>
            <w:tcW w:w="1019" w:type="pct"/>
            <w:shd w:val="clear" w:color="auto" w:fill="auto"/>
            <w:tcMar>
              <w:left w:w="28" w:type="dxa"/>
              <w:right w:w="28" w:type="dxa"/>
            </w:tcMar>
            <w:vAlign w:val="center"/>
            <w:hideMark/>
          </w:tcPr>
          <w:p w14:paraId="548B34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7B6353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2C8E19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57C5385" w14:textId="77777777" w:rsidTr="0045343B">
        <w:trPr>
          <w:trHeight w:val="20"/>
          <w:jc w:val="center"/>
        </w:trPr>
        <w:tc>
          <w:tcPr>
            <w:tcW w:w="782" w:type="pct"/>
            <w:shd w:val="clear" w:color="auto" w:fill="auto"/>
            <w:tcMar>
              <w:left w:w="28" w:type="dxa"/>
              <w:right w:w="28" w:type="dxa"/>
            </w:tcMar>
            <w:vAlign w:val="center"/>
            <w:hideMark/>
          </w:tcPr>
          <w:p w14:paraId="065A07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ТК-22</w:t>
            </w:r>
          </w:p>
        </w:tc>
        <w:tc>
          <w:tcPr>
            <w:tcW w:w="1019" w:type="pct"/>
            <w:shd w:val="clear" w:color="auto" w:fill="auto"/>
            <w:tcMar>
              <w:left w:w="28" w:type="dxa"/>
              <w:right w:w="28" w:type="dxa"/>
            </w:tcMar>
            <w:vAlign w:val="center"/>
            <w:hideMark/>
          </w:tcPr>
          <w:p w14:paraId="46DBA1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10</w:t>
            </w:r>
          </w:p>
        </w:tc>
        <w:tc>
          <w:tcPr>
            <w:tcW w:w="477" w:type="pct"/>
            <w:shd w:val="clear" w:color="auto" w:fill="auto"/>
            <w:tcMar>
              <w:left w:w="28" w:type="dxa"/>
              <w:right w:w="28" w:type="dxa"/>
            </w:tcMar>
            <w:vAlign w:val="center"/>
            <w:hideMark/>
          </w:tcPr>
          <w:p w14:paraId="72D1D7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1019" w:type="pct"/>
            <w:shd w:val="clear" w:color="auto" w:fill="auto"/>
            <w:tcMar>
              <w:left w:w="28" w:type="dxa"/>
              <w:right w:w="28" w:type="dxa"/>
            </w:tcMar>
            <w:vAlign w:val="center"/>
            <w:hideMark/>
          </w:tcPr>
          <w:p w14:paraId="773D4B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5775C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F2625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38E8A30" w14:textId="77777777" w:rsidTr="0045343B">
        <w:trPr>
          <w:trHeight w:val="20"/>
          <w:jc w:val="center"/>
        </w:trPr>
        <w:tc>
          <w:tcPr>
            <w:tcW w:w="782" w:type="pct"/>
            <w:shd w:val="clear" w:color="auto" w:fill="auto"/>
            <w:tcMar>
              <w:left w:w="28" w:type="dxa"/>
              <w:right w:w="28" w:type="dxa"/>
            </w:tcMar>
            <w:vAlign w:val="center"/>
            <w:hideMark/>
          </w:tcPr>
          <w:p w14:paraId="0D9CC4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ТК-22</w:t>
            </w:r>
          </w:p>
        </w:tc>
        <w:tc>
          <w:tcPr>
            <w:tcW w:w="1019" w:type="pct"/>
            <w:shd w:val="clear" w:color="auto" w:fill="auto"/>
            <w:tcMar>
              <w:left w:w="28" w:type="dxa"/>
              <w:right w:w="28" w:type="dxa"/>
            </w:tcMar>
            <w:vAlign w:val="center"/>
            <w:hideMark/>
          </w:tcPr>
          <w:p w14:paraId="5217ED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ТК-23</w:t>
            </w:r>
          </w:p>
        </w:tc>
        <w:tc>
          <w:tcPr>
            <w:tcW w:w="477" w:type="pct"/>
            <w:shd w:val="clear" w:color="auto" w:fill="auto"/>
            <w:tcMar>
              <w:left w:w="28" w:type="dxa"/>
              <w:right w:w="28" w:type="dxa"/>
            </w:tcMar>
            <w:vAlign w:val="center"/>
            <w:hideMark/>
          </w:tcPr>
          <w:p w14:paraId="7B069A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1019" w:type="pct"/>
            <w:shd w:val="clear" w:color="auto" w:fill="auto"/>
            <w:tcMar>
              <w:left w:w="28" w:type="dxa"/>
              <w:right w:w="28" w:type="dxa"/>
            </w:tcMar>
            <w:vAlign w:val="center"/>
            <w:hideMark/>
          </w:tcPr>
          <w:p w14:paraId="4758B29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0C811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66032E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B0B7F28" w14:textId="77777777" w:rsidTr="0045343B">
        <w:trPr>
          <w:trHeight w:val="20"/>
          <w:jc w:val="center"/>
        </w:trPr>
        <w:tc>
          <w:tcPr>
            <w:tcW w:w="782" w:type="pct"/>
            <w:shd w:val="clear" w:color="auto" w:fill="auto"/>
            <w:tcMar>
              <w:left w:w="28" w:type="dxa"/>
              <w:right w:w="28" w:type="dxa"/>
            </w:tcMar>
            <w:vAlign w:val="center"/>
            <w:hideMark/>
          </w:tcPr>
          <w:p w14:paraId="7E580F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ТК-23</w:t>
            </w:r>
          </w:p>
        </w:tc>
        <w:tc>
          <w:tcPr>
            <w:tcW w:w="1019" w:type="pct"/>
            <w:shd w:val="clear" w:color="auto" w:fill="auto"/>
            <w:tcMar>
              <w:left w:w="28" w:type="dxa"/>
              <w:right w:w="28" w:type="dxa"/>
            </w:tcMar>
            <w:vAlign w:val="center"/>
            <w:hideMark/>
          </w:tcPr>
          <w:p w14:paraId="1369E1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w:t>
            </w:r>
          </w:p>
        </w:tc>
        <w:tc>
          <w:tcPr>
            <w:tcW w:w="477" w:type="pct"/>
            <w:shd w:val="clear" w:color="auto" w:fill="auto"/>
            <w:tcMar>
              <w:left w:w="28" w:type="dxa"/>
              <w:right w:w="28" w:type="dxa"/>
            </w:tcMar>
            <w:vAlign w:val="center"/>
            <w:hideMark/>
          </w:tcPr>
          <w:p w14:paraId="5FEAC9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4D3EF6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3864F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29C23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8655D93" w14:textId="77777777" w:rsidTr="0045343B">
        <w:trPr>
          <w:trHeight w:val="20"/>
          <w:jc w:val="center"/>
        </w:trPr>
        <w:tc>
          <w:tcPr>
            <w:tcW w:w="782" w:type="pct"/>
            <w:shd w:val="clear" w:color="auto" w:fill="auto"/>
            <w:tcMar>
              <w:left w:w="28" w:type="dxa"/>
              <w:right w:w="28" w:type="dxa"/>
            </w:tcMar>
            <w:vAlign w:val="center"/>
            <w:hideMark/>
          </w:tcPr>
          <w:p w14:paraId="1319F3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ТК-23</w:t>
            </w:r>
          </w:p>
        </w:tc>
        <w:tc>
          <w:tcPr>
            <w:tcW w:w="1019" w:type="pct"/>
            <w:shd w:val="clear" w:color="auto" w:fill="auto"/>
            <w:tcMar>
              <w:left w:w="28" w:type="dxa"/>
              <w:right w:w="28" w:type="dxa"/>
            </w:tcMar>
            <w:vAlign w:val="center"/>
            <w:hideMark/>
          </w:tcPr>
          <w:p w14:paraId="6593EB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ТК-27</w:t>
            </w:r>
          </w:p>
        </w:tc>
        <w:tc>
          <w:tcPr>
            <w:tcW w:w="477" w:type="pct"/>
            <w:shd w:val="clear" w:color="auto" w:fill="auto"/>
            <w:tcMar>
              <w:left w:w="28" w:type="dxa"/>
              <w:right w:w="28" w:type="dxa"/>
            </w:tcMar>
            <w:vAlign w:val="center"/>
            <w:hideMark/>
          </w:tcPr>
          <w:p w14:paraId="76B5F7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113</w:t>
            </w:r>
          </w:p>
        </w:tc>
        <w:tc>
          <w:tcPr>
            <w:tcW w:w="1019" w:type="pct"/>
            <w:shd w:val="clear" w:color="auto" w:fill="auto"/>
            <w:tcMar>
              <w:left w:w="28" w:type="dxa"/>
              <w:right w:w="28" w:type="dxa"/>
            </w:tcMar>
            <w:vAlign w:val="center"/>
            <w:hideMark/>
          </w:tcPr>
          <w:p w14:paraId="3DE036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5D920D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470DD3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11B7965" w14:textId="77777777" w:rsidTr="0045343B">
        <w:trPr>
          <w:trHeight w:val="20"/>
          <w:jc w:val="center"/>
        </w:trPr>
        <w:tc>
          <w:tcPr>
            <w:tcW w:w="782" w:type="pct"/>
            <w:shd w:val="clear" w:color="auto" w:fill="auto"/>
            <w:tcMar>
              <w:left w:w="28" w:type="dxa"/>
              <w:right w:w="28" w:type="dxa"/>
            </w:tcMar>
            <w:vAlign w:val="center"/>
            <w:hideMark/>
          </w:tcPr>
          <w:p w14:paraId="63C3CC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ТК-27</w:t>
            </w:r>
          </w:p>
        </w:tc>
        <w:tc>
          <w:tcPr>
            <w:tcW w:w="1019" w:type="pct"/>
            <w:shd w:val="clear" w:color="auto" w:fill="auto"/>
            <w:tcMar>
              <w:left w:w="28" w:type="dxa"/>
              <w:right w:w="28" w:type="dxa"/>
            </w:tcMar>
            <w:vAlign w:val="center"/>
            <w:hideMark/>
          </w:tcPr>
          <w:p w14:paraId="699402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Уз.40</w:t>
            </w:r>
          </w:p>
        </w:tc>
        <w:tc>
          <w:tcPr>
            <w:tcW w:w="477" w:type="pct"/>
            <w:shd w:val="clear" w:color="auto" w:fill="auto"/>
            <w:tcMar>
              <w:left w:w="28" w:type="dxa"/>
              <w:right w:w="28" w:type="dxa"/>
            </w:tcMar>
            <w:vAlign w:val="center"/>
            <w:hideMark/>
          </w:tcPr>
          <w:p w14:paraId="6E33AD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4F866C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2F512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ED374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39A345C" w14:textId="77777777" w:rsidTr="0045343B">
        <w:trPr>
          <w:trHeight w:val="20"/>
          <w:jc w:val="center"/>
        </w:trPr>
        <w:tc>
          <w:tcPr>
            <w:tcW w:w="782" w:type="pct"/>
            <w:shd w:val="clear" w:color="auto" w:fill="auto"/>
            <w:tcMar>
              <w:left w:w="28" w:type="dxa"/>
              <w:right w:w="28" w:type="dxa"/>
            </w:tcMar>
            <w:vAlign w:val="center"/>
            <w:hideMark/>
          </w:tcPr>
          <w:p w14:paraId="260CFC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Уз.40</w:t>
            </w:r>
          </w:p>
        </w:tc>
        <w:tc>
          <w:tcPr>
            <w:tcW w:w="1019" w:type="pct"/>
            <w:shd w:val="clear" w:color="auto" w:fill="auto"/>
            <w:tcMar>
              <w:left w:w="28" w:type="dxa"/>
              <w:right w:w="28" w:type="dxa"/>
            </w:tcMar>
            <w:vAlign w:val="center"/>
            <w:hideMark/>
          </w:tcPr>
          <w:p w14:paraId="5B35CD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Уз.41</w:t>
            </w:r>
          </w:p>
        </w:tc>
        <w:tc>
          <w:tcPr>
            <w:tcW w:w="477" w:type="pct"/>
            <w:shd w:val="clear" w:color="auto" w:fill="auto"/>
            <w:tcMar>
              <w:left w:w="28" w:type="dxa"/>
              <w:right w:w="28" w:type="dxa"/>
            </w:tcMar>
            <w:vAlign w:val="center"/>
            <w:hideMark/>
          </w:tcPr>
          <w:p w14:paraId="3A1CBF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019" w:type="pct"/>
            <w:shd w:val="clear" w:color="auto" w:fill="auto"/>
            <w:tcMar>
              <w:left w:w="28" w:type="dxa"/>
              <w:right w:w="28" w:type="dxa"/>
            </w:tcMar>
            <w:vAlign w:val="center"/>
            <w:hideMark/>
          </w:tcPr>
          <w:p w14:paraId="7BD900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EEB84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C46CF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690DFA2" w14:textId="77777777" w:rsidTr="0045343B">
        <w:trPr>
          <w:trHeight w:val="20"/>
          <w:jc w:val="center"/>
        </w:trPr>
        <w:tc>
          <w:tcPr>
            <w:tcW w:w="782" w:type="pct"/>
            <w:shd w:val="clear" w:color="auto" w:fill="auto"/>
            <w:tcMar>
              <w:left w:w="28" w:type="dxa"/>
              <w:right w:w="28" w:type="dxa"/>
            </w:tcMar>
            <w:vAlign w:val="center"/>
            <w:hideMark/>
          </w:tcPr>
          <w:p w14:paraId="4DD761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Уз.41</w:t>
            </w:r>
          </w:p>
        </w:tc>
        <w:tc>
          <w:tcPr>
            <w:tcW w:w="1019" w:type="pct"/>
            <w:shd w:val="clear" w:color="auto" w:fill="auto"/>
            <w:tcMar>
              <w:left w:w="28" w:type="dxa"/>
              <w:right w:w="28" w:type="dxa"/>
            </w:tcMar>
            <w:vAlign w:val="center"/>
            <w:hideMark/>
          </w:tcPr>
          <w:p w14:paraId="5ABE68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3</w:t>
            </w:r>
          </w:p>
        </w:tc>
        <w:tc>
          <w:tcPr>
            <w:tcW w:w="477" w:type="pct"/>
            <w:shd w:val="clear" w:color="auto" w:fill="auto"/>
            <w:tcMar>
              <w:left w:w="28" w:type="dxa"/>
              <w:right w:w="28" w:type="dxa"/>
            </w:tcMar>
            <w:vAlign w:val="center"/>
            <w:hideMark/>
          </w:tcPr>
          <w:p w14:paraId="55B9EA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5871B1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CAC00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DA323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3670711" w14:textId="77777777" w:rsidTr="0045343B">
        <w:trPr>
          <w:trHeight w:val="20"/>
          <w:jc w:val="center"/>
        </w:trPr>
        <w:tc>
          <w:tcPr>
            <w:tcW w:w="782" w:type="pct"/>
            <w:shd w:val="clear" w:color="auto" w:fill="auto"/>
            <w:tcMar>
              <w:left w:w="28" w:type="dxa"/>
              <w:right w:w="28" w:type="dxa"/>
            </w:tcMar>
            <w:vAlign w:val="center"/>
            <w:hideMark/>
          </w:tcPr>
          <w:p w14:paraId="3EE027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w:t>
            </w:r>
          </w:p>
        </w:tc>
        <w:tc>
          <w:tcPr>
            <w:tcW w:w="1019" w:type="pct"/>
            <w:shd w:val="clear" w:color="auto" w:fill="auto"/>
            <w:tcMar>
              <w:left w:w="28" w:type="dxa"/>
              <w:right w:w="28" w:type="dxa"/>
            </w:tcMar>
            <w:vAlign w:val="center"/>
            <w:hideMark/>
          </w:tcPr>
          <w:p w14:paraId="386427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ТК-39</w:t>
            </w:r>
          </w:p>
        </w:tc>
        <w:tc>
          <w:tcPr>
            <w:tcW w:w="477" w:type="pct"/>
            <w:shd w:val="clear" w:color="auto" w:fill="auto"/>
            <w:tcMar>
              <w:left w:w="28" w:type="dxa"/>
              <w:right w:w="28" w:type="dxa"/>
            </w:tcMar>
            <w:vAlign w:val="center"/>
            <w:hideMark/>
          </w:tcPr>
          <w:p w14:paraId="7559FF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w:t>
            </w:r>
          </w:p>
        </w:tc>
        <w:tc>
          <w:tcPr>
            <w:tcW w:w="1019" w:type="pct"/>
            <w:shd w:val="clear" w:color="auto" w:fill="auto"/>
            <w:tcMar>
              <w:left w:w="28" w:type="dxa"/>
              <w:right w:w="28" w:type="dxa"/>
            </w:tcMar>
            <w:vAlign w:val="center"/>
            <w:hideMark/>
          </w:tcPr>
          <w:p w14:paraId="18B871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6DBEE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E5C3B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E18FF44" w14:textId="77777777" w:rsidTr="0045343B">
        <w:trPr>
          <w:trHeight w:val="20"/>
          <w:jc w:val="center"/>
        </w:trPr>
        <w:tc>
          <w:tcPr>
            <w:tcW w:w="782" w:type="pct"/>
            <w:shd w:val="clear" w:color="auto" w:fill="auto"/>
            <w:tcMar>
              <w:left w:w="28" w:type="dxa"/>
              <w:right w:w="28" w:type="dxa"/>
            </w:tcMar>
            <w:vAlign w:val="center"/>
            <w:hideMark/>
          </w:tcPr>
          <w:p w14:paraId="0286F0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ТК-39</w:t>
            </w:r>
          </w:p>
        </w:tc>
        <w:tc>
          <w:tcPr>
            <w:tcW w:w="1019" w:type="pct"/>
            <w:shd w:val="clear" w:color="auto" w:fill="auto"/>
            <w:tcMar>
              <w:left w:w="28" w:type="dxa"/>
              <w:right w:w="28" w:type="dxa"/>
            </w:tcMar>
            <w:vAlign w:val="center"/>
            <w:hideMark/>
          </w:tcPr>
          <w:p w14:paraId="0DCD78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ТК-38а</w:t>
            </w:r>
          </w:p>
        </w:tc>
        <w:tc>
          <w:tcPr>
            <w:tcW w:w="477" w:type="pct"/>
            <w:shd w:val="clear" w:color="auto" w:fill="auto"/>
            <w:tcMar>
              <w:left w:w="28" w:type="dxa"/>
              <w:right w:w="28" w:type="dxa"/>
            </w:tcMar>
            <w:vAlign w:val="center"/>
            <w:hideMark/>
          </w:tcPr>
          <w:p w14:paraId="1E9A157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97</w:t>
            </w:r>
          </w:p>
        </w:tc>
        <w:tc>
          <w:tcPr>
            <w:tcW w:w="1019" w:type="pct"/>
            <w:shd w:val="clear" w:color="auto" w:fill="auto"/>
            <w:tcMar>
              <w:left w:w="28" w:type="dxa"/>
              <w:right w:w="28" w:type="dxa"/>
            </w:tcMar>
            <w:vAlign w:val="center"/>
            <w:hideMark/>
          </w:tcPr>
          <w:p w14:paraId="1835E6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6E6C9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3ED7F6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C655682" w14:textId="77777777" w:rsidTr="0045343B">
        <w:trPr>
          <w:trHeight w:val="20"/>
          <w:jc w:val="center"/>
        </w:trPr>
        <w:tc>
          <w:tcPr>
            <w:tcW w:w="782" w:type="pct"/>
            <w:shd w:val="clear" w:color="auto" w:fill="auto"/>
            <w:tcMar>
              <w:left w:w="28" w:type="dxa"/>
              <w:right w:w="28" w:type="dxa"/>
            </w:tcMar>
            <w:vAlign w:val="center"/>
            <w:hideMark/>
          </w:tcPr>
          <w:p w14:paraId="2005C1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ТК-38а</w:t>
            </w:r>
          </w:p>
        </w:tc>
        <w:tc>
          <w:tcPr>
            <w:tcW w:w="1019" w:type="pct"/>
            <w:shd w:val="clear" w:color="auto" w:fill="auto"/>
            <w:tcMar>
              <w:left w:w="28" w:type="dxa"/>
              <w:right w:w="28" w:type="dxa"/>
            </w:tcMar>
            <w:vAlign w:val="center"/>
            <w:hideMark/>
          </w:tcPr>
          <w:p w14:paraId="17D65D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ТК-63</w:t>
            </w:r>
          </w:p>
        </w:tc>
        <w:tc>
          <w:tcPr>
            <w:tcW w:w="477" w:type="pct"/>
            <w:shd w:val="clear" w:color="auto" w:fill="auto"/>
            <w:tcMar>
              <w:left w:w="28" w:type="dxa"/>
              <w:right w:w="28" w:type="dxa"/>
            </w:tcMar>
            <w:vAlign w:val="center"/>
            <w:hideMark/>
          </w:tcPr>
          <w:p w14:paraId="15BE81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62</w:t>
            </w:r>
          </w:p>
        </w:tc>
        <w:tc>
          <w:tcPr>
            <w:tcW w:w="1019" w:type="pct"/>
            <w:shd w:val="clear" w:color="auto" w:fill="auto"/>
            <w:tcMar>
              <w:left w:w="28" w:type="dxa"/>
              <w:right w:w="28" w:type="dxa"/>
            </w:tcMar>
            <w:vAlign w:val="center"/>
            <w:hideMark/>
          </w:tcPr>
          <w:p w14:paraId="486856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5D453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D9F89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BB7A155" w14:textId="77777777" w:rsidTr="0045343B">
        <w:trPr>
          <w:trHeight w:val="20"/>
          <w:jc w:val="center"/>
        </w:trPr>
        <w:tc>
          <w:tcPr>
            <w:tcW w:w="782" w:type="pct"/>
            <w:shd w:val="clear" w:color="auto" w:fill="auto"/>
            <w:tcMar>
              <w:left w:w="28" w:type="dxa"/>
              <w:right w:w="28" w:type="dxa"/>
            </w:tcMar>
            <w:vAlign w:val="center"/>
            <w:hideMark/>
          </w:tcPr>
          <w:p w14:paraId="26B462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ТК-63</w:t>
            </w:r>
          </w:p>
        </w:tc>
        <w:tc>
          <w:tcPr>
            <w:tcW w:w="1019" w:type="pct"/>
            <w:shd w:val="clear" w:color="auto" w:fill="auto"/>
            <w:tcMar>
              <w:left w:w="28" w:type="dxa"/>
              <w:right w:w="28" w:type="dxa"/>
            </w:tcMar>
            <w:vAlign w:val="center"/>
            <w:hideMark/>
          </w:tcPr>
          <w:p w14:paraId="7139D8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6</w:t>
            </w:r>
          </w:p>
        </w:tc>
        <w:tc>
          <w:tcPr>
            <w:tcW w:w="477" w:type="pct"/>
            <w:shd w:val="clear" w:color="auto" w:fill="auto"/>
            <w:tcMar>
              <w:left w:w="28" w:type="dxa"/>
              <w:right w:w="28" w:type="dxa"/>
            </w:tcMar>
            <w:vAlign w:val="center"/>
            <w:hideMark/>
          </w:tcPr>
          <w:p w14:paraId="532F5C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9" w:type="pct"/>
            <w:shd w:val="clear" w:color="auto" w:fill="auto"/>
            <w:tcMar>
              <w:left w:w="28" w:type="dxa"/>
              <w:right w:w="28" w:type="dxa"/>
            </w:tcMar>
            <w:vAlign w:val="center"/>
            <w:hideMark/>
          </w:tcPr>
          <w:p w14:paraId="5B0A00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29AF9E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1502C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FFB1BB4" w14:textId="77777777" w:rsidTr="0045343B">
        <w:trPr>
          <w:trHeight w:val="20"/>
          <w:jc w:val="center"/>
        </w:trPr>
        <w:tc>
          <w:tcPr>
            <w:tcW w:w="782" w:type="pct"/>
            <w:shd w:val="clear" w:color="auto" w:fill="auto"/>
            <w:tcMar>
              <w:left w:w="28" w:type="dxa"/>
              <w:right w:w="28" w:type="dxa"/>
            </w:tcMar>
            <w:vAlign w:val="center"/>
            <w:hideMark/>
          </w:tcPr>
          <w:p w14:paraId="1EB4F7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ТК-63</w:t>
            </w:r>
          </w:p>
        </w:tc>
        <w:tc>
          <w:tcPr>
            <w:tcW w:w="1019" w:type="pct"/>
            <w:shd w:val="clear" w:color="auto" w:fill="auto"/>
            <w:tcMar>
              <w:left w:w="28" w:type="dxa"/>
              <w:right w:w="28" w:type="dxa"/>
            </w:tcMar>
            <w:vAlign w:val="center"/>
            <w:hideMark/>
          </w:tcPr>
          <w:p w14:paraId="1F94FB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5</w:t>
            </w:r>
          </w:p>
        </w:tc>
        <w:tc>
          <w:tcPr>
            <w:tcW w:w="477" w:type="pct"/>
            <w:shd w:val="clear" w:color="auto" w:fill="auto"/>
            <w:tcMar>
              <w:left w:w="28" w:type="dxa"/>
              <w:right w:w="28" w:type="dxa"/>
            </w:tcMar>
            <w:vAlign w:val="center"/>
            <w:hideMark/>
          </w:tcPr>
          <w:p w14:paraId="318601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1019" w:type="pct"/>
            <w:shd w:val="clear" w:color="auto" w:fill="auto"/>
            <w:tcMar>
              <w:left w:w="28" w:type="dxa"/>
              <w:right w:w="28" w:type="dxa"/>
            </w:tcMar>
            <w:vAlign w:val="center"/>
            <w:hideMark/>
          </w:tcPr>
          <w:p w14:paraId="7CE1D2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7E5F7A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FF11D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F2FADC3" w14:textId="77777777" w:rsidTr="0045343B">
        <w:trPr>
          <w:trHeight w:val="20"/>
          <w:jc w:val="center"/>
        </w:trPr>
        <w:tc>
          <w:tcPr>
            <w:tcW w:w="782" w:type="pct"/>
            <w:shd w:val="clear" w:color="auto" w:fill="auto"/>
            <w:tcMar>
              <w:left w:w="28" w:type="dxa"/>
              <w:right w:w="28" w:type="dxa"/>
            </w:tcMar>
            <w:vAlign w:val="center"/>
            <w:hideMark/>
          </w:tcPr>
          <w:p w14:paraId="6F6295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w:t>
            </w:r>
          </w:p>
        </w:tc>
        <w:tc>
          <w:tcPr>
            <w:tcW w:w="1019" w:type="pct"/>
            <w:shd w:val="clear" w:color="auto" w:fill="auto"/>
            <w:tcMar>
              <w:left w:w="28" w:type="dxa"/>
              <w:right w:w="28" w:type="dxa"/>
            </w:tcMar>
            <w:vAlign w:val="center"/>
            <w:hideMark/>
          </w:tcPr>
          <w:p w14:paraId="341C38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Уз.51</w:t>
            </w:r>
          </w:p>
        </w:tc>
        <w:tc>
          <w:tcPr>
            <w:tcW w:w="477" w:type="pct"/>
            <w:shd w:val="clear" w:color="auto" w:fill="auto"/>
            <w:tcMar>
              <w:left w:w="28" w:type="dxa"/>
              <w:right w:w="28" w:type="dxa"/>
            </w:tcMar>
            <w:vAlign w:val="center"/>
            <w:hideMark/>
          </w:tcPr>
          <w:p w14:paraId="39AE3C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6C4CAD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49C17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34CAA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6552480" w14:textId="77777777" w:rsidTr="0045343B">
        <w:trPr>
          <w:trHeight w:val="20"/>
          <w:jc w:val="center"/>
        </w:trPr>
        <w:tc>
          <w:tcPr>
            <w:tcW w:w="782" w:type="pct"/>
            <w:shd w:val="clear" w:color="auto" w:fill="auto"/>
            <w:tcMar>
              <w:left w:w="28" w:type="dxa"/>
              <w:right w:w="28" w:type="dxa"/>
            </w:tcMar>
            <w:vAlign w:val="center"/>
            <w:hideMark/>
          </w:tcPr>
          <w:p w14:paraId="5329E9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Уз.51</w:t>
            </w:r>
          </w:p>
        </w:tc>
        <w:tc>
          <w:tcPr>
            <w:tcW w:w="1019" w:type="pct"/>
            <w:shd w:val="clear" w:color="auto" w:fill="auto"/>
            <w:tcMar>
              <w:left w:w="28" w:type="dxa"/>
              <w:right w:w="28" w:type="dxa"/>
            </w:tcMar>
            <w:vAlign w:val="center"/>
            <w:hideMark/>
          </w:tcPr>
          <w:p w14:paraId="09F89E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w:t>
            </w:r>
          </w:p>
        </w:tc>
        <w:tc>
          <w:tcPr>
            <w:tcW w:w="477" w:type="pct"/>
            <w:shd w:val="clear" w:color="auto" w:fill="auto"/>
            <w:tcMar>
              <w:left w:w="28" w:type="dxa"/>
              <w:right w:w="28" w:type="dxa"/>
            </w:tcMar>
            <w:vAlign w:val="center"/>
            <w:hideMark/>
          </w:tcPr>
          <w:p w14:paraId="21DBC5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07399D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84F08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B0267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A1AEBC1" w14:textId="77777777" w:rsidTr="0045343B">
        <w:trPr>
          <w:trHeight w:val="20"/>
          <w:jc w:val="center"/>
        </w:trPr>
        <w:tc>
          <w:tcPr>
            <w:tcW w:w="782" w:type="pct"/>
            <w:shd w:val="clear" w:color="auto" w:fill="auto"/>
            <w:tcMar>
              <w:left w:w="28" w:type="dxa"/>
              <w:right w:w="28" w:type="dxa"/>
            </w:tcMar>
            <w:vAlign w:val="center"/>
            <w:hideMark/>
          </w:tcPr>
          <w:p w14:paraId="4B6614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Уз.51</w:t>
            </w:r>
          </w:p>
        </w:tc>
        <w:tc>
          <w:tcPr>
            <w:tcW w:w="1019" w:type="pct"/>
            <w:shd w:val="clear" w:color="auto" w:fill="auto"/>
            <w:tcMar>
              <w:left w:w="28" w:type="dxa"/>
              <w:right w:w="28" w:type="dxa"/>
            </w:tcMar>
            <w:vAlign w:val="center"/>
            <w:hideMark/>
          </w:tcPr>
          <w:p w14:paraId="261DD5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w:t>
            </w:r>
          </w:p>
        </w:tc>
        <w:tc>
          <w:tcPr>
            <w:tcW w:w="477" w:type="pct"/>
            <w:shd w:val="clear" w:color="auto" w:fill="auto"/>
            <w:tcMar>
              <w:left w:w="28" w:type="dxa"/>
              <w:right w:w="28" w:type="dxa"/>
            </w:tcMar>
            <w:vAlign w:val="center"/>
            <w:hideMark/>
          </w:tcPr>
          <w:p w14:paraId="619488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1A3A4A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95BE8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65E555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43DF0A4" w14:textId="77777777" w:rsidTr="0045343B">
        <w:trPr>
          <w:trHeight w:val="20"/>
          <w:jc w:val="center"/>
        </w:trPr>
        <w:tc>
          <w:tcPr>
            <w:tcW w:w="782" w:type="pct"/>
            <w:shd w:val="clear" w:color="auto" w:fill="auto"/>
            <w:tcMar>
              <w:left w:w="28" w:type="dxa"/>
              <w:right w:w="28" w:type="dxa"/>
            </w:tcMar>
            <w:vAlign w:val="center"/>
            <w:hideMark/>
          </w:tcPr>
          <w:p w14:paraId="65D30C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ТК-39</w:t>
            </w:r>
          </w:p>
        </w:tc>
        <w:tc>
          <w:tcPr>
            <w:tcW w:w="1019" w:type="pct"/>
            <w:shd w:val="clear" w:color="auto" w:fill="auto"/>
            <w:tcMar>
              <w:left w:w="28" w:type="dxa"/>
              <w:right w:w="28" w:type="dxa"/>
            </w:tcMar>
            <w:vAlign w:val="center"/>
            <w:hideMark/>
          </w:tcPr>
          <w:p w14:paraId="6C8041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ТК-62</w:t>
            </w:r>
          </w:p>
        </w:tc>
        <w:tc>
          <w:tcPr>
            <w:tcW w:w="477" w:type="pct"/>
            <w:shd w:val="clear" w:color="auto" w:fill="auto"/>
            <w:tcMar>
              <w:left w:w="28" w:type="dxa"/>
              <w:right w:w="28" w:type="dxa"/>
            </w:tcMar>
            <w:vAlign w:val="center"/>
            <w:hideMark/>
          </w:tcPr>
          <w:p w14:paraId="0F58F6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w:t>
            </w:r>
          </w:p>
        </w:tc>
        <w:tc>
          <w:tcPr>
            <w:tcW w:w="1019" w:type="pct"/>
            <w:shd w:val="clear" w:color="auto" w:fill="auto"/>
            <w:tcMar>
              <w:left w:w="28" w:type="dxa"/>
              <w:right w:w="28" w:type="dxa"/>
            </w:tcMar>
            <w:vAlign w:val="center"/>
            <w:hideMark/>
          </w:tcPr>
          <w:p w14:paraId="630340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EDB80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15CB53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9CE2017" w14:textId="77777777" w:rsidTr="0045343B">
        <w:trPr>
          <w:trHeight w:val="20"/>
          <w:jc w:val="center"/>
        </w:trPr>
        <w:tc>
          <w:tcPr>
            <w:tcW w:w="782" w:type="pct"/>
            <w:shd w:val="clear" w:color="auto" w:fill="auto"/>
            <w:tcMar>
              <w:left w:w="28" w:type="dxa"/>
              <w:right w:w="28" w:type="dxa"/>
            </w:tcMar>
            <w:vAlign w:val="center"/>
            <w:hideMark/>
          </w:tcPr>
          <w:p w14:paraId="474592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ТК-62</w:t>
            </w:r>
          </w:p>
        </w:tc>
        <w:tc>
          <w:tcPr>
            <w:tcW w:w="1019" w:type="pct"/>
            <w:shd w:val="clear" w:color="auto" w:fill="auto"/>
            <w:tcMar>
              <w:left w:w="28" w:type="dxa"/>
              <w:right w:w="28" w:type="dxa"/>
            </w:tcMar>
            <w:vAlign w:val="center"/>
            <w:hideMark/>
          </w:tcPr>
          <w:p w14:paraId="52FFF7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Школа</w:t>
            </w:r>
          </w:p>
        </w:tc>
        <w:tc>
          <w:tcPr>
            <w:tcW w:w="477" w:type="pct"/>
            <w:shd w:val="clear" w:color="auto" w:fill="auto"/>
            <w:tcMar>
              <w:left w:w="28" w:type="dxa"/>
              <w:right w:w="28" w:type="dxa"/>
            </w:tcMar>
            <w:vAlign w:val="center"/>
            <w:hideMark/>
          </w:tcPr>
          <w:p w14:paraId="40BB45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1019" w:type="pct"/>
            <w:shd w:val="clear" w:color="auto" w:fill="auto"/>
            <w:tcMar>
              <w:left w:w="28" w:type="dxa"/>
              <w:right w:w="28" w:type="dxa"/>
            </w:tcMar>
            <w:vAlign w:val="center"/>
            <w:hideMark/>
          </w:tcPr>
          <w:p w14:paraId="6B6647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DDFFF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256B8B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0251322" w14:textId="77777777" w:rsidTr="0045343B">
        <w:trPr>
          <w:trHeight w:val="20"/>
          <w:jc w:val="center"/>
        </w:trPr>
        <w:tc>
          <w:tcPr>
            <w:tcW w:w="782" w:type="pct"/>
            <w:shd w:val="clear" w:color="auto" w:fill="auto"/>
            <w:tcMar>
              <w:left w:w="28" w:type="dxa"/>
              <w:right w:w="28" w:type="dxa"/>
            </w:tcMar>
            <w:vAlign w:val="center"/>
            <w:hideMark/>
          </w:tcPr>
          <w:p w14:paraId="63B1D9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ТК-62</w:t>
            </w:r>
          </w:p>
        </w:tc>
        <w:tc>
          <w:tcPr>
            <w:tcW w:w="1019" w:type="pct"/>
            <w:shd w:val="clear" w:color="auto" w:fill="auto"/>
            <w:tcMar>
              <w:left w:w="28" w:type="dxa"/>
              <w:right w:w="28" w:type="dxa"/>
            </w:tcMar>
            <w:vAlign w:val="center"/>
            <w:hideMark/>
          </w:tcPr>
          <w:p w14:paraId="38FBEB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Уз.52</w:t>
            </w:r>
          </w:p>
        </w:tc>
        <w:tc>
          <w:tcPr>
            <w:tcW w:w="477" w:type="pct"/>
            <w:shd w:val="clear" w:color="auto" w:fill="auto"/>
            <w:tcMar>
              <w:left w:w="28" w:type="dxa"/>
              <w:right w:w="28" w:type="dxa"/>
            </w:tcMar>
            <w:vAlign w:val="center"/>
            <w:hideMark/>
          </w:tcPr>
          <w:p w14:paraId="338C29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125</w:t>
            </w:r>
          </w:p>
        </w:tc>
        <w:tc>
          <w:tcPr>
            <w:tcW w:w="1019" w:type="pct"/>
            <w:shd w:val="clear" w:color="auto" w:fill="auto"/>
            <w:tcMar>
              <w:left w:w="28" w:type="dxa"/>
              <w:right w:w="28" w:type="dxa"/>
            </w:tcMar>
            <w:vAlign w:val="center"/>
            <w:hideMark/>
          </w:tcPr>
          <w:p w14:paraId="230ED6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B4F4C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C400C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1C7B85C" w14:textId="77777777" w:rsidTr="0045343B">
        <w:trPr>
          <w:trHeight w:val="20"/>
          <w:jc w:val="center"/>
        </w:trPr>
        <w:tc>
          <w:tcPr>
            <w:tcW w:w="782" w:type="pct"/>
            <w:shd w:val="clear" w:color="auto" w:fill="auto"/>
            <w:tcMar>
              <w:left w:w="28" w:type="dxa"/>
              <w:right w:w="28" w:type="dxa"/>
            </w:tcMar>
            <w:vAlign w:val="center"/>
            <w:hideMark/>
          </w:tcPr>
          <w:p w14:paraId="695BD0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ТК-79</w:t>
            </w:r>
          </w:p>
        </w:tc>
        <w:tc>
          <w:tcPr>
            <w:tcW w:w="1019" w:type="pct"/>
            <w:shd w:val="clear" w:color="auto" w:fill="auto"/>
            <w:tcMar>
              <w:left w:w="28" w:type="dxa"/>
              <w:right w:w="28" w:type="dxa"/>
            </w:tcMar>
            <w:vAlign w:val="center"/>
            <w:hideMark/>
          </w:tcPr>
          <w:p w14:paraId="025A8D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КПП</w:t>
            </w:r>
          </w:p>
        </w:tc>
        <w:tc>
          <w:tcPr>
            <w:tcW w:w="477" w:type="pct"/>
            <w:shd w:val="clear" w:color="auto" w:fill="auto"/>
            <w:tcMar>
              <w:left w:w="28" w:type="dxa"/>
              <w:right w:w="28" w:type="dxa"/>
            </w:tcMar>
            <w:vAlign w:val="center"/>
            <w:hideMark/>
          </w:tcPr>
          <w:p w14:paraId="66F246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77756A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E71D6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04E2A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60EA663" w14:textId="77777777" w:rsidTr="0045343B">
        <w:trPr>
          <w:trHeight w:val="20"/>
          <w:jc w:val="center"/>
        </w:trPr>
        <w:tc>
          <w:tcPr>
            <w:tcW w:w="782" w:type="pct"/>
            <w:shd w:val="clear" w:color="auto" w:fill="auto"/>
            <w:tcMar>
              <w:left w:w="28" w:type="dxa"/>
              <w:right w:w="28" w:type="dxa"/>
            </w:tcMar>
            <w:vAlign w:val="center"/>
            <w:hideMark/>
          </w:tcPr>
          <w:p w14:paraId="15F8A4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ТК-38а</w:t>
            </w:r>
          </w:p>
        </w:tc>
        <w:tc>
          <w:tcPr>
            <w:tcW w:w="1019" w:type="pct"/>
            <w:shd w:val="clear" w:color="auto" w:fill="auto"/>
            <w:tcMar>
              <w:left w:w="28" w:type="dxa"/>
              <w:right w:w="28" w:type="dxa"/>
            </w:tcMar>
            <w:vAlign w:val="center"/>
            <w:hideMark/>
          </w:tcPr>
          <w:p w14:paraId="7EC1E4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w:t>
            </w:r>
          </w:p>
        </w:tc>
        <w:tc>
          <w:tcPr>
            <w:tcW w:w="477" w:type="pct"/>
            <w:shd w:val="clear" w:color="auto" w:fill="auto"/>
            <w:tcMar>
              <w:left w:w="28" w:type="dxa"/>
              <w:right w:w="28" w:type="dxa"/>
            </w:tcMar>
            <w:vAlign w:val="center"/>
            <w:hideMark/>
          </w:tcPr>
          <w:p w14:paraId="6F64CD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w:t>
            </w:r>
          </w:p>
        </w:tc>
        <w:tc>
          <w:tcPr>
            <w:tcW w:w="1019" w:type="pct"/>
            <w:shd w:val="clear" w:color="auto" w:fill="auto"/>
            <w:tcMar>
              <w:left w:w="28" w:type="dxa"/>
              <w:right w:w="28" w:type="dxa"/>
            </w:tcMar>
            <w:vAlign w:val="center"/>
            <w:hideMark/>
          </w:tcPr>
          <w:p w14:paraId="09292E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BF374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5C79E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23ADB47" w14:textId="77777777" w:rsidTr="0045343B">
        <w:trPr>
          <w:trHeight w:val="20"/>
          <w:jc w:val="center"/>
        </w:trPr>
        <w:tc>
          <w:tcPr>
            <w:tcW w:w="782" w:type="pct"/>
            <w:shd w:val="clear" w:color="auto" w:fill="auto"/>
            <w:tcMar>
              <w:left w:w="28" w:type="dxa"/>
              <w:right w:w="28" w:type="dxa"/>
            </w:tcMar>
            <w:vAlign w:val="center"/>
            <w:hideMark/>
          </w:tcPr>
          <w:p w14:paraId="1B11F3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w:t>
            </w:r>
          </w:p>
        </w:tc>
        <w:tc>
          <w:tcPr>
            <w:tcW w:w="1019" w:type="pct"/>
            <w:shd w:val="clear" w:color="auto" w:fill="auto"/>
            <w:tcMar>
              <w:left w:w="28" w:type="dxa"/>
              <w:right w:w="28" w:type="dxa"/>
            </w:tcMar>
            <w:vAlign w:val="center"/>
            <w:hideMark/>
          </w:tcPr>
          <w:p w14:paraId="1AA78C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Уз.151</w:t>
            </w:r>
          </w:p>
        </w:tc>
        <w:tc>
          <w:tcPr>
            <w:tcW w:w="477" w:type="pct"/>
            <w:shd w:val="clear" w:color="auto" w:fill="auto"/>
            <w:tcMar>
              <w:left w:w="28" w:type="dxa"/>
              <w:right w:w="28" w:type="dxa"/>
            </w:tcMar>
            <w:vAlign w:val="center"/>
            <w:hideMark/>
          </w:tcPr>
          <w:p w14:paraId="28B2C3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w:t>
            </w:r>
          </w:p>
        </w:tc>
        <w:tc>
          <w:tcPr>
            <w:tcW w:w="1019" w:type="pct"/>
            <w:shd w:val="clear" w:color="auto" w:fill="auto"/>
            <w:tcMar>
              <w:left w:w="28" w:type="dxa"/>
              <w:right w:w="28" w:type="dxa"/>
            </w:tcMar>
            <w:vAlign w:val="center"/>
            <w:hideMark/>
          </w:tcPr>
          <w:p w14:paraId="6CF953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40A181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24BD5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7D787E" w14:textId="77777777" w:rsidTr="0045343B">
        <w:trPr>
          <w:trHeight w:val="20"/>
          <w:jc w:val="center"/>
        </w:trPr>
        <w:tc>
          <w:tcPr>
            <w:tcW w:w="782" w:type="pct"/>
            <w:shd w:val="clear" w:color="auto" w:fill="auto"/>
            <w:tcMar>
              <w:left w:w="28" w:type="dxa"/>
              <w:right w:w="28" w:type="dxa"/>
            </w:tcMar>
            <w:vAlign w:val="center"/>
            <w:hideMark/>
          </w:tcPr>
          <w:p w14:paraId="16FAF94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Уз.151</w:t>
            </w:r>
          </w:p>
        </w:tc>
        <w:tc>
          <w:tcPr>
            <w:tcW w:w="1019" w:type="pct"/>
            <w:shd w:val="clear" w:color="auto" w:fill="auto"/>
            <w:tcMar>
              <w:left w:w="28" w:type="dxa"/>
              <w:right w:w="28" w:type="dxa"/>
            </w:tcMar>
            <w:vAlign w:val="center"/>
            <w:hideMark/>
          </w:tcPr>
          <w:p w14:paraId="353AEC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1</w:t>
            </w:r>
          </w:p>
        </w:tc>
        <w:tc>
          <w:tcPr>
            <w:tcW w:w="477" w:type="pct"/>
            <w:shd w:val="clear" w:color="auto" w:fill="auto"/>
            <w:tcMar>
              <w:left w:w="28" w:type="dxa"/>
              <w:right w:w="28" w:type="dxa"/>
            </w:tcMar>
            <w:vAlign w:val="center"/>
            <w:hideMark/>
          </w:tcPr>
          <w:p w14:paraId="309ED2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1019" w:type="pct"/>
            <w:shd w:val="clear" w:color="auto" w:fill="auto"/>
            <w:tcMar>
              <w:left w:w="28" w:type="dxa"/>
              <w:right w:w="28" w:type="dxa"/>
            </w:tcMar>
            <w:vAlign w:val="center"/>
            <w:hideMark/>
          </w:tcPr>
          <w:p w14:paraId="580132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109EE0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4FC77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E6F57E5" w14:textId="77777777" w:rsidTr="0045343B">
        <w:trPr>
          <w:trHeight w:val="20"/>
          <w:jc w:val="center"/>
        </w:trPr>
        <w:tc>
          <w:tcPr>
            <w:tcW w:w="782" w:type="pct"/>
            <w:shd w:val="clear" w:color="auto" w:fill="auto"/>
            <w:tcMar>
              <w:left w:w="28" w:type="dxa"/>
              <w:right w:w="28" w:type="dxa"/>
            </w:tcMar>
            <w:vAlign w:val="center"/>
            <w:hideMark/>
          </w:tcPr>
          <w:p w14:paraId="6C845D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w:t>
            </w:r>
          </w:p>
        </w:tc>
        <w:tc>
          <w:tcPr>
            <w:tcW w:w="1019" w:type="pct"/>
            <w:shd w:val="clear" w:color="auto" w:fill="auto"/>
            <w:tcMar>
              <w:left w:w="28" w:type="dxa"/>
              <w:right w:w="28" w:type="dxa"/>
            </w:tcMar>
            <w:vAlign w:val="center"/>
            <w:hideMark/>
          </w:tcPr>
          <w:p w14:paraId="2D152D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Уз.153</w:t>
            </w:r>
          </w:p>
        </w:tc>
        <w:tc>
          <w:tcPr>
            <w:tcW w:w="477" w:type="pct"/>
            <w:shd w:val="clear" w:color="auto" w:fill="auto"/>
            <w:tcMar>
              <w:left w:w="28" w:type="dxa"/>
              <w:right w:w="28" w:type="dxa"/>
            </w:tcMar>
            <w:vAlign w:val="center"/>
            <w:hideMark/>
          </w:tcPr>
          <w:p w14:paraId="208D31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103</w:t>
            </w:r>
          </w:p>
        </w:tc>
        <w:tc>
          <w:tcPr>
            <w:tcW w:w="1019" w:type="pct"/>
            <w:shd w:val="clear" w:color="auto" w:fill="auto"/>
            <w:tcMar>
              <w:left w:w="28" w:type="dxa"/>
              <w:right w:w="28" w:type="dxa"/>
            </w:tcMar>
            <w:vAlign w:val="center"/>
            <w:hideMark/>
          </w:tcPr>
          <w:p w14:paraId="639FC1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2D4D5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A1ABA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5D4CF9D" w14:textId="77777777" w:rsidTr="0045343B">
        <w:trPr>
          <w:trHeight w:val="20"/>
          <w:jc w:val="center"/>
        </w:trPr>
        <w:tc>
          <w:tcPr>
            <w:tcW w:w="782" w:type="pct"/>
            <w:shd w:val="clear" w:color="auto" w:fill="auto"/>
            <w:tcMar>
              <w:left w:w="28" w:type="dxa"/>
              <w:right w:w="28" w:type="dxa"/>
            </w:tcMar>
            <w:vAlign w:val="center"/>
            <w:hideMark/>
          </w:tcPr>
          <w:p w14:paraId="008BCA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Уз.153</w:t>
            </w:r>
          </w:p>
        </w:tc>
        <w:tc>
          <w:tcPr>
            <w:tcW w:w="1019" w:type="pct"/>
            <w:shd w:val="clear" w:color="auto" w:fill="auto"/>
            <w:tcMar>
              <w:left w:w="28" w:type="dxa"/>
              <w:right w:w="28" w:type="dxa"/>
            </w:tcMar>
            <w:vAlign w:val="center"/>
            <w:hideMark/>
          </w:tcPr>
          <w:p w14:paraId="0DEB2A9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Уз.154</w:t>
            </w:r>
          </w:p>
        </w:tc>
        <w:tc>
          <w:tcPr>
            <w:tcW w:w="477" w:type="pct"/>
            <w:shd w:val="clear" w:color="auto" w:fill="auto"/>
            <w:tcMar>
              <w:left w:w="28" w:type="dxa"/>
              <w:right w:w="28" w:type="dxa"/>
            </w:tcMar>
            <w:vAlign w:val="center"/>
            <w:hideMark/>
          </w:tcPr>
          <w:p w14:paraId="11CC96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70B1D1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0CB98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D9CDC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4685CE9" w14:textId="77777777" w:rsidTr="0045343B">
        <w:trPr>
          <w:trHeight w:val="20"/>
          <w:jc w:val="center"/>
        </w:trPr>
        <w:tc>
          <w:tcPr>
            <w:tcW w:w="782" w:type="pct"/>
            <w:shd w:val="clear" w:color="auto" w:fill="auto"/>
            <w:tcMar>
              <w:left w:w="28" w:type="dxa"/>
              <w:right w:w="28" w:type="dxa"/>
            </w:tcMar>
            <w:vAlign w:val="center"/>
            <w:hideMark/>
          </w:tcPr>
          <w:p w14:paraId="202D67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Уз.154</w:t>
            </w:r>
          </w:p>
        </w:tc>
        <w:tc>
          <w:tcPr>
            <w:tcW w:w="1019" w:type="pct"/>
            <w:shd w:val="clear" w:color="auto" w:fill="auto"/>
            <w:tcMar>
              <w:left w:w="28" w:type="dxa"/>
              <w:right w:w="28" w:type="dxa"/>
            </w:tcMar>
            <w:vAlign w:val="center"/>
            <w:hideMark/>
          </w:tcPr>
          <w:p w14:paraId="08DAB7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Уз.155</w:t>
            </w:r>
          </w:p>
        </w:tc>
        <w:tc>
          <w:tcPr>
            <w:tcW w:w="477" w:type="pct"/>
            <w:shd w:val="clear" w:color="auto" w:fill="auto"/>
            <w:tcMar>
              <w:left w:w="28" w:type="dxa"/>
              <w:right w:w="28" w:type="dxa"/>
            </w:tcMar>
            <w:vAlign w:val="center"/>
            <w:hideMark/>
          </w:tcPr>
          <w:p w14:paraId="49B517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110</w:t>
            </w:r>
          </w:p>
        </w:tc>
        <w:tc>
          <w:tcPr>
            <w:tcW w:w="1019" w:type="pct"/>
            <w:shd w:val="clear" w:color="auto" w:fill="auto"/>
            <w:tcMar>
              <w:left w:w="28" w:type="dxa"/>
              <w:right w:w="28" w:type="dxa"/>
            </w:tcMar>
            <w:vAlign w:val="center"/>
            <w:hideMark/>
          </w:tcPr>
          <w:p w14:paraId="434115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2F2E9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BEC54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3517A78" w14:textId="77777777" w:rsidTr="0045343B">
        <w:trPr>
          <w:trHeight w:val="20"/>
          <w:jc w:val="center"/>
        </w:trPr>
        <w:tc>
          <w:tcPr>
            <w:tcW w:w="782" w:type="pct"/>
            <w:shd w:val="clear" w:color="auto" w:fill="auto"/>
            <w:tcMar>
              <w:left w:w="28" w:type="dxa"/>
              <w:right w:w="28" w:type="dxa"/>
            </w:tcMar>
            <w:vAlign w:val="center"/>
            <w:hideMark/>
          </w:tcPr>
          <w:p w14:paraId="52C12B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Уз.154</w:t>
            </w:r>
          </w:p>
        </w:tc>
        <w:tc>
          <w:tcPr>
            <w:tcW w:w="1019" w:type="pct"/>
            <w:shd w:val="clear" w:color="auto" w:fill="auto"/>
            <w:tcMar>
              <w:left w:w="28" w:type="dxa"/>
              <w:right w:w="28" w:type="dxa"/>
            </w:tcMar>
            <w:vAlign w:val="center"/>
            <w:hideMark/>
          </w:tcPr>
          <w:p w14:paraId="57B5DE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Парковая 1</w:t>
            </w:r>
          </w:p>
        </w:tc>
        <w:tc>
          <w:tcPr>
            <w:tcW w:w="477" w:type="pct"/>
            <w:shd w:val="clear" w:color="auto" w:fill="auto"/>
            <w:tcMar>
              <w:left w:w="28" w:type="dxa"/>
              <w:right w:w="28" w:type="dxa"/>
            </w:tcMar>
            <w:vAlign w:val="center"/>
            <w:hideMark/>
          </w:tcPr>
          <w:p w14:paraId="7738B1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54F401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FD8F0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0882D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D0EE4C5" w14:textId="77777777" w:rsidTr="0045343B">
        <w:trPr>
          <w:trHeight w:val="20"/>
          <w:jc w:val="center"/>
        </w:trPr>
        <w:tc>
          <w:tcPr>
            <w:tcW w:w="782" w:type="pct"/>
            <w:shd w:val="clear" w:color="auto" w:fill="auto"/>
            <w:tcMar>
              <w:left w:w="28" w:type="dxa"/>
              <w:right w:w="28" w:type="dxa"/>
            </w:tcMar>
            <w:vAlign w:val="center"/>
            <w:hideMark/>
          </w:tcPr>
          <w:p w14:paraId="17D430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Уз.155</w:t>
            </w:r>
          </w:p>
        </w:tc>
        <w:tc>
          <w:tcPr>
            <w:tcW w:w="1019" w:type="pct"/>
            <w:shd w:val="clear" w:color="auto" w:fill="auto"/>
            <w:tcMar>
              <w:left w:w="28" w:type="dxa"/>
              <w:right w:w="28" w:type="dxa"/>
            </w:tcMar>
            <w:vAlign w:val="center"/>
            <w:hideMark/>
          </w:tcPr>
          <w:p w14:paraId="42556F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Уз.156</w:t>
            </w:r>
          </w:p>
        </w:tc>
        <w:tc>
          <w:tcPr>
            <w:tcW w:w="477" w:type="pct"/>
            <w:shd w:val="clear" w:color="auto" w:fill="auto"/>
            <w:tcMar>
              <w:left w:w="28" w:type="dxa"/>
              <w:right w:w="28" w:type="dxa"/>
            </w:tcMar>
            <w:vAlign w:val="center"/>
            <w:hideMark/>
          </w:tcPr>
          <w:p w14:paraId="629D82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4FAFA1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FCBF4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6E819A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9C3957" w14:textId="77777777" w:rsidTr="0045343B">
        <w:trPr>
          <w:trHeight w:val="20"/>
          <w:jc w:val="center"/>
        </w:trPr>
        <w:tc>
          <w:tcPr>
            <w:tcW w:w="782" w:type="pct"/>
            <w:shd w:val="clear" w:color="auto" w:fill="auto"/>
            <w:tcMar>
              <w:left w:w="28" w:type="dxa"/>
              <w:right w:w="28" w:type="dxa"/>
            </w:tcMar>
            <w:vAlign w:val="center"/>
            <w:hideMark/>
          </w:tcPr>
          <w:p w14:paraId="3F6B66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w:t>
            </w:r>
          </w:p>
        </w:tc>
        <w:tc>
          <w:tcPr>
            <w:tcW w:w="1019" w:type="pct"/>
            <w:shd w:val="clear" w:color="auto" w:fill="auto"/>
            <w:tcMar>
              <w:left w:w="28" w:type="dxa"/>
              <w:right w:w="28" w:type="dxa"/>
            </w:tcMar>
            <w:vAlign w:val="center"/>
            <w:hideMark/>
          </w:tcPr>
          <w:p w14:paraId="164296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Уз.164</w:t>
            </w:r>
          </w:p>
        </w:tc>
        <w:tc>
          <w:tcPr>
            <w:tcW w:w="477" w:type="pct"/>
            <w:shd w:val="clear" w:color="auto" w:fill="auto"/>
            <w:tcMar>
              <w:left w:w="28" w:type="dxa"/>
              <w:right w:w="28" w:type="dxa"/>
            </w:tcMar>
            <w:vAlign w:val="center"/>
            <w:hideMark/>
          </w:tcPr>
          <w:p w14:paraId="1397D7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4321F0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81081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C4D7C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9AD7C16" w14:textId="77777777" w:rsidTr="0045343B">
        <w:trPr>
          <w:trHeight w:val="20"/>
          <w:jc w:val="center"/>
        </w:trPr>
        <w:tc>
          <w:tcPr>
            <w:tcW w:w="782" w:type="pct"/>
            <w:shd w:val="clear" w:color="auto" w:fill="auto"/>
            <w:tcMar>
              <w:left w:w="28" w:type="dxa"/>
              <w:right w:w="28" w:type="dxa"/>
            </w:tcMar>
            <w:vAlign w:val="center"/>
            <w:hideMark/>
          </w:tcPr>
          <w:p w14:paraId="5B5090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w:t>
            </w:r>
          </w:p>
        </w:tc>
        <w:tc>
          <w:tcPr>
            <w:tcW w:w="1019" w:type="pct"/>
            <w:shd w:val="clear" w:color="auto" w:fill="auto"/>
            <w:tcMar>
              <w:left w:w="28" w:type="dxa"/>
              <w:right w:w="28" w:type="dxa"/>
            </w:tcMar>
            <w:vAlign w:val="center"/>
            <w:hideMark/>
          </w:tcPr>
          <w:p w14:paraId="3CD5AC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Уз.165</w:t>
            </w:r>
          </w:p>
        </w:tc>
        <w:tc>
          <w:tcPr>
            <w:tcW w:w="477" w:type="pct"/>
            <w:shd w:val="clear" w:color="auto" w:fill="auto"/>
            <w:tcMar>
              <w:left w:w="28" w:type="dxa"/>
              <w:right w:w="28" w:type="dxa"/>
            </w:tcMar>
            <w:vAlign w:val="center"/>
            <w:hideMark/>
          </w:tcPr>
          <w:p w14:paraId="6C350B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9FFF1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7AE280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E76AB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657ED22" w14:textId="77777777" w:rsidTr="0045343B">
        <w:trPr>
          <w:trHeight w:val="20"/>
          <w:jc w:val="center"/>
        </w:trPr>
        <w:tc>
          <w:tcPr>
            <w:tcW w:w="782" w:type="pct"/>
            <w:shd w:val="clear" w:color="auto" w:fill="auto"/>
            <w:tcMar>
              <w:left w:w="28" w:type="dxa"/>
              <w:right w:w="28" w:type="dxa"/>
            </w:tcMar>
            <w:vAlign w:val="center"/>
            <w:hideMark/>
          </w:tcPr>
          <w:p w14:paraId="5F7E10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Уз.165</w:t>
            </w:r>
          </w:p>
        </w:tc>
        <w:tc>
          <w:tcPr>
            <w:tcW w:w="1019" w:type="pct"/>
            <w:shd w:val="clear" w:color="auto" w:fill="auto"/>
            <w:tcMar>
              <w:left w:w="28" w:type="dxa"/>
              <w:right w:w="28" w:type="dxa"/>
            </w:tcMar>
            <w:vAlign w:val="center"/>
            <w:hideMark/>
          </w:tcPr>
          <w:p w14:paraId="023FE4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2</w:t>
            </w:r>
          </w:p>
        </w:tc>
        <w:tc>
          <w:tcPr>
            <w:tcW w:w="477" w:type="pct"/>
            <w:shd w:val="clear" w:color="auto" w:fill="auto"/>
            <w:tcMar>
              <w:left w:w="28" w:type="dxa"/>
              <w:right w:w="28" w:type="dxa"/>
            </w:tcMar>
            <w:vAlign w:val="center"/>
            <w:hideMark/>
          </w:tcPr>
          <w:p w14:paraId="681F35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1019" w:type="pct"/>
            <w:shd w:val="clear" w:color="auto" w:fill="auto"/>
            <w:tcMar>
              <w:left w:w="28" w:type="dxa"/>
              <w:right w:w="28" w:type="dxa"/>
            </w:tcMar>
            <w:vAlign w:val="center"/>
            <w:hideMark/>
          </w:tcPr>
          <w:p w14:paraId="1048F1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596E0A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DA5A2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9A64B5C" w14:textId="77777777" w:rsidTr="0045343B">
        <w:trPr>
          <w:trHeight w:val="20"/>
          <w:jc w:val="center"/>
        </w:trPr>
        <w:tc>
          <w:tcPr>
            <w:tcW w:w="782" w:type="pct"/>
            <w:shd w:val="clear" w:color="auto" w:fill="auto"/>
            <w:tcMar>
              <w:left w:w="28" w:type="dxa"/>
              <w:right w:w="28" w:type="dxa"/>
            </w:tcMar>
            <w:vAlign w:val="center"/>
            <w:hideMark/>
          </w:tcPr>
          <w:p w14:paraId="7630E2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ТК-41</w:t>
            </w:r>
          </w:p>
        </w:tc>
        <w:tc>
          <w:tcPr>
            <w:tcW w:w="1019" w:type="pct"/>
            <w:shd w:val="clear" w:color="auto" w:fill="auto"/>
            <w:tcMar>
              <w:left w:w="28" w:type="dxa"/>
              <w:right w:w="28" w:type="dxa"/>
            </w:tcMar>
            <w:vAlign w:val="center"/>
            <w:hideMark/>
          </w:tcPr>
          <w:p w14:paraId="4C76EE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Уз.181</w:t>
            </w:r>
          </w:p>
        </w:tc>
        <w:tc>
          <w:tcPr>
            <w:tcW w:w="477" w:type="pct"/>
            <w:shd w:val="clear" w:color="auto" w:fill="auto"/>
            <w:tcMar>
              <w:left w:w="28" w:type="dxa"/>
              <w:right w:w="28" w:type="dxa"/>
            </w:tcMar>
            <w:vAlign w:val="center"/>
            <w:hideMark/>
          </w:tcPr>
          <w:p w14:paraId="09A126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150</w:t>
            </w:r>
          </w:p>
        </w:tc>
        <w:tc>
          <w:tcPr>
            <w:tcW w:w="1019" w:type="pct"/>
            <w:shd w:val="clear" w:color="auto" w:fill="auto"/>
            <w:tcMar>
              <w:left w:w="28" w:type="dxa"/>
              <w:right w:w="28" w:type="dxa"/>
            </w:tcMar>
            <w:vAlign w:val="center"/>
            <w:hideMark/>
          </w:tcPr>
          <w:p w14:paraId="06504D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1C5B1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82CCC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F2D034D" w14:textId="77777777" w:rsidTr="0045343B">
        <w:trPr>
          <w:trHeight w:val="20"/>
          <w:jc w:val="center"/>
        </w:trPr>
        <w:tc>
          <w:tcPr>
            <w:tcW w:w="782" w:type="pct"/>
            <w:shd w:val="clear" w:color="auto" w:fill="auto"/>
            <w:tcMar>
              <w:left w:w="28" w:type="dxa"/>
              <w:right w:w="28" w:type="dxa"/>
            </w:tcMar>
            <w:vAlign w:val="center"/>
            <w:hideMark/>
          </w:tcPr>
          <w:p w14:paraId="5BA5FA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Уз.181</w:t>
            </w:r>
          </w:p>
        </w:tc>
        <w:tc>
          <w:tcPr>
            <w:tcW w:w="1019" w:type="pct"/>
            <w:shd w:val="clear" w:color="auto" w:fill="auto"/>
            <w:tcMar>
              <w:left w:w="28" w:type="dxa"/>
              <w:right w:w="28" w:type="dxa"/>
            </w:tcMar>
            <w:vAlign w:val="center"/>
            <w:hideMark/>
          </w:tcPr>
          <w:p w14:paraId="0991EB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7/1</w:t>
            </w:r>
          </w:p>
        </w:tc>
        <w:tc>
          <w:tcPr>
            <w:tcW w:w="477" w:type="pct"/>
            <w:shd w:val="clear" w:color="auto" w:fill="auto"/>
            <w:tcMar>
              <w:left w:w="28" w:type="dxa"/>
              <w:right w:w="28" w:type="dxa"/>
            </w:tcMar>
            <w:vAlign w:val="center"/>
            <w:hideMark/>
          </w:tcPr>
          <w:p w14:paraId="3E0CEC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10E271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A1E160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F4117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460F5C2" w14:textId="77777777" w:rsidTr="0045343B">
        <w:trPr>
          <w:trHeight w:val="20"/>
          <w:jc w:val="center"/>
        </w:trPr>
        <w:tc>
          <w:tcPr>
            <w:tcW w:w="782" w:type="pct"/>
            <w:shd w:val="clear" w:color="auto" w:fill="auto"/>
            <w:tcMar>
              <w:left w:w="28" w:type="dxa"/>
              <w:right w:w="28" w:type="dxa"/>
            </w:tcMar>
            <w:vAlign w:val="center"/>
            <w:hideMark/>
          </w:tcPr>
          <w:p w14:paraId="4CE44B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ТК-99</w:t>
            </w:r>
          </w:p>
        </w:tc>
        <w:tc>
          <w:tcPr>
            <w:tcW w:w="1019" w:type="pct"/>
            <w:shd w:val="clear" w:color="auto" w:fill="auto"/>
            <w:tcMar>
              <w:left w:w="28" w:type="dxa"/>
              <w:right w:w="28" w:type="dxa"/>
            </w:tcMar>
            <w:vAlign w:val="center"/>
            <w:hideMark/>
          </w:tcPr>
          <w:p w14:paraId="6D3B20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8</w:t>
            </w:r>
          </w:p>
        </w:tc>
        <w:tc>
          <w:tcPr>
            <w:tcW w:w="477" w:type="pct"/>
            <w:shd w:val="clear" w:color="auto" w:fill="auto"/>
            <w:tcMar>
              <w:left w:w="28" w:type="dxa"/>
              <w:right w:w="28" w:type="dxa"/>
            </w:tcMar>
            <w:vAlign w:val="center"/>
            <w:hideMark/>
          </w:tcPr>
          <w:p w14:paraId="1058C6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1019" w:type="pct"/>
            <w:shd w:val="clear" w:color="auto" w:fill="auto"/>
            <w:tcMar>
              <w:left w:w="28" w:type="dxa"/>
              <w:right w:w="28" w:type="dxa"/>
            </w:tcMar>
            <w:vAlign w:val="center"/>
            <w:hideMark/>
          </w:tcPr>
          <w:p w14:paraId="38D162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3B8CE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3DCB03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BFF828B" w14:textId="77777777" w:rsidTr="0045343B">
        <w:trPr>
          <w:trHeight w:val="20"/>
          <w:jc w:val="center"/>
        </w:trPr>
        <w:tc>
          <w:tcPr>
            <w:tcW w:w="782" w:type="pct"/>
            <w:shd w:val="clear" w:color="auto" w:fill="auto"/>
            <w:tcMar>
              <w:left w:w="28" w:type="dxa"/>
              <w:right w:w="28" w:type="dxa"/>
            </w:tcMar>
            <w:vAlign w:val="center"/>
            <w:hideMark/>
          </w:tcPr>
          <w:p w14:paraId="46C114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ТК-11</w:t>
            </w:r>
          </w:p>
        </w:tc>
        <w:tc>
          <w:tcPr>
            <w:tcW w:w="1019" w:type="pct"/>
            <w:shd w:val="clear" w:color="auto" w:fill="auto"/>
            <w:tcMar>
              <w:left w:w="28" w:type="dxa"/>
              <w:right w:w="28" w:type="dxa"/>
            </w:tcMar>
            <w:vAlign w:val="center"/>
            <w:hideMark/>
          </w:tcPr>
          <w:p w14:paraId="7833CA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ТК-12</w:t>
            </w:r>
          </w:p>
        </w:tc>
        <w:tc>
          <w:tcPr>
            <w:tcW w:w="477" w:type="pct"/>
            <w:shd w:val="clear" w:color="auto" w:fill="auto"/>
            <w:tcMar>
              <w:left w:w="28" w:type="dxa"/>
              <w:right w:w="28" w:type="dxa"/>
            </w:tcMar>
            <w:vAlign w:val="center"/>
            <w:hideMark/>
          </w:tcPr>
          <w:p w14:paraId="75FCA5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109</w:t>
            </w:r>
          </w:p>
        </w:tc>
        <w:tc>
          <w:tcPr>
            <w:tcW w:w="1019" w:type="pct"/>
            <w:shd w:val="clear" w:color="auto" w:fill="auto"/>
            <w:tcMar>
              <w:left w:w="28" w:type="dxa"/>
              <w:right w:w="28" w:type="dxa"/>
            </w:tcMar>
            <w:vAlign w:val="center"/>
            <w:hideMark/>
          </w:tcPr>
          <w:p w14:paraId="786579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67F92C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5D3597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DA2A73C" w14:textId="77777777" w:rsidTr="0045343B">
        <w:trPr>
          <w:trHeight w:val="20"/>
          <w:jc w:val="center"/>
        </w:trPr>
        <w:tc>
          <w:tcPr>
            <w:tcW w:w="782" w:type="pct"/>
            <w:shd w:val="clear" w:color="auto" w:fill="auto"/>
            <w:tcMar>
              <w:left w:w="28" w:type="dxa"/>
              <w:right w:w="28" w:type="dxa"/>
            </w:tcMar>
            <w:vAlign w:val="center"/>
            <w:hideMark/>
          </w:tcPr>
          <w:p w14:paraId="44400D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ТК-12</w:t>
            </w:r>
          </w:p>
        </w:tc>
        <w:tc>
          <w:tcPr>
            <w:tcW w:w="1019" w:type="pct"/>
            <w:shd w:val="clear" w:color="auto" w:fill="auto"/>
            <w:tcMar>
              <w:left w:w="28" w:type="dxa"/>
              <w:right w:w="28" w:type="dxa"/>
            </w:tcMar>
            <w:vAlign w:val="center"/>
            <w:hideMark/>
          </w:tcPr>
          <w:p w14:paraId="68417D9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ТК-19</w:t>
            </w:r>
          </w:p>
        </w:tc>
        <w:tc>
          <w:tcPr>
            <w:tcW w:w="477" w:type="pct"/>
            <w:shd w:val="clear" w:color="auto" w:fill="auto"/>
            <w:tcMar>
              <w:left w:w="28" w:type="dxa"/>
              <w:right w:w="28" w:type="dxa"/>
            </w:tcMar>
            <w:vAlign w:val="center"/>
            <w:hideMark/>
          </w:tcPr>
          <w:p w14:paraId="337D04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114</w:t>
            </w:r>
          </w:p>
        </w:tc>
        <w:tc>
          <w:tcPr>
            <w:tcW w:w="1019" w:type="pct"/>
            <w:shd w:val="clear" w:color="auto" w:fill="auto"/>
            <w:tcMar>
              <w:left w:w="28" w:type="dxa"/>
              <w:right w:w="28" w:type="dxa"/>
            </w:tcMar>
            <w:vAlign w:val="center"/>
            <w:hideMark/>
          </w:tcPr>
          <w:p w14:paraId="5E29E2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07E421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55F61C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80C3AC8" w14:textId="77777777" w:rsidTr="0045343B">
        <w:trPr>
          <w:trHeight w:val="20"/>
          <w:jc w:val="center"/>
        </w:trPr>
        <w:tc>
          <w:tcPr>
            <w:tcW w:w="782" w:type="pct"/>
            <w:shd w:val="clear" w:color="auto" w:fill="auto"/>
            <w:tcMar>
              <w:left w:w="28" w:type="dxa"/>
              <w:right w:w="28" w:type="dxa"/>
            </w:tcMar>
            <w:vAlign w:val="center"/>
            <w:hideMark/>
          </w:tcPr>
          <w:p w14:paraId="43F682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ТК-11</w:t>
            </w:r>
          </w:p>
        </w:tc>
        <w:tc>
          <w:tcPr>
            <w:tcW w:w="1019" w:type="pct"/>
            <w:shd w:val="clear" w:color="auto" w:fill="auto"/>
            <w:tcMar>
              <w:left w:w="28" w:type="dxa"/>
              <w:right w:w="28" w:type="dxa"/>
            </w:tcMar>
            <w:vAlign w:val="center"/>
            <w:hideMark/>
          </w:tcPr>
          <w:p w14:paraId="6309F8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ТК-100</w:t>
            </w:r>
          </w:p>
        </w:tc>
        <w:tc>
          <w:tcPr>
            <w:tcW w:w="477" w:type="pct"/>
            <w:shd w:val="clear" w:color="auto" w:fill="auto"/>
            <w:tcMar>
              <w:left w:w="28" w:type="dxa"/>
              <w:right w:w="28" w:type="dxa"/>
            </w:tcMar>
            <w:vAlign w:val="center"/>
            <w:hideMark/>
          </w:tcPr>
          <w:p w14:paraId="108A1D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96</w:t>
            </w:r>
          </w:p>
        </w:tc>
        <w:tc>
          <w:tcPr>
            <w:tcW w:w="1019" w:type="pct"/>
            <w:shd w:val="clear" w:color="auto" w:fill="auto"/>
            <w:tcMar>
              <w:left w:w="28" w:type="dxa"/>
              <w:right w:w="28" w:type="dxa"/>
            </w:tcMar>
            <w:vAlign w:val="center"/>
            <w:hideMark/>
          </w:tcPr>
          <w:p w14:paraId="1D9761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5387E8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1FE5A5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CF84ABC" w14:textId="77777777" w:rsidTr="0045343B">
        <w:trPr>
          <w:trHeight w:val="20"/>
          <w:jc w:val="center"/>
        </w:trPr>
        <w:tc>
          <w:tcPr>
            <w:tcW w:w="782" w:type="pct"/>
            <w:shd w:val="clear" w:color="auto" w:fill="auto"/>
            <w:tcMar>
              <w:left w:w="28" w:type="dxa"/>
              <w:right w:w="28" w:type="dxa"/>
            </w:tcMar>
            <w:vAlign w:val="center"/>
            <w:hideMark/>
          </w:tcPr>
          <w:p w14:paraId="1837E5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ТК-100</w:t>
            </w:r>
          </w:p>
        </w:tc>
        <w:tc>
          <w:tcPr>
            <w:tcW w:w="1019" w:type="pct"/>
            <w:shd w:val="clear" w:color="auto" w:fill="auto"/>
            <w:tcMar>
              <w:left w:w="28" w:type="dxa"/>
              <w:right w:w="28" w:type="dxa"/>
            </w:tcMar>
            <w:vAlign w:val="center"/>
            <w:hideMark/>
          </w:tcPr>
          <w:p w14:paraId="336B0C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ТК-102</w:t>
            </w:r>
          </w:p>
        </w:tc>
        <w:tc>
          <w:tcPr>
            <w:tcW w:w="477" w:type="pct"/>
            <w:shd w:val="clear" w:color="auto" w:fill="auto"/>
            <w:tcMar>
              <w:left w:w="28" w:type="dxa"/>
              <w:right w:w="28" w:type="dxa"/>
            </w:tcMar>
            <w:vAlign w:val="center"/>
            <w:hideMark/>
          </w:tcPr>
          <w:p w14:paraId="2CBD18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1019" w:type="pct"/>
            <w:shd w:val="clear" w:color="auto" w:fill="auto"/>
            <w:tcMar>
              <w:left w:w="28" w:type="dxa"/>
              <w:right w:w="28" w:type="dxa"/>
            </w:tcMar>
            <w:vAlign w:val="center"/>
            <w:hideMark/>
          </w:tcPr>
          <w:p w14:paraId="6D54FC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06FE3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F6B28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7DF1F9" w14:textId="77777777" w:rsidTr="0045343B">
        <w:trPr>
          <w:trHeight w:val="20"/>
          <w:jc w:val="center"/>
        </w:trPr>
        <w:tc>
          <w:tcPr>
            <w:tcW w:w="782" w:type="pct"/>
            <w:shd w:val="clear" w:color="auto" w:fill="auto"/>
            <w:tcMar>
              <w:left w:w="28" w:type="dxa"/>
              <w:right w:w="28" w:type="dxa"/>
            </w:tcMar>
            <w:vAlign w:val="center"/>
            <w:hideMark/>
          </w:tcPr>
          <w:p w14:paraId="7C57C4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ТК-102</w:t>
            </w:r>
          </w:p>
        </w:tc>
        <w:tc>
          <w:tcPr>
            <w:tcW w:w="1019" w:type="pct"/>
            <w:shd w:val="clear" w:color="auto" w:fill="auto"/>
            <w:tcMar>
              <w:left w:w="28" w:type="dxa"/>
              <w:right w:w="28" w:type="dxa"/>
            </w:tcMar>
            <w:vAlign w:val="center"/>
            <w:hideMark/>
          </w:tcPr>
          <w:p w14:paraId="4E21B5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Уз.11</w:t>
            </w:r>
          </w:p>
        </w:tc>
        <w:tc>
          <w:tcPr>
            <w:tcW w:w="477" w:type="pct"/>
            <w:shd w:val="clear" w:color="auto" w:fill="auto"/>
            <w:tcMar>
              <w:left w:w="28" w:type="dxa"/>
              <w:right w:w="28" w:type="dxa"/>
            </w:tcMar>
            <w:vAlign w:val="center"/>
            <w:hideMark/>
          </w:tcPr>
          <w:p w14:paraId="7E3F01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521BCC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F7764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25C42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B7F2445" w14:textId="77777777" w:rsidTr="0045343B">
        <w:trPr>
          <w:trHeight w:val="20"/>
          <w:jc w:val="center"/>
        </w:trPr>
        <w:tc>
          <w:tcPr>
            <w:tcW w:w="782" w:type="pct"/>
            <w:shd w:val="clear" w:color="auto" w:fill="auto"/>
            <w:tcMar>
              <w:left w:w="28" w:type="dxa"/>
              <w:right w:w="28" w:type="dxa"/>
            </w:tcMar>
            <w:vAlign w:val="center"/>
            <w:hideMark/>
          </w:tcPr>
          <w:p w14:paraId="72B8C7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ТК-101</w:t>
            </w:r>
          </w:p>
        </w:tc>
        <w:tc>
          <w:tcPr>
            <w:tcW w:w="1019" w:type="pct"/>
            <w:shd w:val="clear" w:color="auto" w:fill="auto"/>
            <w:tcMar>
              <w:left w:w="28" w:type="dxa"/>
              <w:right w:w="28" w:type="dxa"/>
            </w:tcMar>
            <w:vAlign w:val="center"/>
            <w:hideMark/>
          </w:tcPr>
          <w:p w14:paraId="35CF54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Уз.13</w:t>
            </w:r>
          </w:p>
        </w:tc>
        <w:tc>
          <w:tcPr>
            <w:tcW w:w="477" w:type="pct"/>
            <w:shd w:val="clear" w:color="auto" w:fill="auto"/>
            <w:tcMar>
              <w:left w:w="28" w:type="dxa"/>
              <w:right w:w="28" w:type="dxa"/>
            </w:tcMar>
            <w:vAlign w:val="center"/>
            <w:hideMark/>
          </w:tcPr>
          <w:p w14:paraId="6DD9BF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1019" w:type="pct"/>
            <w:shd w:val="clear" w:color="auto" w:fill="auto"/>
            <w:tcMar>
              <w:left w:w="28" w:type="dxa"/>
              <w:right w:w="28" w:type="dxa"/>
            </w:tcMar>
            <w:vAlign w:val="center"/>
            <w:hideMark/>
          </w:tcPr>
          <w:p w14:paraId="559C7C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6F58EE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1BC2F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C651763" w14:textId="77777777" w:rsidTr="0045343B">
        <w:trPr>
          <w:trHeight w:val="20"/>
          <w:jc w:val="center"/>
        </w:trPr>
        <w:tc>
          <w:tcPr>
            <w:tcW w:w="782" w:type="pct"/>
            <w:shd w:val="clear" w:color="auto" w:fill="auto"/>
            <w:tcMar>
              <w:left w:w="28" w:type="dxa"/>
              <w:right w:w="28" w:type="dxa"/>
            </w:tcMar>
            <w:vAlign w:val="center"/>
            <w:hideMark/>
          </w:tcPr>
          <w:p w14:paraId="079F4C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ТК-78</w:t>
            </w:r>
          </w:p>
        </w:tc>
        <w:tc>
          <w:tcPr>
            <w:tcW w:w="1019" w:type="pct"/>
            <w:shd w:val="clear" w:color="auto" w:fill="auto"/>
            <w:tcMar>
              <w:left w:w="28" w:type="dxa"/>
              <w:right w:w="28" w:type="dxa"/>
            </w:tcMar>
            <w:vAlign w:val="center"/>
            <w:hideMark/>
          </w:tcPr>
          <w:p w14:paraId="05345D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ДОС-1</w:t>
            </w:r>
          </w:p>
        </w:tc>
        <w:tc>
          <w:tcPr>
            <w:tcW w:w="477" w:type="pct"/>
            <w:shd w:val="clear" w:color="auto" w:fill="auto"/>
            <w:tcMar>
              <w:left w:w="28" w:type="dxa"/>
              <w:right w:w="28" w:type="dxa"/>
            </w:tcMar>
            <w:vAlign w:val="center"/>
            <w:hideMark/>
          </w:tcPr>
          <w:p w14:paraId="44FFFA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2B356B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B5D74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B4DA2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5891279" w14:textId="77777777" w:rsidTr="0045343B">
        <w:trPr>
          <w:trHeight w:val="20"/>
          <w:jc w:val="center"/>
        </w:trPr>
        <w:tc>
          <w:tcPr>
            <w:tcW w:w="782" w:type="pct"/>
            <w:shd w:val="clear" w:color="auto" w:fill="auto"/>
            <w:tcMar>
              <w:left w:w="28" w:type="dxa"/>
              <w:right w:w="28" w:type="dxa"/>
            </w:tcMar>
            <w:vAlign w:val="center"/>
            <w:hideMark/>
          </w:tcPr>
          <w:p w14:paraId="0D3F18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ТК-15</w:t>
            </w:r>
          </w:p>
        </w:tc>
        <w:tc>
          <w:tcPr>
            <w:tcW w:w="1019" w:type="pct"/>
            <w:shd w:val="clear" w:color="auto" w:fill="auto"/>
            <w:tcMar>
              <w:left w:w="28" w:type="dxa"/>
              <w:right w:w="28" w:type="dxa"/>
            </w:tcMar>
            <w:vAlign w:val="center"/>
            <w:hideMark/>
          </w:tcPr>
          <w:p w14:paraId="48997A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Уз.196</w:t>
            </w:r>
          </w:p>
        </w:tc>
        <w:tc>
          <w:tcPr>
            <w:tcW w:w="477" w:type="pct"/>
            <w:shd w:val="clear" w:color="auto" w:fill="auto"/>
            <w:tcMar>
              <w:left w:w="28" w:type="dxa"/>
              <w:right w:w="28" w:type="dxa"/>
            </w:tcMar>
            <w:vAlign w:val="center"/>
            <w:hideMark/>
          </w:tcPr>
          <w:p w14:paraId="430F66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w:t>
            </w:r>
          </w:p>
        </w:tc>
        <w:tc>
          <w:tcPr>
            <w:tcW w:w="1019" w:type="pct"/>
            <w:shd w:val="clear" w:color="auto" w:fill="auto"/>
            <w:tcMar>
              <w:left w:w="28" w:type="dxa"/>
              <w:right w:w="28" w:type="dxa"/>
            </w:tcMar>
            <w:vAlign w:val="center"/>
            <w:hideMark/>
          </w:tcPr>
          <w:p w14:paraId="40E466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153E20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0B5FCE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5987577" w14:textId="77777777" w:rsidTr="0045343B">
        <w:trPr>
          <w:trHeight w:val="20"/>
          <w:jc w:val="center"/>
        </w:trPr>
        <w:tc>
          <w:tcPr>
            <w:tcW w:w="782" w:type="pct"/>
            <w:shd w:val="clear" w:color="auto" w:fill="auto"/>
            <w:tcMar>
              <w:left w:w="28" w:type="dxa"/>
              <w:right w:w="28" w:type="dxa"/>
            </w:tcMar>
            <w:vAlign w:val="center"/>
            <w:hideMark/>
          </w:tcPr>
          <w:p w14:paraId="269692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w:t>
            </w:r>
          </w:p>
        </w:tc>
        <w:tc>
          <w:tcPr>
            <w:tcW w:w="1019" w:type="pct"/>
            <w:shd w:val="clear" w:color="auto" w:fill="auto"/>
            <w:tcMar>
              <w:left w:w="28" w:type="dxa"/>
              <w:right w:w="28" w:type="dxa"/>
            </w:tcMar>
            <w:vAlign w:val="center"/>
            <w:hideMark/>
          </w:tcPr>
          <w:p w14:paraId="7977BF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ТК-36а</w:t>
            </w:r>
          </w:p>
        </w:tc>
        <w:tc>
          <w:tcPr>
            <w:tcW w:w="477" w:type="pct"/>
            <w:shd w:val="clear" w:color="auto" w:fill="auto"/>
            <w:tcMar>
              <w:left w:w="28" w:type="dxa"/>
              <w:right w:w="28" w:type="dxa"/>
            </w:tcMar>
            <w:vAlign w:val="center"/>
            <w:hideMark/>
          </w:tcPr>
          <w:p w14:paraId="01F409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10,97</w:t>
            </w:r>
          </w:p>
        </w:tc>
        <w:tc>
          <w:tcPr>
            <w:tcW w:w="1019" w:type="pct"/>
            <w:shd w:val="clear" w:color="auto" w:fill="auto"/>
            <w:tcMar>
              <w:left w:w="28" w:type="dxa"/>
              <w:right w:w="28" w:type="dxa"/>
            </w:tcMar>
            <w:vAlign w:val="center"/>
            <w:hideMark/>
          </w:tcPr>
          <w:p w14:paraId="0A1E5E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4A177D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0223E1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C52DD1" w14:textId="77777777" w:rsidTr="0045343B">
        <w:trPr>
          <w:trHeight w:val="20"/>
          <w:jc w:val="center"/>
        </w:trPr>
        <w:tc>
          <w:tcPr>
            <w:tcW w:w="782" w:type="pct"/>
            <w:shd w:val="clear" w:color="auto" w:fill="auto"/>
            <w:tcMar>
              <w:left w:w="28" w:type="dxa"/>
              <w:right w:w="28" w:type="dxa"/>
            </w:tcMar>
            <w:vAlign w:val="center"/>
            <w:hideMark/>
          </w:tcPr>
          <w:p w14:paraId="34DF339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ТК-36</w:t>
            </w:r>
          </w:p>
        </w:tc>
        <w:tc>
          <w:tcPr>
            <w:tcW w:w="1019" w:type="pct"/>
            <w:shd w:val="clear" w:color="auto" w:fill="auto"/>
            <w:tcMar>
              <w:left w:w="28" w:type="dxa"/>
              <w:right w:w="28" w:type="dxa"/>
            </w:tcMar>
            <w:vAlign w:val="center"/>
            <w:hideMark/>
          </w:tcPr>
          <w:p w14:paraId="71CB25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4</w:t>
            </w:r>
          </w:p>
        </w:tc>
        <w:tc>
          <w:tcPr>
            <w:tcW w:w="477" w:type="pct"/>
            <w:shd w:val="clear" w:color="auto" w:fill="auto"/>
            <w:tcMar>
              <w:left w:w="28" w:type="dxa"/>
              <w:right w:w="28" w:type="dxa"/>
            </w:tcMar>
            <w:vAlign w:val="center"/>
            <w:hideMark/>
          </w:tcPr>
          <w:p w14:paraId="195C7E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0C60F1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7E3063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173A6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52E8678" w14:textId="77777777" w:rsidTr="0045343B">
        <w:trPr>
          <w:trHeight w:val="20"/>
          <w:jc w:val="center"/>
        </w:trPr>
        <w:tc>
          <w:tcPr>
            <w:tcW w:w="782" w:type="pct"/>
            <w:shd w:val="clear" w:color="auto" w:fill="auto"/>
            <w:tcMar>
              <w:left w:w="28" w:type="dxa"/>
              <w:right w:w="28" w:type="dxa"/>
            </w:tcMar>
            <w:vAlign w:val="center"/>
            <w:hideMark/>
          </w:tcPr>
          <w:p w14:paraId="637B92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Уз.164</w:t>
            </w:r>
          </w:p>
        </w:tc>
        <w:tc>
          <w:tcPr>
            <w:tcW w:w="1019" w:type="pct"/>
            <w:shd w:val="clear" w:color="auto" w:fill="auto"/>
            <w:tcMar>
              <w:left w:w="28" w:type="dxa"/>
              <w:right w:w="28" w:type="dxa"/>
            </w:tcMar>
            <w:vAlign w:val="center"/>
            <w:hideMark/>
          </w:tcPr>
          <w:p w14:paraId="16C06C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Школьная 3</w:t>
            </w:r>
          </w:p>
        </w:tc>
        <w:tc>
          <w:tcPr>
            <w:tcW w:w="477" w:type="pct"/>
            <w:shd w:val="clear" w:color="auto" w:fill="auto"/>
            <w:tcMar>
              <w:left w:w="28" w:type="dxa"/>
              <w:right w:w="28" w:type="dxa"/>
            </w:tcMar>
            <w:vAlign w:val="center"/>
            <w:hideMark/>
          </w:tcPr>
          <w:p w14:paraId="6F0CAC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543329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9D58F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0F013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83157D1" w14:textId="77777777" w:rsidTr="0045343B">
        <w:trPr>
          <w:trHeight w:val="20"/>
          <w:jc w:val="center"/>
        </w:trPr>
        <w:tc>
          <w:tcPr>
            <w:tcW w:w="782" w:type="pct"/>
            <w:shd w:val="clear" w:color="auto" w:fill="auto"/>
            <w:tcMar>
              <w:left w:w="28" w:type="dxa"/>
              <w:right w:w="28" w:type="dxa"/>
            </w:tcMar>
            <w:vAlign w:val="center"/>
            <w:hideMark/>
          </w:tcPr>
          <w:p w14:paraId="54E988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ТК-38</w:t>
            </w:r>
          </w:p>
        </w:tc>
        <w:tc>
          <w:tcPr>
            <w:tcW w:w="1019" w:type="pct"/>
            <w:shd w:val="clear" w:color="auto" w:fill="auto"/>
            <w:tcMar>
              <w:left w:w="28" w:type="dxa"/>
              <w:right w:w="28" w:type="dxa"/>
            </w:tcMar>
            <w:vAlign w:val="center"/>
            <w:hideMark/>
          </w:tcPr>
          <w:p w14:paraId="1E1922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ТК-98</w:t>
            </w:r>
          </w:p>
        </w:tc>
        <w:tc>
          <w:tcPr>
            <w:tcW w:w="477" w:type="pct"/>
            <w:shd w:val="clear" w:color="auto" w:fill="auto"/>
            <w:tcMar>
              <w:left w:w="28" w:type="dxa"/>
              <w:right w:w="28" w:type="dxa"/>
            </w:tcMar>
            <w:vAlign w:val="center"/>
            <w:hideMark/>
          </w:tcPr>
          <w:p w14:paraId="455AC1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45B041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15CF45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BAC9D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672FD58" w14:textId="77777777" w:rsidTr="0045343B">
        <w:trPr>
          <w:trHeight w:val="20"/>
          <w:jc w:val="center"/>
        </w:trPr>
        <w:tc>
          <w:tcPr>
            <w:tcW w:w="782" w:type="pct"/>
            <w:shd w:val="clear" w:color="auto" w:fill="auto"/>
            <w:tcMar>
              <w:left w:w="28" w:type="dxa"/>
              <w:right w:w="28" w:type="dxa"/>
            </w:tcMar>
            <w:vAlign w:val="center"/>
            <w:hideMark/>
          </w:tcPr>
          <w:p w14:paraId="5802C4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ТК-98</w:t>
            </w:r>
          </w:p>
        </w:tc>
        <w:tc>
          <w:tcPr>
            <w:tcW w:w="1019" w:type="pct"/>
            <w:shd w:val="clear" w:color="auto" w:fill="auto"/>
            <w:tcMar>
              <w:left w:w="28" w:type="dxa"/>
              <w:right w:w="28" w:type="dxa"/>
            </w:tcMar>
            <w:vAlign w:val="center"/>
            <w:hideMark/>
          </w:tcPr>
          <w:p w14:paraId="7D3FA2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Уз.202</w:t>
            </w:r>
          </w:p>
        </w:tc>
        <w:tc>
          <w:tcPr>
            <w:tcW w:w="477" w:type="pct"/>
            <w:shd w:val="clear" w:color="auto" w:fill="auto"/>
            <w:tcMar>
              <w:left w:w="28" w:type="dxa"/>
              <w:right w:w="28" w:type="dxa"/>
            </w:tcMar>
            <w:vAlign w:val="center"/>
            <w:hideMark/>
          </w:tcPr>
          <w:p w14:paraId="0D49BB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1019" w:type="pct"/>
            <w:shd w:val="clear" w:color="auto" w:fill="auto"/>
            <w:tcMar>
              <w:left w:w="28" w:type="dxa"/>
              <w:right w:w="28" w:type="dxa"/>
            </w:tcMar>
            <w:vAlign w:val="center"/>
            <w:hideMark/>
          </w:tcPr>
          <w:p w14:paraId="60B777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97CC2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23500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F23CC37" w14:textId="77777777" w:rsidTr="0045343B">
        <w:trPr>
          <w:trHeight w:val="20"/>
          <w:jc w:val="center"/>
        </w:trPr>
        <w:tc>
          <w:tcPr>
            <w:tcW w:w="782" w:type="pct"/>
            <w:shd w:val="clear" w:color="auto" w:fill="auto"/>
            <w:tcMar>
              <w:left w:w="28" w:type="dxa"/>
              <w:right w:w="28" w:type="dxa"/>
            </w:tcMar>
            <w:vAlign w:val="center"/>
            <w:hideMark/>
          </w:tcPr>
          <w:p w14:paraId="046DC4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Уз.157</w:t>
            </w:r>
          </w:p>
        </w:tc>
        <w:tc>
          <w:tcPr>
            <w:tcW w:w="1019" w:type="pct"/>
            <w:shd w:val="clear" w:color="auto" w:fill="auto"/>
            <w:tcMar>
              <w:left w:w="28" w:type="dxa"/>
              <w:right w:w="28" w:type="dxa"/>
            </w:tcMar>
            <w:vAlign w:val="center"/>
            <w:hideMark/>
          </w:tcPr>
          <w:p w14:paraId="0226B0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ТК-школа</w:t>
            </w:r>
          </w:p>
        </w:tc>
        <w:tc>
          <w:tcPr>
            <w:tcW w:w="477" w:type="pct"/>
            <w:shd w:val="clear" w:color="auto" w:fill="auto"/>
            <w:tcMar>
              <w:left w:w="28" w:type="dxa"/>
              <w:right w:w="28" w:type="dxa"/>
            </w:tcMar>
            <w:vAlign w:val="center"/>
            <w:hideMark/>
          </w:tcPr>
          <w:p w14:paraId="214075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100</w:t>
            </w:r>
          </w:p>
        </w:tc>
        <w:tc>
          <w:tcPr>
            <w:tcW w:w="1019" w:type="pct"/>
            <w:shd w:val="clear" w:color="auto" w:fill="auto"/>
            <w:tcMar>
              <w:left w:w="28" w:type="dxa"/>
              <w:right w:w="28" w:type="dxa"/>
            </w:tcMar>
            <w:vAlign w:val="center"/>
            <w:hideMark/>
          </w:tcPr>
          <w:p w14:paraId="40E5A5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450534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3BC05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3130895" w14:textId="77777777" w:rsidTr="0045343B">
        <w:trPr>
          <w:trHeight w:val="20"/>
          <w:jc w:val="center"/>
        </w:trPr>
        <w:tc>
          <w:tcPr>
            <w:tcW w:w="782" w:type="pct"/>
            <w:shd w:val="clear" w:color="auto" w:fill="auto"/>
            <w:tcMar>
              <w:left w:w="28" w:type="dxa"/>
              <w:right w:w="28" w:type="dxa"/>
            </w:tcMar>
            <w:vAlign w:val="center"/>
            <w:hideMark/>
          </w:tcPr>
          <w:p w14:paraId="6B5E15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ТК-школа</w:t>
            </w:r>
          </w:p>
        </w:tc>
        <w:tc>
          <w:tcPr>
            <w:tcW w:w="1019" w:type="pct"/>
            <w:shd w:val="clear" w:color="auto" w:fill="auto"/>
            <w:tcMar>
              <w:left w:w="28" w:type="dxa"/>
              <w:right w:w="28" w:type="dxa"/>
            </w:tcMar>
            <w:vAlign w:val="center"/>
            <w:hideMark/>
          </w:tcPr>
          <w:p w14:paraId="137904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Уз.162</w:t>
            </w:r>
          </w:p>
        </w:tc>
        <w:tc>
          <w:tcPr>
            <w:tcW w:w="477" w:type="pct"/>
            <w:shd w:val="clear" w:color="auto" w:fill="auto"/>
            <w:tcMar>
              <w:left w:w="28" w:type="dxa"/>
              <w:right w:w="28" w:type="dxa"/>
            </w:tcMar>
            <w:vAlign w:val="center"/>
            <w:hideMark/>
          </w:tcPr>
          <w:p w14:paraId="24B5D2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6E5EBD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3926B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32C3C5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925D666" w14:textId="77777777" w:rsidTr="0045343B">
        <w:trPr>
          <w:trHeight w:val="20"/>
          <w:jc w:val="center"/>
        </w:trPr>
        <w:tc>
          <w:tcPr>
            <w:tcW w:w="782" w:type="pct"/>
            <w:shd w:val="clear" w:color="auto" w:fill="auto"/>
            <w:tcMar>
              <w:left w:w="28" w:type="dxa"/>
              <w:right w:w="28" w:type="dxa"/>
            </w:tcMar>
            <w:vAlign w:val="center"/>
            <w:hideMark/>
          </w:tcPr>
          <w:p w14:paraId="7C3CFA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ТК-24</w:t>
            </w:r>
          </w:p>
        </w:tc>
        <w:tc>
          <w:tcPr>
            <w:tcW w:w="1019" w:type="pct"/>
            <w:shd w:val="clear" w:color="auto" w:fill="auto"/>
            <w:tcMar>
              <w:left w:w="28" w:type="dxa"/>
              <w:right w:w="28" w:type="dxa"/>
            </w:tcMar>
            <w:vAlign w:val="center"/>
            <w:hideMark/>
          </w:tcPr>
          <w:p w14:paraId="4A534C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№28</w:t>
            </w:r>
          </w:p>
        </w:tc>
        <w:tc>
          <w:tcPr>
            <w:tcW w:w="477" w:type="pct"/>
            <w:shd w:val="clear" w:color="auto" w:fill="auto"/>
            <w:tcMar>
              <w:left w:w="28" w:type="dxa"/>
              <w:right w:w="28" w:type="dxa"/>
            </w:tcMar>
            <w:vAlign w:val="center"/>
            <w:hideMark/>
          </w:tcPr>
          <w:p w14:paraId="78B905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D119D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7DDE4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6A092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D04E2BF" w14:textId="77777777" w:rsidTr="0045343B">
        <w:trPr>
          <w:trHeight w:val="20"/>
          <w:jc w:val="center"/>
        </w:trPr>
        <w:tc>
          <w:tcPr>
            <w:tcW w:w="782" w:type="pct"/>
            <w:shd w:val="clear" w:color="auto" w:fill="auto"/>
            <w:tcMar>
              <w:left w:w="28" w:type="dxa"/>
              <w:right w:w="28" w:type="dxa"/>
            </w:tcMar>
            <w:vAlign w:val="center"/>
            <w:hideMark/>
          </w:tcPr>
          <w:p w14:paraId="0B9ECB9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ТК-спорткомплекс</w:t>
            </w:r>
          </w:p>
        </w:tc>
        <w:tc>
          <w:tcPr>
            <w:tcW w:w="1019" w:type="pct"/>
            <w:shd w:val="clear" w:color="auto" w:fill="auto"/>
            <w:tcMar>
              <w:left w:w="28" w:type="dxa"/>
              <w:right w:w="28" w:type="dxa"/>
            </w:tcMar>
            <w:vAlign w:val="center"/>
            <w:hideMark/>
          </w:tcPr>
          <w:p w14:paraId="65F627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ТК-86</w:t>
            </w:r>
          </w:p>
        </w:tc>
        <w:tc>
          <w:tcPr>
            <w:tcW w:w="477" w:type="pct"/>
            <w:shd w:val="clear" w:color="auto" w:fill="auto"/>
            <w:tcMar>
              <w:left w:w="28" w:type="dxa"/>
              <w:right w:w="28" w:type="dxa"/>
            </w:tcMar>
            <w:vAlign w:val="center"/>
            <w:hideMark/>
          </w:tcPr>
          <w:p w14:paraId="2F59B8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240</w:t>
            </w:r>
          </w:p>
        </w:tc>
        <w:tc>
          <w:tcPr>
            <w:tcW w:w="1019" w:type="pct"/>
            <w:shd w:val="clear" w:color="auto" w:fill="auto"/>
            <w:tcMar>
              <w:left w:w="28" w:type="dxa"/>
              <w:right w:w="28" w:type="dxa"/>
            </w:tcMar>
            <w:vAlign w:val="center"/>
            <w:hideMark/>
          </w:tcPr>
          <w:p w14:paraId="20108E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36371F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7BCE1B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50FCAD2" w14:textId="77777777" w:rsidTr="0045343B">
        <w:trPr>
          <w:trHeight w:val="20"/>
          <w:jc w:val="center"/>
        </w:trPr>
        <w:tc>
          <w:tcPr>
            <w:tcW w:w="782" w:type="pct"/>
            <w:shd w:val="clear" w:color="auto" w:fill="auto"/>
            <w:tcMar>
              <w:left w:w="28" w:type="dxa"/>
              <w:right w:w="28" w:type="dxa"/>
            </w:tcMar>
            <w:vAlign w:val="center"/>
            <w:hideMark/>
          </w:tcPr>
          <w:p w14:paraId="2F7B75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ТК-77</w:t>
            </w:r>
          </w:p>
        </w:tc>
        <w:tc>
          <w:tcPr>
            <w:tcW w:w="1019" w:type="pct"/>
            <w:shd w:val="clear" w:color="auto" w:fill="auto"/>
            <w:tcMar>
              <w:left w:w="28" w:type="dxa"/>
              <w:right w:w="28" w:type="dxa"/>
            </w:tcMar>
            <w:vAlign w:val="center"/>
            <w:hideMark/>
          </w:tcPr>
          <w:p w14:paraId="2E485DB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Учебный корпус</w:t>
            </w:r>
          </w:p>
        </w:tc>
        <w:tc>
          <w:tcPr>
            <w:tcW w:w="477" w:type="pct"/>
            <w:shd w:val="clear" w:color="auto" w:fill="auto"/>
            <w:tcMar>
              <w:left w:w="28" w:type="dxa"/>
              <w:right w:w="28" w:type="dxa"/>
            </w:tcMar>
            <w:vAlign w:val="center"/>
            <w:hideMark/>
          </w:tcPr>
          <w:p w14:paraId="2940AF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31947A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821A4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DB8C9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0175A45" w14:textId="77777777" w:rsidTr="0045343B">
        <w:trPr>
          <w:trHeight w:val="20"/>
          <w:jc w:val="center"/>
        </w:trPr>
        <w:tc>
          <w:tcPr>
            <w:tcW w:w="782" w:type="pct"/>
            <w:shd w:val="clear" w:color="auto" w:fill="auto"/>
            <w:tcMar>
              <w:left w:w="28" w:type="dxa"/>
              <w:right w:w="28" w:type="dxa"/>
            </w:tcMar>
            <w:vAlign w:val="center"/>
            <w:hideMark/>
          </w:tcPr>
          <w:p w14:paraId="69E49C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ТК-76</w:t>
            </w:r>
          </w:p>
        </w:tc>
        <w:tc>
          <w:tcPr>
            <w:tcW w:w="1019" w:type="pct"/>
            <w:shd w:val="clear" w:color="auto" w:fill="auto"/>
            <w:tcMar>
              <w:left w:w="28" w:type="dxa"/>
              <w:right w:w="28" w:type="dxa"/>
            </w:tcMar>
            <w:vAlign w:val="center"/>
            <w:hideMark/>
          </w:tcPr>
          <w:p w14:paraId="0244712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ТК-77</w:t>
            </w:r>
          </w:p>
        </w:tc>
        <w:tc>
          <w:tcPr>
            <w:tcW w:w="477" w:type="pct"/>
            <w:shd w:val="clear" w:color="auto" w:fill="auto"/>
            <w:tcMar>
              <w:left w:w="28" w:type="dxa"/>
              <w:right w:w="28" w:type="dxa"/>
            </w:tcMar>
            <w:vAlign w:val="center"/>
            <w:hideMark/>
          </w:tcPr>
          <w:p w14:paraId="16B690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w:t>
            </w:r>
          </w:p>
        </w:tc>
        <w:tc>
          <w:tcPr>
            <w:tcW w:w="1019" w:type="pct"/>
            <w:shd w:val="clear" w:color="auto" w:fill="auto"/>
            <w:tcMar>
              <w:left w:w="28" w:type="dxa"/>
              <w:right w:w="28" w:type="dxa"/>
            </w:tcMar>
            <w:vAlign w:val="center"/>
            <w:hideMark/>
          </w:tcPr>
          <w:p w14:paraId="74E0F7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7576AE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650586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33ED764" w14:textId="77777777" w:rsidTr="0045343B">
        <w:trPr>
          <w:trHeight w:val="20"/>
          <w:jc w:val="center"/>
        </w:trPr>
        <w:tc>
          <w:tcPr>
            <w:tcW w:w="782" w:type="pct"/>
            <w:shd w:val="clear" w:color="auto" w:fill="auto"/>
            <w:tcMar>
              <w:left w:w="28" w:type="dxa"/>
              <w:right w:w="28" w:type="dxa"/>
            </w:tcMar>
            <w:vAlign w:val="center"/>
            <w:hideMark/>
          </w:tcPr>
          <w:p w14:paraId="3AEEC6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ТК-75</w:t>
            </w:r>
          </w:p>
        </w:tc>
        <w:tc>
          <w:tcPr>
            <w:tcW w:w="1019" w:type="pct"/>
            <w:shd w:val="clear" w:color="auto" w:fill="auto"/>
            <w:tcMar>
              <w:left w:w="28" w:type="dxa"/>
              <w:right w:w="28" w:type="dxa"/>
            </w:tcMar>
            <w:vAlign w:val="center"/>
            <w:hideMark/>
          </w:tcPr>
          <w:p w14:paraId="754DC0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ТК-76</w:t>
            </w:r>
          </w:p>
        </w:tc>
        <w:tc>
          <w:tcPr>
            <w:tcW w:w="477" w:type="pct"/>
            <w:shd w:val="clear" w:color="auto" w:fill="auto"/>
            <w:tcMar>
              <w:left w:w="28" w:type="dxa"/>
              <w:right w:w="28" w:type="dxa"/>
            </w:tcMar>
            <w:vAlign w:val="center"/>
            <w:hideMark/>
          </w:tcPr>
          <w:p w14:paraId="42DCE0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2E8B6E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6112A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4B9737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9596CA7" w14:textId="77777777" w:rsidTr="0045343B">
        <w:trPr>
          <w:trHeight w:val="20"/>
          <w:jc w:val="center"/>
        </w:trPr>
        <w:tc>
          <w:tcPr>
            <w:tcW w:w="782" w:type="pct"/>
            <w:shd w:val="clear" w:color="auto" w:fill="auto"/>
            <w:tcMar>
              <w:left w:w="28" w:type="dxa"/>
              <w:right w:w="28" w:type="dxa"/>
            </w:tcMar>
            <w:vAlign w:val="center"/>
            <w:hideMark/>
          </w:tcPr>
          <w:p w14:paraId="1CD9C3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ТК-71</w:t>
            </w:r>
          </w:p>
        </w:tc>
        <w:tc>
          <w:tcPr>
            <w:tcW w:w="1019" w:type="pct"/>
            <w:shd w:val="clear" w:color="auto" w:fill="auto"/>
            <w:tcMar>
              <w:left w:w="28" w:type="dxa"/>
              <w:right w:w="28" w:type="dxa"/>
            </w:tcMar>
            <w:vAlign w:val="center"/>
            <w:hideMark/>
          </w:tcPr>
          <w:p w14:paraId="691B1F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ТК-72</w:t>
            </w:r>
          </w:p>
        </w:tc>
        <w:tc>
          <w:tcPr>
            <w:tcW w:w="477" w:type="pct"/>
            <w:shd w:val="clear" w:color="auto" w:fill="auto"/>
            <w:tcMar>
              <w:left w:w="28" w:type="dxa"/>
              <w:right w:w="28" w:type="dxa"/>
            </w:tcMar>
            <w:vAlign w:val="center"/>
            <w:hideMark/>
          </w:tcPr>
          <w:p w14:paraId="50A5F0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091B04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6C9540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4E8FD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379D70E" w14:textId="77777777" w:rsidTr="0045343B">
        <w:trPr>
          <w:trHeight w:val="20"/>
          <w:jc w:val="center"/>
        </w:trPr>
        <w:tc>
          <w:tcPr>
            <w:tcW w:w="782" w:type="pct"/>
            <w:shd w:val="clear" w:color="auto" w:fill="auto"/>
            <w:tcMar>
              <w:left w:w="28" w:type="dxa"/>
              <w:right w:w="28" w:type="dxa"/>
            </w:tcMar>
            <w:vAlign w:val="center"/>
            <w:hideMark/>
          </w:tcPr>
          <w:p w14:paraId="26AA3E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ТК-72</w:t>
            </w:r>
          </w:p>
        </w:tc>
        <w:tc>
          <w:tcPr>
            <w:tcW w:w="1019" w:type="pct"/>
            <w:shd w:val="clear" w:color="auto" w:fill="auto"/>
            <w:tcMar>
              <w:left w:w="28" w:type="dxa"/>
              <w:right w:w="28" w:type="dxa"/>
            </w:tcMar>
            <w:vAlign w:val="center"/>
            <w:hideMark/>
          </w:tcPr>
          <w:p w14:paraId="6C2A9E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ТК-спорткомплекс</w:t>
            </w:r>
          </w:p>
        </w:tc>
        <w:tc>
          <w:tcPr>
            <w:tcW w:w="477" w:type="pct"/>
            <w:shd w:val="clear" w:color="auto" w:fill="auto"/>
            <w:tcMar>
              <w:left w:w="28" w:type="dxa"/>
              <w:right w:w="28" w:type="dxa"/>
            </w:tcMar>
            <w:vAlign w:val="center"/>
            <w:hideMark/>
          </w:tcPr>
          <w:p w14:paraId="3A0849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88</w:t>
            </w:r>
          </w:p>
        </w:tc>
        <w:tc>
          <w:tcPr>
            <w:tcW w:w="1019" w:type="pct"/>
            <w:shd w:val="clear" w:color="auto" w:fill="auto"/>
            <w:tcMar>
              <w:left w:w="28" w:type="dxa"/>
              <w:right w:w="28" w:type="dxa"/>
            </w:tcMar>
            <w:vAlign w:val="center"/>
            <w:hideMark/>
          </w:tcPr>
          <w:p w14:paraId="6AF546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E90BC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1A509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7D41FA3" w14:textId="77777777" w:rsidTr="0045343B">
        <w:trPr>
          <w:trHeight w:val="20"/>
          <w:jc w:val="center"/>
        </w:trPr>
        <w:tc>
          <w:tcPr>
            <w:tcW w:w="782" w:type="pct"/>
            <w:shd w:val="clear" w:color="auto" w:fill="auto"/>
            <w:tcMar>
              <w:left w:w="28" w:type="dxa"/>
              <w:right w:w="28" w:type="dxa"/>
            </w:tcMar>
            <w:vAlign w:val="center"/>
            <w:hideMark/>
          </w:tcPr>
          <w:p w14:paraId="543C22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ТК-86</w:t>
            </w:r>
          </w:p>
        </w:tc>
        <w:tc>
          <w:tcPr>
            <w:tcW w:w="1019" w:type="pct"/>
            <w:shd w:val="clear" w:color="auto" w:fill="auto"/>
            <w:tcMar>
              <w:left w:w="28" w:type="dxa"/>
              <w:right w:w="28" w:type="dxa"/>
            </w:tcMar>
            <w:vAlign w:val="center"/>
            <w:hideMark/>
          </w:tcPr>
          <w:p w14:paraId="2213EA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ТК-87</w:t>
            </w:r>
          </w:p>
        </w:tc>
        <w:tc>
          <w:tcPr>
            <w:tcW w:w="477" w:type="pct"/>
            <w:shd w:val="clear" w:color="auto" w:fill="auto"/>
            <w:tcMar>
              <w:left w:w="28" w:type="dxa"/>
              <w:right w:w="28" w:type="dxa"/>
            </w:tcMar>
            <w:vAlign w:val="center"/>
            <w:hideMark/>
          </w:tcPr>
          <w:p w14:paraId="711A46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w:t>
            </w:r>
          </w:p>
        </w:tc>
        <w:tc>
          <w:tcPr>
            <w:tcW w:w="1019" w:type="pct"/>
            <w:shd w:val="clear" w:color="auto" w:fill="auto"/>
            <w:tcMar>
              <w:left w:w="28" w:type="dxa"/>
              <w:right w:w="28" w:type="dxa"/>
            </w:tcMar>
            <w:vAlign w:val="center"/>
            <w:hideMark/>
          </w:tcPr>
          <w:p w14:paraId="180962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B0197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71E13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D9A728" w14:textId="77777777" w:rsidTr="0045343B">
        <w:trPr>
          <w:trHeight w:val="20"/>
          <w:jc w:val="center"/>
        </w:trPr>
        <w:tc>
          <w:tcPr>
            <w:tcW w:w="782" w:type="pct"/>
            <w:shd w:val="clear" w:color="auto" w:fill="auto"/>
            <w:tcMar>
              <w:left w:w="28" w:type="dxa"/>
              <w:right w:w="28" w:type="dxa"/>
            </w:tcMar>
            <w:vAlign w:val="center"/>
            <w:hideMark/>
          </w:tcPr>
          <w:p w14:paraId="4FCE97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ТК-87</w:t>
            </w:r>
          </w:p>
        </w:tc>
        <w:tc>
          <w:tcPr>
            <w:tcW w:w="1019" w:type="pct"/>
            <w:shd w:val="clear" w:color="auto" w:fill="auto"/>
            <w:tcMar>
              <w:left w:w="28" w:type="dxa"/>
              <w:right w:w="28" w:type="dxa"/>
            </w:tcMar>
            <w:vAlign w:val="center"/>
            <w:hideMark/>
          </w:tcPr>
          <w:p w14:paraId="438FD5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Караул</w:t>
            </w:r>
          </w:p>
        </w:tc>
        <w:tc>
          <w:tcPr>
            <w:tcW w:w="477" w:type="pct"/>
            <w:shd w:val="clear" w:color="auto" w:fill="auto"/>
            <w:tcMar>
              <w:left w:w="28" w:type="dxa"/>
              <w:right w:w="28" w:type="dxa"/>
            </w:tcMar>
            <w:vAlign w:val="center"/>
            <w:hideMark/>
          </w:tcPr>
          <w:p w14:paraId="000C7E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7A5E51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F738E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F2C5C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1C354E0" w14:textId="77777777" w:rsidTr="0045343B">
        <w:trPr>
          <w:trHeight w:val="20"/>
          <w:jc w:val="center"/>
        </w:trPr>
        <w:tc>
          <w:tcPr>
            <w:tcW w:w="782" w:type="pct"/>
            <w:shd w:val="clear" w:color="auto" w:fill="auto"/>
            <w:tcMar>
              <w:left w:w="28" w:type="dxa"/>
              <w:right w:w="28" w:type="dxa"/>
            </w:tcMar>
            <w:vAlign w:val="center"/>
            <w:hideMark/>
          </w:tcPr>
          <w:p w14:paraId="0FEE7D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ТК-87</w:t>
            </w:r>
          </w:p>
        </w:tc>
        <w:tc>
          <w:tcPr>
            <w:tcW w:w="1019" w:type="pct"/>
            <w:shd w:val="clear" w:color="auto" w:fill="auto"/>
            <w:tcMar>
              <w:left w:w="28" w:type="dxa"/>
              <w:right w:w="28" w:type="dxa"/>
            </w:tcMar>
            <w:vAlign w:val="center"/>
            <w:hideMark/>
          </w:tcPr>
          <w:p w14:paraId="4B5DEEC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Уч. класс</w:t>
            </w:r>
          </w:p>
        </w:tc>
        <w:tc>
          <w:tcPr>
            <w:tcW w:w="477" w:type="pct"/>
            <w:shd w:val="clear" w:color="auto" w:fill="auto"/>
            <w:tcMar>
              <w:left w:w="28" w:type="dxa"/>
              <w:right w:w="28" w:type="dxa"/>
            </w:tcMar>
            <w:vAlign w:val="center"/>
            <w:hideMark/>
          </w:tcPr>
          <w:p w14:paraId="6D9D39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9" w:type="pct"/>
            <w:shd w:val="clear" w:color="auto" w:fill="auto"/>
            <w:tcMar>
              <w:left w:w="28" w:type="dxa"/>
              <w:right w:w="28" w:type="dxa"/>
            </w:tcMar>
            <w:vAlign w:val="center"/>
            <w:hideMark/>
          </w:tcPr>
          <w:p w14:paraId="43B5D5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1CA87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1ADC09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9369FC9" w14:textId="77777777" w:rsidTr="0045343B">
        <w:trPr>
          <w:trHeight w:val="20"/>
          <w:jc w:val="center"/>
        </w:trPr>
        <w:tc>
          <w:tcPr>
            <w:tcW w:w="782" w:type="pct"/>
            <w:shd w:val="clear" w:color="auto" w:fill="auto"/>
            <w:tcMar>
              <w:left w:w="28" w:type="dxa"/>
              <w:right w:w="28" w:type="dxa"/>
            </w:tcMar>
            <w:vAlign w:val="center"/>
            <w:hideMark/>
          </w:tcPr>
          <w:p w14:paraId="7D9BE9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Уз.68</w:t>
            </w:r>
          </w:p>
        </w:tc>
        <w:tc>
          <w:tcPr>
            <w:tcW w:w="1019" w:type="pct"/>
            <w:shd w:val="clear" w:color="auto" w:fill="auto"/>
            <w:tcMar>
              <w:left w:w="28" w:type="dxa"/>
              <w:right w:w="28" w:type="dxa"/>
            </w:tcMar>
            <w:vAlign w:val="center"/>
            <w:hideMark/>
          </w:tcPr>
          <w:p w14:paraId="6151CC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ТК-71</w:t>
            </w:r>
          </w:p>
        </w:tc>
        <w:tc>
          <w:tcPr>
            <w:tcW w:w="477" w:type="pct"/>
            <w:shd w:val="clear" w:color="auto" w:fill="auto"/>
            <w:tcMar>
              <w:left w:w="28" w:type="dxa"/>
              <w:right w:w="28" w:type="dxa"/>
            </w:tcMar>
            <w:vAlign w:val="center"/>
            <w:hideMark/>
          </w:tcPr>
          <w:p w14:paraId="1A2D4C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155</w:t>
            </w:r>
          </w:p>
        </w:tc>
        <w:tc>
          <w:tcPr>
            <w:tcW w:w="1019" w:type="pct"/>
            <w:shd w:val="clear" w:color="auto" w:fill="auto"/>
            <w:tcMar>
              <w:left w:w="28" w:type="dxa"/>
              <w:right w:w="28" w:type="dxa"/>
            </w:tcMar>
            <w:vAlign w:val="center"/>
            <w:hideMark/>
          </w:tcPr>
          <w:p w14:paraId="56E6FF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999" w:type="pct"/>
            <w:shd w:val="clear" w:color="auto" w:fill="auto"/>
            <w:tcMar>
              <w:left w:w="28" w:type="dxa"/>
              <w:right w:w="28" w:type="dxa"/>
            </w:tcMar>
            <w:vAlign w:val="center"/>
            <w:hideMark/>
          </w:tcPr>
          <w:p w14:paraId="76E5AF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704" w:type="pct"/>
            <w:shd w:val="clear" w:color="auto" w:fill="auto"/>
            <w:tcMar>
              <w:left w:w="28" w:type="dxa"/>
              <w:right w:w="28" w:type="dxa"/>
            </w:tcMar>
            <w:vAlign w:val="center"/>
          </w:tcPr>
          <w:p w14:paraId="648479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BCC3FD5" w14:textId="77777777" w:rsidTr="0045343B">
        <w:trPr>
          <w:trHeight w:val="20"/>
          <w:jc w:val="center"/>
        </w:trPr>
        <w:tc>
          <w:tcPr>
            <w:tcW w:w="782" w:type="pct"/>
            <w:shd w:val="clear" w:color="auto" w:fill="auto"/>
            <w:tcMar>
              <w:left w:w="28" w:type="dxa"/>
              <w:right w:w="28" w:type="dxa"/>
            </w:tcMar>
            <w:vAlign w:val="center"/>
            <w:hideMark/>
          </w:tcPr>
          <w:p w14:paraId="4F9CAB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ТК-72</w:t>
            </w:r>
          </w:p>
        </w:tc>
        <w:tc>
          <w:tcPr>
            <w:tcW w:w="1019" w:type="pct"/>
            <w:shd w:val="clear" w:color="auto" w:fill="auto"/>
            <w:tcMar>
              <w:left w:w="28" w:type="dxa"/>
              <w:right w:w="28" w:type="dxa"/>
            </w:tcMar>
            <w:vAlign w:val="center"/>
            <w:hideMark/>
          </w:tcPr>
          <w:p w14:paraId="487B74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Клуб 268</w:t>
            </w:r>
          </w:p>
        </w:tc>
        <w:tc>
          <w:tcPr>
            <w:tcW w:w="477" w:type="pct"/>
            <w:shd w:val="clear" w:color="auto" w:fill="auto"/>
            <w:tcMar>
              <w:left w:w="28" w:type="dxa"/>
              <w:right w:w="28" w:type="dxa"/>
            </w:tcMar>
            <w:vAlign w:val="center"/>
            <w:hideMark/>
          </w:tcPr>
          <w:p w14:paraId="43235D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3ED60B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48BFF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9DDC4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9BD96BE" w14:textId="77777777" w:rsidTr="0045343B">
        <w:trPr>
          <w:trHeight w:val="20"/>
          <w:jc w:val="center"/>
        </w:trPr>
        <w:tc>
          <w:tcPr>
            <w:tcW w:w="782" w:type="pct"/>
            <w:shd w:val="clear" w:color="auto" w:fill="auto"/>
            <w:tcMar>
              <w:left w:w="28" w:type="dxa"/>
              <w:right w:w="28" w:type="dxa"/>
            </w:tcMar>
            <w:vAlign w:val="center"/>
            <w:hideMark/>
          </w:tcPr>
          <w:p w14:paraId="75B999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ТК-72</w:t>
            </w:r>
          </w:p>
        </w:tc>
        <w:tc>
          <w:tcPr>
            <w:tcW w:w="1019" w:type="pct"/>
            <w:shd w:val="clear" w:color="auto" w:fill="auto"/>
            <w:tcMar>
              <w:left w:w="28" w:type="dxa"/>
              <w:right w:w="28" w:type="dxa"/>
            </w:tcMar>
            <w:vAlign w:val="center"/>
            <w:hideMark/>
          </w:tcPr>
          <w:p w14:paraId="6C4F56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Гидротреножер</w:t>
            </w:r>
          </w:p>
        </w:tc>
        <w:tc>
          <w:tcPr>
            <w:tcW w:w="477" w:type="pct"/>
            <w:shd w:val="clear" w:color="auto" w:fill="auto"/>
            <w:tcMar>
              <w:left w:w="28" w:type="dxa"/>
              <w:right w:w="28" w:type="dxa"/>
            </w:tcMar>
            <w:vAlign w:val="center"/>
            <w:hideMark/>
          </w:tcPr>
          <w:p w14:paraId="3AC38D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w:t>
            </w:r>
          </w:p>
        </w:tc>
        <w:tc>
          <w:tcPr>
            <w:tcW w:w="1019" w:type="pct"/>
            <w:shd w:val="clear" w:color="auto" w:fill="auto"/>
            <w:tcMar>
              <w:left w:w="28" w:type="dxa"/>
              <w:right w:w="28" w:type="dxa"/>
            </w:tcMar>
            <w:vAlign w:val="center"/>
            <w:hideMark/>
          </w:tcPr>
          <w:p w14:paraId="7B2ADD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68359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802AD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B081247" w14:textId="77777777" w:rsidTr="0045343B">
        <w:trPr>
          <w:trHeight w:val="20"/>
          <w:jc w:val="center"/>
        </w:trPr>
        <w:tc>
          <w:tcPr>
            <w:tcW w:w="782" w:type="pct"/>
            <w:shd w:val="clear" w:color="auto" w:fill="auto"/>
            <w:tcMar>
              <w:left w:w="28" w:type="dxa"/>
              <w:right w:w="28" w:type="dxa"/>
            </w:tcMar>
            <w:vAlign w:val="center"/>
            <w:hideMark/>
          </w:tcPr>
          <w:p w14:paraId="094CC1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ТК-спорткомплекс</w:t>
            </w:r>
          </w:p>
        </w:tc>
        <w:tc>
          <w:tcPr>
            <w:tcW w:w="1019" w:type="pct"/>
            <w:shd w:val="clear" w:color="auto" w:fill="auto"/>
            <w:tcMar>
              <w:left w:w="28" w:type="dxa"/>
              <w:right w:w="28" w:type="dxa"/>
            </w:tcMar>
            <w:vAlign w:val="center"/>
            <w:hideMark/>
          </w:tcPr>
          <w:p w14:paraId="60B0DA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Спорткомплекс</w:t>
            </w:r>
          </w:p>
        </w:tc>
        <w:tc>
          <w:tcPr>
            <w:tcW w:w="477" w:type="pct"/>
            <w:shd w:val="clear" w:color="auto" w:fill="auto"/>
            <w:tcMar>
              <w:left w:w="28" w:type="dxa"/>
              <w:right w:w="28" w:type="dxa"/>
            </w:tcMar>
            <w:vAlign w:val="center"/>
            <w:hideMark/>
          </w:tcPr>
          <w:p w14:paraId="7BAB25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9" w:type="pct"/>
            <w:shd w:val="clear" w:color="auto" w:fill="auto"/>
            <w:tcMar>
              <w:left w:w="28" w:type="dxa"/>
              <w:right w:w="28" w:type="dxa"/>
            </w:tcMar>
            <w:vAlign w:val="center"/>
            <w:hideMark/>
          </w:tcPr>
          <w:p w14:paraId="6FC9AE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749CD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56692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863E176" w14:textId="77777777" w:rsidTr="0045343B">
        <w:trPr>
          <w:trHeight w:val="20"/>
          <w:jc w:val="center"/>
        </w:trPr>
        <w:tc>
          <w:tcPr>
            <w:tcW w:w="782" w:type="pct"/>
            <w:shd w:val="clear" w:color="auto" w:fill="auto"/>
            <w:tcMar>
              <w:left w:w="28" w:type="dxa"/>
              <w:right w:w="28" w:type="dxa"/>
            </w:tcMar>
            <w:vAlign w:val="center"/>
            <w:hideMark/>
          </w:tcPr>
          <w:p w14:paraId="5FB21A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ТК-73</w:t>
            </w:r>
          </w:p>
        </w:tc>
        <w:tc>
          <w:tcPr>
            <w:tcW w:w="1019" w:type="pct"/>
            <w:shd w:val="clear" w:color="auto" w:fill="auto"/>
            <w:tcMar>
              <w:left w:w="28" w:type="dxa"/>
              <w:right w:w="28" w:type="dxa"/>
            </w:tcMar>
            <w:vAlign w:val="center"/>
            <w:hideMark/>
          </w:tcPr>
          <w:p w14:paraId="4EAA43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ТК-74</w:t>
            </w:r>
          </w:p>
        </w:tc>
        <w:tc>
          <w:tcPr>
            <w:tcW w:w="477" w:type="pct"/>
            <w:shd w:val="clear" w:color="auto" w:fill="auto"/>
            <w:tcMar>
              <w:left w:w="28" w:type="dxa"/>
              <w:right w:w="28" w:type="dxa"/>
            </w:tcMar>
            <w:vAlign w:val="center"/>
            <w:hideMark/>
          </w:tcPr>
          <w:p w14:paraId="74E08D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74,5</w:t>
            </w:r>
          </w:p>
        </w:tc>
        <w:tc>
          <w:tcPr>
            <w:tcW w:w="1019" w:type="pct"/>
            <w:shd w:val="clear" w:color="auto" w:fill="auto"/>
            <w:tcMar>
              <w:left w:w="28" w:type="dxa"/>
              <w:right w:w="28" w:type="dxa"/>
            </w:tcMar>
            <w:vAlign w:val="center"/>
            <w:hideMark/>
          </w:tcPr>
          <w:p w14:paraId="65AA44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50110A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38C714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BB51FC" w14:textId="77777777" w:rsidTr="0045343B">
        <w:trPr>
          <w:trHeight w:val="20"/>
          <w:jc w:val="center"/>
        </w:trPr>
        <w:tc>
          <w:tcPr>
            <w:tcW w:w="782" w:type="pct"/>
            <w:shd w:val="clear" w:color="auto" w:fill="auto"/>
            <w:tcMar>
              <w:left w:w="28" w:type="dxa"/>
              <w:right w:w="28" w:type="dxa"/>
            </w:tcMar>
            <w:vAlign w:val="center"/>
            <w:hideMark/>
          </w:tcPr>
          <w:p w14:paraId="3ACD4A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ТК-74</w:t>
            </w:r>
          </w:p>
        </w:tc>
        <w:tc>
          <w:tcPr>
            <w:tcW w:w="1019" w:type="pct"/>
            <w:shd w:val="clear" w:color="auto" w:fill="auto"/>
            <w:tcMar>
              <w:left w:w="28" w:type="dxa"/>
              <w:right w:w="28" w:type="dxa"/>
            </w:tcMar>
            <w:vAlign w:val="center"/>
            <w:hideMark/>
          </w:tcPr>
          <w:p w14:paraId="70BE59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Продовольственный склад</w:t>
            </w:r>
          </w:p>
        </w:tc>
        <w:tc>
          <w:tcPr>
            <w:tcW w:w="477" w:type="pct"/>
            <w:shd w:val="clear" w:color="auto" w:fill="auto"/>
            <w:tcMar>
              <w:left w:w="28" w:type="dxa"/>
              <w:right w:w="28" w:type="dxa"/>
            </w:tcMar>
            <w:vAlign w:val="center"/>
            <w:hideMark/>
          </w:tcPr>
          <w:p w14:paraId="517C73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1019" w:type="pct"/>
            <w:shd w:val="clear" w:color="auto" w:fill="auto"/>
            <w:tcMar>
              <w:left w:w="28" w:type="dxa"/>
              <w:right w:w="28" w:type="dxa"/>
            </w:tcMar>
            <w:vAlign w:val="center"/>
            <w:hideMark/>
          </w:tcPr>
          <w:p w14:paraId="2E659E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B75D6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2B945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DC37C89" w14:textId="77777777" w:rsidTr="0045343B">
        <w:trPr>
          <w:trHeight w:val="20"/>
          <w:jc w:val="center"/>
        </w:trPr>
        <w:tc>
          <w:tcPr>
            <w:tcW w:w="782" w:type="pct"/>
            <w:shd w:val="clear" w:color="auto" w:fill="auto"/>
            <w:tcMar>
              <w:left w:w="28" w:type="dxa"/>
              <w:right w:w="28" w:type="dxa"/>
            </w:tcMar>
            <w:vAlign w:val="center"/>
            <w:hideMark/>
          </w:tcPr>
          <w:p w14:paraId="25450A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ТК-74</w:t>
            </w:r>
          </w:p>
        </w:tc>
        <w:tc>
          <w:tcPr>
            <w:tcW w:w="1019" w:type="pct"/>
            <w:shd w:val="clear" w:color="auto" w:fill="auto"/>
            <w:tcMar>
              <w:left w:w="28" w:type="dxa"/>
              <w:right w:w="28" w:type="dxa"/>
            </w:tcMar>
            <w:vAlign w:val="center"/>
            <w:hideMark/>
          </w:tcPr>
          <w:p w14:paraId="64B7C9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ТК-75</w:t>
            </w:r>
          </w:p>
        </w:tc>
        <w:tc>
          <w:tcPr>
            <w:tcW w:w="477" w:type="pct"/>
            <w:shd w:val="clear" w:color="auto" w:fill="auto"/>
            <w:tcMar>
              <w:left w:w="28" w:type="dxa"/>
              <w:right w:w="28" w:type="dxa"/>
            </w:tcMar>
            <w:vAlign w:val="center"/>
            <w:hideMark/>
          </w:tcPr>
          <w:p w14:paraId="79AB73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100</w:t>
            </w:r>
          </w:p>
        </w:tc>
        <w:tc>
          <w:tcPr>
            <w:tcW w:w="1019" w:type="pct"/>
            <w:shd w:val="clear" w:color="auto" w:fill="auto"/>
            <w:tcMar>
              <w:left w:w="28" w:type="dxa"/>
              <w:right w:w="28" w:type="dxa"/>
            </w:tcMar>
            <w:vAlign w:val="center"/>
            <w:hideMark/>
          </w:tcPr>
          <w:p w14:paraId="416E08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3542FC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65CA52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EBC6C6" w14:textId="77777777" w:rsidTr="0045343B">
        <w:trPr>
          <w:trHeight w:val="20"/>
          <w:jc w:val="center"/>
        </w:trPr>
        <w:tc>
          <w:tcPr>
            <w:tcW w:w="782" w:type="pct"/>
            <w:shd w:val="clear" w:color="auto" w:fill="auto"/>
            <w:tcMar>
              <w:left w:w="28" w:type="dxa"/>
              <w:right w:w="28" w:type="dxa"/>
            </w:tcMar>
            <w:vAlign w:val="center"/>
            <w:hideMark/>
          </w:tcPr>
          <w:p w14:paraId="6F8D48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ТК-75</w:t>
            </w:r>
          </w:p>
        </w:tc>
        <w:tc>
          <w:tcPr>
            <w:tcW w:w="1019" w:type="pct"/>
            <w:shd w:val="clear" w:color="auto" w:fill="auto"/>
            <w:tcMar>
              <w:left w:w="28" w:type="dxa"/>
              <w:right w:w="28" w:type="dxa"/>
            </w:tcMar>
            <w:vAlign w:val="center"/>
            <w:hideMark/>
          </w:tcPr>
          <w:p w14:paraId="1A186B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Столовая</w:t>
            </w:r>
          </w:p>
        </w:tc>
        <w:tc>
          <w:tcPr>
            <w:tcW w:w="477" w:type="pct"/>
            <w:shd w:val="clear" w:color="auto" w:fill="auto"/>
            <w:tcMar>
              <w:left w:w="28" w:type="dxa"/>
              <w:right w:w="28" w:type="dxa"/>
            </w:tcMar>
            <w:vAlign w:val="center"/>
            <w:hideMark/>
          </w:tcPr>
          <w:p w14:paraId="35EF60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1019" w:type="pct"/>
            <w:shd w:val="clear" w:color="auto" w:fill="auto"/>
            <w:tcMar>
              <w:left w:w="28" w:type="dxa"/>
              <w:right w:w="28" w:type="dxa"/>
            </w:tcMar>
            <w:vAlign w:val="center"/>
            <w:hideMark/>
          </w:tcPr>
          <w:p w14:paraId="3B68CA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E272B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7FC8E4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F5E82E7" w14:textId="77777777" w:rsidTr="0045343B">
        <w:trPr>
          <w:trHeight w:val="20"/>
          <w:jc w:val="center"/>
        </w:trPr>
        <w:tc>
          <w:tcPr>
            <w:tcW w:w="782" w:type="pct"/>
            <w:shd w:val="clear" w:color="auto" w:fill="auto"/>
            <w:tcMar>
              <w:left w:w="28" w:type="dxa"/>
              <w:right w:w="28" w:type="dxa"/>
            </w:tcMar>
            <w:vAlign w:val="center"/>
            <w:hideMark/>
          </w:tcPr>
          <w:p w14:paraId="683581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ТК-76</w:t>
            </w:r>
          </w:p>
        </w:tc>
        <w:tc>
          <w:tcPr>
            <w:tcW w:w="1019" w:type="pct"/>
            <w:shd w:val="clear" w:color="auto" w:fill="auto"/>
            <w:tcMar>
              <w:left w:w="28" w:type="dxa"/>
              <w:right w:w="28" w:type="dxa"/>
            </w:tcMar>
            <w:vAlign w:val="center"/>
            <w:hideMark/>
          </w:tcPr>
          <w:p w14:paraId="67B806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ТК-82</w:t>
            </w:r>
          </w:p>
        </w:tc>
        <w:tc>
          <w:tcPr>
            <w:tcW w:w="477" w:type="pct"/>
            <w:shd w:val="clear" w:color="auto" w:fill="auto"/>
            <w:tcMar>
              <w:left w:w="28" w:type="dxa"/>
              <w:right w:w="28" w:type="dxa"/>
            </w:tcMar>
            <w:vAlign w:val="center"/>
            <w:hideMark/>
          </w:tcPr>
          <w:p w14:paraId="19DBFF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w:t>
            </w:r>
          </w:p>
        </w:tc>
        <w:tc>
          <w:tcPr>
            <w:tcW w:w="1019" w:type="pct"/>
            <w:shd w:val="clear" w:color="auto" w:fill="auto"/>
            <w:tcMar>
              <w:left w:w="28" w:type="dxa"/>
              <w:right w:w="28" w:type="dxa"/>
            </w:tcMar>
            <w:vAlign w:val="center"/>
            <w:hideMark/>
          </w:tcPr>
          <w:p w14:paraId="27E30B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4C46E1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642E52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D5CE48C" w14:textId="77777777" w:rsidTr="0045343B">
        <w:trPr>
          <w:trHeight w:val="20"/>
          <w:jc w:val="center"/>
        </w:trPr>
        <w:tc>
          <w:tcPr>
            <w:tcW w:w="782" w:type="pct"/>
            <w:shd w:val="clear" w:color="auto" w:fill="auto"/>
            <w:tcMar>
              <w:left w:w="28" w:type="dxa"/>
              <w:right w:w="28" w:type="dxa"/>
            </w:tcMar>
            <w:vAlign w:val="center"/>
            <w:hideMark/>
          </w:tcPr>
          <w:p w14:paraId="47D0C1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ТК-71</w:t>
            </w:r>
          </w:p>
        </w:tc>
        <w:tc>
          <w:tcPr>
            <w:tcW w:w="1019" w:type="pct"/>
            <w:shd w:val="clear" w:color="auto" w:fill="auto"/>
            <w:tcMar>
              <w:left w:w="28" w:type="dxa"/>
              <w:right w:w="28" w:type="dxa"/>
            </w:tcMar>
            <w:vAlign w:val="center"/>
            <w:hideMark/>
          </w:tcPr>
          <w:p w14:paraId="2E98F6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Уз.70</w:t>
            </w:r>
          </w:p>
        </w:tc>
        <w:tc>
          <w:tcPr>
            <w:tcW w:w="477" w:type="pct"/>
            <w:shd w:val="clear" w:color="auto" w:fill="auto"/>
            <w:tcMar>
              <w:left w:w="28" w:type="dxa"/>
              <w:right w:w="28" w:type="dxa"/>
            </w:tcMar>
            <w:vAlign w:val="center"/>
            <w:hideMark/>
          </w:tcPr>
          <w:p w14:paraId="3D26CB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w:t>
            </w:r>
          </w:p>
        </w:tc>
        <w:tc>
          <w:tcPr>
            <w:tcW w:w="1019" w:type="pct"/>
            <w:shd w:val="clear" w:color="auto" w:fill="auto"/>
            <w:tcMar>
              <w:left w:w="28" w:type="dxa"/>
              <w:right w:w="28" w:type="dxa"/>
            </w:tcMar>
            <w:vAlign w:val="center"/>
            <w:hideMark/>
          </w:tcPr>
          <w:p w14:paraId="1453BE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999" w:type="pct"/>
            <w:shd w:val="clear" w:color="auto" w:fill="auto"/>
            <w:tcMar>
              <w:left w:w="28" w:type="dxa"/>
              <w:right w:w="28" w:type="dxa"/>
            </w:tcMar>
            <w:vAlign w:val="center"/>
            <w:hideMark/>
          </w:tcPr>
          <w:p w14:paraId="6BCA50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704" w:type="pct"/>
            <w:shd w:val="clear" w:color="auto" w:fill="auto"/>
            <w:tcMar>
              <w:left w:w="28" w:type="dxa"/>
              <w:right w:w="28" w:type="dxa"/>
            </w:tcMar>
            <w:vAlign w:val="center"/>
          </w:tcPr>
          <w:p w14:paraId="4B739D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4B43AD7" w14:textId="77777777" w:rsidTr="0045343B">
        <w:trPr>
          <w:trHeight w:val="20"/>
          <w:jc w:val="center"/>
        </w:trPr>
        <w:tc>
          <w:tcPr>
            <w:tcW w:w="782" w:type="pct"/>
            <w:shd w:val="clear" w:color="auto" w:fill="auto"/>
            <w:tcMar>
              <w:left w:w="28" w:type="dxa"/>
              <w:right w:w="28" w:type="dxa"/>
            </w:tcMar>
            <w:vAlign w:val="center"/>
            <w:hideMark/>
          </w:tcPr>
          <w:p w14:paraId="5FB8AD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ТК-6а</w:t>
            </w:r>
          </w:p>
        </w:tc>
        <w:tc>
          <w:tcPr>
            <w:tcW w:w="1019" w:type="pct"/>
            <w:shd w:val="clear" w:color="auto" w:fill="auto"/>
            <w:tcMar>
              <w:left w:w="28" w:type="dxa"/>
              <w:right w:w="28" w:type="dxa"/>
            </w:tcMar>
            <w:vAlign w:val="center"/>
            <w:hideMark/>
          </w:tcPr>
          <w:p w14:paraId="4AD645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ТК-95</w:t>
            </w:r>
          </w:p>
        </w:tc>
        <w:tc>
          <w:tcPr>
            <w:tcW w:w="477" w:type="pct"/>
            <w:shd w:val="clear" w:color="auto" w:fill="auto"/>
            <w:tcMar>
              <w:left w:w="28" w:type="dxa"/>
              <w:right w:w="28" w:type="dxa"/>
            </w:tcMar>
            <w:vAlign w:val="center"/>
            <w:hideMark/>
          </w:tcPr>
          <w:p w14:paraId="19248F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w:t>
            </w:r>
          </w:p>
        </w:tc>
        <w:tc>
          <w:tcPr>
            <w:tcW w:w="1019" w:type="pct"/>
            <w:shd w:val="clear" w:color="auto" w:fill="auto"/>
            <w:tcMar>
              <w:left w:w="28" w:type="dxa"/>
              <w:right w:w="28" w:type="dxa"/>
            </w:tcMar>
            <w:vAlign w:val="center"/>
            <w:hideMark/>
          </w:tcPr>
          <w:p w14:paraId="2AB3DB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999" w:type="pct"/>
            <w:shd w:val="clear" w:color="auto" w:fill="auto"/>
            <w:tcMar>
              <w:left w:w="28" w:type="dxa"/>
              <w:right w:w="28" w:type="dxa"/>
            </w:tcMar>
            <w:vAlign w:val="center"/>
            <w:hideMark/>
          </w:tcPr>
          <w:p w14:paraId="50E7B0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636F02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B05727F" w14:textId="77777777" w:rsidTr="0045343B">
        <w:trPr>
          <w:trHeight w:val="20"/>
          <w:jc w:val="center"/>
        </w:trPr>
        <w:tc>
          <w:tcPr>
            <w:tcW w:w="782" w:type="pct"/>
            <w:shd w:val="clear" w:color="auto" w:fill="auto"/>
            <w:tcMar>
              <w:left w:w="28" w:type="dxa"/>
              <w:right w:w="28" w:type="dxa"/>
            </w:tcMar>
            <w:vAlign w:val="center"/>
            <w:hideMark/>
          </w:tcPr>
          <w:p w14:paraId="01421B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ТК-55а</w:t>
            </w:r>
          </w:p>
        </w:tc>
        <w:tc>
          <w:tcPr>
            <w:tcW w:w="1019" w:type="pct"/>
            <w:shd w:val="clear" w:color="auto" w:fill="auto"/>
            <w:tcMar>
              <w:left w:w="28" w:type="dxa"/>
              <w:right w:w="28" w:type="dxa"/>
            </w:tcMar>
            <w:vAlign w:val="center"/>
            <w:hideMark/>
          </w:tcPr>
          <w:p w14:paraId="6027DB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"СЭС"</w:t>
            </w:r>
          </w:p>
        </w:tc>
        <w:tc>
          <w:tcPr>
            <w:tcW w:w="477" w:type="pct"/>
            <w:shd w:val="clear" w:color="auto" w:fill="auto"/>
            <w:tcMar>
              <w:left w:w="28" w:type="dxa"/>
              <w:right w:w="28" w:type="dxa"/>
            </w:tcMar>
            <w:vAlign w:val="center"/>
            <w:hideMark/>
          </w:tcPr>
          <w:p w14:paraId="740C1C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340</w:t>
            </w:r>
          </w:p>
        </w:tc>
        <w:tc>
          <w:tcPr>
            <w:tcW w:w="1019" w:type="pct"/>
            <w:shd w:val="clear" w:color="auto" w:fill="auto"/>
            <w:tcMar>
              <w:left w:w="28" w:type="dxa"/>
              <w:right w:w="28" w:type="dxa"/>
            </w:tcMar>
            <w:vAlign w:val="center"/>
            <w:hideMark/>
          </w:tcPr>
          <w:p w14:paraId="0F9FF41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66398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5D3D7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B3296F5" w14:textId="77777777" w:rsidTr="0045343B">
        <w:trPr>
          <w:trHeight w:val="20"/>
          <w:jc w:val="center"/>
        </w:trPr>
        <w:tc>
          <w:tcPr>
            <w:tcW w:w="782" w:type="pct"/>
            <w:shd w:val="clear" w:color="auto" w:fill="auto"/>
            <w:tcMar>
              <w:left w:w="28" w:type="dxa"/>
              <w:right w:w="28" w:type="dxa"/>
            </w:tcMar>
            <w:vAlign w:val="center"/>
            <w:hideMark/>
          </w:tcPr>
          <w:p w14:paraId="3B062E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 1</w:t>
            </w:r>
          </w:p>
        </w:tc>
        <w:tc>
          <w:tcPr>
            <w:tcW w:w="1019" w:type="pct"/>
            <w:shd w:val="clear" w:color="auto" w:fill="auto"/>
            <w:tcMar>
              <w:left w:w="28" w:type="dxa"/>
              <w:right w:w="28" w:type="dxa"/>
            </w:tcMar>
            <w:vAlign w:val="center"/>
            <w:hideMark/>
          </w:tcPr>
          <w:p w14:paraId="7733DA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w:t>
            </w:r>
          </w:p>
        </w:tc>
        <w:tc>
          <w:tcPr>
            <w:tcW w:w="477" w:type="pct"/>
            <w:shd w:val="clear" w:color="auto" w:fill="auto"/>
            <w:tcMar>
              <w:left w:w="28" w:type="dxa"/>
              <w:right w:w="28" w:type="dxa"/>
            </w:tcMar>
            <w:vAlign w:val="center"/>
            <w:hideMark/>
          </w:tcPr>
          <w:p w14:paraId="1B4B37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w:t>
            </w:r>
          </w:p>
        </w:tc>
        <w:tc>
          <w:tcPr>
            <w:tcW w:w="1019" w:type="pct"/>
            <w:shd w:val="clear" w:color="auto" w:fill="auto"/>
            <w:tcMar>
              <w:left w:w="28" w:type="dxa"/>
              <w:right w:w="28" w:type="dxa"/>
            </w:tcMar>
            <w:vAlign w:val="center"/>
            <w:hideMark/>
          </w:tcPr>
          <w:p w14:paraId="2F8EE7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185F4B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1AEB2D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C50BD3A" w14:textId="77777777" w:rsidTr="0045343B">
        <w:trPr>
          <w:trHeight w:val="20"/>
          <w:jc w:val="center"/>
        </w:trPr>
        <w:tc>
          <w:tcPr>
            <w:tcW w:w="782" w:type="pct"/>
            <w:shd w:val="clear" w:color="auto" w:fill="auto"/>
            <w:tcMar>
              <w:left w:w="28" w:type="dxa"/>
              <w:right w:w="28" w:type="dxa"/>
            </w:tcMar>
            <w:vAlign w:val="center"/>
            <w:hideMark/>
          </w:tcPr>
          <w:p w14:paraId="6ED618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 1</w:t>
            </w:r>
          </w:p>
        </w:tc>
        <w:tc>
          <w:tcPr>
            <w:tcW w:w="1019" w:type="pct"/>
            <w:shd w:val="clear" w:color="auto" w:fill="auto"/>
            <w:tcMar>
              <w:left w:w="28" w:type="dxa"/>
              <w:right w:w="28" w:type="dxa"/>
            </w:tcMar>
            <w:vAlign w:val="center"/>
            <w:hideMark/>
          </w:tcPr>
          <w:p w14:paraId="2668B6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ТК-ПУ</w:t>
            </w:r>
          </w:p>
        </w:tc>
        <w:tc>
          <w:tcPr>
            <w:tcW w:w="477" w:type="pct"/>
            <w:shd w:val="clear" w:color="auto" w:fill="auto"/>
            <w:tcMar>
              <w:left w:w="28" w:type="dxa"/>
              <w:right w:w="28" w:type="dxa"/>
            </w:tcMar>
            <w:vAlign w:val="center"/>
            <w:hideMark/>
          </w:tcPr>
          <w:p w14:paraId="1A1EF7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w:t>
            </w:r>
          </w:p>
        </w:tc>
        <w:tc>
          <w:tcPr>
            <w:tcW w:w="1019" w:type="pct"/>
            <w:shd w:val="clear" w:color="auto" w:fill="auto"/>
            <w:tcMar>
              <w:left w:w="28" w:type="dxa"/>
              <w:right w:w="28" w:type="dxa"/>
            </w:tcMar>
            <w:vAlign w:val="center"/>
            <w:hideMark/>
          </w:tcPr>
          <w:p w14:paraId="30F8DE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999" w:type="pct"/>
            <w:shd w:val="clear" w:color="auto" w:fill="auto"/>
            <w:tcMar>
              <w:left w:w="28" w:type="dxa"/>
              <w:right w:w="28" w:type="dxa"/>
            </w:tcMar>
            <w:vAlign w:val="center"/>
            <w:hideMark/>
          </w:tcPr>
          <w:p w14:paraId="56847A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704" w:type="pct"/>
            <w:shd w:val="clear" w:color="auto" w:fill="auto"/>
            <w:tcMar>
              <w:left w:w="28" w:type="dxa"/>
              <w:right w:w="28" w:type="dxa"/>
            </w:tcMar>
            <w:vAlign w:val="center"/>
          </w:tcPr>
          <w:p w14:paraId="335F5B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6734C38" w14:textId="77777777" w:rsidTr="0045343B">
        <w:trPr>
          <w:trHeight w:val="20"/>
          <w:jc w:val="center"/>
        </w:trPr>
        <w:tc>
          <w:tcPr>
            <w:tcW w:w="782" w:type="pct"/>
            <w:shd w:val="clear" w:color="auto" w:fill="auto"/>
            <w:tcMar>
              <w:left w:w="28" w:type="dxa"/>
              <w:right w:w="28" w:type="dxa"/>
            </w:tcMar>
            <w:vAlign w:val="center"/>
            <w:hideMark/>
          </w:tcPr>
          <w:p w14:paraId="707855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ТК-ПУ</w:t>
            </w:r>
          </w:p>
        </w:tc>
        <w:tc>
          <w:tcPr>
            <w:tcW w:w="1019" w:type="pct"/>
            <w:shd w:val="clear" w:color="auto" w:fill="auto"/>
            <w:tcMar>
              <w:left w:w="28" w:type="dxa"/>
              <w:right w:w="28" w:type="dxa"/>
            </w:tcMar>
            <w:vAlign w:val="center"/>
            <w:hideMark/>
          </w:tcPr>
          <w:p w14:paraId="537129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Уз.68</w:t>
            </w:r>
          </w:p>
        </w:tc>
        <w:tc>
          <w:tcPr>
            <w:tcW w:w="477" w:type="pct"/>
            <w:shd w:val="clear" w:color="auto" w:fill="auto"/>
            <w:tcMar>
              <w:left w:w="28" w:type="dxa"/>
              <w:right w:w="28" w:type="dxa"/>
            </w:tcMar>
            <w:vAlign w:val="center"/>
            <w:hideMark/>
          </w:tcPr>
          <w:p w14:paraId="3757F8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44EF05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999" w:type="pct"/>
            <w:shd w:val="clear" w:color="auto" w:fill="auto"/>
            <w:tcMar>
              <w:left w:w="28" w:type="dxa"/>
              <w:right w:w="28" w:type="dxa"/>
            </w:tcMar>
            <w:vAlign w:val="center"/>
            <w:hideMark/>
          </w:tcPr>
          <w:p w14:paraId="20B087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w:t>
            </w:r>
          </w:p>
        </w:tc>
        <w:tc>
          <w:tcPr>
            <w:tcW w:w="704" w:type="pct"/>
            <w:shd w:val="clear" w:color="auto" w:fill="auto"/>
            <w:tcMar>
              <w:left w:w="28" w:type="dxa"/>
              <w:right w:w="28" w:type="dxa"/>
            </w:tcMar>
            <w:vAlign w:val="center"/>
          </w:tcPr>
          <w:p w14:paraId="2F3DF1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44505E" w14:textId="77777777" w:rsidTr="0045343B">
        <w:trPr>
          <w:trHeight w:val="20"/>
          <w:jc w:val="center"/>
        </w:trPr>
        <w:tc>
          <w:tcPr>
            <w:tcW w:w="782" w:type="pct"/>
            <w:shd w:val="clear" w:color="auto" w:fill="auto"/>
            <w:tcMar>
              <w:left w:w="28" w:type="dxa"/>
              <w:right w:w="28" w:type="dxa"/>
            </w:tcMar>
            <w:vAlign w:val="center"/>
            <w:hideMark/>
          </w:tcPr>
          <w:p w14:paraId="40400A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ТК-73</w:t>
            </w:r>
          </w:p>
        </w:tc>
        <w:tc>
          <w:tcPr>
            <w:tcW w:w="1019" w:type="pct"/>
            <w:shd w:val="clear" w:color="auto" w:fill="auto"/>
            <w:tcMar>
              <w:left w:w="28" w:type="dxa"/>
              <w:right w:w="28" w:type="dxa"/>
            </w:tcMar>
            <w:vAlign w:val="center"/>
            <w:hideMark/>
          </w:tcPr>
          <w:p w14:paraId="73DA5B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Индустриальная 1 А</w:t>
            </w:r>
          </w:p>
        </w:tc>
        <w:tc>
          <w:tcPr>
            <w:tcW w:w="477" w:type="pct"/>
            <w:shd w:val="clear" w:color="auto" w:fill="auto"/>
            <w:tcMar>
              <w:left w:w="28" w:type="dxa"/>
              <w:right w:w="28" w:type="dxa"/>
            </w:tcMar>
            <w:vAlign w:val="center"/>
            <w:hideMark/>
          </w:tcPr>
          <w:p w14:paraId="1AFE46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019" w:type="pct"/>
            <w:shd w:val="clear" w:color="auto" w:fill="auto"/>
            <w:tcMar>
              <w:left w:w="28" w:type="dxa"/>
              <w:right w:w="28" w:type="dxa"/>
            </w:tcMar>
            <w:vAlign w:val="center"/>
            <w:hideMark/>
          </w:tcPr>
          <w:p w14:paraId="27D87C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739AA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A4E05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B5879F8" w14:textId="77777777" w:rsidTr="0045343B">
        <w:trPr>
          <w:trHeight w:val="20"/>
          <w:jc w:val="center"/>
        </w:trPr>
        <w:tc>
          <w:tcPr>
            <w:tcW w:w="782" w:type="pct"/>
            <w:shd w:val="clear" w:color="auto" w:fill="auto"/>
            <w:tcMar>
              <w:left w:w="28" w:type="dxa"/>
              <w:right w:w="28" w:type="dxa"/>
            </w:tcMar>
            <w:vAlign w:val="center"/>
            <w:hideMark/>
          </w:tcPr>
          <w:p w14:paraId="7DCC18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Уз.70</w:t>
            </w:r>
          </w:p>
        </w:tc>
        <w:tc>
          <w:tcPr>
            <w:tcW w:w="1019" w:type="pct"/>
            <w:shd w:val="clear" w:color="auto" w:fill="auto"/>
            <w:tcMar>
              <w:left w:w="28" w:type="dxa"/>
              <w:right w:w="28" w:type="dxa"/>
            </w:tcMar>
            <w:vAlign w:val="center"/>
            <w:hideMark/>
          </w:tcPr>
          <w:p w14:paraId="19E2B3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ТК-73</w:t>
            </w:r>
          </w:p>
        </w:tc>
        <w:tc>
          <w:tcPr>
            <w:tcW w:w="477" w:type="pct"/>
            <w:shd w:val="clear" w:color="auto" w:fill="auto"/>
            <w:tcMar>
              <w:left w:w="28" w:type="dxa"/>
              <w:right w:w="28" w:type="dxa"/>
            </w:tcMar>
            <w:vAlign w:val="center"/>
            <w:hideMark/>
          </w:tcPr>
          <w:p w14:paraId="2912A7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4BABA6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132339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496323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83F6D5E" w14:textId="77777777" w:rsidTr="0045343B">
        <w:trPr>
          <w:trHeight w:val="20"/>
          <w:jc w:val="center"/>
        </w:trPr>
        <w:tc>
          <w:tcPr>
            <w:tcW w:w="782" w:type="pct"/>
            <w:shd w:val="clear" w:color="auto" w:fill="auto"/>
            <w:tcMar>
              <w:left w:w="28" w:type="dxa"/>
              <w:right w:w="28" w:type="dxa"/>
            </w:tcMar>
            <w:vAlign w:val="center"/>
            <w:hideMark/>
          </w:tcPr>
          <w:p w14:paraId="0C4C08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Уз.70</w:t>
            </w:r>
          </w:p>
        </w:tc>
        <w:tc>
          <w:tcPr>
            <w:tcW w:w="1019" w:type="pct"/>
            <w:shd w:val="clear" w:color="auto" w:fill="auto"/>
            <w:tcMar>
              <w:left w:w="28" w:type="dxa"/>
              <w:right w:w="28" w:type="dxa"/>
            </w:tcMar>
            <w:vAlign w:val="center"/>
            <w:hideMark/>
          </w:tcPr>
          <w:p w14:paraId="5BECBFE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251</w:t>
            </w:r>
          </w:p>
        </w:tc>
        <w:tc>
          <w:tcPr>
            <w:tcW w:w="477" w:type="pct"/>
            <w:shd w:val="clear" w:color="auto" w:fill="auto"/>
            <w:tcMar>
              <w:left w:w="28" w:type="dxa"/>
              <w:right w:w="28" w:type="dxa"/>
            </w:tcMar>
            <w:vAlign w:val="center"/>
            <w:hideMark/>
          </w:tcPr>
          <w:p w14:paraId="2489D2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125</w:t>
            </w:r>
          </w:p>
        </w:tc>
        <w:tc>
          <w:tcPr>
            <w:tcW w:w="1019" w:type="pct"/>
            <w:shd w:val="clear" w:color="auto" w:fill="auto"/>
            <w:tcMar>
              <w:left w:w="28" w:type="dxa"/>
              <w:right w:w="28" w:type="dxa"/>
            </w:tcMar>
            <w:vAlign w:val="center"/>
            <w:hideMark/>
          </w:tcPr>
          <w:p w14:paraId="56627E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B8978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3E4B6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08506EC" w14:textId="77777777" w:rsidTr="0045343B">
        <w:trPr>
          <w:trHeight w:val="20"/>
          <w:jc w:val="center"/>
        </w:trPr>
        <w:tc>
          <w:tcPr>
            <w:tcW w:w="782" w:type="pct"/>
            <w:shd w:val="clear" w:color="auto" w:fill="auto"/>
            <w:tcMar>
              <w:left w:w="28" w:type="dxa"/>
              <w:right w:w="28" w:type="dxa"/>
            </w:tcMar>
            <w:vAlign w:val="center"/>
            <w:hideMark/>
          </w:tcPr>
          <w:p w14:paraId="3453AD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w:t>
            </w:r>
          </w:p>
        </w:tc>
        <w:tc>
          <w:tcPr>
            <w:tcW w:w="1019" w:type="pct"/>
            <w:shd w:val="clear" w:color="auto" w:fill="auto"/>
            <w:tcMar>
              <w:left w:w="28" w:type="dxa"/>
              <w:right w:w="28" w:type="dxa"/>
            </w:tcMar>
            <w:vAlign w:val="center"/>
            <w:hideMark/>
          </w:tcPr>
          <w:p w14:paraId="093024C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w:t>
            </w:r>
          </w:p>
        </w:tc>
        <w:tc>
          <w:tcPr>
            <w:tcW w:w="477" w:type="pct"/>
            <w:shd w:val="clear" w:color="auto" w:fill="auto"/>
            <w:tcMar>
              <w:left w:w="28" w:type="dxa"/>
              <w:right w:w="28" w:type="dxa"/>
            </w:tcMar>
            <w:vAlign w:val="center"/>
            <w:hideMark/>
          </w:tcPr>
          <w:p w14:paraId="1700CB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w:t>
            </w:r>
          </w:p>
        </w:tc>
        <w:tc>
          <w:tcPr>
            <w:tcW w:w="1019" w:type="pct"/>
            <w:shd w:val="clear" w:color="auto" w:fill="auto"/>
            <w:tcMar>
              <w:left w:w="28" w:type="dxa"/>
              <w:right w:w="28" w:type="dxa"/>
            </w:tcMar>
            <w:vAlign w:val="center"/>
            <w:hideMark/>
          </w:tcPr>
          <w:p w14:paraId="14823C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636A1D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79056F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ED6A654" w14:textId="77777777" w:rsidTr="0045343B">
        <w:trPr>
          <w:trHeight w:val="20"/>
          <w:jc w:val="center"/>
        </w:trPr>
        <w:tc>
          <w:tcPr>
            <w:tcW w:w="782" w:type="pct"/>
            <w:shd w:val="clear" w:color="auto" w:fill="auto"/>
            <w:tcMar>
              <w:left w:w="28" w:type="dxa"/>
              <w:right w:w="28" w:type="dxa"/>
            </w:tcMar>
            <w:vAlign w:val="center"/>
            <w:hideMark/>
          </w:tcPr>
          <w:p w14:paraId="6A6785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w:t>
            </w:r>
          </w:p>
        </w:tc>
        <w:tc>
          <w:tcPr>
            <w:tcW w:w="1019" w:type="pct"/>
            <w:shd w:val="clear" w:color="auto" w:fill="auto"/>
            <w:tcMar>
              <w:left w:w="28" w:type="dxa"/>
              <w:right w:w="28" w:type="dxa"/>
            </w:tcMar>
            <w:vAlign w:val="center"/>
            <w:hideMark/>
          </w:tcPr>
          <w:p w14:paraId="208A52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АТС</w:t>
            </w:r>
          </w:p>
        </w:tc>
        <w:tc>
          <w:tcPr>
            <w:tcW w:w="477" w:type="pct"/>
            <w:shd w:val="clear" w:color="auto" w:fill="auto"/>
            <w:tcMar>
              <w:left w:w="28" w:type="dxa"/>
              <w:right w:w="28" w:type="dxa"/>
            </w:tcMar>
            <w:vAlign w:val="center"/>
            <w:hideMark/>
          </w:tcPr>
          <w:p w14:paraId="758085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w:t>
            </w:r>
          </w:p>
        </w:tc>
        <w:tc>
          <w:tcPr>
            <w:tcW w:w="1019" w:type="pct"/>
            <w:shd w:val="clear" w:color="auto" w:fill="auto"/>
            <w:tcMar>
              <w:left w:w="28" w:type="dxa"/>
              <w:right w:w="28" w:type="dxa"/>
            </w:tcMar>
            <w:vAlign w:val="center"/>
            <w:hideMark/>
          </w:tcPr>
          <w:p w14:paraId="5E7D67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BE7D0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5727D9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CE9054C" w14:textId="77777777" w:rsidTr="0045343B">
        <w:trPr>
          <w:trHeight w:val="20"/>
          <w:jc w:val="center"/>
        </w:trPr>
        <w:tc>
          <w:tcPr>
            <w:tcW w:w="782" w:type="pct"/>
            <w:shd w:val="clear" w:color="auto" w:fill="auto"/>
            <w:tcMar>
              <w:left w:w="28" w:type="dxa"/>
              <w:right w:w="28" w:type="dxa"/>
            </w:tcMar>
            <w:vAlign w:val="center"/>
            <w:hideMark/>
          </w:tcPr>
          <w:p w14:paraId="7BB7AE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w:t>
            </w:r>
          </w:p>
        </w:tc>
        <w:tc>
          <w:tcPr>
            <w:tcW w:w="1019" w:type="pct"/>
            <w:shd w:val="clear" w:color="auto" w:fill="auto"/>
            <w:tcMar>
              <w:left w:w="28" w:type="dxa"/>
              <w:right w:w="28" w:type="dxa"/>
            </w:tcMar>
            <w:vAlign w:val="center"/>
            <w:hideMark/>
          </w:tcPr>
          <w:p w14:paraId="50A476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Админ. здание</w:t>
            </w:r>
          </w:p>
        </w:tc>
        <w:tc>
          <w:tcPr>
            <w:tcW w:w="477" w:type="pct"/>
            <w:shd w:val="clear" w:color="auto" w:fill="auto"/>
            <w:tcMar>
              <w:left w:w="28" w:type="dxa"/>
              <w:right w:w="28" w:type="dxa"/>
            </w:tcMar>
            <w:vAlign w:val="center"/>
            <w:hideMark/>
          </w:tcPr>
          <w:p w14:paraId="506442E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1019" w:type="pct"/>
            <w:shd w:val="clear" w:color="auto" w:fill="auto"/>
            <w:tcMar>
              <w:left w:w="28" w:type="dxa"/>
              <w:right w:w="28" w:type="dxa"/>
            </w:tcMar>
            <w:vAlign w:val="center"/>
            <w:hideMark/>
          </w:tcPr>
          <w:p w14:paraId="31678F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CFEDD8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088622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43D2DC" w14:textId="77777777" w:rsidTr="0045343B">
        <w:trPr>
          <w:trHeight w:val="20"/>
          <w:jc w:val="center"/>
        </w:trPr>
        <w:tc>
          <w:tcPr>
            <w:tcW w:w="782" w:type="pct"/>
            <w:shd w:val="clear" w:color="auto" w:fill="auto"/>
            <w:tcMar>
              <w:left w:w="28" w:type="dxa"/>
              <w:right w:w="28" w:type="dxa"/>
            </w:tcMar>
            <w:vAlign w:val="center"/>
            <w:hideMark/>
          </w:tcPr>
          <w:p w14:paraId="327CE8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w:t>
            </w:r>
          </w:p>
        </w:tc>
        <w:tc>
          <w:tcPr>
            <w:tcW w:w="1019" w:type="pct"/>
            <w:shd w:val="clear" w:color="auto" w:fill="auto"/>
            <w:tcMar>
              <w:left w:w="28" w:type="dxa"/>
              <w:right w:w="28" w:type="dxa"/>
            </w:tcMar>
            <w:vAlign w:val="center"/>
            <w:hideMark/>
          </w:tcPr>
          <w:p w14:paraId="7CE905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ТК-5а</w:t>
            </w:r>
          </w:p>
        </w:tc>
        <w:tc>
          <w:tcPr>
            <w:tcW w:w="477" w:type="pct"/>
            <w:shd w:val="clear" w:color="auto" w:fill="auto"/>
            <w:tcMar>
              <w:left w:w="28" w:type="dxa"/>
              <w:right w:w="28" w:type="dxa"/>
            </w:tcMar>
            <w:vAlign w:val="center"/>
            <w:hideMark/>
          </w:tcPr>
          <w:p w14:paraId="127C41D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121</w:t>
            </w:r>
          </w:p>
        </w:tc>
        <w:tc>
          <w:tcPr>
            <w:tcW w:w="1019" w:type="pct"/>
            <w:shd w:val="clear" w:color="auto" w:fill="auto"/>
            <w:tcMar>
              <w:left w:w="28" w:type="dxa"/>
              <w:right w:w="28" w:type="dxa"/>
            </w:tcMar>
            <w:vAlign w:val="center"/>
            <w:hideMark/>
          </w:tcPr>
          <w:p w14:paraId="43F5E4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4B5128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0395C2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43B440" w14:textId="77777777" w:rsidTr="0045343B">
        <w:trPr>
          <w:trHeight w:val="20"/>
          <w:jc w:val="center"/>
        </w:trPr>
        <w:tc>
          <w:tcPr>
            <w:tcW w:w="782" w:type="pct"/>
            <w:shd w:val="clear" w:color="auto" w:fill="auto"/>
            <w:tcMar>
              <w:left w:w="28" w:type="dxa"/>
              <w:right w:w="28" w:type="dxa"/>
            </w:tcMar>
            <w:vAlign w:val="center"/>
            <w:hideMark/>
          </w:tcPr>
          <w:p w14:paraId="7BFD07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ТК-5а</w:t>
            </w:r>
          </w:p>
        </w:tc>
        <w:tc>
          <w:tcPr>
            <w:tcW w:w="1019" w:type="pct"/>
            <w:shd w:val="clear" w:color="auto" w:fill="auto"/>
            <w:tcMar>
              <w:left w:w="28" w:type="dxa"/>
              <w:right w:w="28" w:type="dxa"/>
            </w:tcMar>
            <w:vAlign w:val="center"/>
            <w:hideMark/>
          </w:tcPr>
          <w:p w14:paraId="3527FB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Выборгское шоссе 21</w:t>
            </w:r>
          </w:p>
        </w:tc>
        <w:tc>
          <w:tcPr>
            <w:tcW w:w="477" w:type="pct"/>
            <w:shd w:val="clear" w:color="auto" w:fill="auto"/>
            <w:tcMar>
              <w:left w:w="28" w:type="dxa"/>
              <w:right w:w="28" w:type="dxa"/>
            </w:tcMar>
            <w:vAlign w:val="center"/>
            <w:hideMark/>
          </w:tcPr>
          <w:p w14:paraId="59EE1C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74,5</w:t>
            </w:r>
          </w:p>
        </w:tc>
        <w:tc>
          <w:tcPr>
            <w:tcW w:w="1019" w:type="pct"/>
            <w:shd w:val="clear" w:color="auto" w:fill="auto"/>
            <w:tcMar>
              <w:left w:w="28" w:type="dxa"/>
              <w:right w:w="28" w:type="dxa"/>
            </w:tcMar>
            <w:vAlign w:val="center"/>
            <w:hideMark/>
          </w:tcPr>
          <w:p w14:paraId="1EDB28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58B228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45BF7D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93FC440" w14:textId="77777777" w:rsidTr="0045343B">
        <w:trPr>
          <w:trHeight w:val="20"/>
          <w:jc w:val="center"/>
        </w:trPr>
        <w:tc>
          <w:tcPr>
            <w:tcW w:w="782" w:type="pct"/>
            <w:shd w:val="clear" w:color="auto" w:fill="auto"/>
            <w:tcMar>
              <w:left w:w="28" w:type="dxa"/>
              <w:right w:w="28" w:type="dxa"/>
            </w:tcMar>
            <w:vAlign w:val="center"/>
            <w:hideMark/>
          </w:tcPr>
          <w:p w14:paraId="6666D3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ТК-5а</w:t>
            </w:r>
          </w:p>
        </w:tc>
        <w:tc>
          <w:tcPr>
            <w:tcW w:w="1019" w:type="pct"/>
            <w:shd w:val="clear" w:color="auto" w:fill="auto"/>
            <w:tcMar>
              <w:left w:w="28" w:type="dxa"/>
              <w:right w:w="28" w:type="dxa"/>
            </w:tcMar>
            <w:vAlign w:val="center"/>
            <w:hideMark/>
          </w:tcPr>
          <w:p w14:paraId="11CD47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w:t>
            </w:r>
          </w:p>
        </w:tc>
        <w:tc>
          <w:tcPr>
            <w:tcW w:w="477" w:type="pct"/>
            <w:shd w:val="clear" w:color="auto" w:fill="auto"/>
            <w:tcMar>
              <w:left w:w="28" w:type="dxa"/>
              <w:right w:w="28" w:type="dxa"/>
            </w:tcMar>
            <w:vAlign w:val="center"/>
            <w:hideMark/>
          </w:tcPr>
          <w:p w14:paraId="0B4627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78</w:t>
            </w:r>
          </w:p>
        </w:tc>
        <w:tc>
          <w:tcPr>
            <w:tcW w:w="1019" w:type="pct"/>
            <w:shd w:val="clear" w:color="auto" w:fill="auto"/>
            <w:tcMar>
              <w:left w:w="28" w:type="dxa"/>
              <w:right w:w="28" w:type="dxa"/>
            </w:tcMar>
            <w:vAlign w:val="center"/>
            <w:hideMark/>
          </w:tcPr>
          <w:p w14:paraId="1D5BC8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6532DC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6B4AA2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01D0028" w14:textId="77777777" w:rsidTr="0045343B">
        <w:trPr>
          <w:trHeight w:val="20"/>
          <w:jc w:val="center"/>
        </w:trPr>
        <w:tc>
          <w:tcPr>
            <w:tcW w:w="782" w:type="pct"/>
            <w:shd w:val="clear" w:color="auto" w:fill="auto"/>
            <w:tcMar>
              <w:left w:w="28" w:type="dxa"/>
              <w:right w:w="28" w:type="dxa"/>
            </w:tcMar>
            <w:vAlign w:val="center"/>
            <w:hideMark/>
          </w:tcPr>
          <w:p w14:paraId="0E5891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ТК-15</w:t>
            </w:r>
          </w:p>
        </w:tc>
        <w:tc>
          <w:tcPr>
            <w:tcW w:w="1019" w:type="pct"/>
            <w:shd w:val="clear" w:color="auto" w:fill="auto"/>
            <w:tcMar>
              <w:left w:w="28" w:type="dxa"/>
              <w:right w:w="28" w:type="dxa"/>
            </w:tcMar>
            <w:vAlign w:val="center"/>
            <w:hideMark/>
          </w:tcPr>
          <w:p w14:paraId="76E256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Баня</w:t>
            </w:r>
          </w:p>
        </w:tc>
        <w:tc>
          <w:tcPr>
            <w:tcW w:w="477" w:type="pct"/>
            <w:shd w:val="clear" w:color="auto" w:fill="auto"/>
            <w:tcMar>
              <w:left w:w="28" w:type="dxa"/>
              <w:right w:w="28" w:type="dxa"/>
            </w:tcMar>
            <w:vAlign w:val="center"/>
            <w:hideMark/>
          </w:tcPr>
          <w:p w14:paraId="640F42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w:t>
            </w:r>
          </w:p>
        </w:tc>
        <w:tc>
          <w:tcPr>
            <w:tcW w:w="1019" w:type="pct"/>
            <w:shd w:val="clear" w:color="auto" w:fill="auto"/>
            <w:tcMar>
              <w:left w:w="28" w:type="dxa"/>
              <w:right w:w="28" w:type="dxa"/>
            </w:tcMar>
            <w:vAlign w:val="center"/>
            <w:hideMark/>
          </w:tcPr>
          <w:p w14:paraId="388739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6AAD8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34F31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F725368" w14:textId="77777777" w:rsidTr="0045343B">
        <w:trPr>
          <w:trHeight w:val="20"/>
          <w:jc w:val="center"/>
        </w:trPr>
        <w:tc>
          <w:tcPr>
            <w:tcW w:w="782" w:type="pct"/>
            <w:shd w:val="clear" w:color="auto" w:fill="auto"/>
            <w:tcMar>
              <w:left w:w="28" w:type="dxa"/>
              <w:right w:w="28" w:type="dxa"/>
            </w:tcMar>
            <w:vAlign w:val="center"/>
            <w:hideMark/>
          </w:tcPr>
          <w:p w14:paraId="139BBC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ТК-15</w:t>
            </w:r>
          </w:p>
        </w:tc>
        <w:tc>
          <w:tcPr>
            <w:tcW w:w="1019" w:type="pct"/>
            <w:shd w:val="clear" w:color="auto" w:fill="auto"/>
            <w:tcMar>
              <w:left w:w="28" w:type="dxa"/>
              <w:right w:w="28" w:type="dxa"/>
            </w:tcMar>
            <w:vAlign w:val="center"/>
            <w:hideMark/>
          </w:tcPr>
          <w:p w14:paraId="589576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баня хоз.корпус</w:t>
            </w:r>
          </w:p>
        </w:tc>
        <w:tc>
          <w:tcPr>
            <w:tcW w:w="477" w:type="pct"/>
            <w:shd w:val="clear" w:color="auto" w:fill="auto"/>
            <w:tcMar>
              <w:left w:w="28" w:type="dxa"/>
              <w:right w:w="28" w:type="dxa"/>
            </w:tcMar>
            <w:vAlign w:val="center"/>
            <w:hideMark/>
          </w:tcPr>
          <w:p w14:paraId="78F1DF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1019" w:type="pct"/>
            <w:shd w:val="clear" w:color="auto" w:fill="auto"/>
            <w:tcMar>
              <w:left w:w="28" w:type="dxa"/>
              <w:right w:w="28" w:type="dxa"/>
            </w:tcMar>
            <w:vAlign w:val="center"/>
            <w:hideMark/>
          </w:tcPr>
          <w:p w14:paraId="7212819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4B0389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61BB09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92EE043" w14:textId="77777777" w:rsidTr="0045343B">
        <w:trPr>
          <w:trHeight w:val="20"/>
          <w:jc w:val="center"/>
        </w:trPr>
        <w:tc>
          <w:tcPr>
            <w:tcW w:w="782" w:type="pct"/>
            <w:shd w:val="clear" w:color="auto" w:fill="auto"/>
            <w:tcMar>
              <w:left w:w="28" w:type="dxa"/>
              <w:right w:w="28" w:type="dxa"/>
            </w:tcMar>
            <w:vAlign w:val="center"/>
            <w:hideMark/>
          </w:tcPr>
          <w:p w14:paraId="3FF6A7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w:t>
            </w:r>
          </w:p>
        </w:tc>
        <w:tc>
          <w:tcPr>
            <w:tcW w:w="1019" w:type="pct"/>
            <w:shd w:val="clear" w:color="auto" w:fill="auto"/>
            <w:tcMar>
              <w:left w:w="28" w:type="dxa"/>
              <w:right w:w="28" w:type="dxa"/>
            </w:tcMar>
            <w:vAlign w:val="center"/>
            <w:hideMark/>
          </w:tcPr>
          <w:p w14:paraId="747B46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ТК-11</w:t>
            </w:r>
          </w:p>
        </w:tc>
        <w:tc>
          <w:tcPr>
            <w:tcW w:w="477" w:type="pct"/>
            <w:shd w:val="clear" w:color="auto" w:fill="auto"/>
            <w:tcMar>
              <w:left w:w="28" w:type="dxa"/>
              <w:right w:w="28" w:type="dxa"/>
            </w:tcMar>
            <w:vAlign w:val="center"/>
            <w:hideMark/>
          </w:tcPr>
          <w:p w14:paraId="385506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1019" w:type="pct"/>
            <w:shd w:val="clear" w:color="auto" w:fill="auto"/>
            <w:tcMar>
              <w:left w:w="28" w:type="dxa"/>
              <w:right w:w="28" w:type="dxa"/>
            </w:tcMar>
            <w:vAlign w:val="center"/>
            <w:hideMark/>
          </w:tcPr>
          <w:p w14:paraId="30E4F1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5A1CE3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14899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30998D8" w14:textId="77777777" w:rsidTr="0045343B">
        <w:trPr>
          <w:trHeight w:val="20"/>
          <w:jc w:val="center"/>
        </w:trPr>
        <w:tc>
          <w:tcPr>
            <w:tcW w:w="782" w:type="pct"/>
            <w:shd w:val="clear" w:color="auto" w:fill="auto"/>
            <w:tcMar>
              <w:left w:w="28" w:type="dxa"/>
              <w:right w:w="28" w:type="dxa"/>
            </w:tcMar>
            <w:vAlign w:val="center"/>
            <w:hideMark/>
          </w:tcPr>
          <w:p w14:paraId="165E65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w:t>
            </w:r>
          </w:p>
        </w:tc>
        <w:tc>
          <w:tcPr>
            <w:tcW w:w="1019" w:type="pct"/>
            <w:shd w:val="clear" w:color="auto" w:fill="auto"/>
            <w:tcMar>
              <w:left w:w="28" w:type="dxa"/>
              <w:right w:w="28" w:type="dxa"/>
            </w:tcMar>
            <w:vAlign w:val="center"/>
            <w:hideMark/>
          </w:tcPr>
          <w:p w14:paraId="3E7230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ТК-6а</w:t>
            </w:r>
          </w:p>
        </w:tc>
        <w:tc>
          <w:tcPr>
            <w:tcW w:w="477" w:type="pct"/>
            <w:shd w:val="clear" w:color="auto" w:fill="auto"/>
            <w:tcMar>
              <w:left w:w="28" w:type="dxa"/>
              <w:right w:w="28" w:type="dxa"/>
            </w:tcMar>
            <w:vAlign w:val="center"/>
            <w:hideMark/>
          </w:tcPr>
          <w:p w14:paraId="3DBC39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790545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5A3DAF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0B8CC90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40F776D" w14:textId="77777777" w:rsidTr="0045343B">
        <w:trPr>
          <w:trHeight w:val="20"/>
          <w:jc w:val="center"/>
        </w:trPr>
        <w:tc>
          <w:tcPr>
            <w:tcW w:w="782" w:type="pct"/>
            <w:shd w:val="clear" w:color="auto" w:fill="auto"/>
            <w:tcMar>
              <w:left w:w="28" w:type="dxa"/>
              <w:right w:w="28" w:type="dxa"/>
            </w:tcMar>
            <w:vAlign w:val="center"/>
            <w:hideMark/>
          </w:tcPr>
          <w:p w14:paraId="123954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ТК-55а</w:t>
            </w:r>
          </w:p>
        </w:tc>
        <w:tc>
          <w:tcPr>
            <w:tcW w:w="1019" w:type="pct"/>
            <w:shd w:val="clear" w:color="auto" w:fill="auto"/>
            <w:tcMar>
              <w:left w:w="28" w:type="dxa"/>
              <w:right w:w="28" w:type="dxa"/>
            </w:tcMar>
            <w:vAlign w:val="center"/>
            <w:hideMark/>
          </w:tcPr>
          <w:p w14:paraId="3C7A47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Уз.179</w:t>
            </w:r>
          </w:p>
        </w:tc>
        <w:tc>
          <w:tcPr>
            <w:tcW w:w="477" w:type="pct"/>
            <w:shd w:val="clear" w:color="auto" w:fill="auto"/>
            <w:tcMar>
              <w:left w:w="28" w:type="dxa"/>
              <w:right w:w="28" w:type="dxa"/>
            </w:tcMar>
            <w:vAlign w:val="center"/>
            <w:hideMark/>
          </w:tcPr>
          <w:p w14:paraId="3A1DA9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168</w:t>
            </w:r>
          </w:p>
        </w:tc>
        <w:tc>
          <w:tcPr>
            <w:tcW w:w="1019" w:type="pct"/>
            <w:shd w:val="clear" w:color="auto" w:fill="auto"/>
            <w:tcMar>
              <w:left w:w="28" w:type="dxa"/>
              <w:right w:w="28" w:type="dxa"/>
            </w:tcMar>
            <w:vAlign w:val="center"/>
            <w:hideMark/>
          </w:tcPr>
          <w:p w14:paraId="1F0C7A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3CD4DF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D814A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D74762F" w14:textId="77777777" w:rsidTr="0045343B">
        <w:trPr>
          <w:trHeight w:val="20"/>
          <w:jc w:val="center"/>
        </w:trPr>
        <w:tc>
          <w:tcPr>
            <w:tcW w:w="782" w:type="pct"/>
            <w:shd w:val="clear" w:color="auto" w:fill="auto"/>
            <w:tcMar>
              <w:left w:w="28" w:type="dxa"/>
              <w:right w:w="28" w:type="dxa"/>
            </w:tcMar>
            <w:vAlign w:val="center"/>
            <w:hideMark/>
          </w:tcPr>
          <w:p w14:paraId="10658B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w:t>
            </w:r>
          </w:p>
        </w:tc>
        <w:tc>
          <w:tcPr>
            <w:tcW w:w="1019" w:type="pct"/>
            <w:shd w:val="clear" w:color="auto" w:fill="auto"/>
            <w:tcMar>
              <w:left w:w="28" w:type="dxa"/>
              <w:right w:w="28" w:type="dxa"/>
            </w:tcMar>
            <w:vAlign w:val="center"/>
            <w:hideMark/>
          </w:tcPr>
          <w:p w14:paraId="229384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ТК-Литера Е</w:t>
            </w:r>
          </w:p>
        </w:tc>
        <w:tc>
          <w:tcPr>
            <w:tcW w:w="477" w:type="pct"/>
            <w:shd w:val="clear" w:color="auto" w:fill="auto"/>
            <w:tcMar>
              <w:left w:w="28" w:type="dxa"/>
              <w:right w:w="28" w:type="dxa"/>
            </w:tcMar>
            <w:vAlign w:val="center"/>
            <w:hideMark/>
          </w:tcPr>
          <w:p w14:paraId="10457C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w:t>
            </w:r>
          </w:p>
        </w:tc>
        <w:tc>
          <w:tcPr>
            <w:tcW w:w="1019" w:type="pct"/>
            <w:shd w:val="clear" w:color="auto" w:fill="auto"/>
            <w:tcMar>
              <w:left w:w="28" w:type="dxa"/>
              <w:right w:w="28" w:type="dxa"/>
            </w:tcMar>
            <w:vAlign w:val="center"/>
            <w:hideMark/>
          </w:tcPr>
          <w:p w14:paraId="54D8EB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20D9DA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608F1D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E33CB89" w14:textId="77777777" w:rsidTr="0045343B">
        <w:trPr>
          <w:trHeight w:val="20"/>
          <w:jc w:val="center"/>
        </w:trPr>
        <w:tc>
          <w:tcPr>
            <w:tcW w:w="782" w:type="pct"/>
            <w:shd w:val="clear" w:color="auto" w:fill="auto"/>
            <w:tcMar>
              <w:left w:w="28" w:type="dxa"/>
              <w:right w:w="28" w:type="dxa"/>
            </w:tcMar>
            <w:vAlign w:val="center"/>
            <w:hideMark/>
          </w:tcPr>
          <w:p w14:paraId="27E6CE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Уз.183</w:t>
            </w:r>
          </w:p>
        </w:tc>
        <w:tc>
          <w:tcPr>
            <w:tcW w:w="1019" w:type="pct"/>
            <w:shd w:val="clear" w:color="auto" w:fill="auto"/>
            <w:tcMar>
              <w:left w:w="28" w:type="dxa"/>
              <w:right w:w="28" w:type="dxa"/>
            </w:tcMar>
            <w:vAlign w:val="center"/>
            <w:hideMark/>
          </w:tcPr>
          <w:p w14:paraId="5C8B08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№1</w:t>
            </w:r>
          </w:p>
        </w:tc>
        <w:tc>
          <w:tcPr>
            <w:tcW w:w="477" w:type="pct"/>
            <w:shd w:val="clear" w:color="auto" w:fill="auto"/>
            <w:tcMar>
              <w:left w:w="28" w:type="dxa"/>
              <w:right w:w="28" w:type="dxa"/>
            </w:tcMar>
            <w:vAlign w:val="center"/>
            <w:hideMark/>
          </w:tcPr>
          <w:p w14:paraId="5CDEEB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160</w:t>
            </w:r>
          </w:p>
        </w:tc>
        <w:tc>
          <w:tcPr>
            <w:tcW w:w="1019" w:type="pct"/>
            <w:shd w:val="clear" w:color="auto" w:fill="auto"/>
            <w:tcMar>
              <w:left w:w="28" w:type="dxa"/>
              <w:right w:w="28" w:type="dxa"/>
            </w:tcMar>
            <w:vAlign w:val="center"/>
            <w:hideMark/>
          </w:tcPr>
          <w:p w14:paraId="6F0283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4E7374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E5356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6512954" w14:textId="77777777" w:rsidTr="0045343B">
        <w:trPr>
          <w:trHeight w:val="20"/>
          <w:jc w:val="center"/>
        </w:trPr>
        <w:tc>
          <w:tcPr>
            <w:tcW w:w="782" w:type="pct"/>
            <w:shd w:val="clear" w:color="auto" w:fill="auto"/>
            <w:tcMar>
              <w:left w:w="28" w:type="dxa"/>
              <w:right w:w="28" w:type="dxa"/>
            </w:tcMar>
            <w:vAlign w:val="center"/>
            <w:hideMark/>
          </w:tcPr>
          <w:p w14:paraId="4413FAB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Уз.183</w:t>
            </w:r>
          </w:p>
        </w:tc>
        <w:tc>
          <w:tcPr>
            <w:tcW w:w="1019" w:type="pct"/>
            <w:shd w:val="clear" w:color="auto" w:fill="auto"/>
            <w:tcMar>
              <w:left w:w="28" w:type="dxa"/>
              <w:right w:w="28" w:type="dxa"/>
            </w:tcMar>
            <w:vAlign w:val="center"/>
            <w:hideMark/>
          </w:tcPr>
          <w:p w14:paraId="4D8553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8</w:t>
            </w:r>
          </w:p>
        </w:tc>
        <w:tc>
          <w:tcPr>
            <w:tcW w:w="477" w:type="pct"/>
            <w:shd w:val="clear" w:color="auto" w:fill="auto"/>
            <w:tcMar>
              <w:left w:w="28" w:type="dxa"/>
              <w:right w:w="28" w:type="dxa"/>
            </w:tcMar>
            <w:vAlign w:val="center"/>
            <w:hideMark/>
          </w:tcPr>
          <w:p w14:paraId="0EEC06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FC938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357801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7D876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824478B" w14:textId="77777777" w:rsidTr="0045343B">
        <w:trPr>
          <w:trHeight w:val="20"/>
          <w:jc w:val="center"/>
        </w:trPr>
        <w:tc>
          <w:tcPr>
            <w:tcW w:w="782" w:type="pct"/>
            <w:shd w:val="clear" w:color="auto" w:fill="auto"/>
            <w:tcMar>
              <w:left w:w="28" w:type="dxa"/>
              <w:right w:w="28" w:type="dxa"/>
            </w:tcMar>
            <w:vAlign w:val="center"/>
            <w:hideMark/>
          </w:tcPr>
          <w:p w14:paraId="12AB33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w:t>
            </w:r>
          </w:p>
        </w:tc>
        <w:tc>
          <w:tcPr>
            <w:tcW w:w="1019" w:type="pct"/>
            <w:shd w:val="clear" w:color="auto" w:fill="auto"/>
            <w:tcMar>
              <w:left w:w="28" w:type="dxa"/>
              <w:right w:w="28" w:type="dxa"/>
            </w:tcMar>
            <w:vAlign w:val="center"/>
            <w:hideMark/>
          </w:tcPr>
          <w:p w14:paraId="4CD4B0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Уз.184</w:t>
            </w:r>
          </w:p>
        </w:tc>
        <w:tc>
          <w:tcPr>
            <w:tcW w:w="477" w:type="pct"/>
            <w:shd w:val="clear" w:color="auto" w:fill="auto"/>
            <w:tcMar>
              <w:left w:w="28" w:type="dxa"/>
              <w:right w:w="28" w:type="dxa"/>
            </w:tcMar>
            <w:vAlign w:val="center"/>
            <w:hideMark/>
          </w:tcPr>
          <w:p w14:paraId="1690B8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48FAD1B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594C23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58F55E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7BB8A99" w14:textId="77777777" w:rsidTr="0045343B">
        <w:trPr>
          <w:trHeight w:val="20"/>
          <w:jc w:val="center"/>
        </w:trPr>
        <w:tc>
          <w:tcPr>
            <w:tcW w:w="782" w:type="pct"/>
            <w:shd w:val="clear" w:color="auto" w:fill="auto"/>
            <w:tcMar>
              <w:left w:w="28" w:type="dxa"/>
              <w:right w:w="28" w:type="dxa"/>
            </w:tcMar>
            <w:vAlign w:val="center"/>
            <w:hideMark/>
          </w:tcPr>
          <w:p w14:paraId="02D991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w:t>
            </w:r>
          </w:p>
        </w:tc>
        <w:tc>
          <w:tcPr>
            <w:tcW w:w="1019" w:type="pct"/>
            <w:shd w:val="clear" w:color="auto" w:fill="auto"/>
            <w:tcMar>
              <w:left w:w="28" w:type="dxa"/>
              <w:right w:w="28" w:type="dxa"/>
            </w:tcMar>
            <w:vAlign w:val="center"/>
            <w:hideMark/>
          </w:tcPr>
          <w:p w14:paraId="6F9D01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Уз.185</w:t>
            </w:r>
          </w:p>
        </w:tc>
        <w:tc>
          <w:tcPr>
            <w:tcW w:w="477" w:type="pct"/>
            <w:shd w:val="clear" w:color="auto" w:fill="auto"/>
            <w:tcMar>
              <w:left w:w="28" w:type="dxa"/>
              <w:right w:w="28" w:type="dxa"/>
            </w:tcMar>
            <w:vAlign w:val="center"/>
            <w:hideMark/>
          </w:tcPr>
          <w:p w14:paraId="753E04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w:t>
            </w:r>
          </w:p>
        </w:tc>
        <w:tc>
          <w:tcPr>
            <w:tcW w:w="1019" w:type="pct"/>
            <w:shd w:val="clear" w:color="auto" w:fill="auto"/>
            <w:tcMar>
              <w:left w:w="28" w:type="dxa"/>
              <w:right w:w="28" w:type="dxa"/>
            </w:tcMar>
            <w:vAlign w:val="center"/>
            <w:hideMark/>
          </w:tcPr>
          <w:p w14:paraId="674CE1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0B6E48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0EEE4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6AE910" w14:textId="77777777" w:rsidTr="0045343B">
        <w:trPr>
          <w:trHeight w:val="20"/>
          <w:jc w:val="center"/>
        </w:trPr>
        <w:tc>
          <w:tcPr>
            <w:tcW w:w="782" w:type="pct"/>
            <w:shd w:val="clear" w:color="auto" w:fill="auto"/>
            <w:tcMar>
              <w:left w:w="28" w:type="dxa"/>
              <w:right w:w="28" w:type="dxa"/>
            </w:tcMar>
            <w:vAlign w:val="center"/>
            <w:hideMark/>
          </w:tcPr>
          <w:p w14:paraId="40C0B5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Уз.185</w:t>
            </w:r>
          </w:p>
        </w:tc>
        <w:tc>
          <w:tcPr>
            <w:tcW w:w="1019" w:type="pct"/>
            <w:shd w:val="clear" w:color="auto" w:fill="auto"/>
            <w:tcMar>
              <w:left w:w="28" w:type="dxa"/>
              <w:right w:w="28" w:type="dxa"/>
            </w:tcMar>
            <w:vAlign w:val="center"/>
            <w:hideMark/>
          </w:tcPr>
          <w:p w14:paraId="3C055F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ТК-55а</w:t>
            </w:r>
          </w:p>
        </w:tc>
        <w:tc>
          <w:tcPr>
            <w:tcW w:w="477" w:type="pct"/>
            <w:shd w:val="clear" w:color="auto" w:fill="auto"/>
            <w:tcMar>
              <w:left w:w="28" w:type="dxa"/>
              <w:right w:w="28" w:type="dxa"/>
            </w:tcMar>
            <w:vAlign w:val="center"/>
            <w:hideMark/>
          </w:tcPr>
          <w:p w14:paraId="3524BC3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5D55AE9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3B17FF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2C0C5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7468E19" w14:textId="77777777" w:rsidTr="0045343B">
        <w:trPr>
          <w:trHeight w:val="20"/>
          <w:jc w:val="center"/>
        </w:trPr>
        <w:tc>
          <w:tcPr>
            <w:tcW w:w="782" w:type="pct"/>
            <w:shd w:val="clear" w:color="auto" w:fill="auto"/>
            <w:tcMar>
              <w:left w:w="28" w:type="dxa"/>
              <w:right w:w="28" w:type="dxa"/>
            </w:tcMar>
            <w:vAlign w:val="center"/>
            <w:hideMark/>
          </w:tcPr>
          <w:p w14:paraId="187BE5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ТК-Литера Е</w:t>
            </w:r>
          </w:p>
        </w:tc>
        <w:tc>
          <w:tcPr>
            <w:tcW w:w="1019" w:type="pct"/>
            <w:shd w:val="clear" w:color="auto" w:fill="auto"/>
            <w:tcMar>
              <w:left w:w="28" w:type="dxa"/>
              <w:right w:w="28" w:type="dxa"/>
            </w:tcMar>
            <w:vAlign w:val="center"/>
            <w:hideMark/>
          </w:tcPr>
          <w:p w14:paraId="641C6B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Уз.186</w:t>
            </w:r>
          </w:p>
        </w:tc>
        <w:tc>
          <w:tcPr>
            <w:tcW w:w="477" w:type="pct"/>
            <w:shd w:val="clear" w:color="auto" w:fill="auto"/>
            <w:tcMar>
              <w:left w:w="28" w:type="dxa"/>
              <w:right w:w="28" w:type="dxa"/>
            </w:tcMar>
            <w:vAlign w:val="center"/>
            <w:hideMark/>
          </w:tcPr>
          <w:p w14:paraId="314381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w:t>
            </w:r>
          </w:p>
        </w:tc>
        <w:tc>
          <w:tcPr>
            <w:tcW w:w="1019" w:type="pct"/>
            <w:shd w:val="clear" w:color="auto" w:fill="auto"/>
            <w:tcMar>
              <w:left w:w="28" w:type="dxa"/>
              <w:right w:w="28" w:type="dxa"/>
            </w:tcMar>
            <w:vAlign w:val="center"/>
            <w:hideMark/>
          </w:tcPr>
          <w:p w14:paraId="05DB4C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492195B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879E4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22DB2C3" w14:textId="77777777" w:rsidTr="0045343B">
        <w:trPr>
          <w:trHeight w:val="20"/>
          <w:jc w:val="center"/>
        </w:trPr>
        <w:tc>
          <w:tcPr>
            <w:tcW w:w="782" w:type="pct"/>
            <w:shd w:val="clear" w:color="auto" w:fill="auto"/>
            <w:tcMar>
              <w:left w:w="28" w:type="dxa"/>
              <w:right w:w="28" w:type="dxa"/>
            </w:tcMar>
            <w:vAlign w:val="center"/>
            <w:hideMark/>
          </w:tcPr>
          <w:p w14:paraId="18C639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Уз.186</w:t>
            </w:r>
          </w:p>
        </w:tc>
        <w:tc>
          <w:tcPr>
            <w:tcW w:w="1019" w:type="pct"/>
            <w:shd w:val="clear" w:color="auto" w:fill="auto"/>
            <w:tcMar>
              <w:left w:w="28" w:type="dxa"/>
              <w:right w:w="28" w:type="dxa"/>
            </w:tcMar>
            <w:vAlign w:val="center"/>
            <w:hideMark/>
          </w:tcPr>
          <w:p w14:paraId="079273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Уз.226</w:t>
            </w:r>
          </w:p>
        </w:tc>
        <w:tc>
          <w:tcPr>
            <w:tcW w:w="477" w:type="pct"/>
            <w:shd w:val="clear" w:color="auto" w:fill="auto"/>
            <w:tcMar>
              <w:left w:w="28" w:type="dxa"/>
              <w:right w:w="28" w:type="dxa"/>
            </w:tcMar>
            <w:vAlign w:val="center"/>
            <w:hideMark/>
          </w:tcPr>
          <w:p w14:paraId="18631EF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119</w:t>
            </w:r>
          </w:p>
        </w:tc>
        <w:tc>
          <w:tcPr>
            <w:tcW w:w="1019" w:type="pct"/>
            <w:shd w:val="clear" w:color="auto" w:fill="auto"/>
            <w:tcMar>
              <w:left w:w="28" w:type="dxa"/>
              <w:right w:w="28" w:type="dxa"/>
            </w:tcMar>
            <w:vAlign w:val="center"/>
            <w:hideMark/>
          </w:tcPr>
          <w:p w14:paraId="2DA812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23D681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7739097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8CABA20" w14:textId="77777777" w:rsidTr="0045343B">
        <w:trPr>
          <w:trHeight w:val="20"/>
          <w:jc w:val="center"/>
        </w:trPr>
        <w:tc>
          <w:tcPr>
            <w:tcW w:w="782" w:type="pct"/>
            <w:shd w:val="clear" w:color="auto" w:fill="auto"/>
            <w:tcMar>
              <w:left w:w="28" w:type="dxa"/>
              <w:right w:w="28" w:type="dxa"/>
            </w:tcMar>
            <w:vAlign w:val="center"/>
            <w:hideMark/>
          </w:tcPr>
          <w:p w14:paraId="0E2FBF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Уз.226</w:t>
            </w:r>
          </w:p>
        </w:tc>
        <w:tc>
          <w:tcPr>
            <w:tcW w:w="1019" w:type="pct"/>
            <w:shd w:val="clear" w:color="auto" w:fill="auto"/>
            <w:tcMar>
              <w:left w:w="28" w:type="dxa"/>
              <w:right w:w="28" w:type="dxa"/>
            </w:tcMar>
            <w:vAlign w:val="center"/>
            <w:hideMark/>
          </w:tcPr>
          <w:p w14:paraId="58C22C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ТК-3</w:t>
            </w:r>
          </w:p>
        </w:tc>
        <w:tc>
          <w:tcPr>
            <w:tcW w:w="477" w:type="pct"/>
            <w:shd w:val="clear" w:color="auto" w:fill="auto"/>
            <w:tcMar>
              <w:left w:w="28" w:type="dxa"/>
              <w:right w:w="28" w:type="dxa"/>
            </w:tcMar>
            <w:vAlign w:val="center"/>
            <w:hideMark/>
          </w:tcPr>
          <w:p w14:paraId="2C3B63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w:t>
            </w:r>
          </w:p>
        </w:tc>
        <w:tc>
          <w:tcPr>
            <w:tcW w:w="1019" w:type="pct"/>
            <w:shd w:val="clear" w:color="auto" w:fill="auto"/>
            <w:tcMar>
              <w:left w:w="28" w:type="dxa"/>
              <w:right w:w="28" w:type="dxa"/>
            </w:tcMar>
            <w:vAlign w:val="center"/>
            <w:hideMark/>
          </w:tcPr>
          <w:p w14:paraId="7D77E1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7B1246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0729C7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922768F" w14:textId="77777777" w:rsidTr="0045343B">
        <w:trPr>
          <w:trHeight w:val="20"/>
          <w:jc w:val="center"/>
        </w:trPr>
        <w:tc>
          <w:tcPr>
            <w:tcW w:w="782" w:type="pct"/>
            <w:shd w:val="clear" w:color="auto" w:fill="auto"/>
            <w:tcMar>
              <w:left w:w="28" w:type="dxa"/>
              <w:right w:w="28" w:type="dxa"/>
            </w:tcMar>
            <w:vAlign w:val="center"/>
            <w:hideMark/>
          </w:tcPr>
          <w:p w14:paraId="445340F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Уз.227</w:t>
            </w:r>
          </w:p>
        </w:tc>
        <w:tc>
          <w:tcPr>
            <w:tcW w:w="1019" w:type="pct"/>
            <w:shd w:val="clear" w:color="auto" w:fill="auto"/>
            <w:tcMar>
              <w:left w:w="28" w:type="dxa"/>
              <w:right w:w="28" w:type="dxa"/>
            </w:tcMar>
            <w:vAlign w:val="center"/>
            <w:hideMark/>
          </w:tcPr>
          <w:p w14:paraId="48F0B1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7</w:t>
            </w:r>
          </w:p>
        </w:tc>
        <w:tc>
          <w:tcPr>
            <w:tcW w:w="477" w:type="pct"/>
            <w:shd w:val="clear" w:color="auto" w:fill="auto"/>
            <w:tcMar>
              <w:left w:w="28" w:type="dxa"/>
              <w:right w:w="28" w:type="dxa"/>
            </w:tcMar>
            <w:vAlign w:val="center"/>
            <w:hideMark/>
          </w:tcPr>
          <w:p w14:paraId="54D57C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w:t>
            </w:r>
          </w:p>
        </w:tc>
        <w:tc>
          <w:tcPr>
            <w:tcW w:w="1019" w:type="pct"/>
            <w:shd w:val="clear" w:color="auto" w:fill="auto"/>
            <w:tcMar>
              <w:left w:w="28" w:type="dxa"/>
              <w:right w:w="28" w:type="dxa"/>
            </w:tcMar>
            <w:vAlign w:val="center"/>
            <w:hideMark/>
          </w:tcPr>
          <w:p w14:paraId="1D1312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7FC04F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0FBEE3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364855B" w14:textId="77777777" w:rsidTr="0045343B">
        <w:trPr>
          <w:trHeight w:val="20"/>
          <w:jc w:val="center"/>
        </w:trPr>
        <w:tc>
          <w:tcPr>
            <w:tcW w:w="782" w:type="pct"/>
            <w:shd w:val="clear" w:color="auto" w:fill="auto"/>
            <w:tcMar>
              <w:left w:w="28" w:type="dxa"/>
              <w:right w:w="28" w:type="dxa"/>
            </w:tcMar>
            <w:vAlign w:val="center"/>
            <w:hideMark/>
          </w:tcPr>
          <w:p w14:paraId="2A2B1C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ТК-55а</w:t>
            </w:r>
          </w:p>
        </w:tc>
        <w:tc>
          <w:tcPr>
            <w:tcW w:w="1019" w:type="pct"/>
            <w:shd w:val="clear" w:color="auto" w:fill="auto"/>
            <w:tcMar>
              <w:left w:w="28" w:type="dxa"/>
              <w:right w:w="28" w:type="dxa"/>
            </w:tcMar>
            <w:vAlign w:val="center"/>
            <w:hideMark/>
          </w:tcPr>
          <w:p w14:paraId="52E878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Уз.191</w:t>
            </w:r>
          </w:p>
        </w:tc>
        <w:tc>
          <w:tcPr>
            <w:tcW w:w="477" w:type="pct"/>
            <w:shd w:val="clear" w:color="auto" w:fill="auto"/>
            <w:tcMar>
              <w:left w:w="28" w:type="dxa"/>
              <w:right w:w="28" w:type="dxa"/>
            </w:tcMar>
            <w:vAlign w:val="center"/>
            <w:hideMark/>
          </w:tcPr>
          <w:p w14:paraId="3B62D2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w:t>
            </w:r>
          </w:p>
        </w:tc>
        <w:tc>
          <w:tcPr>
            <w:tcW w:w="1019" w:type="pct"/>
            <w:shd w:val="clear" w:color="auto" w:fill="auto"/>
            <w:tcMar>
              <w:left w:w="28" w:type="dxa"/>
              <w:right w:w="28" w:type="dxa"/>
            </w:tcMar>
            <w:vAlign w:val="center"/>
            <w:hideMark/>
          </w:tcPr>
          <w:p w14:paraId="592CFE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2E3796C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259F17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EFE9B38" w14:textId="77777777" w:rsidTr="0045343B">
        <w:trPr>
          <w:trHeight w:val="20"/>
          <w:jc w:val="center"/>
        </w:trPr>
        <w:tc>
          <w:tcPr>
            <w:tcW w:w="782" w:type="pct"/>
            <w:shd w:val="clear" w:color="auto" w:fill="auto"/>
            <w:tcMar>
              <w:left w:w="28" w:type="dxa"/>
              <w:right w:w="28" w:type="dxa"/>
            </w:tcMar>
            <w:vAlign w:val="center"/>
            <w:hideMark/>
          </w:tcPr>
          <w:p w14:paraId="225CD3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Уз.191</w:t>
            </w:r>
          </w:p>
        </w:tc>
        <w:tc>
          <w:tcPr>
            <w:tcW w:w="1019" w:type="pct"/>
            <w:shd w:val="clear" w:color="auto" w:fill="auto"/>
            <w:tcMar>
              <w:left w:w="28" w:type="dxa"/>
              <w:right w:w="28" w:type="dxa"/>
            </w:tcMar>
            <w:vAlign w:val="center"/>
            <w:hideMark/>
          </w:tcPr>
          <w:p w14:paraId="5E33F82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Уз.192</w:t>
            </w:r>
          </w:p>
        </w:tc>
        <w:tc>
          <w:tcPr>
            <w:tcW w:w="477" w:type="pct"/>
            <w:shd w:val="clear" w:color="auto" w:fill="auto"/>
            <w:tcMar>
              <w:left w:w="28" w:type="dxa"/>
              <w:right w:w="28" w:type="dxa"/>
            </w:tcMar>
            <w:vAlign w:val="center"/>
            <w:hideMark/>
          </w:tcPr>
          <w:p w14:paraId="0AC347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1019" w:type="pct"/>
            <w:shd w:val="clear" w:color="auto" w:fill="auto"/>
            <w:tcMar>
              <w:left w:w="28" w:type="dxa"/>
              <w:right w:w="28" w:type="dxa"/>
            </w:tcMar>
            <w:vAlign w:val="center"/>
            <w:hideMark/>
          </w:tcPr>
          <w:p w14:paraId="00AB60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49B190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3BF7DD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234789E" w14:textId="77777777" w:rsidTr="0045343B">
        <w:trPr>
          <w:trHeight w:val="20"/>
          <w:jc w:val="center"/>
        </w:trPr>
        <w:tc>
          <w:tcPr>
            <w:tcW w:w="782" w:type="pct"/>
            <w:shd w:val="clear" w:color="auto" w:fill="auto"/>
            <w:tcMar>
              <w:left w:w="28" w:type="dxa"/>
              <w:right w:w="28" w:type="dxa"/>
            </w:tcMar>
            <w:vAlign w:val="center"/>
            <w:hideMark/>
          </w:tcPr>
          <w:p w14:paraId="789587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ТК-Литера Е</w:t>
            </w:r>
          </w:p>
        </w:tc>
        <w:tc>
          <w:tcPr>
            <w:tcW w:w="1019" w:type="pct"/>
            <w:shd w:val="clear" w:color="auto" w:fill="auto"/>
            <w:tcMar>
              <w:left w:w="28" w:type="dxa"/>
              <w:right w:w="28" w:type="dxa"/>
            </w:tcMar>
            <w:vAlign w:val="center"/>
            <w:hideMark/>
          </w:tcPr>
          <w:p w14:paraId="1B7B9F9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Уз.201</w:t>
            </w:r>
          </w:p>
        </w:tc>
        <w:tc>
          <w:tcPr>
            <w:tcW w:w="477" w:type="pct"/>
            <w:shd w:val="clear" w:color="auto" w:fill="auto"/>
            <w:tcMar>
              <w:left w:w="28" w:type="dxa"/>
              <w:right w:w="28" w:type="dxa"/>
            </w:tcMar>
            <w:vAlign w:val="center"/>
            <w:hideMark/>
          </w:tcPr>
          <w:p w14:paraId="70A5AA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w:t>
            </w:r>
          </w:p>
        </w:tc>
        <w:tc>
          <w:tcPr>
            <w:tcW w:w="1019" w:type="pct"/>
            <w:shd w:val="clear" w:color="auto" w:fill="auto"/>
            <w:tcMar>
              <w:left w:w="28" w:type="dxa"/>
              <w:right w:w="28" w:type="dxa"/>
            </w:tcMar>
            <w:vAlign w:val="center"/>
            <w:hideMark/>
          </w:tcPr>
          <w:p w14:paraId="1E80A5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48675E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0B2B0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7E95EA" w14:textId="77777777" w:rsidTr="0045343B">
        <w:trPr>
          <w:trHeight w:val="20"/>
          <w:jc w:val="center"/>
        </w:trPr>
        <w:tc>
          <w:tcPr>
            <w:tcW w:w="782" w:type="pct"/>
            <w:shd w:val="clear" w:color="auto" w:fill="auto"/>
            <w:tcMar>
              <w:left w:w="28" w:type="dxa"/>
              <w:right w:w="28" w:type="dxa"/>
            </w:tcMar>
            <w:vAlign w:val="center"/>
            <w:hideMark/>
          </w:tcPr>
          <w:p w14:paraId="520413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Уз.201</w:t>
            </w:r>
          </w:p>
        </w:tc>
        <w:tc>
          <w:tcPr>
            <w:tcW w:w="1019" w:type="pct"/>
            <w:shd w:val="clear" w:color="auto" w:fill="auto"/>
            <w:tcMar>
              <w:left w:w="28" w:type="dxa"/>
              <w:right w:w="28" w:type="dxa"/>
            </w:tcMar>
            <w:vAlign w:val="center"/>
            <w:hideMark/>
          </w:tcPr>
          <w:p w14:paraId="01662D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Литера Е</w:t>
            </w:r>
          </w:p>
        </w:tc>
        <w:tc>
          <w:tcPr>
            <w:tcW w:w="477" w:type="pct"/>
            <w:shd w:val="clear" w:color="auto" w:fill="auto"/>
            <w:tcMar>
              <w:left w:w="28" w:type="dxa"/>
              <w:right w:w="28" w:type="dxa"/>
            </w:tcMar>
            <w:vAlign w:val="center"/>
            <w:hideMark/>
          </w:tcPr>
          <w:p w14:paraId="47E858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378AAF8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E7DA24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14C7EA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647DAD9" w14:textId="77777777" w:rsidTr="0045343B">
        <w:trPr>
          <w:trHeight w:val="20"/>
          <w:jc w:val="center"/>
        </w:trPr>
        <w:tc>
          <w:tcPr>
            <w:tcW w:w="782" w:type="pct"/>
            <w:shd w:val="clear" w:color="auto" w:fill="auto"/>
            <w:tcMar>
              <w:left w:w="28" w:type="dxa"/>
              <w:right w:w="28" w:type="dxa"/>
            </w:tcMar>
            <w:vAlign w:val="center"/>
            <w:hideMark/>
          </w:tcPr>
          <w:p w14:paraId="174A18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Уз.201</w:t>
            </w:r>
          </w:p>
        </w:tc>
        <w:tc>
          <w:tcPr>
            <w:tcW w:w="1019" w:type="pct"/>
            <w:shd w:val="clear" w:color="auto" w:fill="auto"/>
            <w:tcMar>
              <w:left w:w="28" w:type="dxa"/>
              <w:right w:w="28" w:type="dxa"/>
            </w:tcMar>
            <w:vAlign w:val="center"/>
            <w:hideMark/>
          </w:tcPr>
          <w:p w14:paraId="10A0DF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Литера Д</w:t>
            </w:r>
          </w:p>
        </w:tc>
        <w:tc>
          <w:tcPr>
            <w:tcW w:w="477" w:type="pct"/>
            <w:shd w:val="clear" w:color="auto" w:fill="auto"/>
            <w:tcMar>
              <w:left w:w="28" w:type="dxa"/>
              <w:right w:w="28" w:type="dxa"/>
            </w:tcMar>
            <w:vAlign w:val="center"/>
            <w:hideMark/>
          </w:tcPr>
          <w:p w14:paraId="06A6CA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w:t>
            </w:r>
          </w:p>
        </w:tc>
        <w:tc>
          <w:tcPr>
            <w:tcW w:w="1019" w:type="pct"/>
            <w:shd w:val="clear" w:color="auto" w:fill="auto"/>
            <w:tcMar>
              <w:left w:w="28" w:type="dxa"/>
              <w:right w:w="28" w:type="dxa"/>
            </w:tcMar>
            <w:vAlign w:val="center"/>
            <w:hideMark/>
          </w:tcPr>
          <w:p w14:paraId="47B591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1B9C25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068F9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C85B56F" w14:textId="77777777" w:rsidTr="0045343B">
        <w:trPr>
          <w:trHeight w:val="20"/>
          <w:jc w:val="center"/>
        </w:trPr>
        <w:tc>
          <w:tcPr>
            <w:tcW w:w="782" w:type="pct"/>
            <w:shd w:val="clear" w:color="auto" w:fill="auto"/>
            <w:tcMar>
              <w:left w:w="28" w:type="dxa"/>
              <w:right w:w="28" w:type="dxa"/>
            </w:tcMar>
            <w:vAlign w:val="center"/>
            <w:hideMark/>
          </w:tcPr>
          <w:p w14:paraId="6DA39F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w:t>
            </w:r>
          </w:p>
        </w:tc>
        <w:tc>
          <w:tcPr>
            <w:tcW w:w="1019" w:type="pct"/>
            <w:shd w:val="clear" w:color="auto" w:fill="auto"/>
            <w:tcMar>
              <w:left w:w="28" w:type="dxa"/>
              <w:right w:w="28" w:type="dxa"/>
            </w:tcMar>
            <w:vAlign w:val="center"/>
            <w:hideMark/>
          </w:tcPr>
          <w:p w14:paraId="3919CF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w:t>
            </w:r>
          </w:p>
        </w:tc>
        <w:tc>
          <w:tcPr>
            <w:tcW w:w="477" w:type="pct"/>
            <w:shd w:val="clear" w:color="auto" w:fill="auto"/>
            <w:tcMar>
              <w:left w:w="28" w:type="dxa"/>
              <w:right w:w="28" w:type="dxa"/>
            </w:tcMar>
            <w:vAlign w:val="center"/>
            <w:hideMark/>
          </w:tcPr>
          <w:p w14:paraId="2E338B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w:t>
            </w:r>
          </w:p>
        </w:tc>
        <w:tc>
          <w:tcPr>
            <w:tcW w:w="1019" w:type="pct"/>
            <w:shd w:val="clear" w:color="auto" w:fill="auto"/>
            <w:tcMar>
              <w:left w:w="28" w:type="dxa"/>
              <w:right w:w="28" w:type="dxa"/>
            </w:tcMar>
            <w:vAlign w:val="center"/>
            <w:hideMark/>
          </w:tcPr>
          <w:p w14:paraId="0A6B55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52C0F9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503A02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6B595B6" w14:textId="77777777" w:rsidTr="0045343B">
        <w:trPr>
          <w:trHeight w:val="20"/>
          <w:jc w:val="center"/>
        </w:trPr>
        <w:tc>
          <w:tcPr>
            <w:tcW w:w="782" w:type="pct"/>
            <w:shd w:val="clear" w:color="auto" w:fill="auto"/>
            <w:tcMar>
              <w:left w:w="28" w:type="dxa"/>
              <w:right w:w="28" w:type="dxa"/>
            </w:tcMar>
            <w:vAlign w:val="center"/>
            <w:hideMark/>
          </w:tcPr>
          <w:p w14:paraId="108E56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Уз.192</w:t>
            </w:r>
          </w:p>
        </w:tc>
        <w:tc>
          <w:tcPr>
            <w:tcW w:w="1019" w:type="pct"/>
            <w:shd w:val="clear" w:color="auto" w:fill="auto"/>
            <w:tcMar>
              <w:left w:w="28" w:type="dxa"/>
              <w:right w:w="28" w:type="dxa"/>
            </w:tcMar>
            <w:vAlign w:val="center"/>
            <w:hideMark/>
          </w:tcPr>
          <w:p w14:paraId="3F9BBA1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ТК-55</w:t>
            </w:r>
          </w:p>
        </w:tc>
        <w:tc>
          <w:tcPr>
            <w:tcW w:w="477" w:type="pct"/>
            <w:shd w:val="clear" w:color="auto" w:fill="auto"/>
            <w:tcMar>
              <w:left w:w="28" w:type="dxa"/>
              <w:right w:w="28" w:type="dxa"/>
            </w:tcMar>
            <w:vAlign w:val="center"/>
            <w:hideMark/>
          </w:tcPr>
          <w:p w14:paraId="543ECD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w:t>
            </w:r>
          </w:p>
        </w:tc>
        <w:tc>
          <w:tcPr>
            <w:tcW w:w="1019" w:type="pct"/>
            <w:shd w:val="clear" w:color="auto" w:fill="auto"/>
            <w:tcMar>
              <w:left w:w="28" w:type="dxa"/>
              <w:right w:w="28" w:type="dxa"/>
            </w:tcMar>
            <w:vAlign w:val="center"/>
            <w:hideMark/>
          </w:tcPr>
          <w:p w14:paraId="086972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504D56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704" w:type="pct"/>
            <w:shd w:val="clear" w:color="auto" w:fill="auto"/>
            <w:tcMar>
              <w:left w:w="28" w:type="dxa"/>
              <w:right w:w="28" w:type="dxa"/>
            </w:tcMar>
            <w:vAlign w:val="center"/>
          </w:tcPr>
          <w:p w14:paraId="41EC06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5B0864C" w14:textId="77777777" w:rsidTr="0045343B">
        <w:trPr>
          <w:trHeight w:val="20"/>
          <w:jc w:val="center"/>
        </w:trPr>
        <w:tc>
          <w:tcPr>
            <w:tcW w:w="782" w:type="pct"/>
            <w:shd w:val="clear" w:color="auto" w:fill="auto"/>
            <w:tcMar>
              <w:left w:w="28" w:type="dxa"/>
              <w:right w:w="28" w:type="dxa"/>
            </w:tcMar>
            <w:vAlign w:val="center"/>
            <w:hideMark/>
          </w:tcPr>
          <w:p w14:paraId="4F3D24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Уз.184</w:t>
            </w:r>
          </w:p>
        </w:tc>
        <w:tc>
          <w:tcPr>
            <w:tcW w:w="1019" w:type="pct"/>
            <w:shd w:val="clear" w:color="auto" w:fill="auto"/>
            <w:tcMar>
              <w:left w:w="28" w:type="dxa"/>
              <w:right w:w="28" w:type="dxa"/>
            </w:tcMar>
            <w:vAlign w:val="center"/>
            <w:hideMark/>
          </w:tcPr>
          <w:p w14:paraId="77B8F9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Уз.183</w:t>
            </w:r>
          </w:p>
        </w:tc>
        <w:tc>
          <w:tcPr>
            <w:tcW w:w="477" w:type="pct"/>
            <w:shd w:val="clear" w:color="auto" w:fill="auto"/>
            <w:tcMar>
              <w:left w:w="28" w:type="dxa"/>
              <w:right w:w="28" w:type="dxa"/>
            </w:tcMar>
            <w:vAlign w:val="center"/>
            <w:hideMark/>
          </w:tcPr>
          <w:p w14:paraId="0E40E7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89</w:t>
            </w:r>
          </w:p>
        </w:tc>
        <w:tc>
          <w:tcPr>
            <w:tcW w:w="1019" w:type="pct"/>
            <w:shd w:val="clear" w:color="auto" w:fill="auto"/>
            <w:tcMar>
              <w:left w:w="28" w:type="dxa"/>
              <w:right w:w="28" w:type="dxa"/>
            </w:tcMar>
            <w:vAlign w:val="center"/>
            <w:hideMark/>
          </w:tcPr>
          <w:p w14:paraId="6AF81C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4B5F76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285F28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922F1D6" w14:textId="77777777" w:rsidTr="0045343B">
        <w:trPr>
          <w:trHeight w:val="20"/>
          <w:jc w:val="center"/>
        </w:trPr>
        <w:tc>
          <w:tcPr>
            <w:tcW w:w="782" w:type="pct"/>
            <w:shd w:val="clear" w:color="auto" w:fill="auto"/>
            <w:tcMar>
              <w:left w:w="28" w:type="dxa"/>
              <w:right w:w="28" w:type="dxa"/>
            </w:tcMar>
            <w:vAlign w:val="center"/>
            <w:hideMark/>
          </w:tcPr>
          <w:p w14:paraId="401CF8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ТК-10</w:t>
            </w:r>
          </w:p>
        </w:tc>
        <w:tc>
          <w:tcPr>
            <w:tcW w:w="1019" w:type="pct"/>
            <w:shd w:val="clear" w:color="auto" w:fill="auto"/>
            <w:tcMar>
              <w:left w:w="28" w:type="dxa"/>
              <w:right w:w="28" w:type="dxa"/>
            </w:tcMar>
            <w:vAlign w:val="center"/>
            <w:hideMark/>
          </w:tcPr>
          <w:p w14:paraId="328115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Уз.227</w:t>
            </w:r>
          </w:p>
        </w:tc>
        <w:tc>
          <w:tcPr>
            <w:tcW w:w="477" w:type="pct"/>
            <w:shd w:val="clear" w:color="auto" w:fill="auto"/>
            <w:tcMar>
              <w:left w:w="28" w:type="dxa"/>
              <w:right w:w="28" w:type="dxa"/>
            </w:tcMar>
            <w:vAlign w:val="center"/>
            <w:hideMark/>
          </w:tcPr>
          <w:p w14:paraId="1D1FF1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1019" w:type="pct"/>
            <w:shd w:val="clear" w:color="auto" w:fill="auto"/>
            <w:tcMar>
              <w:left w:w="28" w:type="dxa"/>
              <w:right w:w="28" w:type="dxa"/>
            </w:tcMar>
            <w:vAlign w:val="center"/>
            <w:hideMark/>
          </w:tcPr>
          <w:p w14:paraId="6D8870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26618C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074EE7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1B6DF01" w14:textId="77777777" w:rsidTr="0045343B">
        <w:trPr>
          <w:trHeight w:val="20"/>
          <w:jc w:val="center"/>
        </w:trPr>
        <w:tc>
          <w:tcPr>
            <w:tcW w:w="782" w:type="pct"/>
            <w:shd w:val="clear" w:color="auto" w:fill="auto"/>
            <w:tcMar>
              <w:left w:w="28" w:type="dxa"/>
              <w:right w:w="28" w:type="dxa"/>
            </w:tcMar>
            <w:vAlign w:val="center"/>
            <w:hideMark/>
          </w:tcPr>
          <w:p w14:paraId="4CA4A1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Уз.68</w:t>
            </w:r>
          </w:p>
        </w:tc>
        <w:tc>
          <w:tcPr>
            <w:tcW w:w="1019" w:type="pct"/>
            <w:shd w:val="clear" w:color="auto" w:fill="auto"/>
            <w:tcMar>
              <w:left w:w="28" w:type="dxa"/>
              <w:right w:w="28" w:type="dxa"/>
            </w:tcMar>
            <w:vAlign w:val="center"/>
            <w:hideMark/>
          </w:tcPr>
          <w:p w14:paraId="62C2F8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Склад УБП</w:t>
            </w:r>
          </w:p>
        </w:tc>
        <w:tc>
          <w:tcPr>
            <w:tcW w:w="477" w:type="pct"/>
            <w:shd w:val="clear" w:color="auto" w:fill="auto"/>
            <w:tcMar>
              <w:left w:w="28" w:type="dxa"/>
              <w:right w:w="28" w:type="dxa"/>
            </w:tcMar>
            <w:vAlign w:val="center"/>
            <w:hideMark/>
          </w:tcPr>
          <w:p w14:paraId="6CB277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15A695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2D14E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2CBDB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B4FD4EF" w14:textId="77777777" w:rsidTr="0045343B">
        <w:trPr>
          <w:trHeight w:val="20"/>
          <w:jc w:val="center"/>
        </w:trPr>
        <w:tc>
          <w:tcPr>
            <w:tcW w:w="782" w:type="pct"/>
            <w:shd w:val="clear" w:color="auto" w:fill="auto"/>
            <w:tcMar>
              <w:left w:w="28" w:type="dxa"/>
              <w:right w:w="28" w:type="dxa"/>
            </w:tcMar>
            <w:vAlign w:val="center"/>
            <w:hideMark/>
          </w:tcPr>
          <w:p w14:paraId="5F95DF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ТК-5а</w:t>
            </w:r>
          </w:p>
        </w:tc>
        <w:tc>
          <w:tcPr>
            <w:tcW w:w="1019" w:type="pct"/>
            <w:shd w:val="clear" w:color="auto" w:fill="auto"/>
            <w:tcMar>
              <w:left w:w="28" w:type="dxa"/>
              <w:right w:w="28" w:type="dxa"/>
            </w:tcMar>
            <w:vAlign w:val="center"/>
            <w:hideMark/>
          </w:tcPr>
          <w:p w14:paraId="13AA91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 - ТК-15</w:t>
            </w:r>
          </w:p>
        </w:tc>
        <w:tc>
          <w:tcPr>
            <w:tcW w:w="477" w:type="pct"/>
            <w:shd w:val="clear" w:color="auto" w:fill="auto"/>
            <w:tcMar>
              <w:left w:w="28" w:type="dxa"/>
              <w:right w:w="28" w:type="dxa"/>
            </w:tcMar>
            <w:vAlign w:val="center"/>
            <w:hideMark/>
          </w:tcPr>
          <w:p w14:paraId="11933D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89</w:t>
            </w:r>
          </w:p>
        </w:tc>
        <w:tc>
          <w:tcPr>
            <w:tcW w:w="1019" w:type="pct"/>
            <w:shd w:val="clear" w:color="auto" w:fill="auto"/>
            <w:tcMar>
              <w:left w:w="28" w:type="dxa"/>
              <w:right w:w="28" w:type="dxa"/>
            </w:tcMar>
            <w:vAlign w:val="center"/>
            <w:hideMark/>
          </w:tcPr>
          <w:p w14:paraId="58B8F33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4A5689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4E8A0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23E05B" w14:textId="77777777" w:rsidTr="0045343B">
        <w:trPr>
          <w:trHeight w:val="20"/>
          <w:jc w:val="center"/>
        </w:trPr>
        <w:tc>
          <w:tcPr>
            <w:tcW w:w="782" w:type="pct"/>
            <w:shd w:val="clear" w:color="auto" w:fill="auto"/>
            <w:tcMar>
              <w:left w:w="28" w:type="dxa"/>
              <w:right w:w="28" w:type="dxa"/>
            </w:tcMar>
            <w:vAlign w:val="center"/>
            <w:hideMark/>
          </w:tcPr>
          <w:p w14:paraId="60A884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 - ТК-15</w:t>
            </w:r>
          </w:p>
        </w:tc>
        <w:tc>
          <w:tcPr>
            <w:tcW w:w="1019" w:type="pct"/>
            <w:shd w:val="clear" w:color="auto" w:fill="auto"/>
            <w:tcMar>
              <w:left w:w="28" w:type="dxa"/>
              <w:right w:w="28" w:type="dxa"/>
            </w:tcMar>
            <w:vAlign w:val="center"/>
            <w:hideMark/>
          </w:tcPr>
          <w:p w14:paraId="3BF7C9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ТК-15</w:t>
            </w:r>
          </w:p>
        </w:tc>
        <w:tc>
          <w:tcPr>
            <w:tcW w:w="477" w:type="pct"/>
            <w:shd w:val="clear" w:color="auto" w:fill="auto"/>
            <w:tcMar>
              <w:left w:w="28" w:type="dxa"/>
              <w:right w:w="28" w:type="dxa"/>
            </w:tcMar>
            <w:vAlign w:val="center"/>
            <w:hideMark/>
          </w:tcPr>
          <w:p w14:paraId="2C078F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1019" w:type="pct"/>
            <w:shd w:val="clear" w:color="auto" w:fill="auto"/>
            <w:tcMar>
              <w:left w:w="28" w:type="dxa"/>
              <w:right w:w="28" w:type="dxa"/>
            </w:tcMar>
            <w:vAlign w:val="center"/>
            <w:hideMark/>
          </w:tcPr>
          <w:p w14:paraId="391C03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2BA2E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3BA424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56052B2" w14:textId="77777777" w:rsidTr="0045343B">
        <w:trPr>
          <w:trHeight w:val="20"/>
          <w:jc w:val="center"/>
        </w:trPr>
        <w:tc>
          <w:tcPr>
            <w:tcW w:w="782" w:type="pct"/>
            <w:shd w:val="clear" w:color="auto" w:fill="auto"/>
            <w:tcMar>
              <w:left w:w="28" w:type="dxa"/>
              <w:right w:w="28" w:type="dxa"/>
            </w:tcMar>
            <w:vAlign w:val="center"/>
            <w:hideMark/>
          </w:tcPr>
          <w:p w14:paraId="3262C9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СГК</w:t>
            </w:r>
          </w:p>
        </w:tc>
        <w:tc>
          <w:tcPr>
            <w:tcW w:w="1019" w:type="pct"/>
            <w:shd w:val="clear" w:color="auto" w:fill="auto"/>
            <w:tcMar>
              <w:left w:w="28" w:type="dxa"/>
              <w:right w:w="28" w:type="dxa"/>
            </w:tcMar>
            <w:vAlign w:val="center"/>
            <w:hideMark/>
          </w:tcPr>
          <w:p w14:paraId="12D5D6D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опора 1</w:t>
            </w:r>
          </w:p>
        </w:tc>
        <w:tc>
          <w:tcPr>
            <w:tcW w:w="477" w:type="pct"/>
            <w:shd w:val="clear" w:color="auto" w:fill="auto"/>
            <w:tcMar>
              <w:left w:w="28" w:type="dxa"/>
              <w:right w:w="28" w:type="dxa"/>
            </w:tcMar>
            <w:vAlign w:val="center"/>
            <w:hideMark/>
          </w:tcPr>
          <w:p w14:paraId="30A03F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5,4</w:t>
            </w:r>
          </w:p>
        </w:tc>
        <w:tc>
          <w:tcPr>
            <w:tcW w:w="1019" w:type="pct"/>
            <w:shd w:val="clear" w:color="auto" w:fill="auto"/>
            <w:tcMar>
              <w:left w:w="28" w:type="dxa"/>
              <w:right w:w="28" w:type="dxa"/>
            </w:tcMar>
            <w:vAlign w:val="center"/>
            <w:hideMark/>
          </w:tcPr>
          <w:p w14:paraId="0EBFC76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6E5074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1F936A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28810E0" w14:textId="77777777" w:rsidTr="0045343B">
        <w:trPr>
          <w:trHeight w:val="20"/>
          <w:jc w:val="center"/>
        </w:trPr>
        <w:tc>
          <w:tcPr>
            <w:tcW w:w="782" w:type="pct"/>
            <w:shd w:val="clear" w:color="auto" w:fill="auto"/>
            <w:tcMar>
              <w:left w:w="28" w:type="dxa"/>
              <w:right w:w="28" w:type="dxa"/>
            </w:tcMar>
            <w:vAlign w:val="center"/>
            <w:hideMark/>
          </w:tcPr>
          <w:p w14:paraId="0B51660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опора 1</w:t>
            </w:r>
          </w:p>
        </w:tc>
        <w:tc>
          <w:tcPr>
            <w:tcW w:w="1019" w:type="pct"/>
            <w:shd w:val="clear" w:color="auto" w:fill="auto"/>
            <w:tcMar>
              <w:left w:w="28" w:type="dxa"/>
              <w:right w:w="28" w:type="dxa"/>
            </w:tcMar>
            <w:vAlign w:val="center"/>
            <w:hideMark/>
          </w:tcPr>
          <w:p w14:paraId="4CC331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 1</w:t>
            </w:r>
          </w:p>
        </w:tc>
        <w:tc>
          <w:tcPr>
            <w:tcW w:w="477" w:type="pct"/>
            <w:shd w:val="clear" w:color="auto" w:fill="auto"/>
            <w:tcMar>
              <w:left w:w="28" w:type="dxa"/>
              <w:right w:w="28" w:type="dxa"/>
            </w:tcMar>
            <w:vAlign w:val="center"/>
            <w:hideMark/>
          </w:tcPr>
          <w:p w14:paraId="775175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1019" w:type="pct"/>
            <w:shd w:val="clear" w:color="auto" w:fill="auto"/>
            <w:tcMar>
              <w:left w:w="28" w:type="dxa"/>
              <w:right w:w="28" w:type="dxa"/>
            </w:tcMar>
            <w:vAlign w:val="center"/>
            <w:hideMark/>
          </w:tcPr>
          <w:p w14:paraId="0B1654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72A502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3F59C9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7E9596E" w14:textId="77777777" w:rsidTr="0045343B">
        <w:trPr>
          <w:trHeight w:val="20"/>
          <w:jc w:val="center"/>
        </w:trPr>
        <w:tc>
          <w:tcPr>
            <w:tcW w:w="782" w:type="pct"/>
            <w:shd w:val="clear" w:color="auto" w:fill="auto"/>
            <w:tcMar>
              <w:left w:w="28" w:type="dxa"/>
              <w:right w:w="28" w:type="dxa"/>
            </w:tcMar>
            <w:vAlign w:val="center"/>
            <w:hideMark/>
          </w:tcPr>
          <w:p w14:paraId="68FC446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ТК-6а</w:t>
            </w:r>
          </w:p>
        </w:tc>
        <w:tc>
          <w:tcPr>
            <w:tcW w:w="1019" w:type="pct"/>
            <w:shd w:val="clear" w:color="auto" w:fill="auto"/>
            <w:tcMar>
              <w:left w:w="28" w:type="dxa"/>
              <w:right w:w="28" w:type="dxa"/>
            </w:tcMar>
            <w:vAlign w:val="center"/>
            <w:hideMark/>
          </w:tcPr>
          <w:p w14:paraId="30DA0EE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w:t>
            </w:r>
          </w:p>
        </w:tc>
        <w:tc>
          <w:tcPr>
            <w:tcW w:w="477" w:type="pct"/>
            <w:shd w:val="clear" w:color="auto" w:fill="auto"/>
            <w:tcMar>
              <w:left w:w="28" w:type="dxa"/>
              <w:right w:w="28" w:type="dxa"/>
            </w:tcMar>
            <w:vAlign w:val="center"/>
            <w:hideMark/>
          </w:tcPr>
          <w:p w14:paraId="387A46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2,13</w:t>
            </w:r>
          </w:p>
        </w:tc>
        <w:tc>
          <w:tcPr>
            <w:tcW w:w="1019" w:type="pct"/>
            <w:shd w:val="clear" w:color="auto" w:fill="auto"/>
            <w:tcMar>
              <w:left w:w="28" w:type="dxa"/>
              <w:right w:w="28" w:type="dxa"/>
            </w:tcMar>
            <w:vAlign w:val="center"/>
            <w:hideMark/>
          </w:tcPr>
          <w:p w14:paraId="45E9B8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253E2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720FF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0EF7EE7" w14:textId="77777777" w:rsidTr="0045343B">
        <w:trPr>
          <w:trHeight w:val="20"/>
          <w:jc w:val="center"/>
        </w:trPr>
        <w:tc>
          <w:tcPr>
            <w:tcW w:w="782" w:type="pct"/>
            <w:shd w:val="clear" w:color="auto" w:fill="auto"/>
            <w:tcMar>
              <w:left w:w="28" w:type="dxa"/>
              <w:right w:w="28" w:type="dxa"/>
            </w:tcMar>
            <w:vAlign w:val="center"/>
            <w:hideMark/>
          </w:tcPr>
          <w:p w14:paraId="3E1897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Уз.24</w:t>
            </w:r>
          </w:p>
        </w:tc>
        <w:tc>
          <w:tcPr>
            <w:tcW w:w="1019" w:type="pct"/>
            <w:shd w:val="clear" w:color="auto" w:fill="auto"/>
            <w:tcMar>
              <w:left w:w="28" w:type="dxa"/>
              <w:right w:w="28" w:type="dxa"/>
            </w:tcMar>
            <w:vAlign w:val="center"/>
            <w:hideMark/>
          </w:tcPr>
          <w:p w14:paraId="50832C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Парковый пр. 16 эт.</w:t>
            </w:r>
          </w:p>
        </w:tc>
        <w:tc>
          <w:tcPr>
            <w:tcW w:w="477" w:type="pct"/>
            <w:shd w:val="clear" w:color="auto" w:fill="auto"/>
            <w:tcMar>
              <w:left w:w="28" w:type="dxa"/>
              <w:right w:w="28" w:type="dxa"/>
            </w:tcMar>
            <w:vAlign w:val="center"/>
            <w:hideMark/>
          </w:tcPr>
          <w:p w14:paraId="5361F0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1019" w:type="pct"/>
            <w:shd w:val="clear" w:color="auto" w:fill="auto"/>
            <w:tcMar>
              <w:left w:w="28" w:type="dxa"/>
              <w:right w:w="28" w:type="dxa"/>
            </w:tcMar>
            <w:vAlign w:val="center"/>
            <w:hideMark/>
          </w:tcPr>
          <w:p w14:paraId="6F5826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23BA8B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46803E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205CAC2" w14:textId="77777777" w:rsidTr="0045343B">
        <w:trPr>
          <w:trHeight w:val="20"/>
          <w:jc w:val="center"/>
        </w:trPr>
        <w:tc>
          <w:tcPr>
            <w:tcW w:w="782" w:type="pct"/>
            <w:shd w:val="clear" w:color="auto" w:fill="auto"/>
            <w:tcMar>
              <w:left w:w="28" w:type="dxa"/>
              <w:right w:w="28" w:type="dxa"/>
            </w:tcMar>
            <w:vAlign w:val="center"/>
            <w:hideMark/>
          </w:tcPr>
          <w:p w14:paraId="3EE44A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ТК-68Б</w:t>
            </w:r>
          </w:p>
        </w:tc>
        <w:tc>
          <w:tcPr>
            <w:tcW w:w="1019" w:type="pct"/>
            <w:shd w:val="clear" w:color="auto" w:fill="auto"/>
            <w:tcMar>
              <w:left w:w="28" w:type="dxa"/>
              <w:right w:w="28" w:type="dxa"/>
            </w:tcMar>
            <w:vAlign w:val="center"/>
            <w:hideMark/>
          </w:tcPr>
          <w:p w14:paraId="571076E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Уз.24</w:t>
            </w:r>
          </w:p>
        </w:tc>
        <w:tc>
          <w:tcPr>
            <w:tcW w:w="477" w:type="pct"/>
            <w:shd w:val="clear" w:color="auto" w:fill="auto"/>
            <w:tcMar>
              <w:left w:w="28" w:type="dxa"/>
              <w:right w:w="28" w:type="dxa"/>
            </w:tcMar>
            <w:vAlign w:val="center"/>
            <w:hideMark/>
          </w:tcPr>
          <w:p w14:paraId="2DAE69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170DE34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0AD47B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14948D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C553784" w14:textId="77777777" w:rsidTr="0045343B">
        <w:trPr>
          <w:trHeight w:val="20"/>
          <w:jc w:val="center"/>
        </w:trPr>
        <w:tc>
          <w:tcPr>
            <w:tcW w:w="782" w:type="pct"/>
            <w:shd w:val="clear" w:color="auto" w:fill="auto"/>
            <w:tcMar>
              <w:left w:w="28" w:type="dxa"/>
              <w:right w:w="28" w:type="dxa"/>
            </w:tcMar>
            <w:vAlign w:val="center"/>
            <w:hideMark/>
          </w:tcPr>
          <w:p w14:paraId="53404B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Уз.29</w:t>
            </w:r>
          </w:p>
        </w:tc>
        <w:tc>
          <w:tcPr>
            <w:tcW w:w="1019" w:type="pct"/>
            <w:shd w:val="clear" w:color="auto" w:fill="auto"/>
            <w:tcMar>
              <w:left w:w="28" w:type="dxa"/>
              <w:right w:w="28" w:type="dxa"/>
            </w:tcMar>
            <w:vAlign w:val="center"/>
            <w:hideMark/>
          </w:tcPr>
          <w:p w14:paraId="648DB0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9</w:t>
            </w:r>
          </w:p>
        </w:tc>
        <w:tc>
          <w:tcPr>
            <w:tcW w:w="477" w:type="pct"/>
            <w:shd w:val="clear" w:color="auto" w:fill="auto"/>
            <w:tcMar>
              <w:left w:w="28" w:type="dxa"/>
              <w:right w:w="28" w:type="dxa"/>
            </w:tcMar>
            <w:vAlign w:val="center"/>
            <w:hideMark/>
          </w:tcPr>
          <w:p w14:paraId="2ABF0E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E8F92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64F2A8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C48B5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3F7EF874" w14:textId="77777777" w:rsidTr="0045343B">
        <w:trPr>
          <w:trHeight w:val="20"/>
          <w:jc w:val="center"/>
        </w:trPr>
        <w:tc>
          <w:tcPr>
            <w:tcW w:w="782" w:type="pct"/>
            <w:shd w:val="clear" w:color="auto" w:fill="auto"/>
            <w:tcMar>
              <w:left w:w="28" w:type="dxa"/>
              <w:right w:w="28" w:type="dxa"/>
            </w:tcMar>
            <w:vAlign w:val="center"/>
            <w:hideMark/>
          </w:tcPr>
          <w:p w14:paraId="0C3F8D5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ТК-68Б</w:t>
            </w:r>
          </w:p>
        </w:tc>
        <w:tc>
          <w:tcPr>
            <w:tcW w:w="1019" w:type="pct"/>
            <w:shd w:val="clear" w:color="auto" w:fill="auto"/>
            <w:tcMar>
              <w:left w:w="28" w:type="dxa"/>
              <w:right w:w="28" w:type="dxa"/>
            </w:tcMar>
            <w:vAlign w:val="center"/>
            <w:hideMark/>
          </w:tcPr>
          <w:p w14:paraId="7D1EC4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ТК-68а</w:t>
            </w:r>
          </w:p>
        </w:tc>
        <w:tc>
          <w:tcPr>
            <w:tcW w:w="477" w:type="pct"/>
            <w:shd w:val="clear" w:color="auto" w:fill="auto"/>
            <w:tcMar>
              <w:left w:w="28" w:type="dxa"/>
              <w:right w:w="28" w:type="dxa"/>
            </w:tcMar>
            <w:vAlign w:val="center"/>
            <w:hideMark/>
          </w:tcPr>
          <w:p w14:paraId="205451C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108,54</w:t>
            </w:r>
          </w:p>
        </w:tc>
        <w:tc>
          <w:tcPr>
            <w:tcW w:w="1019" w:type="pct"/>
            <w:shd w:val="clear" w:color="auto" w:fill="auto"/>
            <w:tcMar>
              <w:left w:w="28" w:type="dxa"/>
              <w:right w:w="28" w:type="dxa"/>
            </w:tcMar>
            <w:vAlign w:val="center"/>
            <w:hideMark/>
          </w:tcPr>
          <w:p w14:paraId="5DD259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69CE8F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45BC4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D274516" w14:textId="77777777" w:rsidTr="0045343B">
        <w:trPr>
          <w:trHeight w:val="20"/>
          <w:jc w:val="center"/>
        </w:trPr>
        <w:tc>
          <w:tcPr>
            <w:tcW w:w="782" w:type="pct"/>
            <w:shd w:val="clear" w:color="auto" w:fill="auto"/>
            <w:tcMar>
              <w:left w:w="28" w:type="dxa"/>
              <w:right w:w="28" w:type="dxa"/>
            </w:tcMar>
            <w:vAlign w:val="center"/>
            <w:hideMark/>
          </w:tcPr>
          <w:p w14:paraId="050E60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ТК-68а</w:t>
            </w:r>
          </w:p>
        </w:tc>
        <w:tc>
          <w:tcPr>
            <w:tcW w:w="1019" w:type="pct"/>
            <w:shd w:val="clear" w:color="auto" w:fill="auto"/>
            <w:tcMar>
              <w:left w:w="28" w:type="dxa"/>
              <w:right w:w="28" w:type="dxa"/>
            </w:tcMar>
            <w:vAlign w:val="center"/>
            <w:hideMark/>
          </w:tcPr>
          <w:p w14:paraId="139000A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улица Парковый проезд 5</w:t>
            </w:r>
          </w:p>
        </w:tc>
        <w:tc>
          <w:tcPr>
            <w:tcW w:w="477" w:type="pct"/>
            <w:shd w:val="clear" w:color="auto" w:fill="auto"/>
            <w:tcMar>
              <w:left w:w="28" w:type="dxa"/>
              <w:right w:w="28" w:type="dxa"/>
            </w:tcMar>
            <w:vAlign w:val="center"/>
            <w:hideMark/>
          </w:tcPr>
          <w:p w14:paraId="1675A2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w:t>
            </w:r>
          </w:p>
        </w:tc>
        <w:tc>
          <w:tcPr>
            <w:tcW w:w="1019" w:type="pct"/>
            <w:shd w:val="clear" w:color="auto" w:fill="auto"/>
            <w:tcMar>
              <w:left w:w="28" w:type="dxa"/>
              <w:right w:w="28" w:type="dxa"/>
            </w:tcMar>
            <w:vAlign w:val="center"/>
            <w:hideMark/>
          </w:tcPr>
          <w:p w14:paraId="39D558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48BAD4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268E5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35A18C8" w14:textId="77777777" w:rsidTr="0045343B">
        <w:trPr>
          <w:trHeight w:val="20"/>
          <w:jc w:val="center"/>
        </w:trPr>
        <w:tc>
          <w:tcPr>
            <w:tcW w:w="782" w:type="pct"/>
            <w:shd w:val="clear" w:color="auto" w:fill="auto"/>
            <w:tcMar>
              <w:left w:w="28" w:type="dxa"/>
              <w:right w:w="28" w:type="dxa"/>
            </w:tcMar>
            <w:vAlign w:val="center"/>
            <w:hideMark/>
          </w:tcPr>
          <w:p w14:paraId="76924D6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w:t>
            </w:r>
          </w:p>
        </w:tc>
        <w:tc>
          <w:tcPr>
            <w:tcW w:w="1019" w:type="pct"/>
            <w:shd w:val="clear" w:color="auto" w:fill="auto"/>
            <w:tcMar>
              <w:left w:w="28" w:type="dxa"/>
              <w:right w:w="28" w:type="dxa"/>
            </w:tcMar>
            <w:vAlign w:val="center"/>
            <w:hideMark/>
          </w:tcPr>
          <w:p w14:paraId="65AF94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Уз.58</w:t>
            </w:r>
          </w:p>
        </w:tc>
        <w:tc>
          <w:tcPr>
            <w:tcW w:w="477" w:type="pct"/>
            <w:shd w:val="clear" w:color="auto" w:fill="auto"/>
            <w:tcMar>
              <w:left w:w="28" w:type="dxa"/>
              <w:right w:w="28" w:type="dxa"/>
            </w:tcMar>
            <w:vAlign w:val="center"/>
            <w:hideMark/>
          </w:tcPr>
          <w:p w14:paraId="1BD25C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137,83</w:t>
            </w:r>
          </w:p>
        </w:tc>
        <w:tc>
          <w:tcPr>
            <w:tcW w:w="1019" w:type="pct"/>
            <w:shd w:val="clear" w:color="auto" w:fill="auto"/>
            <w:tcMar>
              <w:left w:w="28" w:type="dxa"/>
              <w:right w:w="28" w:type="dxa"/>
            </w:tcMar>
            <w:vAlign w:val="center"/>
            <w:hideMark/>
          </w:tcPr>
          <w:p w14:paraId="702AE2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84669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04C1F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7F64070" w14:textId="77777777" w:rsidTr="0045343B">
        <w:trPr>
          <w:trHeight w:val="20"/>
          <w:jc w:val="center"/>
        </w:trPr>
        <w:tc>
          <w:tcPr>
            <w:tcW w:w="782" w:type="pct"/>
            <w:shd w:val="clear" w:color="auto" w:fill="auto"/>
            <w:tcMar>
              <w:left w:w="28" w:type="dxa"/>
              <w:right w:w="28" w:type="dxa"/>
            </w:tcMar>
            <w:vAlign w:val="center"/>
            <w:hideMark/>
          </w:tcPr>
          <w:p w14:paraId="3275668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w:t>
            </w:r>
          </w:p>
        </w:tc>
        <w:tc>
          <w:tcPr>
            <w:tcW w:w="1019" w:type="pct"/>
            <w:shd w:val="clear" w:color="auto" w:fill="auto"/>
            <w:tcMar>
              <w:left w:w="28" w:type="dxa"/>
              <w:right w:w="28" w:type="dxa"/>
            </w:tcMar>
            <w:vAlign w:val="center"/>
            <w:hideMark/>
          </w:tcPr>
          <w:p w14:paraId="5CEB484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ТК-68Б</w:t>
            </w:r>
          </w:p>
        </w:tc>
        <w:tc>
          <w:tcPr>
            <w:tcW w:w="477" w:type="pct"/>
            <w:shd w:val="clear" w:color="auto" w:fill="auto"/>
            <w:tcMar>
              <w:left w:w="28" w:type="dxa"/>
              <w:right w:w="28" w:type="dxa"/>
            </w:tcMar>
            <w:vAlign w:val="center"/>
            <w:hideMark/>
          </w:tcPr>
          <w:p w14:paraId="493FDF4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126</w:t>
            </w:r>
          </w:p>
        </w:tc>
        <w:tc>
          <w:tcPr>
            <w:tcW w:w="1019" w:type="pct"/>
            <w:shd w:val="clear" w:color="auto" w:fill="auto"/>
            <w:tcMar>
              <w:left w:w="28" w:type="dxa"/>
              <w:right w:w="28" w:type="dxa"/>
            </w:tcMar>
            <w:vAlign w:val="center"/>
            <w:hideMark/>
          </w:tcPr>
          <w:p w14:paraId="3264CF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087A99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F8261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BFE4633" w14:textId="77777777" w:rsidTr="0045343B">
        <w:trPr>
          <w:trHeight w:val="20"/>
          <w:jc w:val="center"/>
        </w:trPr>
        <w:tc>
          <w:tcPr>
            <w:tcW w:w="782" w:type="pct"/>
            <w:shd w:val="clear" w:color="auto" w:fill="auto"/>
            <w:tcMar>
              <w:left w:w="28" w:type="dxa"/>
              <w:right w:w="28" w:type="dxa"/>
            </w:tcMar>
            <w:vAlign w:val="center"/>
            <w:hideMark/>
          </w:tcPr>
          <w:p w14:paraId="1D12E9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Уз.24</w:t>
            </w:r>
          </w:p>
        </w:tc>
        <w:tc>
          <w:tcPr>
            <w:tcW w:w="1019" w:type="pct"/>
            <w:shd w:val="clear" w:color="auto" w:fill="auto"/>
            <w:tcMar>
              <w:left w:w="28" w:type="dxa"/>
              <w:right w:w="28" w:type="dxa"/>
            </w:tcMar>
            <w:vAlign w:val="center"/>
            <w:hideMark/>
          </w:tcPr>
          <w:p w14:paraId="79947AA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Парковый пр. 14 эт.</w:t>
            </w:r>
          </w:p>
        </w:tc>
        <w:tc>
          <w:tcPr>
            <w:tcW w:w="477" w:type="pct"/>
            <w:shd w:val="clear" w:color="auto" w:fill="auto"/>
            <w:tcMar>
              <w:left w:w="28" w:type="dxa"/>
              <w:right w:w="28" w:type="dxa"/>
            </w:tcMar>
            <w:vAlign w:val="center"/>
            <w:hideMark/>
          </w:tcPr>
          <w:p w14:paraId="50338B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648343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AB78CF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EA7F2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D787CCF" w14:textId="77777777" w:rsidTr="0045343B">
        <w:trPr>
          <w:trHeight w:val="20"/>
          <w:jc w:val="center"/>
        </w:trPr>
        <w:tc>
          <w:tcPr>
            <w:tcW w:w="782" w:type="pct"/>
            <w:shd w:val="clear" w:color="auto" w:fill="auto"/>
            <w:tcMar>
              <w:left w:w="28" w:type="dxa"/>
              <w:right w:w="28" w:type="dxa"/>
            </w:tcMar>
            <w:vAlign w:val="center"/>
            <w:hideMark/>
          </w:tcPr>
          <w:p w14:paraId="44D7EC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ТК-67</w:t>
            </w:r>
          </w:p>
        </w:tc>
        <w:tc>
          <w:tcPr>
            <w:tcW w:w="1019" w:type="pct"/>
            <w:shd w:val="clear" w:color="auto" w:fill="auto"/>
            <w:tcMar>
              <w:left w:w="28" w:type="dxa"/>
              <w:right w:w="28" w:type="dxa"/>
            </w:tcMar>
            <w:vAlign w:val="center"/>
            <w:hideMark/>
          </w:tcPr>
          <w:p w14:paraId="2A8824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ТК-68Б</w:t>
            </w:r>
          </w:p>
        </w:tc>
        <w:tc>
          <w:tcPr>
            <w:tcW w:w="477" w:type="pct"/>
            <w:shd w:val="clear" w:color="auto" w:fill="auto"/>
            <w:tcMar>
              <w:left w:w="28" w:type="dxa"/>
              <w:right w:w="28" w:type="dxa"/>
            </w:tcMar>
            <w:vAlign w:val="center"/>
            <w:hideMark/>
          </w:tcPr>
          <w:p w14:paraId="43E6E11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110</w:t>
            </w:r>
          </w:p>
        </w:tc>
        <w:tc>
          <w:tcPr>
            <w:tcW w:w="1019" w:type="pct"/>
            <w:shd w:val="clear" w:color="auto" w:fill="auto"/>
            <w:tcMar>
              <w:left w:w="28" w:type="dxa"/>
              <w:right w:w="28" w:type="dxa"/>
            </w:tcMar>
            <w:vAlign w:val="center"/>
            <w:hideMark/>
          </w:tcPr>
          <w:p w14:paraId="0B5708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24F2BB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0F21C46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41BC448" w14:textId="77777777" w:rsidTr="0045343B">
        <w:trPr>
          <w:trHeight w:val="20"/>
          <w:jc w:val="center"/>
        </w:trPr>
        <w:tc>
          <w:tcPr>
            <w:tcW w:w="782" w:type="pct"/>
            <w:shd w:val="clear" w:color="auto" w:fill="auto"/>
            <w:tcMar>
              <w:left w:w="28" w:type="dxa"/>
              <w:right w:w="28" w:type="dxa"/>
            </w:tcMar>
            <w:vAlign w:val="center"/>
            <w:hideMark/>
          </w:tcPr>
          <w:p w14:paraId="3258DF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ТК-67</w:t>
            </w:r>
          </w:p>
        </w:tc>
        <w:tc>
          <w:tcPr>
            <w:tcW w:w="1019" w:type="pct"/>
            <w:shd w:val="clear" w:color="auto" w:fill="auto"/>
            <w:tcMar>
              <w:left w:w="28" w:type="dxa"/>
              <w:right w:w="28" w:type="dxa"/>
            </w:tcMar>
            <w:vAlign w:val="center"/>
            <w:hideMark/>
          </w:tcPr>
          <w:p w14:paraId="1680245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Уз.25</w:t>
            </w:r>
          </w:p>
        </w:tc>
        <w:tc>
          <w:tcPr>
            <w:tcW w:w="477" w:type="pct"/>
            <w:shd w:val="clear" w:color="auto" w:fill="auto"/>
            <w:tcMar>
              <w:left w:w="28" w:type="dxa"/>
              <w:right w:w="28" w:type="dxa"/>
            </w:tcMar>
            <w:vAlign w:val="center"/>
            <w:hideMark/>
          </w:tcPr>
          <w:p w14:paraId="4CFF5C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019" w:type="pct"/>
            <w:shd w:val="clear" w:color="auto" w:fill="auto"/>
            <w:tcMar>
              <w:left w:w="28" w:type="dxa"/>
              <w:right w:w="28" w:type="dxa"/>
            </w:tcMar>
            <w:vAlign w:val="center"/>
            <w:hideMark/>
          </w:tcPr>
          <w:p w14:paraId="7B93135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545AD1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B2A62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855A464" w14:textId="77777777" w:rsidTr="0045343B">
        <w:trPr>
          <w:trHeight w:val="20"/>
          <w:jc w:val="center"/>
        </w:trPr>
        <w:tc>
          <w:tcPr>
            <w:tcW w:w="782" w:type="pct"/>
            <w:shd w:val="clear" w:color="auto" w:fill="auto"/>
            <w:tcMar>
              <w:left w:w="28" w:type="dxa"/>
              <w:right w:w="28" w:type="dxa"/>
            </w:tcMar>
            <w:vAlign w:val="center"/>
            <w:hideMark/>
          </w:tcPr>
          <w:p w14:paraId="1845D82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Уз.25</w:t>
            </w:r>
          </w:p>
        </w:tc>
        <w:tc>
          <w:tcPr>
            <w:tcW w:w="1019" w:type="pct"/>
            <w:shd w:val="clear" w:color="auto" w:fill="auto"/>
            <w:tcMar>
              <w:left w:w="28" w:type="dxa"/>
              <w:right w:w="28" w:type="dxa"/>
            </w:tcMar>
            <w:vAlign w:val="center"/>
            <w:hideMark/>
          </w:tcPr>
          <w:p w14:paraId="4A81E30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Уз.26</w:t>
            </w:r>
          </w:p>
        </w:tc>
        <w:tc>
          <w:tcPr>
            <w:tcW w:w="477" w:type="pct"/>
            <w:shd w:val="clear" w:color="auto" w:fill="auto"/>
            <w:tcMar>
              <w:left w:w="28" w:type="dxa"/>
              <w:right w:w="28" w:type="dxa"/>
            </w:tcMar>
            <w:vAlign w:val="center"/>
            <w:hideMark/>
          </w:tcPr>
          <w:p w14:paraId="73F03A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82</w:t>
            </w:r>
          </w:p>
        </w:tc>
        <w:tc>
          <w:tcPr>
            <w:tcW w:w="1019" w:type="pct"/>
            <w:shd w:val="clear" w:color="auto" w:fill="auto"/>
            <w:tcMar>
              <w:left w:w="28" w:type="dxa"/>
              <w:right w:w="28" w:type="dxa"/>
            </w:tcMar>
            <w:vAlign w:val="center"/>
            <w:hideMark/>
          </w:tcPr>
          <w:p w14:paraId="620F4B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7FE2EDC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FC875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3D9AAFF" w14:textId="77777777" w:rsidTr="0045343B">
        <w:trPr>
          <w:trHeight w:val="20"/>
          <w:jc w:val="center"/>
        </w:trPr>
        <w:tc>
          <w:tcPr>
            <w:tcW w:w="782" w:type="pct"/>
            <w:shd w:val="clear" w:color="auto" w:fill="auto"/>
            <w:tcMar>
              <w:left w:w="28" w:type="dxa"/>
              <w:right w:w="28" w:type="dxa"/>
            </w:tcMar>
            <w:vAlign w:val="center"/>
            <w:hideMark/>
          </w:tcPr>
          <w:p w14:paraId="5890505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Уз.26</w:t>
            </w:r>
          </w:p>
        </w:tc>
        <w:tc>
          <w:tcPr>
            <w:tcW w:w="1019" w:type="pct"/>
            <w:shd w:val="clear" w:color="auto" w:fill="auto"/>
            <w:tcMar>
              <w:left w:w="28" w:type="dxa"/>
              <w:right w:w="28" w:type="dxa"/>
            </w:tcMar>
            <w:vAlign w:val="center"/>
            <w:hideMark/>
          </w:tcPr>
          <w:p w14:paraId="336611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Уз.27</w:t>
            </w:r>
          </w:p>
        </w:tc>
        <w:tc>
          <w:tcPr>
            <w:tcW w:w="477" w:type="pct"/>
            <w:shd w:val="clear" w:color="auto" w:fill="auto"/>
            <w:tcMar>
              <w:left w:w="28" w:type="dxa"/>
              <w:right w:w="28" w:type="dxa"/>
            </w:tcMar>
            <w:vAlign w:val="center"/>
            <w:hideMark/>
          </w:tcPr>
          <w:p w14:paraId="6DC9F3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w:t>
            </w:r>
          </w:p>
        </w:tc>
        <w:tc>
          <w:tcPr>
            <w:tcW w:w="1019" w:type="pct"/>
            <w:shd w:val="clear" w:color="auto" w:fill="auto"/>
            <w:tcMar>
              <w:left w:w="28" w:type="dxa"/>
              <w:right w:w="28" w:type="dxa"/>
            </w:tcMar>
            <w:vAlign w:val="center"/>
            <w:hideMark/>
          </w:tcPr>
          <w:p w14:paraId="7789D07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D100A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6B72880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CF92D4B" w14:textId="77777777" w:rsidTr="0045343B">
        <w:trPr>
          <w:trHeight w:val="20"/>
          <w:jc w:val="center"/>
        </w:trPr>
        <w:tc>
          <w:tcPr>
            <w:tcW w:w="782" w:type="pct"/>
            <w:shd w:val="clear" w:color="auto" w:fill="auto"/>
            <w:tcMar>
              <w:left w:w="28" w:type="dxa"/>
              <w:right w:w="28" w:type="dxa"/>
            </w:tcMar>
            <w:vAlign w:val="center"/>
            <w:hideMark/>
          </w:tcPr>
          <w:p w14:paraId="7081B7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Уз.27</w:t>
            </w:r>
          </w:p>
        </w:tc>
        <w:tc>
          <w:tcPr>
            <w:tcW w:w="1019" w:type="pct"/>
            <w:shd w:val="clear" w:color="auto" w:fill="auto"/>
            <w:tcMar>
              <w:left w:w="28" w:type="dxa"/>
              <w:right w:w="28" w:type="dxa"/>
            </w:tcMar>
            <w:vAlign w:val="center"/>
            <w:hideMark/>
          </w:tcPr>
          <w:p w14:paraId="3B6992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11/1</w:t>
            </w:r>
          </w:p>
        </w:tc>
        <w:tc>
          <w:tcPr>
            <w:tcW w:w="477" w:type="pct"/>
            <w:shd w:val="clear" w:color="auto" w:fill="auto"/>
            <w:tcMar>
              <w:left w:w="28" w:type="dxa"/>
              <w:right w:w="28" w:type="dxa"/>
            </w:tcMar>
            <w:vAlign w:val="center"/>
            <w:hideMark/>
          </w:tcPr>
          <w:p w14:paraId="5C27F82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w:t>
            </w:r>
          </w:p>
        </w:tc>
        <w:tc>
          <w:tcPr>
            <w:tcW w:w="1019" w:type="pct"/>
            <w:shd w:val="clear" w:color="auto" w:fill="auto"/>
            <w:tcMar>
              <w:left w:w="28" w:type="dxa"/>
              <w:right w:w="28" w:type="dxa"/>
            </w:tcMar>
            <w:vAlign w:val="center"/>
            <w:hideMark/>
          </w:tcPr>
          <w:p w14:paraId="04689E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C9E313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BD3F20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038D355" w14:textId="77777777" w:rsidTr="0045343B">
        <w:trPr>
          <w:trHeight w:val="20"/>
          <w:jc w:val="center"/>
        </w:trPr>
        <w:tc>
          <w:tcPr>
            <w:tcW w:w="782" w:type="pct"/>
            <w:shd w:val="clear" w:color="auto" w:fill="auto"/>
            <w:tcMar>
              <w:left w:w="28" w:type="dxa"/>
              <w:right w:w="28" w:type="dxa"/>
            </w:tcMar>
            <w:vAlign w:val="center"/>
            <w:hideMark/>
          </w:tcPr>
          <w:p w14:paraId="6E4B70E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Уз.26</w:t>
            </w:r>
          </w:p>
        </w:tc>
        <w:tc>
          <w:tcPr>
            <w:tcW w:w="1019" w:type="pct"/>
            <w:shd w:val="clear" w:color="auto" w:fill="auto"/>
            <w:tcMar>
              <w:left w:w="28" w:type="dxa"/>
              <w:right w:w="28" w:type="dxa"/>
            </w:tcMar>
            <w:vAlign w:val="center"/>
            <w:hideMark/>
          </w:tcPr>
          <w:p w14:paraId="5F376C3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11/2</w:t>
            </w:r>
          </w:p>
        </w:tc>
        <w:tc>
          <w:tcPr>
            <w:tcW w:w="477" w:type="pct"/>
            <w:shd w:val="clear" w:color="auto" w:fill="auto"/>
            <w:tcMar>
              <w:left w:w="28" w:type="dxa"/>
              <w:right w:w="28" w:type="dxa"/>
            </w:tcMar>
            <w:vAlign w:val="center"/>
            <w:hideMark/>
          </w:tcPr>
          <w:p w14:paraId="6C40590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BA3EE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5AF355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442811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CABF047" w14:textId="77777777" w:rsidTr="0045343B">
        <w:trPr>
          <w:trHeight w:val="20"/>
          <w:jc w:val="center"/>
        </w:trPr>
        <w:tc>
          <w:tcPr>
            <w:tcW w:w="782" w:type="pct"/>
            <w:shd w:val="clear" w:color="auto" w:fill="auto"/>
            <w:tcMar>
              <w:left w:w="28" w:type="dxa"/>
              <w:right w:w="28" w:type="dxa"/>
            </w:tcMar>
            <w:vAlign w:val="center"/>
            <w:hideMark/>
          </w:tcPr>
          <w:p w14:paraId="2F10442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ТК-67</w:t>
            </w:r>
          </w:p>
        </w:tc>
        <w:tc>
          <w:tcPr>
            <w:tcW w:w="1019" w:type="pct"/>
            <w:shd w:val="clear" w:color="auto" w:fill="auto"/>
            <w:tcMar>
              <w:left w:w="28" w:type="dxa"/>
              <w:right w:w="28" w:type="dxa"/>
            </w:tcMar>
            <w:vAlign w:val="center"/>
            <w:hideMark/>
          </w:tcPr>
          <w:p w14:paraId="1E13C26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Уз.28</w:t>
            </w:r>
          </w:p>
        </w:tc>
        <w:tc>
          <w:tcPr>
            <w:tcW w:w="477" w:type="pct"/>
            <w:shd w:val="clear" w:color="auto" w:fill="auto"/>
            <w:tcMar>
              <w:left w:w="28" w:type="dxa"/>
              <w:right w:w="28" w:type="dxa"/>
            </w:tcMar>
            <w:vAlign w:val="center"/>
            <w:hideMark/>
          </w:tcPr>
          <w:p w14:paraId="77156CF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33,5</w:t>
            </w:r>
          </w:p>
        </w:tc>
        <w:tc>
          <w:tcPr>
            <w:tcW w:w="1019" w:type="pct"/>
            <w:shd w:val="clear" w:color="auto" w:fill="auto"/>
            <w:tcMar>
              <w:left w:w="28" w:type="dxa"/>
              <w:right w:w="28" w:type="dxa"/>
            </w:tcMar>
            <w:vAlign w:val="center"/>
            <w:hideMark/>
          </w:tcPr>
          <w:p w14:paraId="0C0121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227413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5A2872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69777D59" w14:textId="77777777" w:rsidTr="0045343B">
        <w:trPr>
          <w:trHeight w:val="20"/>
          <w:jc w:val="center"/>
        </w:trPr>
        <w:tc>
          <w:tcPr>
            <w:tcW w:w="782" w:type="pct"/>
            <w:shd w:val="clear" w:color="auto" w:fill="auto"/>
            <w:tcMar>
              <w:left w:w="28" w:type="dxa"/>
              <w:right w:w="28" w:type="dxa"/>
            </w:tcMar>
            <w:vAlign w:val="center"/>
            <w:hideMark/>
          </w:tcPr>
          <w:p w14:paraId="4B2DBD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Уз.28</w:t>
            </w:r>
          </w:p>
        </w:tc>
        <w:tc>
          <w:tcPr>
            <w:tcW w:w="1019" w:type="pct"/>
            <w:shd w:val="clear" w:color="auto" w:fill="auto"/>
            <w:tcMar>
              <w:left w:w="28" w:type="dxa"/>
              <w:right w:w="28" w:type="dxa"/>
            </w:tcMar>
            <w:vAlign w:val="center"/>
            <w:hideMark/>
          </w:tcPr>
          <w:p w14:paraId="34C3B67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Уз.29</w:t>
            </w:r>
          </w:p>
        </w:tc>
        <w:tc>
          <w:tcPr>
            <w:tcW w:w="477" w:type="pct"/>
            <w:shd w:val="clear" w:color="auto" w:fill="auto"/>
            <w:tcMar>
              <w:left w:w="28" w:type="dxa"/>
              <w:right w:w="28" w:type="dxa"/>
            </w:tcMar>
            <w:vAlign w:val="center"/>
            <w:hideMark/>
          </w:tcPr>
          <w:p w14:paraId="533CEE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638BAA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000B12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3C14B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DC0D467" w14:textId="77777777" w:rsidTr="0045343B">
        <w:trPr>
          <w:trHeight w:val="20"/>
          <w:jc w:val="center"/>
        </w:trPr>
        <w:tc>
          <w:tcPr>
            <w:tcW w:w="782" w:type="pct"/>
            <w:shd w:val="clear" w:color="auto" w:fill="auto"/>
            <w:tcMar>
              <w:left w:w="28" w:type="dxa"/>
              <w:right w:w="28" w:type="dxa"/>
            </w:tcMar>
            <w:vAlign w:val="center"/>
            <w:hideMark/>
          </w:tcPr>
          <w:p w14:paraId="2810A4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Уз.29</w:t>
            </w:r>
          </w:p>
        </w:tc>
        <w:tc>
          <w:tcPr>
            <w:tcW w:w="1019" w:type="pct"/>
            <w:shd w:val="clear" w:color="auto" w:fill="auto"/>
            <w:tcMar>
              <w:left w:w="28" w:type="dxa"/>
              <w:right w:w="28" w:type="dxa"/>
            </w:tcMar>
            <w:vAlign w:val="center"/>
            <w:hideMark/>
          </w:tcPr>
          <w:p w14:paraId="217A6B8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9</w:t>
            </w:r>
          </w:p>
        </w:tc>
        <w:tc>
          <w:tcPr>
            <w:tcW w:w="477" w:type="pct"/>
            <w:shd w:val="clear" w:color="auto" w:fill="auto"/>
            <w:tcMar>
              <w:left w:w="28" w:type="dxa"/>
              <w:right w:w="28" w:type="dxa"/>
            </w:tcMar>
            <w:vAlign w:val="center"/>
            <w:hideMark/>
          </w:tcPr>
          <w:p w14:paraId="707B84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w:t>
            </w:r>
          </w:p>
        </w:tc>
        <w:tc>
          <w:tcPr>
            <w:tcW w:w="1019" w:type="pct"/>
            <w:shd w:val="clear" w:color="auto" w:fill="auto"/>
            <w:tcMar>
              <w:left w:w="28" w:type="dxa"/>
              <w:right w:w="28" w:type="dxa"/>
            </w:tcMar>
            <w:vAlign w:val="center"/>
            <w:hideMark/>
          </w:tcPr>
          <w:p w14:paraId="4D8CF7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33FE92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483CC0E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2CCEE49" w14:textId="77777777" w:rsidTr="0045343B">
        <w:trPr>
          <w:trHeight w:val="20"/>
          <w:jc w:val="center"/>
        </w:trPr>
        <w:tc>
          <w:tcPr>
            <w:tcW w:w="782" w:type="pct"/>
            <w:shd w:val="clear" w:color="auto" w:fill="auto"/>
            <w:tcMar>
              <w:left w:w="28" w:type="dxa"/>
              <w:right w:w="28" w:type="dxa"/>
            </w:tcMar>
            <w:vAlign w:val="center"/>
            <w:hideMark/>
          </w:tcPr>
          <w:p w14:paraId="49A14AA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ТК-28</w:t>
            </w:r>
          </w:p>
        </w:tc>
        <w:tc>
          <w:tcPr>
            <w:tcW w:w="1019" w:type="pct"/>
            <w:shd w:val="clear" w:color="auto" w:fill="auto"/>
            <w:tcMar>
              <w:left w:w="28" w:type="dxa"/>
              <w:right w:w="28" w:type="dxa"/>
            </w:tcMar>
            <w:vAlign w:val="center"/>
            <w:hideMark/>
          </w:tcPr>
          <w:p w14:paraId="4BB913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Уз.43</w:t>
            </w:r>
          </w:p>
        </w:tc>
        <w:tc>
          <w:tcPr>
            <w:tcW w:w="477" w:type="pct"/>
            <w:shd w:val="clear" w:color="auto" w:fill="auto"/>
            <w:tcMar>
              <w:left w:w="28" w:type="dxa"/>
              <w:right w:w="28" w:type="dxa"/>
            </w:tcMar>
            <w:vAlign w:val="center"/>
            <w:hideMark/>
          </w:tcPr>
          <w:p w14:paraId="162175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1CA656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45C7D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B4DCD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7165F25" w14:textId="77777777" w:rsidTr="0045343B">
        <w:trPr>
          <w:trHeight w:val="20"/>
          <w:jc w:val="center"/>
        </w:trPr>
        <w:tc>
          <w:tcPr>
            <w:tcW w:w="782" w:type="pct"/>
            <w:shd w:val="clear" w:color="auto" w:fill="auto"/>
            <w:tcMar>
              <w:left w:w="28" w:type="dxa"/>
              <w:right w:w="28" w:type="dxa"/>
            </w:tcMar>
            <w:vAlign w:val="center"/>
            <w:hideMark/>
          </w:tcPr>
          <w:p w14:paraId="1ADE3D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ТК-28</w:t>
            </w:r>
          </w:p>
        </w:tc>
        <w:tc>
          <w:tcPr>
            <w:tcW w:w="1019" w:type="pct"/>
            <w:shd w:val="clear" w:color="auto" w:fill="auto"/>
            <w:tcMar>
              <w:left w:w="28" w:type="dxa"/>
              <w:right w:w="28" w:type="dxa"/>
            </w:tcMar>
            <w:vAlign w:val="center"/>
            <w:hideMark/>
          </w:tcPr>
          <w:p w14:paraId="5AEAA0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Уз.45</w:t>
            </w:r>
          </w:p>
        </w:tc>
        <w:tc>
          <w:tcPr>
            <w:tcW w:w="477" w:type="pct"/>
            <w:shd w:val="clear" w:color="auto" w:fill="auto"/>
            <w:tcMar>
              <w:left w:w="28" w:type="dxa"/>
              <w:right w:w="28" w:type="dxa"/>
            </w:tcMar>
            <w:vAlign w:val="center"/>
            <w:hideMark/>
          </w:tcPr>
          <w:p w14:paraId="7609494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w:t>
            </w:r>
          </w:p>
        </w:tc>
        <w:tc>
          <w:tcPr>
            <w:tcW w:w="1019" w:type="pct"/>
            <w:shd w:val="clear" w:color="auto" w:fill="auto"/>
            <w:tcMar>
              <w:left w:w="28" w:type="dxa"/>
              <w:right w:w="28" w:type="dxa"/>
            </w:tcMar>
            <w:vAlign w:val="center"/>
            <w:hideMark/>
          </w:tcPr>
          <w:p w14:paraId="5D4C75B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594BE5E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4FC0EB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EFB78EB" w14:textId="77777777" w:rsidTr="0045343B">
        <w:trPr>
          <w:trHeight w:val="20"/>
          <w:jc w:val="center"/>
        </w:trPr>
        <w:tc>
          <w:tcPr>
            <w:tcW w:w="782" w:type="pct"/>
            <w:shd w:val="clear" w:color="auto" w:fill="auto"/>
            <w:tcMar>
              <w:left w:w="28" w:type="dxa"/>
              <w:right w:w="28" w:type="dxa"/>
            </w:tcMar>
            <w:vAlign w:val="center"/>
            <w:hideMark/>
          </w:tcPr>
          <w:p w14:paraId="704CCE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Уз.45</w:t>
            </w:r>
          </w:p>
        </w:tc>
        <w:tc>
          <w:tcPr>
            <w:tcW w:w="1019" w:type="pct"/>
            <w:shd w:val="clear" w:color="auto" w:fill="auto"/>
            <w:tcMar>
              <w:left w:w="28" w:type="dxa"/>
              <w:right w:w="28" w:type="dxa"/>
            </w:tcMar>
            <w:vAlign w:val="center"/>
            <w:hideMark/>
          </w:tcPr>
          <w:p w14:paraId="4D9270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3а</w:t>
            </w:r>
          </w:p>
        </w:tc>
        <w:tc>
          <w:tcPr>
            <w:tcW w:w="477" w:type="pct"/>
            <w:shd w:val="clear" w:color="auto" w:fill="auto"/>
            <w:tcMar>
              <w:left w:w="28" w:type="dxa"/>
              <w:right w:w="28" w:type="dxa"/>
            </w:tcMar>
            <w:vAlign w:val="center"/>
            <w:hideMark/>
          </w:tcPr>
          <w:p w14:paraId="05FA8D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78102E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1FD566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8C37F6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8934391" w14:textId="77777777" w:rsidTr="0045343B">
        <w:trPr>
          <w:trHeight w:val="20"/>
          <w:jc w:val="center"/>
        </w:trPr>
        <w:tc>
          <w:tcPr>
            <w:tcW w:w="782" w:type="pct"/>
            <w:shd w:val="clear" w:color="auto" w:fill="auto"/>
            <w:tcMar>
              <w:left w:w="28" w:type="dxa"/>
              <w:right w:w="28" w:type="dxa"/>
            </w:tcMar>
            <w:vAlign w:val="center"/>
            <w:hideMark/>
          </w:tcPr>
          <w:p w14:paraId="705ABB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Уз.58</w:t>
            </w:r>
          </w:p>
        </w:tc>
        <w:tc>
          <w:tcPr>
            <w:tcW w:w="1019" w:type="pct"/>
            <w:shd w:val="clear" w:color="auto" w:fill="auto"/>
            <w:tcMar>
              <w:left w:w="28" w:type="dxa"/>
              <w:right w:w="28" w:type="dxa"/>
            </w:tcMar>
            <w:vAlign w:val="center"/>
            <w:hideMark/>
          </w:tcPr>
          <w:p w14:paraId="63E32E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14</w:t>
            </w:r>
          </w:p>
        </w:tc>
        <w:tc>
          <w:tcPr>
            <w:tcW w:w="477" w:type="pct"/>
            <w:shd w:val="clear" w:color="auto" w:fill="auto"/>
            <w:tcMar>
              <w:left w:w="28" w:type="dxa"/>
              <w:right w:w="28" w:type="dxa"/>
            </w:tcMar>
            <w:vAlign w:val="center"/>
            <w:hideMark/>
          </w:tcPr>
          <w:p w14:paraId="1D70DB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0D9A2B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6E8AA5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57EBB5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270035D0" w14:textId="77777777" w:rsidTr="0045343B">
        <w:trPr>
          <w:trHeight w:val="20"/>
          <w:jc w:val="center"/>
        </w:trPr>
        <w:tc>
          <w:tcPr>
            <w:tcW w:w="782" w:type="pct"/>
            <w:shd w:val="clear" w:color="auto" w:fill="auto"/>
            <w:tcMar>
              <w:left w:w="28" w:type="dxa"/>
              <w:right w:w="28" w:type="dxa"/>
            </w:tcMar>
            <w:vAlign w:val="center"/>
            <w:hideMark/>
          </w:tcPr>
          <w:p w14:paraId="1493C3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Уз.60</w:t>
            </w:r>
          </w:p>
        </w:tc>
        <w:tc>
          <w:tcPr>
            <w:tcW w:w="1019" w:type="pct"/>
            <w:shd w:val="clear" w:color="auto" w:fill="auto"/>
            <w:tcMar>
              <w:left w:w="28" w:type="dxa"/>
              <w:right w:w="28" w:type="dxa"/>
            </w:tcMar>
            <w:vAlign w:val="center"/>
            <w:hideMark/>
          </w:tcPr>
          <w:p w14:paraId="03C2DD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ТК-67</w:t>
            </w:r>
          </w:p>
        </w:tc>
        <w:tc>
          <w:tcPr>
            <w:tcW w:w="477" w:type="pct"/>
            <w:shd w:val="clear" w:color="auto" w:fill="auto"/>
            <w:tcMar>
              <w:left w:w="28" w:type="dxa"/>
              <w:right w:w="28" w:type="dxa"/>
            </w:tcMar>
            <w:vAlign w:val="center"/>
            <w:hideMark/>
          </w:tcPr>
          <w:p w14:paraId="65BA73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3CF8F9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67949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6610A1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8A570C4" w14:textId="77777777" w:rsidTr="0045343B">
        <w:trPr>
          <w:trHeight w:val="20"/>
          <w:jc w:val="center"/>
        </w:trPr>
        <w:tc>
          <w:tcPr>
            <w:tcW w:w="782" w:type="pct"/>
            <w:shd w:val="clear" w:color="auto" w:fill="auto"/>
            <w:tcMar>
              <w:left w:w="28" w:type="dxa"/>
              <w:right w:w="28" w:type="dxa"/>
            </w:tcMar>
            <w:vAlign w:val="center"/>
            <w:hideMark/>
          </w:tcPr>
          <w:p w14:paraId="4E1D33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Уз.60</w:t>
            </w:r>
          </w:p>
        </w:tc>
        <w:tc>
          <w:tcPr>
            <w:tcW w:w="1019" w:type="pct"/>
            <w:shd w:val="clear" w:color="auto" w:fill="auto"/>
            <w:tcMar>
              <w:left w:w="28" w:type="dxa"/>
              <w:right w:w="28" w:type="dxa"/>
            </w:tcMar>
            <w:vAlign w:val="center"/>
            <w:hideMark/>
          </w:tcPr>
          <w:p w14:paraId="5142D03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ТК-97</w:t>
            </w:r>
          </w:p>
        </w:tc>
        <w:tc>
          <w:tcPr>
            <w:tcW w:w="477" w:type="pct"/>
            <w:shd w:val="clear" w:color="auto" w:fill="auto"/>
            <w:tcMar>
              <w:left w:w="28" w:type="dxa"/>
              <w:right w:w="28" w:type="dxa"/>
            </w:tcMar>
            <w:vAlign w:val="center"/>
            <w:hideMark/>
          </w:tcPr>
          <w:p w14:paraId="0B39FA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4A54DF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3516DB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8E8DE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A46FF0D" w14:textId="77777777" w:rsidTr="0045343B">
        <w:trPr>
          <w:trHeight w:val="20"/>
          <w:jc w:val="center"/>
        </w:trPr>
        <w:tc>
          <w:tcPr>
            <w:tcW w:w="782" w:type="pct"/>
            <w:shd w:val="clear" w:color="auto" w:fill="auto"/>
            <w:tcMar>
              <w:left w:w="28" w:type="dxa"/>
              <w:right w:w="28" w:type="dxa"/>
            </w:tcMar>
            <w:vAlign w:val="center"/>
            <w:hideMark/>
          </w:tcPr>
          <w:p w14:paraId="6DE3D08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ТК-97</w:t>
            </w:r>
          </w:p>
        </w:tc>
        <w:tc>
          <w:tcPr>
            <w:tcW w:w="1019" w:type="pct"/>
            <w:shd w:val="clear" w:color="auto" w:fill="auto"/>
            <w:tcMar>
              <w:left w:w="28" w:type="dxa"/>
              <w:right w:w="28" w:type="dxa"/>
            </w:tcMar>
            <w:vAlign w:val="center"/>
            <w:hideMark/>
          </w:tcPr>
          <w:p w14:paraId="57C426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Ленэнерго</w:t>
            </w:r>
          </w:p>
        </w:tc>
        <w:tc>
          <w:tcPr>
            <w:tcW w:w="477" w:type="pct"/>
            <w:shd w:val="clear" w:color="auto" w:fill="auto"/>
            <w:tcMar>
              <w:left w:w="28" w:type="dxa"/>
              <w:right w:w="28" w:type="dxa"/>
            </w:tcMar>
            <w:vAlign w:val="center"/>
            <w:hideMark/>
          </w:tcPr>
          <w:p w14:paraId="1B17635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6B4ACE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FDC4DE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1A5A2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E73058E" w14:textId="77777777" w:rsidTr="0045343B">
        <w:trPr>
          <w:trHeight w:val="20"/>
          <w:jc w:val="center"/>
        </w:trPr>
        <w:tc>
          <w:tcPr>
            <w:tcW w:w="782" w:type="pct"/>
            <w:shd w:val="clear" w:color="auto" w:fill="auto"/>
            <w:tcMar>
              <w:left w:w="28" w:type="dxa"/>
              <w:right w:w="28" w:type="dxa"/>
            </w:tcMar>
            <w:vAlign w:val="center"/>
            <w:hideMark/>
          </w:tcPr>
          <w:p w14:paraId="50B37B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Уз.43</w:t>
            </w:r>
          </w:p>
        </w:tc>
        <w:tc>
          <w:tcPr>
            <w:tcW w:w="1019" w:type="pct"/>
            <w:shd w:val="clear" w:color="auto" w:fill="auto"/>
            <w:tcMar>
              <w:left w:w="28" w:type="dxa"/>
              <w:right w:w="28" w:type="dxa"/>
            </w:tcMar>
            <w:vAlign w:val="center"/>
            <w:hideMark/>
          </w:tcPr>
          <w:p w14:paraId="108C24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Уз.44</w:t>
            </w:r>
          </w:p>
        </w:tc>
        <w:tc>
          <w:tcPr>
            <w:tcW w:w="477" w:type="pct"/>
            <w:shd w:val="clear" w:color="auto" w:fill="auto"/>
            <w:tcMar>
              <w:left w:w="28" w:type="dxa"/>
              <w:right w:w="28" w:type="dxa"/>
            </w:tcMar>
            <w:vAlign w:val="center"/>
            <w:hideMark/>
          </w:tcPr>
          <w:p w14:paraId="6B6CFBE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1019" w:type="pct"/>
            <w:shd w:val="clear" w:color="auto" w:fill="auto"/>
            <w:tcMar>
              <w:left w:w="28" w:type="dxa"/>
              <w:right w:w="28" w:type="dxa"/>
            </w:tcMar>
            <w:vAlign w:val="center"/>
            <w:hideMark/>
          </w:tcPr>
          <w:p w14:paraId="4F07C9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8B890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B98C2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18F59B1" w14:textId="77777777" w:rsidTr="0045343B">
        <w:trPr>
          <w:trHeight w:val="20"/>
          <w:jc w:val="center"/>
        </w:trPr>
        <w:tc>
          <w:tcPr>
            <w:tcW w:w="782" w:type="pct"/>
            <w:shd w:val="clear" w:color="auto" w:fill="auto"/>
            <w:tcMar>
              <w:left w:w="28" w:type="dxa"/>
              <w:right w:w="28" w:type="dxa"/>
            </w:tcMar>
            <w:vAlign w:val="center"/>
            <w:hideMark/>
          </w:tcPr>
          <w:p w14:paraId="6DA8E3F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Уз.44</w:t>
            </w:r>
          </w:p>
        </w:tc>
        <w:tc>
          <w:tcPr>
            <w:tcW w:w="1019" w:type="pct"/>
            <w:shd w:val="clear" w:color="auto" w:fill="auto"/>
            <w:tcMar>
              <w:left w:w="28" w:type="dxa"/>
              <w:right w:w="28" w:type="dxa"/>
            </w:tcMar>
            <w:vAlign w:val="center"/>
            <w:hideMark/>
          </w:tcPr>
          <w:p w14:paraId="033E4A3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Ветеранов 3</w:t>
            </w:r>
          </w:p>
        </w:tc>
        <w:tc>
          <w:tcPr>
            <w:tcW w:w="477" w:type="pct"/>
            <w:shd w:val="clear" w:color="auto" w:fill="auto"/>
            <w:tcMar>
              <w:left w:w="28" w:type="dxa"/>
              <w:right w:w="28" w:type="dxa"/>
            </w:tcMar>
            <w:vAlign w:val="center"/>
            <w:hideMark/>
          </w:tcPr>
          <w:p w14:paraId="07B288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673088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BF037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9886B7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1EC41982" w14:textId="77777777" w:rsidTr="0045343B">
        <w:trPr>
          <w:trHeight w:val="20"/>
          <w:jc w:val="center"/>
        </w:trPr>
        <w:tc>
          <w:tcPr>
            <w:tcW w:w="782" w:type="pct"/>
            <w:shd w:val="clear" w:color="auto" w:fill="auto"/>
            <w:tcMar>
              <w:left w:w="28" w:type="dxa"/>
              <w:right w:w="28" w:type="dxa"/>
            </w:tcMar>
            <w:vAlign w:val="center"/>
            <w:hideMark/>
          </w:tcPr>
          <w:p w14:paraId="5370D49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ТК-14</w:t>
            </w:r>
          </w:p>
        </w:tc>
        <w:tc>
          <w:tcPr>
            <w:tcW w:w="1019" w:type="pct"/>
            <w:shd w:val="clear" w:color="auto" w:fill="auto"/>
            <w:tcMar>
              <w:left w:w="28" w:type="dxa"/>
              <w:right w:w="28" w:type="dxa"/>
            </w:tcMar>
            <w:vAlign w:val="center"/>
            <w:hideMark/>
          </w:tcPr>
          <w:p w14:paraId="2A99416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ТК-13а</w:t>
            </w:r>
          </w:p>
        </w:tc>
        <w:tc>
          <w:tcPr>
            <w:tcW w:w="477" w:type="pct"/>
            <w:shd w:val="clear" w:color="auto" w:fill="auto"/>
            <w:tcMar>
              <w:left w:w="28" w:type="dxa"/>
              <w:right w:w="28" w:type="dxa"/>
            </w:tcMar>
            <w:vAlign w:val="center"/>
            <w:hideMark/>
          </w:tcPr>
          <w:p w14:paraId="5470143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w:t>
            </w:r>
          </w:p>
        </w:tc>
        <w:tc>
          <w:tcPr>
            <w:tcW w:w="1019" w:type="pct"/>
            <w:shd w:val="clear" w:color="auto" w:fill="auto"/>
            <w:tcMar>
              <w:left w:w="28" w:type="dxa"/>
              <w:right w:w="28" w:type="dxa"/>
            </w:tcMar>
            <w:vAlign w:val="center"/>
            <w:hideMark/>
          </w:tcPr>
          <w:p w14:paraId="6AC47A7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E9B04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6BF7DC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C97C375" w14:textId="77777777" w:rsidTr="0045343B">
        <w:trPr>
          <w:trHeight w:val="20"/>
          <w:jc w:val="center"/>
        </w:trPr>
        <w:tc>
          <w:tcPr>
            <w:tcW w:w="782" w:type="pct"/>
            <w:shd w:val="clear" w:color="auto" w:fill="auto"/>
            <w:tcMar>
              <w:left w:w="28" w:type="dxa"/>
              <w:right w:w="28" w:type="dxa"/>
            </w:tcMar>
            <w:vAlign w:val="center"/>
            <w:hideMark/>
          </w:tcPr>
          <w:p w14:paraId="641343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w:t>
            </w:r>
          </w:p>
        </w:tc>
        <w:tc>
          <w:tcPr>
            <w:tcW w:w="1019" w:type="pct"/>
            <w:shd w:val="clear" w:color="auto" w:fill="auto"/>
            <w:tcMar>
              <w:left w:w="28" w:type="dxa"/>
              <w:right w:w="28" w:type="dxa"/>
            </w:tcMar>
            <w:vAlign w:val="center"/>
            <w:hideMark/>
          </w:tcPr>
          <w:p w14:paraId="520223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ТК-43а</w:t>
            </w:r>
          </w:p>
        </w:tc>
        <w:tc>
          <w:tcPr>
            <w:tcW w:w="477" w:type="pct"/>
            <w:shd w:val="clear" w:color="auto" w:fill="auto"/>
            <w:tcMar>
              <w:left w:w="28" w:type="dxa"/>
              <w:right w:w="28" w:type="dxa"/>
            </w:tcMar>
            <w:vAlign w:val="center"/>
            <w:hideMark/>
          </w:tcPr>
          <w:p w14:paraId="37094A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w:t>
            </w:r>
          </w:p>
        </w:tc>
        <w:tc>
          <w:tcPr>
            <w:tcW w:w="1019" w:type="pct"/>
            <w:shd w:val="clear" w:color="auto" w:fill="auto"/>
            <w:tcMar>
              <w:left w:w="28" w:type="dxa"/>
              <w:right w:w="28" w:type="dxa"/>
            </w:tcMar>
            <w:vAlign w:val="center"/>
            <w:hideMark/>
          </w:tcPr>
          <w:p w14:paraId="7A6BAC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FC545B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1E0FBB7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6B5C382" w14:textId="77777777" w:rsidTr="0045343B">
        <w:trPr>
          <w:trHeight w:val="20"/>
          <w:jc w:val="center"/>
        </w:trPr>
        <w:tc>
          <w:tcPr>
            <w:tcW w:w="782" w:type="pct"/>
            <w:shd w:val="clear" w:color="auto" w:fill="auto"/>
            <w:tcMar>
              <w:left w:w="28" w:type="dxa"/>
              <w:right w:w="28" w:type="dxa"/>
            </w:tcMar>
            <w:vAlign w:val="center"/>
            <w:hideMark/>
          </w:tcPr>
          <w:p w14:paraId="453249A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ТК-43а</w:t>
            </w:r>
          </w:p>
        </w:tc>
        <w:tc>
          <w:tcPr>
            <w:tcW w:w="1019" w:type="pct"/>
            <w:shd w:val="clear" w:color="auto" w:fill="auto"/>
            <w:tcMar>
              <w:left w:w="28" w:type="dxa"/>
              <w:right w:w="28" w:type="dxa"/>
            </w:tcMar>
            <w:vAlign w:val="center"/>
            <w:hideMark/>
          </w:tcPr>
          <w:p w14:paraId="35415A7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w:t>
            </w:r>
          </w:p>
        </w:tc>
        <w:tc>
          <w:tcPr>
            <w:tcW w:w="477" w:type="pct"/>
            <w:shd w:val="clear" w:color="auto" w:fill="auto"/>
            <w:tcMar>
              <w:left w:w="28" w:type="dxa"/>
              <w:right w:w="28" w:type="dxa"/>
            </w:tcMar>
            <w:vAlign w:val="center"/>
            <w:hideMark/>
          </w:tcPr>
          <w:p w14:paraId="2737B7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56,87</w:t>
            </w:r>
          </w:p>
        </w:tc>
        <w:tc>
          <w:tcPr>
            <w:tcW w:w="1019" w:type="pct"/>
            <w:shd w:val="clear" w:color="auto" w:fill="auto"/>
            <w:tcMar>
              <w:left w:w="28" w:type="dxa"/>
              <w:right w:w="28" w:type="dxa"/>
            </w:tcMar>
            <w:vAlign w:val="center"/>
            <w:hideMark/>
          </w:tcPr>
          <w:p w14:paraId="1F79668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F5EED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7DCA5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4212B33" w14:textId="77777777" w:rsidTr="0045343B">
        <w:trPr>
          <w:trHeight w:val="20"/>
          <w:jc w:val="center"/>
        </w:trPr>
        <w:tc>
          <w:tcPr>
            <w:tcW w:w="782" w:type="pct"/>
            <w:shd w:val="clear" w:color="auto" w:fill="auto"/>
            <w:tcMar>
              <w:left w:w="28" w:type="dxa"/>
              <w:right w:w="28" w:type="dxa"/>
            </w:tcMar>
            <w:vAlign w:val="center"/>
            <w:hideMark/>
          </w:tcPr>
          <w:p w14:paraId="361A4AD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Уз.</w:t>
            </w:r>
          </w:p>
        </w:tc>
        <w:tc>
          <w:tcPr>
            <w:tcW w:w="1019" w:type="pct"/>
            <w:shd w:val="clear" w:color="auto" w:fill="auto"/>
            <w:tcMar>
              <w:left w:w="28" w:type="dxa"/>
              <w:right w:w="28" w:type="dxa"/>
            </w:tcMar>
            <w:vAlign w:val="center"/>
            <w:hideMark/>
          </w:tcPr>
          <w:p w14:paraId="29B6C4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Магазин "Деликат"</w:t>
            </w:r>
          </w:p>
        </w:tc>
        <w:tc>
          <w:tcPr>
            <w:tcW w:w="477" w:type="pct"/>
            <w:shd w:val="clear" w:color="auto" w:fill="auto"/>
            <w:tcMar>
              <w:left w:w="28" w:type="dxa"/>
              <w:right w:w="28" w:type="dxa"/>
            </w:tcMar>
            <w:vAlign w:val="center"/>
            <w:hideMark/>
          </w:tcPr>
          <w:p w14:paraId="63AA740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8,13</w:t>
            </w:r>
          </w:p>
        </w:tc>
        <w:tc>
          <w:tcPr>
            <w:tcW w:w="1019" w:type="pct"/>
            <w:shd w:val="clear" w:color="auto" w:fill="auto"/>
            <w:tcMar>
              <w:left w:w="28" w:type="dxa"/>
              <w:right w:w="28" w:type="dxa"/>
            </w:tcMar>
            <w:vAlign w:val="center"/>
            <w:hideMark/>
          </w:tcPr>
          <w:p w14:paraId="1D31F70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0DF84A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39F056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C77BF65" w14:textId="77777777" w:rsidTr="0045343B">
        <w:trPr>
          <w:trHeight w:val="20"/>
          <w:jc w:val="center"/>
        </w:trPr>
        <w:tc>
          <w:tcPr>
            <w:tcW w:w="782" w:type="pct"/>
            <w:shd w:val="clear" w:color="auto" w:fill="auto"/>
            <w:tcMar>
              <w:left w:w="28" w:type="dxa"/>
              <w:right w:w="28" w:type="dxa"/>
            </w:tcMar>
            <w:vAlign w:val="center"/>
            <w:hideMark/>
          </w:tcPr>
          <w:p w14:paraId="178329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w:t>
            </w:r>
          </w:p>
        </w:tc>
        <w:tc>
          <w:tcPr>
            <w:tcW w:w="1019" w:type="pct"/>
            <w:shd w:val="clear" w:color="auto" w:fill="auto"/>
            <w:tcMar>
              <w:left w:w="28" w:type="dxa"/>
              <w:right w:w="28" w:type="dxa"/>
            </w:tcMar>
            <w:vAlign w:val="center"/>
            <w:hideMark/>
          </w:tcPr>
          <w:p w14:paraId="1DDC1BD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6/2</w:t>
            </w:r>
          </w:p>
        </w:tc>
        <w:tc>
          <w:tcPr>
            <w:tcW w:w="477" w:type="pct"/>
            <w:shd w:val="clear" w:color="auto" w:fill="auto"/>
            <w:tcMar>
              <w:left w:w="28" w:type="dxa"/>
              <w:right w:w="28" w:type="dxa"/>
            </w:tcMar>
            <w:vAlign w:val="center"/>
            <w:hideMark/>
          </w:tcPr>
          <w:p w14:paraId="202603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27,9</w:t>
            </w:r>
          </w:p>
        </w:tc>
        <w:tc>
          <w:tcPr>
            <w:tcW w:w="1019" w:type="pct"/>
            <w:shd w:val="clear" w:color="auto" w:fill="auto"/>
            <w:tcMar>
              <w:left w:w="28" w:type="dxa"/>
              <w:right w:w="28" w:type="dxa"/>
            </w:tcMar>
            <w:vAlign w:val="center"/>
            <w:hideMark/>
          </w:tcPr>
          <w:p w14:paraId="6D72FF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6FB8643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0FE983F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B01E536" w14:textId="77777777" w:rsidTr="0045343B">
        <w:trPr>
          <w:trHeight w:val="20"/>
          <w:jc w:val="center"/>
        </w:trPr>
        <w:tc>
          <w:tcPr>
            <w:tcW w:w="782" w:type="pct"/>
            <w:shd w:val="clear" w:color="auto" w:fill="auto"/>
            <w:tcMar>
              <w:left w:w="28" w:type="dxa"/>
              <w:right w:w="28" w:type="dxa"/>
            </w:tcMar>
            <w:vAlign w:val="center"/>
            <w:hideMark/>
          </w:tcPr>
          <w:p w14:paraId="68F64F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w:t>
            </w:r>
          </w:p>
        </w:tc>
        <w:tc>
          <w:tcPr>
            <w:tcW w:w="1019" w:type="pct"/>
            <w:shd w:val="clear" w:color="auto" w:fill="auto"/>
            <w:tcMar>
              <w:left w:w="28" w:type="dxa"/>
              <w:right w:w="28" w:type="dxa"/>
            </w:tcMar>
            <w:vAlign w:val="center"/>
            <w:hideMark/>
          </w:tcPr>
          <w:p w14:paraId="4C51B1E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12а "Пятерочка"</w:t>
            </w:r>
          </w:p>
        </w:tc>
        <w:tc>
          <w:tcPr>
            <w:tcW w:w="477" w:type="pct"/>
            <w:shd w:val="clear" w:color="auto" w:fill="auto"/>
            <w:tcMar>
              <w:left w:w="28" w:type="dxa"/>
              <w:right w:w="28" w:type="dxa"/>
            </w:tcMar>
            <w:vAlign w:val="center"/>
            <w:hideMark/>
          </w:tcPr>
          <w:p w14:paraId="752208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359FFD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55D324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02AF4E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72A947B" w14:textId="77777777" w:rsidTr="0045343B">
        <w:trPr>
          <w:trHeight w:val="20"/>
          <w:jc w:val="center"/>
        </w:trPr>
        <w:tc>
          <w:tcPr>
            <w:tcW w:w="782" w:type="pct"/>
            <w:shd w:val="clear" w:color="auto" w:fill="auto"/>
            <w:tcMar>
              <w:left w:w="28" w:type="dxa"/>
              <w:right w:w="28" w:type="dxa"/>
            </w:tcMar>
            <w:vAlign w:val="center"/>
            <w:hideMark/>
          </w:tcPr>
          <w:p w14:paraId="02C311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Уз.80</w:t>
            </w:r>
          </w:p>
        </w:tc>
        <w:tc>
          <w:tcPr>
            <w:tcW w:w="1019" w:type="pct"/>
            <w:shd w:val="clear" w:color="auto" w:fill="auto"/>
            <w:tcMar>
              <w:left w:w="28" w:type="dxa"/>
              <w:right w:w="28" w:type="dxa"/>
            </w:tcMar>
            <w:vAlign w:val="center"/>
            <w:hideMark/>
          </w:tcPr>
          <w:p w14:paraId="107B71C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15/2</w:t>
            </w:r>
          </w:p>
        </w:tc>
        <w:tc>
          <w:tcPr>
            <w:tcW w:w="477" w:type="pct"/>
            <w:shd w:val="clear" w:color="auto" w:fill="auto"/>
            <w:tcMar>
              <w:left w:w="28" w:type="dxa"/>
              <w:right w:w="28" w:type="dxa"/>
            </w:tcMar>
            <w:vAlign w:val="center"/>
            <w:hideMark/>
          </w:tcPr>
          <w:p w14:paraId="6AC942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4613A8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B3254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4D3A9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0A36EC5" w14:textId="77777777" w:rsidTr="0045343B">
        <w:trPr>
          <w:trHeight w:val="20"/>
          <w:jc w:val="center"/>
        </w:trPr>
        <w:tc>
          <w:tcPr>
            <w:tcW w:w="782" w:type="pct"/>
            <w:shd w:val="clear" w:color="auto" w:fill="auto"/>
            <w:tcMar>
              <w:left w:w="28" w:type="dxa"/>
              <w:right w:w="28" w:type="dxa"/>
            </w:tcMar>
            <w:vAlign w:val="center"/>
            <w:hideMark/>
          </w:tcPr>
          <w:p w14:paraId="178F130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w:t>
            </w:r>
          </w:p>
        </w:tc>
        <w:tc>
          <w:tcPr>
            <w:tcW w:w="1019" w:type="pct"/>
            <w:shd w:val="clear" w:color="auto" w:fill="auto"/>
            <w:tcMar>
              <w:left w:w="28" w:type="dxa"/>
              <w:right w:w="28" w:type="dxa"/>
            </w:tcMar>
            <w:vAlign w:val="center"/>
            <w:hideMark/>
          </w:tcPr>
          <w:p w14:paraId="66DA57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Уз.198</w:t>
            </w:r>
          </w:p>
        </w:tc>
        <w:tc>
          <w:tcPr>
            <w:tcW w:w="477" w:type="pct"/>
            <w:shd w:val="clear" w:color="auto" w:fill="auto"/>
            <w:tcMar>
              <w:left w:w="28" w:type="dxa"/>
              <w:right w:w="28" w:type="dxa"/>
            </w:tcMar>
            <w:vAlign w:val="center"/>
            <w:hideMark/>
          </w:tcPr>
          <w:p w14:paraId="614C4C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161</w:t>
            </w:r>
          </w:p>
        </w:tc>
        <w:tc>
          <w:tcPr>
            <w:tcW w:w="1019" w:type="pct"/>
            <w:shd w:val="clear" w:color="auto" w:fill="auto"/>
            <w:tcMar>
              <w:left w:w="28" w:type="dxa"/>
              <w:right w:w="28" w:type="dxa"/>
            </w:tcMar>
            <w:vAlign w:val="center"/>
            <w:hideMark/>
          </w:tcPr>
          <w:p w14:paraId="47226B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0E90A3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DD1B1E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EF1D9D7" w14:textId="77777777" w:rsidTr="0045343B">
        <w:trPr>
          <w:trHeight w:val="20"/>
          <w:jc w:val="center"/>
        </w:trPr>
        <w:tc>
          <w:tcPr>
            <w:tcW w:w="782" w:type="pct"/>
            <w:shd w:val="clear" w:color="auto" w:fill="auto"/>
            <w:tcMar>
              <w:left w:w="28" w:type="dxa"/>
              <w:right w:w="28" w:type="dxa"/>
            </w:tcMar>
            <w:vAlign w:val="center"/>
            <w:hideMark/>
          </w:tcPr>
          <w:p w14:paraId="28DD52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Уз.203</w:t>
            </w:r>
          </w:p>
        </w:tc>
        <w:tc>
          <w:tcPr>
            <w:tcW w:w="1019" w:type="pct"/>
            <w:shd w:val="clear" w:color="auto" w:fill="auto"/>
            <w:tcMar>
              <w:left w:w="28" w:type="dxa"/>
              <w:right w:w="28" w:type="dxa"/>
            </w:tcMar>
            <w:vAlign w:val="center"/>
            <w:hideMark/>
          </w:tcPr>
          <w:p w14:paraId="4DBACD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ТК-48</w:t>
            </w:r>
          </w:p>
        </w:tc>
        <w:tc>
          <w:tcPr>
            <w:tcW w:w="477" w:type="pct"/>
            <w:shd w:val="clear" w:color="auto" w:fill="auto"/>
            <w:tcMar>
              <w:left w:w="28" w:type="dxa"/>
              <w:right w:w="28" w:type="dxa"/>
            </w:tcMar>
            <w:vAlign w:val="center"/>
            <w:hideMark/>
          </w:tcPr>
          <w:p w14:paraId="125B7F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5B35DF5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CC5975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034AFDA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A56937E" w14:textId="77777777" w:rsidTr="0045343B">
        <w:trPr>
          <w:trHeight w:val="20"/>
          <w:jc w:val="center"/>
        </w:trPr>
        <w:tc>
          <w:tcPr>
            <w:tcW w:w="782" w:type="pct"/>
            <w:shd w:val="clear" w:color="auto" w:fill="auto"/>
            <w:tcMar>
              <w:left w:w="28" w:type="dxa"/>
              <w:right w:w="28" w:type="dxa"/>
            </w:tcMar>
            <w:vAlign w:val="center"/>
            <w:hideMark/>
          </w:tcPr>
          <w:p w14:paraId="4F3EF5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ТК-13</w:t>
            </w:r>
          </w:p>
        </w:tc>
        <w:tc>
          <w:tcPr>
            <w:tcW w:w="1019" w:type="pct"/>
            <w:shd w:val="clear" w:color="auto" w:fill="auto"/>
            <w:tcMar>
              <w:left w:w="28" w:type="dxa"/>
              <w:right w:w="28" w:type="dxa"/>
            </w:tcMar>
            <w:vAlign w:val="center"/>
            <w:hideMark/>
          </w:tcPr>
          <w:p w14:paraId="3D6501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Уз.76</w:t>
            </w:r>
          </w:p>
        </w:tc>
        <w:tc>
          <w:tcPr>
            <w:tcW w:w="477" w:type="pct"/>
            <w:shd w:val="clear" w:color="auto" w:fill="auto"/>
            <w:tcMar>
              <w:left w:w="28" w:type="dxa"/>
              <w:right w:w="28" w:type="dxa"/>
            </w:tcMar>
            <w:vAlign w:val="center"/>
            <w:hideMark/>
          </w:tcPr>
          <w:p w14:paraId="66EB5F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1019" w:type="pct"/>
            <w:shd w:val="clear" w:color="auto" w:fill="auto"/>
            <w:tcMar>
              <w:left w:w="28" w:type="dxa"/>
              <w:right w:w="28" w:type="dxa"/>
            </w:tcMar>
            <w:vAlign w:val="center"/>
            <w:hideMark/>
          </w:tcPr>
          <w:p w14:paraId="6EBBEC9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A7072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06E2154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F26606F" w14:textId="77777777" w:rsidTr="0045343B">
        <w:trPr>
          <w:trHeight w:val="20"/>
          <w:jc w:val="center"/>
        </w:trPr>
        <w:tc>
          <w:tcPr>
            <w:tcW w:w="782" w:type="pct"/>
            <w:shd w:val="clear" w:color="auto" w:fill="auto"/>
            <w:tcMar>
              <w:left w:w="28" w:type="dxa"/>
              <w:right w:w="28" w:type="dxa"/>
            </w:tcMar>
            <w:vAlign w:val="center"/>
            <w:hideMark/>
          </w:tcPr>
          <w:p w14:paraId="56650E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Уз.80</w:t>
            </w:r>
          </w:p>
        </w:tc>
        <w:tc>
          <w:tcPr>
            <w:tcW w:w="1019" w:type="pct"/>
            <w:shd w:val="clear" w:color="auto" w:fill="auto"/>
            <w:tcMar>
              <w:left w:w="28" w:type="dxa"/>
              <w:right w:w="28" w:type="dxa"/>
            </w:tcMar>
            <w:vAlign w:val="center"/>
            <w:hideMark/>
          </w:tcPr>
          <w:p w14:paraId="7DF1151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№27</w:t>
            </w:r>
          </w:p>
        </w:tc>
        <w:tc>
          <w:tcPr>
            <w:tcW w:w="477" w:type="pct"/>
            <w:shd w:val="clear" w:color="auto" w:fill="auto"/>
            <w:tcMar>
              <w:left w:w="28" w:type="dxa"/>
              <w:right w:w="28" w:type="dxa"/>
            </w:tcMar>
            <w:vAlign w:val="center"/>
            <w:hideMark/>
          </w:tcPr>
          <w:p w14:paraId="24C39C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7F4D3AC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0D5D3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62331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DF4F597" w14:textId="77777777" w:rsidTr="0045343B">
        <w:trPr>
          <w:trHeight w:val="20"/>
          <w:jc w:val="center"/>
        </w:trPr>
        <w:tc>
          <w:tcPr>
            <w:tcW w:w="782" w:type="pct"/>
            <w:shd w:val="clear" w:color="auto" w:fill="auto"/>
            <w:tcMar>
              <w:left w:w="28" w:type="dxa"/>
              <w:right w:w="28" w:type="dxa"/>
            </w:tcMar>
            <w:vAlign w:val="center"/>
            <w:hideMark/>
          </w:tcPr>
          <w:p w14:paraId="7E4E74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№27</w:t>
            </w:r>
          </w:p>
        </w:tc>
        <w:tc>
          <w:tcPr>
            <w:tcW w:w="1019" w:type="pct"/>
            <w:shd w:val="clear" w:color="auto" w:fill="auto"/>
            <w:tcMar>
              <w:left w:w="28" w:type="dxa"/>
              <w:right w:w="28" w:type="dxa"/>
            </w:tcMar>
            <w:vAlign w:val="center"/>
            <w:hideMark/>
          </w:tcPr>
          <w:p w14:paraId="22E71E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Ларина 15/2</w:t>
            </w:r>
          </w:p>
        </w:tc>
        <w:tc>
          <w:tcPr>
            <w:tcW w:w="477" w:type="pct"/>
            <w:shd w:val="clear" w:color="auto" w:fill="auto"/>
            <w:tcMar>
              <w:left w:w="28" w:type="dxa"/>
              <w:right w:w="28" w:type="dxa"/>
            </w:tcMar>
            <w:vAlign w:val="center"/>
            <w:hideMark/>
          </w:tcPr>
          <w:p w14:paraId="17834B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1019" w:type="pct"/>
            <w:shd w:val="clear" w:color="auto" w:fill="auto"/>
            <w:tcMar>
              <w:left w:w="28" w:type="dxa"/>
              <w:right w:w="28" w:type="dxa"/>
            </w:tcMar>
            <w:vAlign w:val="center"/>
            <w:hideMark/>
          </w:tcPr>
          <w:p w14:paraId="22FC851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C8ACCD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03E1869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81F2E58" w14:textId="77777777" w:rsidTr="0045343B">
        <w:trPr>
          <w:trHeight w:val="20"/>
          <w:jc w:val="center"/>
        </w:trPr>
        <w:tc>
          <w:tcPr>
            <w:tcW w:w="782" w:type="pct"/>
            <w:shd w:val="clear" w:color="auto" w:fill="auto"/>
            <w:tcMar>
              <w:left w:w="28" w:type="dxa"/>
              <w:right w:w="28" w:type="dxa"/>
            </w:tcMar>
            <w:vAlign w:val="center"/>
            <w:hideMark/>
          </w:tcPr>
          <w:p w14:paraId="397E9E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Уз.199</w:t>
            </w:r>
          </w:p>
        </w:tc>
        <w:tc>
          <w:tcPr>
            <w:tcW w:w="1019" w:type="pct"/>
            <w:shd w:val="clear" w:color="auto" w:fill="auto"/>
            <w:tcMar>
              <w:left w:w="28" w:type="dxa"/>
              <w:right w:w="28" w:type="dxa"/>
            </w:tcMar>
            <w:vAlign w:val="center"/>
            <w:hideMark/>
          </w:tcPr>
          <w:p w14:paraId="4994D13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Уз.197</w:t>
            </w:r>
          </w:p>
        </w:tc>
        <w:tc>
          <w:tcPr>
            <w:tcW w:w="477" w:type="pct"/>
            <w:shd w:val="clear" w:color="auto" w:fill="auto"/>
            <w:tcMar>
              <w:left w:w="28" w:type="dxa"/>
              <w:right w:w="28" w:type="dxa"/>
            </w:tcMar>
            <w:vAlign w:val="center"/>
            <w:hideMark/>
          </w:tcPr>
          <w:p w14:paraId="6D2A6CC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133</w:t>
            </w:r>
          </w:p>
        </w:tc>
        <w:tc>
          <w:tcPr>
            <w:tcW w:w="1019" w:type="pct"/>
            <w:shd w:val="clear" w:color="auto" w:fill="auto"/>
            <w:tcMar>
              <w:left w:w="28" w:type="dxa"/>
              <w:right w:w="28" w:type="dxa"/>
            </w:tcMar>
            <w:vAlign w:val="center"/>
            <w:hideMark/>
          </w:tcPr>
          <w:p w14:paraId="0F9C64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7DC31BA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410998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7CE7154" w14:textId="77777777" w:rsidTr="0045343B">
        <w:trPr>
          <w:trHeight w:val="20"/>
          <w:jc w:val="center"/>
        </w:trPr>
        <w:tc>
          <w:tcPr>
            <w:tcW w:w="782" w:type="pct"/>
            <w:shd w:val="clear" w:color="auto" w:fill="auto"/>
            <w:tcMar>
              <w:left w:w="28" w:type="dxa"/>
              <w:right w:w="28" w:type="dxa"/>
            </w:tcMar>
            <w:vAlign w:val="center"/>
            <w:hideMark/>
          </w:tcPr>
          <w:p w14:paraId="4F41AA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ТК-48</w:t>
            </w:r>
          </w:p>
        </w:tc>
        <w:tc>
          <w:tcPr>
            <w:tcW w:w="1019" w:type="pct"/>
            <w:shd w:val="clear" w:color="auto" w:fill="auto"/>
            <w:tcMar>
              <w:left w:w="28" w:type="dxa"/>
              <w:right w:w="28" w:type="dxa"/>
            </w:tcMar>
            <w:vAlign w:val="center"/>
            <w:hideMark/>
          </w:tcPr>
          <w:p w14:paraId="2534FEB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Уз.5</w:t>
            </w:r>
          </w:p>
        </w:tc>
        <w:tc>
          <w:tcPr>
            <w:tcW w:w="477" w:type="pct"/>
            <w:shd w:val="clear" w:color="auto" w:fill="auto"/>
            <w:tcMar>
              <w:left w:w="28" w:type="dxa"/>
              <w:right w:w="28" w:type="dxa"/>
            </w:tcMar>
            <w:vAlign w:val="center"/>
            <w:hideMark/>
          </w:tcPr>
          <w:p w14:paraId="7D1D168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1019" w:type="pct"/>
            <w:shd w:val="clear" w:color="auto" w:fill="auto"/>
            <w:tcMar>
              <w:left w:w="28" w:type="dxa"/>
              <w:right w:w="28" w:type="dxa"/>
            </w:tcMar>
            <w:vAlign w:val="center"/>
            <w:hideMark/>
          </w:tcPr>
          <w:p w14:paraId="5FF768D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317E6B9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9F2EF2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24175E1" w14:textId="77777777" w:rsidTr="0045343B">
        <w:trPr>
          <w:trHeight w:val="20"/>
          <w:jc w:val="center"/>
        </w:trPr>
        <w:tc>
          <w:tcPr>
            <w:tcW w:w="782" w:type="pct"/>
            <w:shd w:val="clear" w:color="auto" w:fill="auto"/>
            <w:tcMar>
              <w:left w:w="28" w:type="dxa"/>
              <w:right w:w="28" w:type="dxa"/>
            </w:tcMar>
            <w:vAlign w:val="center"/>
            <w:hideMark/>
          </w:tcPr>
          <w:p w14:paraId="25DE978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w:t>
            </w:r>
          </w:p>
        </w:tc>
        <w:tc>
          <w:tcPr>
            <w:tcW w:w="1019" w:type="pct"/>
            <w:shd w:val="clear" w:color="auto" w:fill="auto"/>
            <w:tcMar>
              <w:left w:w="28" w:type="dxa"/>
              <w:right w:w="28" w:type="dxa"/>
            </w:tcMar>
            <w:vAlign w:val="center"/>
            <w:hideMark/>
          </w:tcPr>
          <w:p w14:paraId="6767109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11</w:t>
            </w:r>
          </w:p>
        </w:tc>
        <w:tc>
          <w:tcPr>
            <w:tcW w:w="477" w:type="pct"/>
            <w:shd w:val="clear" w:color="auto" w:fill="auto"/>
            <w:tcMar>
              <w:left w:w="28" w:type="dxa"/>
              <w:right w:w="28" w:type="dxa"/>
            </w:tcMar>
            <w:vAlign w:val="center"/>
            <w:hideMark/>
          </w:tcPr>
          <w:p w14:paraId="77F484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140</w:t>
            </w:r>
          </w:p>
        </w:tc>
        <w:tc>
          <w:tcPr>
            <w:tcW w:w="1019" w:type="pct"/>
            <w:shd w:val="clear" w:color="auto" w:fill="auto"/>
            <w:tcMar>
              <w:left w:w="28" w:type="dxa"/>
              <w:right w:w="28" w:type="dxa"/>
            </w:tcMar>
            <w:vAlign w:val="center"/>
            <w:hideMark/>
          </w:tcPr>
          <w:p w14:paraId="7A7F1D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798DDE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2AAEC8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446EBCE6" w14:textId="77777777" w:rsidTr="0045343B">
        <w:trPr>
          <w:trHeight w:val="20"/>
          <w:jc w:val="center"/>
        </w:trPr>
        <w:tc>
          <w:tcPr>
            <w:tcW w:w="782" w:type="pct"/>
            <w:shd w:val="clear" w:color="auto" w:fill="auto"/>
            <w:tcMar>
              <w:left w:w="28" w:type="dxa"/>
              <w:right w:w="28" w:type="dxa"/>
            </w:tcMar>
            <w:vAlign w:val="center"/>
            <w:hideMark/>
          </w:tcPr>
          <w:p w14:paraId="2453E3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Уз.6</w:t>
            </w:r>
          </w:p>
        </w:tc>
        <w:tc>
          <w:tcPr>
            <w:tcW w:w="1019" w:type="pct"/>
            <w:shd w:val="clear" w:color="auto" w:fill="auto"/>
            <w:tcMar>
              <w:left w:w="28" w:type="dxa"/>
              <w:right w:w="28" w:type="dxa"/>
            </w:tcMar>
            <w:vAlign w:val="center"/>
            <w:hideMark/>
          </w:tcPr>
          <w:p w14:paraId="41383B9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w:t>
            </w:r>
          </w:p>
        </w:tc>
        <w:tc>
          <w:tcPr>
            <w:tcW w:w="477" w:type="pct"/>
            <w:shd w:val="clear" w:color="auto" w:fill="auto"/>
            <w:tcMar>
              <w:left w:w="28" w:type="dxa"/>
              <w:right w:w="28" w:type="dxa"/>
            </w:tcMar>
            <w:vAlign w:val="center"/>
            <w:hideMark/>
          </w:tcPr>
          <w:p w14:paraId="2551D5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1019" w:type="pct"/>
            <w:shd w:val="clear" w:color="auto" w:fill="auto"/>
            <w:tcMar>
              <w:left w:w="28" w:type="dxa"/>
              <w:right w:w="28" w:type="dxa"/>
            </w:tcMar>
            <w:vAlign w:val="center"/>
            <w:hideMark/>
          </w:tcPr>
          <w:p w14:paraId="4F78C00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99" w:type="pct"/>
            <w:shd w:val="clear" w:color="auto" w:fill="auto"/>
            <w:tcMar>
              <w:left w:w="28" w:type="dxa"/>
              <w:right w:w="28" w:type="dxa"/>
            </w:tcMar>
            <w:vAlign w:val="center"/>
            <w:hideMark/>
          </w:tcPr>
          <w:p w14:paraId="666BCA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704" w:type="pct"/>
            <w:shd w:val="clear" w:color="auto" w:fill="auto"/>
            <w:tcMar>
              <w:left w:w="28" w:type="dxa"/>
              <w:right w:w="28" w:type="dxa"/>
            </w:tcMar>
            <w:vAlign w:val="center"/>
          </w:tcPr>
          <w:p w14:paraId="504A10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8BD58A1" w14:textId="77777777" w:rsidTr="0045343B">
        <w:trPr>
          <w:trHeight w:val="20"/>
          <w:jc w:val="center"/>
        </w:trPr>
        <w:tc>
          <w:tcPr>
            <w:tcW w:w="782" w:type="pct"/>
            <w:shd w:val="clear" w:color="auto" w:fill="auto"/>
            <w:tcMar>
              <w:left w:w="28" w:type="dxa"/>
              <w:right w:w="28" w:type="dxa"/>
            </w:tcMar>
            <w:vAlign w:val="center"/>
            <w:hideMark/>
          </w:tcPr>
          <w:p w14:paraId="6751ADA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Уз.7</w:t>
            </w:r>
          </w:p>
        </w:tc>
        <w:tc>
          <w:tcPr>
            <w:tcW w:w="1019" w:type="pct"/>
            <w:shd w:val="clear" w:color="auto" w:fill="auto"/>
            <w:tcMar>
              <w:left w:w="28" w:type="dxa"/>
              <w:right w:w="28" w:type="dxa"/>
            </w:tcMar>
            <w:vAlign w:val="center"/>
            <w:hideMark/>
          </w:tcPr>
          <w:p w14:paraId="437FC14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w:t>
            </w:r>
          </w:p>
        </w:tc>
        <w:tc>
          <w:tcPr>
            <w:tcW w:w="477" w:type="pct"/>
            <w:shd w:val="clear" w:color="auto" w:fill="auto"/>
            <w:tcMar>
              <w:left w:w="28" w:type="dxa"/>
              <w:right w:w="28" w:type="dxa"/>
            </w:tcMar>
            <w:vAlign w:val="center"/>
            <w:hideMark/>
          </w:tcPr>
          <w:p w14:paraId="1727747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w:t>
            </w:r>
          </w:p>
        </w:tc>
        <w:tc>
          <w:tcPr>
            <w:tcW w:w="1019" w:type="pct"/>
            <w:shd w:val="clear" w:color="auto" w:fill="auto"/>
            <w:tcMar>
              <w:left w:w="28" w:type="dxa"/>
              <w:right w:w="28" w:type="dxa"/>
            </w:tcMar>
            <w:vAlign w:val="center"/>
            <w:hideMark/>
          </w:tcPr>
          <w:p w14:paraId="5FAB32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45C0003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71D58E3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F31E69F" w14:textId="77777777" w:rsidTr="0045343B">
        <w:trPr>
          <w:trHeight w:val="20"/>
          <w:jc w:val="center"/>
        </w:trPr>
        <w:tc>
          <w:tcPr>
            <w:tcW w:w="782" w:type="pct"/>
            <w:shd w:val="clear" w:color="auto" w:fill="auto"/>
            <w:tcMar>
              <w:left w:w="28" w:type="dxa"/>
              <w:right w:w="28" w:type="dxa"/>
            </w:tcMar>
            <w:vAlign w:val="center"/>
            <w:hideMark/>
          </w:tcPr>
          <w:p w14:paraId="02FDD6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Уз.8</w:t>
            </w:r>
          </w:p>
        </w:tc>
        <w:tc>
          <w:tcPr>
            <w:tcW w:w="1019" w:type="pct"/>
            <w:shd w:val="clear" w:color="auto" w:fill="auto"/>
            <w:tcMar>
              <w:left w:w="28" w:type="dxa"/>
              <w:right w:w="28" w:type="dxa"/>
            </w:tcMar>
            <w:vAlign w:val="center"/>
            <w:hideMark/>
          </w:tcPr>
          <w:p w14:paraId="5F0D82D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Молодцова 16</w:t>
            </w:r>
          </w:p>
        </w:tc>
        <w:tc>
          <w:tcPr>
            <w:tcW w:w="477" w:type="pct"/>
            <w:shd w:val="clear" w:color="auto" w:fill="auto"/>
            <w:tcMar>
              <w:left w:w="28" w:type="dxa"/>
              <w:right w:w="28" w:type="dxa"/>
            </w:tcMar>
            <w:vAlign w:val="center"/>
            <w:hideMark/>
          </w:tcPr>
          <w:p w14:paraId="24604DF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81</w:t>
            </w:r>
          </w:p>
        </w:tc>
        <w:tc>
          <w:tcPr>
            <w:tcW w:w="1019" w:type="pct"/>
            <w:shd w:val="clear" w:color="auto" w:fill="auto"/>
            <w:tcMar>
              <w:left w:w="28" w:type="dxa"/>
              <w:right w:w="28" w:type="dxa"/>
            </w:tcMar>
            <w:vAlign w:val="center"/>
            <w:hideMark/>
          </w:tcPr>
          <w:p w14:paraId="1D9AE2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59DD16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1C1B46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643C25AD" w14:textId="77777777" w:rsidTr="0045343B">
        <w:trPr>
          <w:trHeight w:val="20"/>
          <w:jc w:val="center"/>
        </w:trPr>
        <w:tc>
          <w:tcPr>
            <w:tcW w:w="782" w:type="pct"/>
            <w:shd w:val="clear" w:color="auto" w:fill="auto"/>
            <w:tcMar>
              <w:left w:w="28" w:type="dxa"/>
              <w:right w:w="28" w:type="dxa"/>
            </w:tcMar>
            <w:vAlign w:val="center"/>
            <w:hideMark/>
          </w:tcPr>
          <w:p w14:paraId="4869457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ТК-49</w:t>
            </w:r>
          </w:p>
        </w:tc>
        <w:tc>
          <w:tcPr>
            <w:tcW w:w="1019" w:type="pct"/>
            <w:shd w:val="clear" w:color="auto" w:fill="auto"/>
            <w:tcMar>
              <w:left w:w="28" w:type="dxa"/>
              <w:right w:w="28" w:type="dxa"/>
            </w:tcMar>
            <w:vAlign w:val="center"/>
            <w:hideMark/>
          </w:tcPr>
          <w:p w14:paraId="099BC38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Гимназия</w:t>
            </w:r>
          </w:p>
        </w:tc>
        <w:tc>
          <w:tcPr>
            <w:tcW w:w="477" w:type="pct"/>
            <w:shd w:val="clear" w:color="auto" w:fill="auto"/>
            <w:tcMar>
              <w:left w:w="28" w:type="dxa"/>
              <w:right w:w="28" w:type="dxa"/>
            </w:tcMar>
            <w:vAlign w:val="center"/>
            <w:hideMark/>
          </w:tcPr>
          <w:p w14:paraId="37A9A45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w:t>
            </w:r>
          </w:p>
        </w:tc>
        <w:tc>
          <w:tcPr>
            <w:tcW w:w="1019" w:type="pct"/>
            <w:shd w:val="clear" w:color="auto" w:fill="auto"/>
            <w:tcMar>
              <w:left w:w="28" w:type="dxa"/>
              <w:right w:w="28" w:type="dxa"/>
            </w:tcMar>
            <w:vAlign w:val="center"/>
            <w:hideMark/>
          </w:tcPr>
          <w:p w14:paraId="021310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067FA2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1FF3BA3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4027A77" w14:textId="77777777" w:rsidTr="0045343B">
        <w:trPr>
          <w:trHeight w:val="20"/>
          <w:jc w:val="center"/>
        </w:trPr>
        <w:tc>
          <w:tcPr>
            <w:tcW w:w="782" w:type="pct"/>
            <w:shd w:val="clear" w:color="auto" w:fill="auto"/>
            <w:tcMar>
              <w:left w:w="28" w:type="dxa"/>
              <w:right w:w="28" w:type="dxa"/>
            </w:tcMar>
            <w:vAlign w:val="center"/>
            <w:hideMark/>
          </w:tcPr>
          <w:p w14:paraId="727E392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ТК-49</w:t>
            </w:r>
          </w:p>
        </w:tc>
        <w:tc>
          <w:tcPr>
            <w:tcW w:w="1019" w:type="pct"/>
            <w:shd w:val="clear" w:color="auto" w:fill="auto"/>
            <w:tcMar>
              <w:left w:w="28" w:type="dxa"/>
              <w:right w:w="28" w:type="dxa"/>
            </w:tcMar>
            <w:vAlign w:val="center"/>
            <w:hideMark/>
          </w:tcPr>
          <w:p w14:paraId="6F64AA0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Центральная 7/2</w:t>
            </w:r>
          </w:p>
        </w:tc>
        <w:tc>
          <w:tcPr>
            <w:tcW w:w="477" w:type="pct"/>
            <w:shd w:val="clear" w:color="auto" w:fill="auto"/>
            <w:tcMar>
              <w:left w:w="28" w:type="dxa"/>
              <w:right w:w="28" w:type="dxa"/>
            </w:tcMar>
            <w:vAlign w:val="center"/>
            <w:hideMark/>
          </w:tcPr>
          <w:p w14:paraId="03DB7C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1019" w:type="pct"/>
            <w:shd w:val="clear" w:color="auto" w:fill="auto"/>
            <w:tcMar>
              <w:left w:w="28" w:type="dxa"/>
              <w:right w:w="28" w:type="dxa"/>
            </w:tcMar>
            <w:vAlign w:val="center"/>
            <w:hideMark/>
          </w:tcPr>
          <w:p w14:paraId="1631D5E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10E81C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339707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82A9CB4" w14:textId="77777777" w:rsidTr="0045343B">
        <w:trPr>
          <w:trHeight w:val="20"/>
          <w:jc w:val="center"/>
        </w:trPr>
        <w:tc>
          <w:tcPr>
            <w:tcW w:w="782" w:type="pct"/>
            <w:shd w:val="clear" w:color="auto" w:fill="auto"/>
            <w:tcMar>
              <w:left w:w="28" w:type="dxa"/>
              <w:right w:w="28" w:type="dxa"/>
            </w:tcMar>
            <w:vAlign w:val="center"/>
            <w:hideMark/>
          </w:tcPr>
          <w:p w14:paraId="2E20EE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ТК-50</w:t>
            </w:r>
          </w:p>
        </w:tc>
        <w:tc>
          <w:tcPr>
            <w:tcW w:w="1019" w:type="pct"/>
            <w:shd w:val="clear" w:color="auto" w:fill="auto"/>
            <w:tcMar>
              <w:left w:w="28" w:type="dxa"/>
              <w:right w:w="28" w:type="dxa"/>
            </w:tcMar>
            <w:vAlign w:val="center"/>
            <w:hideMark/>
          </w:tcPr>
          <w:p w14:paraId="406A01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Уз.30</w:t>
            </w:r>
          </w:p>
        </w:tc>
        <w:tc>
          <w:tcPr>
            <w:tcW w:w="477" w:type="pct"/>
            <w:shd w:val="clear" w:color="auto" w:fill="auto"/>
            <w:tcMar>
              <w:left w:w="28" w:type="dxa"/>
              <w:right w:w="28" w:type="dxa"/>
            </w:tcMar>
            <w:vAlign w:val="center"/>
            <w:hideMark/>
          </w:tcPr>
          <w:p w14:paraId="3DC0191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1019" w:type="pct"/>
            <w:shd w:val="clear" w:color="auto" w:fill="auto"/>
            <w:tcMar>
              <w:left w:w="28" w:type="dxa"/>
              <w:right w:w="28" w:type="dxa"/>
            </w:tcMar>
            <w:vAlign w:val="center"/>
            <w:hideMark/>
          </w:tcPr>
          <w:p w14:paraId="0D909EA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023C8E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77DE59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10E19B2E" w14:textId="77777777" w:rsidTr="0045343B">
        <w:trPr>
          <w:trHeight w:val="20"/>
          <w:jc w:val="center"/>
        </w:trPr>
        <w:tc>
          <w:tcPr>
            <w:tcW w:w="782" w:type="pct"/>
            <w:shd w:val="clear" w:color="auto" w:fill="auto"/>
            <w:tcMar>
              <w:left w:w="28" w:type="dxa"/>
              <w:right w:w="28" w:type="dxa"/>
            </w:tcMar>
            <w:vAlign w:val="center"/>
            <w:hideMark/>
          </w:tcPr>
          <w:p w14:paraId="05CA5B6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Уз.30</w:t>
            </w:r>
          </w:p>
        </w:tc>
        <w:tc>
          <w:tcPr>
            <w:tcW w:w="1019" w:type="pct"/>
            <w:shd w:val="clear" w:color="auto" w:fill="auto"/>
            <w:tcMar>
              <w:left w:w="28" w:type="dxa"/>
              <w:right w:w="28" w:type="dxa"/>
            </w:tcMar>
            <w:vAlign w:val="center"/>
            <w:hideMark/>
          </w:tcPr>
          <w:p w14:paraId="3F21C9E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Уз.31</w:t>
            </w:r>
          </w:p>
        </w:tc>
        <w:tc>
          <w:tcPr>
            <w:tcW w:w="477" w:type="pct"/>
            <w:shd w:val="clear" w:color="auto" w:fill="auto"/>
            <w:tcMar>
              <w:left w:w="28" w:type="dxa"/>
              <w:right w:w="28" w:type="dxa"/>
            </w:tcMar>
            <w:vAlign w:val="center"/>
            <w:hideMark/>
          </w:tcPr>
          <w:p w14:paraId="0E4C497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1019" w:type="pct"/>
            <w:shd w:val="clear" w:color="auto" w:fill="auto"/>
            <w:tcMar>
              <w:left w:w="28" w:type="dxa"/>
              <w:right w:w="28" w:type="dxa"/>
            </w:tcMar>
            <w:vAlign w:val="center"/>
            <w:hideMark/>
          </w:tcPr>
          <w:p w14:paraId="1FAB0E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0064C87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356C255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59DECD90" w14:textId="77777777" w:rsidTr="0045343B">
        <w:trPr>
          <w:trHeight w:val="20"/>
          <w:jc w:val="center"/>
        </w:trPr>
        <w:tc>
          <w:tcPr>
            <w:tcW w:w="782" w:type="pct"/>
            <w:shd w:val="clear" w:color="auto" w:fill="auto"/>
            <w:tcMar>
              <w:left w:w="28" w:type="dxa"/>
              <w:right w:w="28" w:type="dxa"/>
            </w:tcMar>
            <w:vAlign w:val="center"/>
            <w:hideMark/>
          </w:tcPr>
          <w:p w14:paraId="3A0AFF6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ТК-50</w:t>
            </w:r>
          </w:p>
        </w:tc>
        <w:tc>
          <w:tcPr>
            <w:tcW w:w="1019" w:type="pct"/>
            <w:shd w:val="clear" w:color="auto" w:fill="auto"/>
            <w:tcMar>
              <w:left w:w="28" w:type="dxa"/>
              <w:right w:w="28" w:type="dxa"/>
            </w:tcMar>
            <w:vAlign w:val="center"/>
            <w:hideMark/>
          </w:tcPr>
          <w:p w14:paraId="52F464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ТК-53</w:t>
            </w:r>
          </w:p>
        </w:tc>
        <w:tc>
          <w:tcPr>
            <w:tcW w:w="477" w:type="pct"/>
            <w:shd w:val="clear" w:color="auto" w:fill="auto"/>
            <w:tcMar>
              <w:left w:w="28" w:type="dxa"/>
              <w:right w:w="28" w:type="dxa"/>
            </w:tcMar>
            <w:vAlign w:val="center"/>
            <w:hideMark/>
          </w:tcPr>
          <w:p w14:paraId="04BA1C4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73</w:t>
            </w:r>
          </w:p>
        </w:tc>
        <w:tc>
          <w:tcPr>
            <w:tcW w:w="1019" w:type="pct"/>
            <w:shd w:val="clear" w:color="auto" w:fill="auto"/>
            <w:tcMar>
              <w:left w:w="28" w:type="dxa"/>
              <w:right w:w="28" w:type="dxa"/>
            </w:tcMar>
            <w:vAlign w:val="center"/>
            <w:hideMark/>
          </w:tcPr>
          <w:p w14:paraId="72DA71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99" w:type="pct"/>
            <w:shd w:val="clear" w:color="auto" w:fill="auto"/>
            <w:tcMar>
              <w:left w:w="28" w:type="dxa"/>
              <w:right w:w="28" w:type="dxa"/>
            </w:tcMar>
            <w:vAlign w:val="center"/>
            <w:hideMark/>
          </w:tcPr>
          <w:p w14:paraId="412F191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704" w:type="pct"/>
            <w:shd w:val="clear" w:color="auto" w:fill="auto"/>
            <w:tcMar>
              <w:left w:w="28" w:type="dxa"/>
              <w:right w:w="28" w:type="dxa"/>
            </w:tcMar>
            <w:vAlign w:val="center"/>
          </w:tcPr>
          <w:p w14:paraId="46E1A75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8DBEA41" w14:textId="77777777" w:rsidTr="0045343B">
        <w:trPr>
          <w:trHeight w:val="20"/>
          <w:jc w:val="center"/>
        </w:trPr>
        <w:tc>
          <w:tcPr>
            <w:tcW w:w="782" w:type="pct"/>
            <w:shd w:val="clear" w:color="auto" w:fill="auto"/>
            <w:tcMar>
              <w:left w:w="28" w:type="dxa"/>
              <w:right w:w="28" w:type="dxa"/>
            </w:tcMar>
            <w:vAlign w:val="center"/>
            <w:hideMark/>
          </w:tcPr>
          <w:p w14:paraId="5380F6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ТК-53</w:t>
            </w:r>
          </w:p>
        </w:tc>
        <w:tc>
          <w:tcPr>
            <w:tcW w:w="1019" w:type="pct"/>
            <w:shd w:val="clear" w:color="auto" w:fill="auto"/>
            <w:tcMar>
              <w:left w:w="28" w:type="dxa"/>
              <w:right w:w="28" w:type="dxa"/>
            </w:tcMar>
            <w:vAlign w:val="center"/>
            <w:hideMark/>
          </w:tcPr>
          <w:p w14:paraId="15753A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Уз.33</w:t>
            </w:r>
          </w:p>
        </w:tc>
        <w:tc>
          <w:tcPr>
            <w:tcW w:w="477" w:type="pct"/>
            <w:shd w:val="clear" w:color="auto" w:fill="auto"/>
            <w:tcMar>
              <w:left w:w="28" w:type="dxa"/>
              <w:right w:w="28" w:type="dxa"/>
            </w:tcMar>
            <w:vAlign w:val="center"/>
            <w:hideMark/>
          </w:tcPr>
          <w:p w14:paraId="4D5A636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1019" w:type="pct"/>
            <w:shd w:val="clear" w:color="auto" w:fill="auto"/>
            <w:tcMar>
              <w:left w:w="28" w:type="dxa"/>
              <w:right w:w="28" w:type="dxa"/>
            </w:tcMar>
            <w:vAlign w:val="center"/>
            <w:hideMark/>
          </w:tcPr>
          <w:p w14:paraId="1FA4805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04DBA71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79A5633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CC3504F" w14:textId="77777777" w:rsidTr="0045343B">
        <w:trPr>
          <w:trHeight w:val="20"/>
          <w:jc w:val="center"/>
        </w:trPr>
        <w:tc>
          <w:tcPr>
            <w:tcW w:w="782" w:type="pct"/>
            <w:shd w:val="clear" w:color="auto" w:fill="auto"/>
            <w:tcMar>
              <w:left w:w="28" w:type="dxa"/>
              <w:right w:w="28" w:type="dxa"/>
            </w:tcMar>
            <w:vAlign w:val="center"/>
            <w:hideMark/>
          </w:tcPr>
          <w:p w14:paraId="07B69F2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Уз.33</w:t>
            </w:r>
          </w:p>
        </w:tc>
        <w:tc>
          <w:tcPr>
            <w:tcW w:w="1019" w:type="pct"/>
            <w:shd w:val="clear" w:color="auto" w:fill="auto"/>
            <w:tcMar>
              <w:left w:w="28" w:type="dxa"/>
              <w:right w:w="28" w:type="dxa"/>
            </w:tcMar>
            <w:vAlign w:val="center"/>
            <w:hideMark/>
          </w:tcPr>
          <w:p w14:paraId="04043EF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Уз.34</w:t>
            </w:r>
          </w:p>
        </w:tc>
        <w:tc>
          <w:tcPr>
            <w:tcW w:w="477" w:type="pct"/>
            <w:shd w:val="clear" w:color="auto" w:fill="auto"/>
            <w:tcMar>
              <w:left w:w="28" w:type="dxa"/>
              <w:right w:w="28" w:type="dxa"/>
            </w:tcMar>
            <w:vAlign w:val="center"/>
            <w:hideMark/>
          </w:tcPr>
          <w:p w14:paraId="31F11CA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w:t>
            </w:r>
          </w:p>
        </w:tc>
        <w:tc>
          <w:tcPr>
            <w:tcW w:w="1019" w:type="pct"/>
            <w:shd w:val="clear" w:color="auto" w:fill="auto"/>
            <w:tcMar>
              <w:left w:w="28" w:type="dxa"/>
              <w:right w:w="28" w:type="dxa"/>
            </w:tcMar>
            <w:vAlign w:val="center"/>
            <w:hideMark/>
          </w:tcPr>
          <w:p w14:paraId="09E4AA4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999" w:type="pct"/>
            <w:shd w:val="clear" w:color="auto" w:fill="auto"/>
            <w:tcMar>
              <w:left w:w="28" w:type="dxa"/>
              <w:right w:w="28" w:type="dxa"/>
            </w:tcMar>
            <w:vAlign w:val="center"/>
            <w:hideMark/>
          </w:tcPr>
          <w:p w14:paraId="2465327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704" w:type="pct"/>
            <w:shd w:val="clear" w:color="auto" w:fill="auto"/>
            <w:tcMar>
              <w:left w:w="28" w:type="dxa"/>
              <w:right w:w="28" w:type="dxa"/>
            </w:tcMar>
            <w:vAlign w:val="center"/>
          </w:tcPr>
          <w:p w14:paraId="594D124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B9D2AAC" w14:textId="77777777" w:rsidTr="0045343B">
        <w:trPr>
          <w:trHeight w:val="20"/>
          <w:jc w:val="center"/>
        </w:trPr>
        <w:tc>
          <w:tcPr>
            <w:tcW w:w="782" w:type="pct"/>
            <w:shd w:val="clear" w:color="auto" w:fill="auto"/>
            <w:tcMar>
              <w:left w:w="28" w:type="dxa"/>
              <w:right w:w="28" w:type="dxa"/>
            </w:tcMar>
            <w:vAlign w:val="center"/>
            <w:hideMark/>
          </w:tcPr>
          <w:p w14:paraId="6BECE6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Уз.33</w:t>
            </w:r>
          </w:p>
        </w:tc>
        <w:tc>
          <w:tcPr>
            <w:tcW w:w="1019" w:type="pct"/>
            <w:shd w:val="clear" w:color="auto" w:fill="auto"/>
            <w:tcMar>
              <w:left w:w="28" w:type="dxa"/>
              <w:right w:w="28" w:type="dxa"/>
            </w:tcMar>
            <w:vAlign w:val="center"/>
            <w:hideMark/>
          </w:tcPr>
          <w:p w14:paraId="7A435F0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ул. Молодежная 3</w:t>
            </w:r>
          </w:p>
        </w:tc>
        <w:tc>
          <w:tcPr>
            <w:tcW w:w="477" w:type="pct"/>
            <w:shd w:val="clear" w:color="auto" w:fill="auto"/>
            <w:tcMar>
              <w:left w:w="28" w:type="dxa"/>
              <w:right w:w="28" w:type="dxa"/>
            </w:tcMar>
            <w:vAlign w:val="center"/>
            <w:hideMark/>
          </w:tcPr>
          <w:p w14:paraId="05A0D68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019" w:type="pct"/>
            <w:shd w:val="clear" w:color="auto" w:fill="auto"/>
            <w:tcMar>
              <w:left w:w="28" w:type="dxa"/>
              <w:right w:w="28" w:type="dxa"/>
            </w:tcMar>
            <w:vAlign w:val="center"/>
            <w:hideMark/>
          </w:tcPr>
          <w:p w14:paraId="0652A3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2B63CAF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2E6F36F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Подвальная</w:t>
            </w:r>
          </w:p>
        </w:tc>
      </w:tr>
      <w:tr w:rsidR="0045343B" w:rsidRPr="003D2606" w14:paraId="75683A94" w14:textId="77777777" w:rsidTr="0045343B">
        <w:trPr>
          <w:trHeight w:val="20"/>
          <w:jc w:val="center"/>
        </w:trPr>
        <w:tc>
          <w:tcPr>
            <w:tcW w:w="782" w:type="pct"/>
            <w:shd w:val="clear" w:color="auto" w:fill="auto"/>
            <w:tcMar>
              <w:left w:w="28" w:type="dxa"/>
              <w:right w:w="28" w:type="dxa"/>
            </w:tcMar>
            <w:vAlign w:val="center"/>
            <w:hideMark/>
          </w:tcPr>
          <w:p w14:paraId="577B137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w:t>
            </w:r>
          </w:p>
        </w:tc>
        <w:tc>
          <w:tcPr>
            <w:tcW w:w="1019" w:type="pct"/>
            <w:shd w:val="clear" w:color="auto" w:fill="auto"/>
            <w:tcMar>
              <w:left w:w="28" w:type="dxa"/>
              <w:right w:w="28" w:type="dxa"/>
            </w:tcMar>
            <w:vAlign w:val="center"/>
            <w:hideMark/>
          </w:tcPr>
          <w:p w14:paraId="27A7071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ТК40б</w:t>
            </w:r>
          </w:p>
        </w:tc>
        <w:tc>
          <w:tcPr>
            <w:tcW w:w="477" w:type="pct"/>
            <w:shd w:val="clear" w:color="auto" w:fill="auto"/>
            <w:tcMar>
              <w:left w:w="28" w:type="dxa"/>
              <w:right w:w="28" w:type="dxa"/>
            </w:tcMar>
            <w:vAlign w:val="center"/>
            <w:hideMark/>
          </w:tcPr>
          <w:p w14:paraId="4DC6BF3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76,66</w:t>
            </w:r>
          </w:p>
        </w:tc>
        <w:tc>
          <w:tcPr>
            <w:tcW w:w="1019" w:type="pct"/>
            <w:shd w:val="clear" w:color="auto" w:fill="auto"/>
            <w:tcMar>
              <w:left w:w="28" w:type="dxa"/>
              <w:right w:w="28" w:type="dxa"/>
            </w:tcMar>
            <w:vAlign w:val="center"/>
            <w:hideMark/>
          </w:tcPr>
          <w:p w14:paraId="5CA16E2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0,065</w:t>
            </w:r>
          </w:p>
        </w:tc>
        <w:tc>
          <w:tcPr>
            <w:tcW w:w="999" w:type="pct"/>
            <w:shd w:val="clear" w:color="auto" w:fill="auto"/>
            <w:tcMar>
              <w:left w:w="28" w:type="dxa"/>
              <w:right w:w="28" w:type="dxa"/>
            </w:tcMar>
            <w:vAlign w:val="center"/>
            <w:hideMark/>
          </w:tcPr>
          <w:p w14:paraId="380AABB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704" w:type="pct"/>
            <w:shd w:val="clear" w:color="auto" w:fill="auto"/>
            <w:tcMar>
              <w:left w:w="28" w:type="dxa"/>
              <w:right w:w="28" w:type="dxa"/>
            </w:tcMar>
            <w:vAlign w:val="center"/>
          </w:tcPr>
          <w:p w14:paraId="0C6AB9D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BAE7BDA" w14:textId="77777777" w:rsidTr="0045343B">
        <w:trPr>
          <w:trHeight w:val="20"/>
          <w:jc w:val="center"/>
        </w:trPr>
        <w:tc>
          <w:tcPr>
            <w:tcW w:w="782" w:type="pct"/>
            <w:shd w:val="clear" w:color="auto" w:fill="auto"/>
            <w:tcMar>
              <w:left w:w="28" w:type="dxa"/>
              <w:right w:w="28" w:type="dxa"/>
            </w:tcMar>
            <w:vAlign w:val="center"/>
            <w:hideMark/>
          </w:tcPr>
          <w:p w14:paraId="3A9C38E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ТК40б</w:t>
            </w:r>
          </w:p>
        </w:tc>
        <w:tc>
          <w:tcPr>
            <w:tcW w:w="1019" w:type="pct"/>
            <w:shd w:val="clear" w:color="auto" w:fill="auto"/>
            <w:tcMar>
              <w:left w:w="28" w:type="dxa"/>
              <w:right w:w="28" w:type="dxa"/>
            </w:tcMar>
            <w:vAlign w:val="center"/>
            <w:hideMark/>
          </w:tcPr>
          <w:p w14:paraId="1640AB0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Кафе</w:t>
            </w:r>
          </w:p>
        </w:tc>
        <w:tc>
          <w:tcPr>
            <w:tcW w:w="477" w:type="pct"/>
            <w:shd w:val="clear" w:color="auto" w:fill="auto"/>
            <w:tcMar>
              <w:left w:w="28" w:type="dxa"/>
              <w:right w:w="28" w:type="dxa"/>
            </w:tcMar>
            <w:vAlign w:val="center"/>
            <w:hideMark/>
          </w:tcPr>
          <w:p w14:paraId="49ECDC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5,25</w:t>
            </w:r>
          </w:p>
        </w:tc>
        <w:tc>
          <w:tcPr>
            <w:tcW w:w="1019" w:type="pct"/>
            <w:shd w:val="clear" w:color="auto" w:fill="auto"/>
            <w:tcMar>
              <w:left w:w="28" w:type="dxa"/>
              <w:right w:w="28" w:type="dxa"/>
            </w:tcMar>
            <w:vAlign w:val="center"/>
            <w:hideMark/>
          </w:tcPr>
          <w:p w14:paraId="1EDD32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26DE8B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42A193C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0661F3F9" w14:textId="77777777" w:rsidTr="0045343B">
        <w:trPr>
          <w:trHeight w:val="20"/>
          <w:jc w:val="center"/>
        </w:trPr>
        <w:tc>
          <w:tcPr>
            <w:tcW w:w="782" w:type="pct"/>
            <w:shd w:val="clear" w:color="auto" w:fill="auto"/>
            <w:tcMar>
              <w:left w:w="28" w:type="dxa"/>
              <w:right w:w="28" w:type="dxa"/>
            </w:tcMar>
            <w:vAlign w:val="center"/>
            <w:hideMark/>
          </w:tcPr>
          <w:p w14:paraId="7FD236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ТК40б</w:t>
            </w:r>
          </w:p>
        </w:tc>
        <w:tc>
          <w:tcPr>
            <w:tcW w:w="1019" w:type="pct"/>
            <w:shd w:val="clear" w:color="auto" w:fill="auto"/>
            <w:tcMar>
              <w:left w:w="28" w:type="dxa"/>
              <w:right w:w="28" w:type="dxa"/>
            </w:tcMar>
            <w:vAlign w:val="center"/>
            <w:hideMark/>
          </w:tcPr>
          <w:p w14:paraId="3E738B5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Торговый центр</w:t>
            </w:r>
          </w:p>
        </w:tc>
        <w:tc>
          <w:tcPr>
            <w:tcW w:w="477" w:type="pct"/>
            <w:shd w:val="clear" w:color="auto" w:fill="auto"/>
            <w:tcMar>
              <w:left w:w="28" w:type="dxa"/>
              <w:right w:w="28" w:type="dxa"/>
            </w:tcMar>
            <w:vAlign w:val="center"/>
            <w:hideMark/>
          </w:tcPr>
          <w:p w14:paraId="71B4A20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8,74</w:t>
            </w:r>
          </w:p>
        </w:tc>
        <w:tc>
          <w:tcPr>
            <w:tcW w:w="1019" w:type="pct"/>
            <w:shd w:val="clear" w:color="auto" w:fill="auto"/>
            <w:tcMar>
              <w:left w:w="28" w:type="dxa"/>
              <w:right w:w="28" w:type="dxa"/>
            </w:tcMar>
            <w:vAlign w:val="center"/>
            <w:hideMark/>
          </w:tcPr>
          <w:p w14:paraId="39B8CD3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999" w:type="pct"/>
            <w:shd w:val="clear" w:color="auto" w:fill="auto"/>
            <w:tcMar>
              <w:left w:w="28" w:type="dxa"/>
              <w:right w:w="28" w:type="dxa"/>
            </w:tcMar>
            <w:vAlign w:val="center"/>
            <w:hideMark/>
          </w:tcPr>
          <w:p w14:paraId="01A4CB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0,032</w:t>
            </w:r>
          </w:p>
        </w:tc>
        <w:tc>
          <w:tcPr>
            <w:tcW w:w="704" w:type="pct"/>
            <w:shd w:val="clear" w:color="auto" w:fill="auto"/>
            <w:tcMar>
              <w:left w:w="28" w:type="dxa"/>
              <w:right w:w="28" w:type="dxa"/>
            </w:tcMar>
            <w:vAlign w:val="center"/>
          </w:tcPr>
          <w:p w14:paraId="2A186ED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E1DC0CB" w14:textId="77777777" w:rsidTr="0045343B">
        <w:trPr>
          <w:trHeight w:val="20"/>
          <w:jc w:val="center"/>
        </w:trPr>
        <w:tc>
          <w:tcPr>
            <w:tcW w:w="782" w:type="pct"/>
            <w:shd w:val="clear" w:color="auto" w:fill="auto"/>
            <w:tcMar>
              <w:left w:w="28" w:type="dxa"/>
              <w:right w:w="28" w:type="dxa"/>
            </w:tcMar>
            <w:vAlign w:val="center"/>
            <w:hideMark/>
          </w:tcPr>
          <w:p w14:paraId="76D954B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ТКпр.69</w:t>
            </w:r>
          </w:p>
        </w:tc>
        <w:tc>
          <w:tcPr>
            <w:tcW w:w="1019" w:type="pct"/>
            <w:shd w:val="clear" w:color="auto" w:fill="auto"/>
            <w:tcMar>
              <w:left w:w="28" w:type="dxa"/>
              <w:right w:w="28" w:type="dxa"/>
            </w:tcMar>
            <w:vAlign w:val="center"/>
            <w:hideMark/>
          </w:tcPr>
          <w:p w14:paraId="0A93A39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477" w:type="pct"/>
            <w:shd w:val="clear" w:color="auto" w:fill="auto"/>
            <w:tcMar>
              <w:left w:w="28" w:type="dxa"/>
              <w:right w:w="28" w:type="dxa"/>
            </w:tcMar>
            <w:vAlign w:val="center"/>
            <w:hideMark/>
          </w:tcPr>
          <w:p w14:paraId="5CF8D05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41,34</w:t>
            </w:r>
          </w:p>
        </w:tc>
        <w:tc>
          <w:tcPr>
            <w:tcW w:w="1019" w:type="pct"/>
            <w:shd w:val="clear" w:color="auto" w:fill="auto"/>
            <w:tcMar>
              <w:left w:w="28" w:type="dxa"/>
              <w:right w:w="28" w:type="dxa"/>
            </w:tcMar>
            <w:vAlign w:val="center"/>
            <w:hideMark/>
          </w:tcPr>
          <w:p w14:paraId="505E9C8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58A80D4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42136B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78667F2" w14:textId="77777777" w:rsidTr="0045343B">
        <w:trPr>
          <w:trHeight w:val="20"/>
          <w:jc w:val="center"/>
        </w:trPr>
        <w:tc>
          <w:tcPr>
            <w:tcW w:w="782" w:type="pct"/>
            <w:shd w:val="clear" w:color="auto" w:fill="auto"/>
            <w:tcMar>
              <w:left w:w="28" w:type="dxa"/>
              <w:right w:w="28" w:type="dxa"/>
            </w:tcMar>
            <w:vAlign w:val="center"/>
            <w:hideMark/>
          </w:tcPr>
          <w:p w14:paraId="567A1ED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1019" w:type="pct"/>
            <w:shd w:val="clear" w:color="auto" w:fill="auto"/>
            <w:tcMar>
              <w:left w:w="28" w:type="dxa"/>
              <w:right w:w="28" w:type="dxa"/>
            </w:tcMar>
            <w:vAlign w:val="center"/>
            <w:hideMark/>
          </w:tcPr>
          <w:p w14:paraId="25FDD19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155E12C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19,03</w:t>
            </w:r>
          </w:p>
        </w:tc>
        <w:tc>
          <w:tcPr>
            <w:tcW w:w="1019" w:type="pct"/>
            <w:shd w:val="clear" w:color="auto" w:fill="auto"/>
            <w:tcMar>
              <w:left w:w="28" w:type="dxa"/>
              <w:right w:w="28" w:type="dxa"/>
            </w:tcMar>
            <w:vAlign w:val="center"/>
            <w:hideMark/>
          </w:tcPr>
          <w:p w14:paraId="55041BD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19ADBB8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8FF5C5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9CB11D1" w14:textId="77777777" w:rsidTr="0045343B">
        <w:trPr>
          <w:trHeight w:val="20"/>
          <w:jc w:val="center"/>
        </w:trPr>
        <w:tc>
          <w:tcPr>
            <w:tcW w:w="782" w:type="pct"/>
            <w:shd w:val="clear" w:color="auto" w:fill="auto"/>
            <w:tcMar>
              <w:left w:w="28" w:type="dxa"/>
              <w:right w:w="28" w:type="dxa"/>
            </w:tcMar>
            <w:vAlign w:val="center"/>
            <w:hideMark/>
          </w:tcPr>
          <w:p w14:paraId="3A4E8FC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ТК-7</w:t>
            </w:r>
          </w:p>
        </w:tc>
        <w:tc>
          <w:tcPr>
            <w:tcW w:w="1019" w:type="pct"/>
            <w:shd w:val="clear" w:color="auto" w:fill="auto"/>
            <w:tcMar>
              <w:left w:w="28" w:type="dxa"/>
              <w:right w:w="28" w:type="dxa"/>
            </w:tcMar>
            <w:vAlign w:val="center"/>
            <w:hideMark/>
          </w:tcPr>
          <w:p w14:paraId="72EF59A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Магнит</w:t>
            </w:r>
          </w:p>
        </w:tc>
        <w:tc>
          <w:tcPr>
            <w:tcW w:w="477" w:type="pct"/>
            <w:shd w:val="clear" w:color="auto" w:fill="auto"/>
            <w:tcMar>
              <w:left w:w="28" w:type="dxa"/>
              <w:right w:w="28" w:type="dxa"/>
            </w:tcMar>
            <w:vAlign w:val="center"/>
            <w:hideMark/>
          </w:tcPr>
          <w:p w14:paraId="634E4B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1019" w:type="pct"/>
            <w:shd w:val="clear" w:color="auto" w:fill="auto"/>
            <w:tcMar>
              <w:left w:w="28" w:type="dxa"/>
              <w:right w:w="28" w:type="dxa"/>
            </w:tcMar>
            <w:vAlign w:val="center"/>
            <w:hideMark/>
          </w:tcPr>
          <w:p w14:paraId="4DA5228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99" w:type="pct"/>
            <w:shd w:val="clear" w:color="auto" w:fill="auto"/>
            <w:tcMar>
              <w:left w:w="28" w:type="dxa"/>
              <w:right w:w="28" w:type="dxa"/>
            </w:tcMar>
            <w:vAlign w:val="center"/>
            <w:hideMark/>
          </w:tcPr>
          <w:p w14:paraId="53298FD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704" w:type="pct"/>
            <w:shd w:val="clear" w:color="auto" w:fill="auto"/>
            <w:tcMar>
              <w:left w:w="28" w:type="dxa"/>
              <w:right w:w="28" w:type="dxa"/>
            </w:tcMar>
            <w:vAlign w:val="center"/>
          </w:tcPr>
          <w:p w14:paraId="7C7F46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3F31F01" w14:textId="77777777" w:rsidTr="0045343B">
        <w:trPr>
          <w:trHeight w:val="20"/>
          <w:jc w:val="center"/>
        </w:trPr>
        <w:tc>
          <w:tcPr>
            <w:tcW w:w="782" w:type="pct"/>
            <w:shd w:val="clear" w:color="auto" w:fill="auto"/>
            <w:tcMar>
              <w:left w:w="28" w:type="dxa"/>
              <w:right w:w="28" w:type="dxa"/>
            </w:tcMar>
            <w:vAlign w:val="center"/>
            <w:hideMark/>
          </w:tcPr>
          <w:p w14:paraId="3E774A6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1019" w:type="pct"/>
            <w:shd w:val="clear" w:color="auto" w:fill="auto"/>
            <w:tcMar>
              <w:left w:w="28" w:type="dxa"/>
              <w:right w:w="28" w:type="dxa"/>
            </w:tcMar>
            <w:vAlign w:val="center"/>
            <w:hideMark/>
          </w:tcPr>
          <w:p w14:paraId="016D41B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577E87C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59,95</w:t>
            </w:r>
          </w:p>
        </w:tc>
        <w:tc>
          <w:tcPr>
            <w:tcW w:w="1019" w:type="pct"/>
            <w:shd w:val="clear" w:color="auto" w:fill="auto"/>
            <w:tcMar>
              <w:left w:w="28" w:type="dxa"/>
              <w:right w:w="28" w:type="dxa"/>
            </w:tcMar>
            <w:vAlign w:val="center"/>
            <w:hideMark/>
          </w:tcPr>
          <w:p w14:paraId="2C2AF08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0659275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2546B0A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5DC6032B" w14:textId="77777777" w:rsidTr="0045343B">
        <w:trPr>
          <w:trHeight w:val="20"/>
          <w:jc w:val="center"/>
        </w:trPr>
        <w:tc>
          <w:tcPr>
            <w:tcW w:w="782" w:type="pct"/>
            <w:shd w:val="clear" w:color="auto" w:fill="auto"/>
            <w:tcMar>
              <w:left w:w="28" w:type="dxa"/>
              <w:right w:w="28" w:type="dxa"/>
            </w:tcMar>
            <w:vAlign w:val="center"/>
            <w:hideMark/>
          </w:tcPr>
          <w:p w14:paraId="40F92F4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ТКпр.65</w:t>
            </w:r>
          </w:p>
        </w:tc>
        <w:tc>
          <w:tcPr>
            <w:tcW w:w="1019" w:type="pct"/>
            <w:shd w:val="clear" w:color="auto" w:fill="auto"/>
            <w:tcMar>
              <w:left w:w="28" w:type="dxa"/>
              <w:right w:w="28" w:type="dxa"/>
            </w:tcMar>
            <w:vAlign w:val="center"/>
            <w:hideMark/>
          </w:tcPr>
          <w:p w14:paraId="329755F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477" w:type="pct"/>
            <w:shd w:val="clear" w:color="auto" w:fill="auto"/>
            <w:tcMar>
              <w:left w:w="28" w:type="dxa"/>
              <w:right w:w="28" w:type="dxa"/>
            </w:tcMar>
            <w:vAlign w:val="center"/>
            <w:hideMark/>
          </w:tcPr>
          <w:p w14:paraId="72C9ADC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45,84</w:t>
            </w:r>
          </w:p>
        </w:tc>
        <w:tc>
          <w:tcPr>
            <w:tcW w:w="1019" w:type="pct"/>
            <w:shd w:val="clear" w:color="auto" w:fill="auto"/>
            <w:tcMar>
              <w:left w:w="28" w:type="dxa"/>
              <w:right w:w="28" w:type="dxa"/>
            </w:tcMar>
            <w:vAlign w:val="center"/>
            <w:hideMark/>
          </w:tcPr>
          <w:p w14:paraId="3E1CD5A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733E502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389596C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D609FEC" w14:textId="77777777" w:rsidTr="0045343B">
        <w:trPr>
          <w:trHeight w:val="20"/>
          <w:jc w:val="center"/>
        </w:trPr>
        <w:tc>
          <w:tcPr>
            <w:tcW w:w="782" w:type="pct"/>
            <w:shd w:val="clear" w:color="auto" w:fill="auto"/>
            <w:tcMar>
              <w:left w:w="28" w:type="dxa"/>
              <w:right w:w="28" w:type="dxa"/>
            </w:tcMar>
            <w:vAlign w:val="center"/>
            <w:hideMark/>
          </w:tcPr>
          <w:p w14:paraId="10746F4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З.у №29</w:t>
            </w:r>
          </w:p>
        </w:tc>
        <w:tc>
          <w:tcPr>
            <w:tcW w:w="1019" w:type="pct"/>
            <w:shd w:val="clear" w:color="auto" w:fill="auto"/>
            <w:tcMar>
              <w:left w:w="28" w:type="dxa"/>
              <w:right w:w="28" w:type="dxa"/>
            </w:tcMar>
            <w:vAlign w:val="center"/>
            <w:hideMark/>
          </w:tcPr>
          <w:p w14:paraId="5DDDA4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ТК-44</w:t>
            </w:r>
          </w:p>
        </w:tc>
        <w:tc>
          <w:tcPr>
            <w:tcW w:w="477" w:type="pct"/>
            <w:shd w:val="clear" w:color="auto" w:fill="auto"/>
            <w:tcMar>
              <w:left w:w="28" w:type="dxa"/>
              <w:right w:w="28" w:type="dxa"/>
            </w:tcMar>
            <w:vAlign w:val="center"/>
            <w:hideMark/>
          </w:tcPr>
          <w:p w14:paraId="1AF9B4D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w:t>
            </w:r>
          </w:p>
        </w:tc>
        <w:tc>
          <w:tcPr>
            <w:tcW w:w="1019" w:type="pct"/>
            <w:shd w:val="clear" w:color="auto" w:fill="auto"/>
            <w:tcMar>
              <w:left w:w="28" w:type="dxa"/>
              <w:right w:w="28" w:type="dxa"/>
            </w:tcMar>
            <w:vAlign w:val="center"/>
            <w:hideMark/>
          </w:tcPr>
          <w:p w14:paraId="789AEA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6A26072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4FEC75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AB27D44" w14:textId="77777777" w:rsidTr="0045343B">
        <w:trPr>
          <w:trHeight w:val="20"/>
          <w:jc w:val="center"/>
        </w:trPr>
        <w:tc>
          <w:tcPr>
            <w:tcW w:w="782" w:type="pct"/>
            <w:shd w:val="clear" w:color="auto" w:fill="auto"/>
            <w:tcMar>
              <w:left w:w="28" w:type="dxa"/>
              <w:right w:w="28" w:type="dxa"/>
            </w:tcMar>
            <w:vAlign w:val="center"/>
            <w:hideMark/>
          </w:tcPr>
          <w:p w14:paraId="3EE400B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ТК-9а</w:t>
            </w:r>
          </w:p>
        </w:tc>
        <w:tc>
          <w:tcPr>
            <w:tcW w:w="1019" w:type="pct"/>
            <w:shd w:val="clear" w:color="auto" w:fill="auto"/>
            <w:tcMar>
              <w:left w:w="28" w:type="dxa"/>
              <w:right w:w="28" w:type="dxa"/>
            </w:tcMar>
            <w:vAlign w:val="center"/>
            <w:hideMark/>
          </w:tcPr>
          <w:p w14:paraId="4BFC607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З.у94</w:t>
            </w:r>
          </w:p>
        </w:tc>
        <w:tc>
          <w:tcPr>
            <w:tcW w:w="477" w:type="pct"/>
            <w:shd w:val="clear" w:color="auto" w:fill="auto"/>
            <w:tcMar>
              <w:left w:w="28" w:type="dxa"/>
              <w:right w:w="28" w:type="dxa"/>
            </w:tcMar>
            <w:vAlign w:val="center"/>
            <w:hideMark/>
          </w:tcPr>
          <w:p w14:paraId="2C0DBC5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0,77</w:t>
            </w:r>
          </w:p>
        </w:tc>
        <w:tc>
          <w:tcPr>
            <w:tcW w:w="1019" w:type="pct"/>
            <w:shd w:val="clear" w:color="auto" w:fill="auto"/>
            <w:tcMar>
              <w:left w:w="28" w:type="dxa"/>
              <w:right w:w="28" w:type="dxa"/>
            </w:tcMar>
            <w:vAlign w:val="center"/>
            <w:hideMark/>
          </w:tcPr>
          <w:p w14:paraId="25FEA91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999" w:type="pct"/>
            <w:shd w:val="clear" w:color="auto" w:fill="auto"/>
            <w:tcMar>
              <w:left w:w="28" w:type="dxa"/>
              <w:right w:w="28" w:type="dxa"/>
            </w:tcMar>
            <w:vAlign w:val="center"/>
            <w:hideMark/>
          </w:tcPr>
          <w:p w14:paraId="35AA01F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704" w:type="pct"/>
            <w:shd w:val="clear" w:color="auto" w:fill="auto"/>
            <w:tcMar>
              <w:left w:w="28" w:type="dxa"/>
              <w:right w:w="28" w:type="dxa"/>
            </w:tcMar>
            <w:vAlign w:val="center"/>
          </w:tcPr>
          <w:p w14:paraId="561A516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76A5253" w14:textId="77777777" w:rsidTr="0045343B">
        <w:trPr>
          <w:trHeight w:val="20"/>
          <w:jc w:val="center"/>
        </w:trPr>
        <w:tc>
          <w:tcPr>
            <w:tcW w:w="782" w:type="pct"/>
            <w:shd w:val="clear" w:color="auto" w:fill="auto"/>
            <w:tcMar>
              <w:left w:w="28" w:type="dxa"/>
              <w:right w:w="28" w:type="dxa"/>
            </w:tcMar>
            <w:vAlign w:val="center"/>
            <w:hideMark/>
          </w:tcPr>
          <w:p w14:paraId="3C7C7C2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1019" w:type="pct"/>
            <w:shd w:val="clear" w:color="auto" w:fill="auto"/>
            <w:tcMar>
              <w:left w:w="28" w:type="dxa"/>
              <w:right w:w="28" w:type="dxa"/>
            </w:tcMar>
            <w:vAlign w:val="center"/>
            <w:hideMark/>
          </w:tcPr>
          <w:p w14:paraId="0EB3FE4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ТКпр.61</w:t>
            </w:r>
          </w:p>
        </w:tc>
        <w:tc>
          <w:tcPr>
            <w:tcW w:w="477" w:type="pct"/>
            <w:shd w:val="clear" w:color="auto" w:fill="auto"/>
            <w:tcMar>
              <w:left w:w="28" w:type="dxa"/>
              <w:right w:w="28" w:type="dxa"/>
            </w:tcMar>
            <w:vAlign w:val="center"/>
            <w:hideMark/>
          </w:tcPr>
          <w:p w14:paraId="2A2F757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262,66</w:t>
            </w:r>
          </w:p>
        </w:tc>
        <w:tc>
          <w:tcPr>
            <w:tcW w:w="1019" w:type="pct"/>
            <w:shd w:val="clear" w:color="auto" w:fill="auto"/>
            <w:tcMar>
              <w:left w:w="28" w:type="dxa"/>
              <w:right w:w="28" w:type="dxa"/>
            </w:tcMar>
            <w:vAlign w:val="center"/>
            <w:hideMark/>
          </w:tcPr>
          <w:p w14:paraId="79B91C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4D8C4F9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1AD70F1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D0BE12F" w14:textId="77777777" w:rsidTr="0045343B">
        <w:trPr>
          <w:trHeight w:val="20"/>
          <w:jc w:val="center"/>
        </w:trPr>
        <w:tc>
          <w:tcPr>
            <w:tcW w:w="782" w:type="pct"/>
            <w:shd w:val="clear" w:color="auto" w:fill="auto"/>
            <w:tcMar>
              <w:left w:w="28" w:type="dxa"/>
              <w:right w:w="28" w:type="dxa"/>
            </w:tcMar>
            <w:vAlign w:val="center"/>
            <w:hideMark/>
          </w:tcPr>
          <w:p w14:paraId="54E50EB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1019" w:type="pct"/>
            <w:shd w:val="clear" w:color="auto" w:fill="auto"/>
            <w:tcMar>
              <w:left w:w="28" w:type="dxa"/>
              <w:right w:w="28" w:type="dxa"/>
            </w:tcMar>
            <w:vAlign w:val="center"/>
            <w:hideMark/>
          </w:tcPr>
          <w:p w14:paraId="727391F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477" w:type="pct"/>
            <w:shd w:val="clear" w:color="auto" w:fill="auto"/>
            <w:tcMar>
              <w:left w:w="28" w:type="dxa"/>
              <w:right w:w="28" w:type="dxa"/>
            </w:tcMar>
            <w:vAlign w:val="center"/>
            <w:hideMark/>
          </w:tcPr>
          <w:p w14:paraId="56B4D0F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115,7</w:t>
            </w:r>
          </w:p>
        </w:tc>
        <w:tc>
          <w:tcPr>
            <w:tcW w:w="1019" w:type="pct"/>
            <w:shd w:val="clear" w:color="auto" w:fill="auto"/>
            <w:tcMar>
              <w:left w:w="28" w:type="dxa"/>
              <w:right w:w="28" w:type="dxa"/>
            </w:tcMar>
            <w:vAlign w:val="center"/>
            <w:hideMark/>
          </w:tcPr>
          <w:p w14:paraId="71C1217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999" w:type="pct"/>
            <w:shd w:val="clear" w:color="auto" w:fill="auto"/>
            <w:tcMar>
              <w:left w:w="28" w:type="dxa"/>
              <w:right w:w="28" w:type="dxa"/>
            </w:tcMar>
            <w:vAlign w:val="center"/>
            <w:hideMark/>
          </w:tcPr>
          <w:p w14:paraId="192CCF1C"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w:t>
            </w:r>
          </w:p>
        </w:tc>
        <w:tc>
          <w:tcPr>
            <w:tcW w:w="704" w:type="pct"/>
            <w:shd w:val="clear" w:color="auto" w:fill="auto"/>
            <w:tcMar>
              <w:left w:w="28" w:type="dxa"/>
              <w:right w:w="28" w:type="dxa"/>
            </w:tcMar>
            <w:vAlign w:val="center"/>
          </w:tcPr>
          <w:p w14:paraId="67121DBE"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2CE7AF48" w14:textId="77777777" w:rsidTr="0045343B">
        <w:trPr>
          <w:trHeight w:val="20"/>
          <w:jc w:val="center"/>
        </w:trPr>
        <w:tc>
          <w:tcPr>
            <w:tcW w:w="782" w:type="pct"/>
            <w:shd w:val="clear" w:color="auto" w:fill="auto"/>
            <w:tcMar>
              <w:left w:w="28" w:type="dxa"/>
              <w:right w:w="28" w:type="dxa"/>
            </w:tcMar>
            <w:vAlign w:val="center"/>
            <w:hideMark/>
          </w:tcPr>
          <w:p w14:paraId="0BCA95C7"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Уз.187</w:t>
            </w:r>
          </w:p>
        </w:tc>
        <w:tc>
          <w:tcPr>
            <w:tcW w:w="1019" w:type="pct"/>
            <w:shd w:val="clear" w:color="auto" w:fill="auto"/>
            <w:tcMar>
              <w:left w:w="28" w:type="dxa"/>
              <w:right w:w="28" w:type="dxa"/>
            </w:tcMar>
            <w:vAlign w:val="center"/>
            <w:hideMark/>
          </w:tcPr>
          <w:p w14:paraId="75E0B4A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Уз.184</w:t>
            </w:r>
          </w:p>
        </w:tc>
        <w:tc>
          <w:tcPr>
            <w:tcW w:w="477" w:type="pct"/>
            <w:shd w:val="clear" w:color="auto" w:fill="auto"/>
            <w:tcMar>
              <w:left w:w="28" w:type="dxa"/>
              <w:right w:w="28" w:type="dxa"/>
            </w:tcMar>
            <w:vAlign w:val="center"/>
            <w:hideMark/>
          </w:tcPr>
          <w:p w14:paraId="487E6D5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63,73</w:t>
            </w:r>
          </w:p>
        </w:tc>
        <w:tc>
          <w:tcPr>
            <w:tcW w:w="1019" w:type="pct"/>
            <w:shd w:val="clear" w:color="auto" w:fill="auto"/>
            <w:tcMar>
              <w:left w:w="28" w:type="dxa"/>
              <w:right w:w="28" w:type="dxa"/>
            </w:tcMar>
            <w:vAlign w:val="center"/>
            <w:hideMark/>
          </w:tcPr>
          <w:p w14:paraId="35347466"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38623AD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2B77C5B0"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379131D3" w14:textId="77777777" w:rsidTr="0045343B">
        <w:trPr>
          <w:trHeight w:val="20"/>
          <w:jc w:val="center"/>
        </w:trPr>
        <w:tc>
          <w:tcPr>
            <w:tcW w:w="782" w:type="pct"/>
            <w:shd w:val="clear" w:color="auto" w:fill="auto"/>
            <w:tcMar>
              <w:left w:w="28" w:type="dxa"/>
              <w:right w:w="28" w:type="dxa"/>
            </w:tcMar>
            <w:vAlign w:val="center"/>
            <w:hideMark/>
          </w:tcPr>
          <w:p w14:paraId="4F3C156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Уз.187</w:t>
            </w:r>
          </w:p>
        </w:tc>
        <w:tc>
          <w:tcPr>
            <w:tcW w:w="1019" w:type="pct"/>
            <w:shd w:val="clear" w:color="auto" w:fill="auto"/>
            <w:tcMar>
              <w:left w:w="28" w:type="dxa"/>
              <w:right w:w="28" w:type="dxa"/>
            </w:tcMar>
            <w:vAlign w:val="center"/>
            <w:hideMark/>
          </w:tcPr>
          <w:p w14:paraId="4F0EE03F"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Уз.184</w:t>
            </w:r>
          </w:p>
        </w:tc>
        <w:tc>
          <w:tcPr>
            <w:tcW w:w="477" w:type="pct"/>
            <w:shd w:val="clear" w:color="auto" w:fill="auto"/>
            <w:tcMar>
              <w:left w:w="28" w:type="dxa"/>
              <w:right w:w="28" w:type="dxa"/>
            </w:tcMar>
            <w:vAlign w:val="center"/>
            <w:hideMark/>
          </w:tcPr>
          <w:p w14:paraId="08BDAF1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116,27</w:t>
            </w:r>
          </w:p>
        </w:tc>
        <w:tc>
          <w:tcPr>
            <w:tcW w:w="1019" w:type="pct"/>
            <w:shd w:val="clear" w:color="auto" w:fill="auto"/>
            <w:tcMar>
              <w:left w:w="28" w:type="dxa"/>
              <w:right w:w="28" w:type="dxa"/>
            </w:tcMar>
            <w:vAlign w:val="center"/>
            <w:hideMark/>
          </w:tcPr>
          <w:p w14:paraId="6FF22BBD"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999" w:type="pct"/>
            <w:shd w:val="clear" w:color="auto" w:fill="auto"/>
            <w:tcMar>
              <w:left w:w="28" w:type="dxa"/>
              <w:right w:w="28" w:type="dxa"/>
            </w:tcMar>
            <w:vAlign w:val="center"/>
            <w:hideMark/>
          </w:tcPr>
          <w:p w14:paraId="3884E892"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0,35</w:t>
            </w:r>
          </w:p>
        </w:tc>
        <w:tc>
          <w:tcPr>
            <w:tcW w:w="704" w:type="pct"/>
            <w:shd w:val="clear" w:color="auto" w:fill="auto"/>
            <w:tcMar>
              <w:left w:w="28" w:type="dxa"/>
              <w:right w:w="28" w:type="dxa"/>
            </w:tcMar>
            <w:vAlign w:val="center"/>
          </w:tcPr>
          <w:p w14:paraId="5DDB0D1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7314D0B5" w14:textId="77777777" w:rsidTr="0045343B">
        <w:trPr>
          <w:trHeight w:val="20"/>
          <w:jc w:val="center"/>
        </w:trPr>
        <w:tc>
          <w:tcPr>
            <w:tcW w:w="782" w:type="pct"/>
            <w:shd w:val="clear" w:color="auto" w:fill="auto"/>
            <w:tcMar>
              <w:left w:w="28" w:type="dxa"/>
              <w:right w:w="28" w:type="dxa"/>
            </w:tcMar>
            <w:vAlign w:val="center"/>
            <w:hideMark/>
          </w:tcPr>
          <w:p w14:paraId="58312DA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ТКпр.70</w:t>
            </w:r>
          </w:p>
        </w:tc>
        <w:tc>
          <w:tcPr>
            <w:tcW w:w="1019" w:type="pct"/>
            <w:shd w:val="clear" w:color="auto" w:fill="auto"/>
            <w:tcMar>
              <w:left w:w="28" w:type="dxa"/>
              <w:right w:w="28" w:type="dxa"/>
            </w:tcMar>
            <w:vAlign w:val="center"/>
            <w:hideMark/>
          </w:tcPr>
          <w:p w14:paraId="71B1AD91"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Шахматный клуб</w:t>
            </w:r>
          </w:p>
        </w:tc>
        <w:tc>
          <w:tcPr>
            <w:tcW w:w="477" w:type="pct"/>
            <w:shd w:val="clear" w:color="auto" w:fill="auto"/>
            <w:tcMar>
              <w:left w:w="28" w:type="dxa"/>
              <w:right w:w="28" w:type="dxa"/>
            </w:tcMar>
            <w:vAlign w:val="center"/>
            <w:hideMark/>
          </w:tcPr>
          <w:p w14:paraId="485C999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w:t>
            </w:r>
          </w:p>
        </w:tc>
        <w:tc>
          <w:tcPr>
            <w:tcW w:w="1019" w:type="pct"/>
            <w:shd w:val="clear" w:color="auto" w:fill="auto"/>
            <w:tcMar>
              <w:left w:w="28" w:type="dxa"/>
              <w:right w:w="28" w:type="dxa"/>
            </w:tcMar>
            <w:vAlign w:val="center"/>
            <w:hideMark/>
          </w:tcPr>
          <w:p w14:paraId="237C66A9"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999" w:type="pct"/>
            <w:shd w:val="clear" w:color="auto" w:fill="auto"/>
            <w:tcMar>
              <w:left w:w="28" w:type="dxa"/>
              <w:right w:w="28" w:type="dxa"/>
            </w:tcMar>
            <w:vAlign w:val="center"/>
            <w:hideMark/>
          </w:tcPr>
          <w:p w14:paraId="767B151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w:t>
            </w:r>
          </w:p>
        </w:tc>
        <w:tc>
          <w:tcPr>
            <w:tcW w:w="704" w:type="pct"/>
            <w:shd w:val="clear" w:color="auto" w:fill="auto"/>
            <w:tcMar>
              <w:left w:w="28" w:type="dxa"/>
              <w:right w:w="28" w:type="dxa"/>
            </w:tcMar>
            <w:vAlign w:val="center"/>
          </w:tcPr>
          <w:p w14:paraId="6AE5204B"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45343B" w:rsidRPr="003D2606" w14:paraId="432AF1FF" w14:textId="77777777" w:rsidTr="0045343B">
        <w:trPr>
          <w:trHeight w:val="20"/>
          <w:jc w:val="center"/>
        </w:trPr>
        <w:tc>
          <w:tcPr>
            <w:tcW w:w="782" w:type="pct"/>
            <w:shd w:val="clear" w:color="auto" w:fill="auto"/>
            <w:tcMar>
              <w:left w:w="28" w:type="dxa"/>
              <w:right w:w="28" w:type="dxa"/>
            </w:tcMar>
            <w:vAlign w:val="center"/>
            <w:hideMark/>
          </w:tcPr>
          <w:p w14:paraId="0097AC8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Уз.48</w:t>
            </w:r>
          </w:p>
        </w:tc>
        <w:tc>
          <w:tcPr>
            <w:tcW w:w="1019" w:type="pct"/>
            <w:shd w:val="clear" w:color="auto" w:fill="auto"/>
            <w:tcMar>
              <w:left w:w="28" w:type="dxa"/>
              <w:right w:w="28" w:type="dxa"/>
            </w:tcMar>
            <w:vAlign w:val="center"/>
            <w:hideMark/>
          </w:tcPr>
          <w:p w14:paraId="55C1E1B3"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ТК-б/н</w:t>
            </w:r>
          </w:p>
        </w:tc>
        <w:tc>
          <w:tcPr>
            <w:tcW w:w="477" w:type="pct"/>
            <w:shd w:val="clear" w:color="auto" w:fill="auto"/>
            <w:tcMar>
              <w:left w:w="28" w:type="dxa"/>
              <w:right w:w="28" w:type="dxa"/>
            </w:tcMar>
            <w:vAlign w:val="center"/>
            <w:hideMark/>
          </w:tcPr>
          <w:p w14:paraId="09FC6E24"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170</w:t>
            </w:r>
          </w:p>
        </w:tc>
        <w:tc>
          <w:tcPr>
            <w:tcW w:w="1019" w:type="pct"/>
            <w:shd w:val="clear" w:color="auto" w:fill="auto"/>
            <w:tcMar>
              <w:left w:w="28" w:type="dxa"/>
              <w:right w:w="28" w:type="dxa"/>
            </w:tcMar>
            <w:vAlign w:val="center"/>
            <w:hideMark/>
          </w:tcPr>
          <w:p w14:paraId="341A1F6A"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99" w:type="pct"/>
            <w:shd w:val="clear" w:color="auto" w:fill="auto"/>
            <w:tcMar>
              <w:left w:w="28" w:type="dxa"/>
              <w:right w:w="28" w:type="dxa"/>
            </w:tcMar>
            <w:vAlign w:val="center"/>
            <w:hideMark/>
          </w:tcPr>
          <w:p w14:paraId="6933F228"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704" w:type="pct"/>
            <w:shd w:val="clear" w:color="auto" w:fill="auto"/>
            <w:tcMar>
              <w:left w:w="28" w:type="dxa"/>
              <w:right w:w="28" w:type="dxa"/>
            </w:tcMar>
            <w:vAlign w:val="center"/>
          </w:tcPr>
          <w:p w14:paraId="08DDE1C5" w14:textId="77777777" w:rsidR="0045343B" w:rsidRPr="003D2606" w:rsidRDefault="0045343B" w:rsidP="0045343B">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bl>
    <w:p w14:paraId="4D8480B7" w14:textId="77777777" w:rsidR="0045343B" w:rsidRPr="003D2606" w:rsidRDefault="0045343B" w:rsidP="0045343B">
      <w:pPr>
        <w:spacing w:after="0"/>
        <w:ind w:firstLine="709"/>
        <w:jc w:val="both"/>
        <w:rPr>
          <w:rFonts w:ascii="Times New Roman" w:hAnsi="Times New Roman" w:cs="Times New Roman"/>
          <w:sz w:val="24"/>
          <w:szCs w:val="24"/>
        </w:rPr>
      </w:pPr>
    </w:p>
    <w:p w14:paraId="4129ED7E" w14:textId="1B4E841B" w:rsidR="001D7DD9" w:rsidRPr="003D2606" w:rsidRDefault="001D7DD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рассмотрении варианта №2 планируется установка автоматизированных индивидуальных пунктов в подвалах зданий, а также строительство пристроенных ИТП в местах, где нет возможности установить в здании дома.</w:t>
      </w:r>
    </w:p>
    <w:p w14:paraId="151CCFFA" w14:textId="5BDDCEA3" w:rsidR="001D7DD9" w:rsidRPr="003D2606" w:rsidRDefault="001D7DD9" w:rsidP="001D7D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Перечень жилого фонда МО Сертолово с открытой системой ГВС представлен в таблице 12.</w:t>
      </w:r>
    </w:p>
    <w:p w14:paraId="57FDCACA" w14:textId="07FFB2F2" w:rsidR="001D7DD9" w:rsidRPr="003D2606" w:rsidRDefault="001D7DD9" w:rsidP="001D7DD9">
      <w:pPr>
        <w:spacing w:after="0"/>
        <w:jc w:val="both"/>
        <w:rPr>
          <w:rFonts w:ascii="Times New Roman" w:hAnsi="Times New Roman" w:cs="Times New Roman"/>
          <w:b/>
          <w:sz w:val="24"/>
          <w:szCs w:val="24"/>
        </w:rPr>
      </w:pPr>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12</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Перечень жилого фонда МО Сертолово с открытой системой ГВС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848"/>
        <w:gridCol w:w="951"/>
        <w:gridCol w:w="895"/>
        <w:gridCol w:w="713"/>
        <w:gridCol w:w="671"/>
        <w:gridCol w:w="732"/>
        <w:gridCol w:w="868"/>
        <w:gridCol w:w="728"/>
        <w:gridCol w:w="1807"/>
      </w:tblGrid>
      <w:tr w:rsidR="001D7DD9" w:rsidRPr="003D2606" w14:paraId="32D7CE76" w14:textId="77777777" w:rsidTr="001D7DD9">
        <w:trPr>
          <w:trHeight w:val="20"/>
          <w:tblHeader/>
          <w:jc w:val="center"/>
        </w:trPr>
        <w:tc>
          <w:tcPr>
            <w:tcW w:w="222" w:type="pct"/>
            <w:shd w:val="clear" w:color="auto" w:fill="auto"/>
            <w:tcMar>
              <w:left w:w="28" w:type="dxa"/>
              <w:right w:w="28" w:type="dxa"/>
            </w:tcMar>
            <w:vAlign w:val="center"/>
            <w:hideMark/>
          </w:tcPr>
          <w:p w14:paraId="56C5B039"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 п/п</w:t>
            </w:r>
          </w:p>
        </w:tc>
        <w:tc>
          <w:tcPr>
            <w:tcW w:w="966" w:type="pct"/>
            <w:shd w:val="clear" w:color="auto" w:fill="auto"/>
            <w:tcMar>
              <w:left w:w="28" w:type="dxa"/>
              <w:right w:w="28" w:type="dxa"/>
            </w:tcMar>
            <w:vAlign w:val="center"/>
            <w:hideMark/>
          </w:tcPr>
          <w:p w14:paraId="79065358"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Адрес</w:t>
            </w:r>
          </w:p>
        </w:tc>
        <w:tc>
          <w:tcPr>
            <w:tcW w:w="475" w:type="pct"/>
            <w:shd w:val="clear" w:color="auto" w:fill="auto"/>
            <w:tcMar>
              <w:left w:w="28" w:type="dxa"/>
              <w:right w:w="28" w:type="dxa"/>
            </w:tcMar>
            <w:vAlign w:val="center"/>
            <w:hideMark/>
          </w:tcPr>
          <w:p w14:paraId="02B8529B"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Год постройки</w:t>
            </w:r>
          </w:p>
        </w:tc>
        <w:tc>
          <w:tcPr>
            <w:tcW w:w="452" w:type="pct"/>
            <w:shd w:val="clear" w:color="auto" w:fill="auto"/>
            <w:tcMar>
              <w:left w:w="28" w:type="dxa"/>
              <w:right w:w="28" w:type="dxa"/>
            </w:tcMar>
            <w:vAlign w:val="center"/>
            <w:hideMark/>
          </w:tcPr>
          <w:p w14:paraId="7445ACB1"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Материал стен</w:t>
            </w:r>
          </w:p>
        </w:tc>
        <w:tc>
          <w:tcPr>
            <w:tcW w:w="376" w:type="pct"/>
            <w:shd w:val="clear" w:color="auto" w:fill="auto"/>
            <w:tcMar>
              <w:left w:w="28" w:type="dxa"/>
              <w:right w:w="28" w:type="dxa"/>
            </w:tcMar>
            <w:vAlign w:val="center"/>
            <w:hideMark/>
          </w:tcPr>
          <w:p w14:paraId="2FFEFED6"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Объем зданий куб.м.</w:t>
            </w:r>
          </w:p>
        </w:tc>
        <w:tc>
          <w:tcPr>
            <w:tcW w:w="354" w:type="pct"/>
            <w:shd w:val="clear" w:color="auto" w:fill="auto"/>
            <w:tcMar>
              <w:left w:w="28" w:type="dxa"/>
              <w:right w:w="28" w:type="dxa"/>
            </w:tcMar>
            <w:vAlign w:val="center"/>
            <w:hideMark/>
          </w:tcPr>
          <w:p w14:paraId="64831DF3"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Кол-во этажей ед.</w:t>
            </w:r>
          </w:p>
        </w:tc>
        <w:tc>
          <w:tcPr>
            <w:tcW w:w="386" w:type="pct"/>
            <w:shd w:val="clear" w:color="auto" w:fill="auto"/>
            <w:tcMar>
              <w:left w:w="28" w:type="dxa"/>
              <w:right w:w="28" w:type="dxa"/>
            </w:tcMar>
            <w:vAlign w:val="center"/>
            <w:hideMark/>
          </w:tcPr>
          <w:p w14:paraId="1520D4B0"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Кол-во квартир ед.</w:t>
            </w:r>
          </w:p>
        </w:tc>
        <w:tc>
          <w:tcPr>
            <w:tcW w:w="441" w:type="pct"/>
            <w:shd w:val="clear" w:color="auto" w:fill="auto"/>
            <w:tcMar>
              <w:left w:w="28" w:type="dxa"/>
              <w:right w:w="28" w:type="dxa"/>
            </w:tcMar>
            <w:vAlign w:val="center"/>
            <w:hideMark/>
          </w:tcPr>
          <w:p w14:paraId="278C1C83"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Кол-во тепловых пунктов ед.</w:t>
            </w:r>
          </w:p>
        </w:tc>
        <w:tc>
          <w:tcPr>
            <w:tcW w:w="384" w:type="pct"/>
            <w:shd w:val="clear" w:color="auto" w:fill="auto"/>
            <w:tcMar>
              <w:left w:w="28" w:type="dxa"/>
              <w:right w:w="28" w:type="dxa"/>
            </w:tcMar>
            <w:vAlign w:val="center"/>
            <w:hideMark/>
          </w:tcPr>
          <w:p w14:paraId="452E8663"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sz w:val="20"/>
                <w:szCs w:val="20"/>
                <w:lang w:eastAsia="ru-RU"/>
              </w:rPr>
              <w:t>КУУТЭ</w:t>
            </w:r>
          </w:p>
        </w:tc>
        <w:tc>
          <w:tcPr>
            <w:tcW w:w="943" w:type="pct"/>
            <w:shd w:val="clear" w:color="auto" w:fill="auto"/>
            <w:tcMar>
              <w:left w:w="28" w:type="dxa"/>
              <w:right w:w="28" w:type="dxa"/>
            </w:tcMar>
            <w:vAlign w:val="center"/>
            <w:hideMark/>
          </w:tcPr>
          <w:p w14:paraId="24E651A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Наличие подвала</w:t>
            </w:r>
          </w:p>
        </w:tc>
      </w:tr>
      <w:tr w:rsidR="001D7DD9" w:rsidRPr="003D2606" w14:paraId="2B75724E" w14:textId="77777777" w:rsidTr="001D7DD9">
        <w:trPr>
          <w:trHeight w:val="20"/>
          <w:tblHeader/>
          <w:jc w:val="center"/>
        </w:trPr>
        <w:tc>
          <w:tcPr>
            <w:tcW w:w="222" w:type="pct"/>
            <w:shd w:val="clear" w:color="auto" w:fill="auto"/>
            <w:tcMar>
              <w:left w:w="28" w:type="dxa"/>
              <w:right w:w="28" w:type="dxa"/>
            </w:tcMar>
            <w:vAlign w:val="center"/>
            <w:hideMark/>
          </w:tcPr>
          <w:p w14:paraId="1C184755"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1</w:t>
            </w:r>
          </w:p>
        </w:tc>
        <w:tc>
          <w:tcPr>
            <w:tcW w:w="966" w:type="pct"/>
            <w:shd w:val="clear" w:color="auto" w:fill="auto"/>
            <w:tcMar>
              <w:left w:w="28" w:type="dxa"/>
              <w:right w:w="28" w:type="dxa"/>
            </w:tcMar>
            <w:vAlign w:val="center"/>
            <w:hideMark/>
          </w:tcPr>
          <w:p w14:paraId="6A753FC6"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2</w:t>
            </w:r>
          </w:p>
        </w:tc>
        <w:tc>
          <w:tcPr>
            <w:tcW w:w="475" w:type="pct"/>
            <w:shd w:val="clear" w:color="auto" w:fill="auto"/>
            <w:tcMar>
              <w:left w:w="28" w:type="dxa"/>
              <w:right w:w="28" w:type="dxa"/>
            </w:tcMar>
            <w:vAlign w:val="center"/>
            <w:hideMark/>
          </w:tcPr>
          <w:p w14:paraId="2F1C7C1A"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3</w:t>
            </w:r>
          </w:p>
        </w:tc>
        <w:tc>
          <w:tcPr>
            <w:tcW w:w="452" w:type="pct"/>
            <w:shd w:val="clear" w:color="auto" w:fill="auto"/>
            <w:tcMar>
              <w:left w:w="28" w:type="dxa"/>
              <w:right w:w="28" w:type="dxa"/>
            </w:tcMar>
            <w:vAlign w:val="center"/>
            <w:hideMark/>
          </w:tcPr>
          <w:p w14:paraId="72D1BDDF"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4</w:t>
            </w:r>
          </w:p>
        </w:tc>
        <w:tc>
          <w:tcPr>
            <w:tcW w:w="376" w:type="pct"/>
            <w:shd w:val="clear" w:color="auto" w:fill="auto"/>
            <w:tcMar>
              <w:left w:w="28" w:type="dxa"/>
              <w:right w:w="28" w:type="dxa"/>
            </w:tcMar>
            <w:vAlign w:val="center"/>
            <w:hideMark/>
          </w:tcPr>
          <w:p w14:paraId="736DF857"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5</w:t>
            </w:r>
          </w:p>
        </w:tc>
        <w:tc>
          <w:tcPr>
            <w:tcW w:w="354" w:type="pct"/>
            <w:shd w:val="clear" w:color="auto" w:fill="auto"/>
            <w:tcMar>
              <w:left w:w="28" w:type="dxa"/>
              <w:right w:w="28" w:type="dxa"/>
            </w:tcMar>
            <w:vAlign w:val="center"/>
            <w:hideMark/>
          </w:tcPr>
          <w:p w14:paraId="5CDD03D6"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6</w:t>
            </w:r>
          </w:p>
        </w:tc>
        <w:tc>
          <w:tcPr>
            <w:tcW w:w="386" w:type="pct"/>
            <w:shd w:val="clear" w:color="auto" w:fill="auto"/>
            <w:tcMar>
              <w:left w:w="28" w:type="dxa"/>
              <w:right w:w="28" w:type="dxa"/>
            </w:tcMar>
            <w:vAlign w:val="center"/>
            <w:hideMark/>
          </w:tcPr>
          <w:p w14:paraId="25E907AE"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7</w:t>
            </w:r>
          </w:p>
        </w:tc>
        <w:tc>
          <w:tcPr>
            <w:tcW w:w="441" w:type="pct"/>
            <w:shd w:val="clear" w:color="auto" w:fill="auto"/>
            <w:tcMar>
              <w:left w:w="28" w:type="dxa"/>
              <w:right w:w="28" w:type="dxa"/>
            </w:tcMar>
            <w:vAlign w:val="center"/>
            <w:hideMark/>
          </w:tcPr>
          <w:p w14:paraId="77D85701"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8</w:t>
            </w:r>
          </w:p>
        </w:tc>
        <w:tc>
          <w:tcPr>
            <w:tcW w:w="384" w:type="pct"/>
            <w:shd w:val="clear" w:color="auto" w:fill="auto"/>
            <w:tcMar>
              <w:left w:w="28" w:type="dxa"/>
              <w:right w:w="28" w:type="dxa"/>
            </w:tcMar>
            <w:vAlign w:val="center"/>
            <w:hideMark/>
          </w:tcPr>
          <w:p w14:paraId="418EB56D"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9</w:t>
            </w:r>
          </w:p>
        </w:tc>
        <w:tc>
          <w:tcPr>
            <w:tcW w:w="943" w:type="pct"/>
            <w:shd w:val="clear" w:color="auto" w:fill="auto"/>
            <w:tcMar>
              <w:left w:w="28" w:type="dxa"/>
              <w:right w:w="28" w:type="dxa"/>
            </w:tcMar>
            <w:vAlign w:val="center"/>
            <w:hideMark/>
          </w:tcPr>
          <w:p w14:paraId="1AD2FE60" w14:textId="77777777" w:rsidR="001D7DD9" w:rsidRPr="003D2606" w:rsidRDefault="001D7DD9" w:rsidP="001D7DD9">
            <w:pPr>
              <w:spacing w:after="0" w:line="240" w:lineRule="auto"/>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10</w:t>
            </w:r>
          </w:p>
        </w:tc>
      </w:tr>
      <w:tr w:rsidR="001D7DD9" w:rsidRPr="003D2606" w14:paraId="79E5B380" w14:textId="77777777" w:rsidTr="001D7DD9">
        <w:trPr>
          <w:trHeight w:val="20"/>
          <w:jc w:val="center"/>
        </w:trPr>
        <w:tc>
          <w:tcPr>
            <w:tcW w:w="5000" w:type="pct"/>
            <w:gridSpan w:val="10"/>
            <w:shd w:val="clear" w:color="auto" w:fill="auto"/>
            <w:tcMar>
              <w:left w:w="28" w:type="dxa"/>
              <w:right w:w="28" w:type="dxa"/>
            </w:tcMar>
            <w:vAlign w:val="center"/>
            <w:hideMark/>
          </w:tcPr>
          <w:p w14:paraId="53AEF479"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УЮТ-СЕРВИС</w:t>
            </w:r>
          </w:p>
        </w:tc>
      </w:tr>
      <w:tr w:rsidR="001D7DD9" w:rsidRPr="003D2606" w14:paraId="563B4C8D" w14:textId="77777777" w:rsidTr="001D7DD9">
        <w:trPr>
          <w:trHeight w:val="20"/>
          <w:jc w:val="center"/>
        </w:trPr>
        <w:tc>
          <w:tcPr>
            <w:tcW w:w="222" w:type="pct"/>
            <w:shd w:val="clear" w:color="auto" w:fill="auto"/>
            <w:tcMar>
              <w:left w:w="28" w:type="dxa"/>
              <w:right w:w="28" w:type="dxa"/>
            </w:tcMar>
            <w:vAlign w:val="center"/>
            <w:hideMark/>
          </w:tcPr>
          <w:p w14:paraId="7C2424C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66" w:type="pct"/>
            <w:shd w:val="clear" w:color="auto" w:fill="auto"/>
            <w:tcMar>
              <w:left w:w="28" w:type="dxa"/>
              <w:right w:w="28" w:type="dxa"/>
            </w:tcMar>
            <w:vAlign w:val="center"/>
          </w:tcPr>
          <w:p w14:paraId="11A3695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д.1</w:t>
            </w:r>
          </w:p>
        </w:tc>
        <w:tc>
          <w:tcPr>
            <w:tcW w:w="475" w:type="pct"/>
            <w:shd w:val="clear" w:color="auto" w:fill="auto"/>
            <w:tcMar>
              <w:left w:w="28" w:type="dxa"/>
              <w:right w:w="28" w:type="dxa"/>
            </w:tcMar>
            <w:vAlign w:val="center"/>
          </w:tcPr>
          <w:p w14:paraId="450DFFD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1971</w:t>
            </w:r>
          </w:p>
        </w:tc>
        <w:tc>
          <w:tcPr>
            <w:tcW w:w="452" w:type="pct"/>
            <w:shd w:val="clear" w:color="auto" w:fill="auto"/>
            <w:tcMar>
              <w:left w:w="28" w:type="dxa"/>
              <w:right w:w="28" w:type="dxa"/>
            </w:tcMar>
            <w:vAlign w:val="center"/>
          </w:tcPr>
          <w:p w14:paraId="451D640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13942B5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20408</w:t>
            </w:r>
          </w:p>
        </w:tc>
        <w:tc>
          <w:tcPr>
            <w:tcW w:w="354" w:type="pct"/>
            <w:shd w:val="clear" w:color="auto" w:fill="auto"/>
            <w:tcMar>
              <w:left w:w="28" w:type="dxa"/>
              <w:right w:w="28" w:type="dxa"/>
            </w:tcMar>
            <w:vAlign w:val="center"/>
          </w:tcPr>
          <w:p w14:paraId="364FF35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3437FE3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441" w:type="pct"/>
            <w:shd w:val="clear" w:color="auto" w:fill="auto"/>
            <w:tcMar>
              <w:left w:w="28" w:type="dxa"/>
              <w:right w:w="28" w:type="dxa"/>
            </w:tcMar>
            <w:vAlign w:val="center"/>
          </w:tcPr>
          <w:p w14:paraId="631F7B9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49D5F96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30CD7C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7FB10AC" w14:textId="77777777" w:rsidTr="001D7DD9">
        <w:trPr>
          <w:trHeight w:val="20"/>
          <w:jc w:val="center"/>
        </w:trPr>
        <w:tc>
          <w:tcPr>
            <w:tcW w:w="222" w:type="pct"/>
            <w:shd w:val="clear" w:color="auto" w:fill="auto"/>
            <w:tcMar>
              <w:left w:w="28" w:type="dxa"/>
              <w:right w:w="28" w:type="dxa"/>
            </w:tcMar>
            <w:vAlign w:val="center"/>
            <w:hideMark/>
          </w:tcPr>
          <w:p w14:paraId="3BF48E2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66" w:type="pct"/>
            <w:shd w:val="clear" w:color="auto" w:fill="auto"/>
            <w:tcMar>
              <w:left w:w="28" w:type="dxa"/>
              <w:right w:w="28" w:type="dxa"/>
            </w:tcMar>
            <w:vAlign w:val="center"/>
          </w:tcPr>
          <w:p w14:paraId="2FFE01E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д.2/2</w:t>
            </w:r>
          </w:p>
        </w:tc>
        <w:tc>
          <w:tcPr>
            <w:tcW w:w="475" w:type="pct"/>
            <w:shd w:val="clear" w:color="auto" w:fill="auto"/>
            <w:tcMar>
              <w:left w:w="28" w:type="dxa"/>
              <w:right w:w="28" w:type="dxa"/>
            </w:tcMar>
            <w:vAlign w:val="center"/>
          </w:tcPr>
          <w:p w14:paraId="3E9ABF7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2003</w:t>
            </w:r>
          </w:p>
        </w:tc>
        <w:tc>
          <w:tcPr>
            <w:tcW w:w="452" w:type="pct"/>
            <w:shd w:val="clear" w:color="auto" w:fill="auto"/>
            <w:tcMar>
              <w:left w:w="28" w:type="dxa"/>
              <w:right w:w="28" w:type="dxa"/>
            </w:tcMar>
            <w:vAlign w:val="center"/>
          </w:tcPr>
          <w:p w14:paraId="51AF66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5106F5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5741</w:t>
            </w:r>
          </w:p>
        </w:tc>
        <w:tc>
          <w:tcPr>
            <w:tcW w:w="354" w:type="pct"/>
            <w:shd w:val="clear" w:color="auto" w:fill="auto"/>
            <w:tcMar>
              <w:left w:w="28" w:type="dxa"/>
              <w:right w:w="28" w:type="dxa"/>
            </w:tcMar>
            <w:vAlign w:val="center"/>
          </w:tcPr>
          <w:p w14:paraId="131274F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61D766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441" w:type="pct"/>
            <w:shd w:val="clear" w:color="auto" w:fill="auto"/>
            <w:tcMar>
              <w:left w:w="28" w:type="dxa"/>
              <w:right w:w="28" w:type="dxa"/>
            </w:tcMar>
            <w:vAlign w:val="center"/>
          </w:tcPr>
          <w:p w14:paraId="73551FD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23B4738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tcPr>
          <w:p w14:paraId="5CC18AE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CF02CE4" w14:textId="77777777" w:rsidTr="001D7DD9">
        <w:trPr>
          <w:trHeight w:val="20"/>
          <w:jc w:val="center"/>
        </w:trPr>
        <w:tc>
          <w:tcPr>
            <w:tcW w:w="222" w:type="pct"/>
            <w:shd w:val="clear" w:color="auto" w:fill="auto"/>
            <w:tcMar>
              <w:left w:w="28" w:type="dxa"/>
              <w:right w:w="28" w:type="dxa"/>
            </w:tcMar>
            <w:vAlign w:val="center"/>
            <w:hideMark/>
          </w:tcPr>
          <w:p w14:paraId="45BB4BE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966" w:type="pct"/>
            <w:shd w:val="clear" w:color="auto" w:fill="auto"/>
            <w:tcMar>
              <w:left w:w="28" w:type="dxa"/>
              <w:right w:w="28" w:type="dxa"/>
            </w:tcMar>
            <w:vAlign w:val="center"/>
          </w:tcPr>
          <w:p w14:paraId="3D5BF0A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д.2/3</w:t>
            </w:r>
          </w:p>
        </w:tc>
        <w:tc>
          <w:tcPr>
            <w:tcW w:w="475" w:type="pct"/>
            <w:shd w:val="clear" w:color="auto" w:fill="auto"/>
            <w:tcMar>
              <w:left w:w="28" w:type="dxa"/>
              <w:right w:w="28" w:type="dxa"/>
            </w:tcMar>
            <w:vAlign w:val="center"/>
          </w:tcPr>
          <w:p w14:paraId="0B2CFE2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2004</w:t>
            </w:r>
          </w:p>
        </w:tc>
        <w:tc>
          <w:tcPr>
            <w:tcW w:w="452" w:type="pct"/>
            <w:shd w:val="clear" w:color="auto" w:fill="auto"/>
            <w:tcMar>
              <w:left w:w="28" w:type="dxa"/>
              <w:right w:w="28" w:type="dxa"/>
            </w:tcMar>
            <w:vAlign w:val="center"/>
          </w:tcPr>
          <w:p w14:paraId="582002A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5F138A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6492</w:t>
            </w:r>
          </w:p>
        </w:tc>
        <w:tc>
          <w:tcPr>
            <w:tcW w:w="354" w:type="pct"/>
            <w:shd w:val="clear" w:color="auto" w:fill="auto"/>
            <w:tcMar>
              <w:left w:w="28" w:type="dxa"/>
              <w:right w:w="28" w:type="dxa"/>
            </w:tcMar>
            <w:vAlign w:val="center"/>
          </w:tcPr>
          <w:p w14:paraId="0BA6E15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1C1EA54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441" w:type="pct"/>
            <w:shd w:val="clear" w:color="auto" w:fill="auto"/>
            <w:tcMar>
              <w:left w:w="28" w:type="dxa"/>
              <w:right w:w="28" w:type="dxa"/>
            </w:tcMar>
            <w:vAlign w:val="center"/>
          </w:tcPr>
          <w:p w14:paraId="5EB7B89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9312E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EE0462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6F501D9" w14:textId="77777777" w:rsidTr="001D7DD9">
        <w:trPr>
          <w:trHeight w:val="20"/>
          <w:jc w:val="center"/>
        </w:trPr>
        <w:tc>
          <w:tcPr>
            <w:tcW w:w="222" w:type="pct"/>
            <w:shd w:val="clear" w:color="auto" w:fill="auto"/>
            <w:tcMar>
              <w:left w:w="28" w:type="dxa"/>
              <w:right w:w="28" w:type="dxa"/>
            </w:tcMar>
            <w:vAlign w:val="center"/>
            <w:hideMark/>
          </w:tcPr>
          <w:p w14:paraId="24F7283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966" w:type="pct"/>
            <w:shd w:val="clear" w:color="auto" w:fill="auto"/>
            <w:tcMar>
              <w:left w:w="28" w:type="dxa"/>
              <w:right w:w="28" w:type="dxa"/>
            </w:tcMar>
            <w:vAlign w:val="center"/>
          </w:tcPr>
          <w:p w14:paraId="38CF2D9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д.6/1</w:t>
            </w:r>
          </w:p>
        </w:tc>
        <w:tc>
          <w:tcPr>
            <w:tcW w:w="475" w:type="pct"/>
            <w:shd w:val="clear" w:color="auto" w:fill="auto"/>
            <w:tcMar>
              <w:left w:w="28" w:type="dxa"/>
              <w:right w:w="28" w:type="dxa"/>
            </w:tcMar>
            <w:vAlign w:val="center"/>
          </w:tcPr>
          <w:p w14:paraId="7F14984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2003</w:t>
            </w:r>
          </w:p>
        </w:tc>
        <w:tc>
          <w:tcPr>
            <w:tcW w:w="452" w:type="pct"/>
            <w:shd w:val="clear" w:color="auto" w:fill="auto"/>
            <w:tcMar>
              <w:left w:w="28" w:type="dxa"/>
              <w:right w:w="28" w:type="dxa"/>
            </w:tcMar>
            <w:vAlign w:val="center"/>
          </w:tcPr>
          <w:p w14:paraId="5422AB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51292A6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4728</w:t>
            </w:r>
          </w:p>
        </w:tc>
        <w:tc>
          <w:tcPr>
            <w:tcW w:w="354" w:type="pct"/>
            <w:shd w:val="clear" w:color="auto" w:fill="auto"/>
            <w:tcMar>
              <w:left w:w="28" w:type="dxa"/>
              <w:right w:w="28" w:type="dxa"/>
            </w:tcMar>
            <w:vAlign w:val="center"/>
          </w:tcPr>
          <w:p w14:paraId="334CDD2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26CD074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441" w:type="pct"/>
            <w:shd w:val="clear" w:color="auto" w:fill="auto"/>
            <w:tcMar>
              <w:left w:w="28" w:type="dxa"/>
              <w:right w:w="28" w:type="dxa"/>
            </w:tcMar>
            <w:vAlign w:val="center"/>
          </w:tcPr>
          <w:p w14:paraId="229DB83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7AFF18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tcPr>
          <w:p w14:paraId="53D113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EB9E9FB" w14:textId="77777777" w:rsidTr="001D7DD9">
        <w:trPr>
          <w:trHeight w:val="20"/>
          <w:jc w:val="center"/>
        </w:trPr>
        <w:tc>
          <w:tcPr>
            <w:tcW w:w="222" w:type="pct"/>
            <w:shd w:val="clear" w:color="auto" w:fill="auto"/>
            <w:tcMar>
              <w:left w:w="28" w:type="dxa"/>
              <w:right w:w="28" w:type="dxa"/>
            </w:tcMar>
            <w:vAlign w:val="center"/>
            <w:hideMark/>
          </w:tcPr>
          <w:p w14:paraId="5054AA8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966" w:type="pct"/>
            <w:shd w:val="clear" w:color="auto" w:fill="auto"/>
            <w:tcMar>
              <w:left w:w="28" w:type="dxa"/>
              <w:right w:w="28" w:type="dxa"/>
            </w:tcMar>
            <w:vAlign w:val="center"/>
          </w:tcPr>
          <w:p w14:paraId="5B1E44C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д.6/2</w:t>
            </w:r>
          </w:p>
        </w:tc>
        <w:tc>
          <w:tcPr>
            <w:tcW w:w="475" w:type="pct"/>
            <w:shd w:val="clear" w:color="auto" w:fill="auto"/>
            <w:tcMar>
              <w:left w:w="28" w:type="dxa"/>
              <w:right w:w="28" w:type="dxa"/>
            </w:tcMar>
            <w:vAlign w:val="center"/>
          </w:tcPr>
          <w:p w14:paraId="334129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2003</w:t>
            </w:r>
          </w:p>
        </w:tc>
        <w:tc>
          <w:tcPr>
            <w:tcW w:w="452" w:type="pct"/>
            <w:shd w:val="clear" w:color="auto" w:fill="auto"/>
            <w:tcMar>
              <w:left w:w="28" w:type="dxa"/>
              <w:right w:w="28" w:type="dxa"/>
            </w:tcMar>
            <w:vAlign w:val="center"/>
          </w:tcPr>
          <w:p w14:paraId="65F3878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4AA3129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4333</w:t>
            </w:r>
          </w:p>
        </w:tc>
        <w:tc>
          <w:tcPr>
            <w:tcW w:w="354" w:type="pct"/>
            <w:shd w:val="clear" w:color="auto" w:fill="auto"/>
            <w:tcMar>
              <w:left w:w="28" w:type="dxa"/>
              <w:right w:w="28" w:type="dxa"/>
            </w:tcMar>
            <w:vAlign w:val="center"/>
          </w:tcPr>
          <w:p w14:paraId="6D0E29A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536138A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441" w:type="pct"/>
            <w:shd w:val="clear" w:color="auto" w:fill="auto"/>
            <w:tcMar>
              <w:left w:w="28" w:type="dxa"/>
              <w:right w:w="28" w:type="dxa"/>
            </w:tcMar>
            <w:vAlign w:val="center"/>
          </w:tcPr>
          <w:p w14:paraId="53C7F7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9605BE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tcPr>
          <w:p w14:paraId="40B22EC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482DCAD" w14:textId="77777777" w:rsidTr="001D7DD9">
        <w:trPr>
          <w:trHeight w:val="20"/>
          <w:jc w:val="center"/>
        </w:trPr>
        <w:tc>
          <w:tcPr>
            <w:tcW w:w="222" w:type="pct"/>
            <w:shd w:val="clear" w:color="auto" w:fill="auto"/>
            <w:tcMar>
              <w:left w:w="28" w:type="dxa"/>
              <w:right w:w="28" w:type="dxa"/>
            </w:tcMar>
            <w:vAlign w:val="center"/>
            <w:hideMark/>
          </w:tcPr>
          <w:p w14:paraId="0D51F98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966" w:type="pct"/>
            <w:shd w:val="clear" w:color="auto" w:fill="auto"/>
            <w:tcMar>
              <w:left w:w="28" w:type="dxa"/>
              <w:right w:w="28" w:type="dxa"/>
            </w:tcMar>
            <w:vAlign w:val="center"/>
          </w:tcPr>
          <w:p w14:paraId="1CDF9F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д.6/3</w:t>
            </w:r>
          </w:p>
        </w:tc>
        <w:tc>
          <w:tcPr>
            <w:tcW w:w="475" w:type="pct"/>
            <w:shd w:val="clear" w:color="auto" w:fill="auto"/>
            <w:tcMar>
              <w:left w:w="28" w:type="dxa"/>
              <w:right w:w="28" w:type="dxa"/>
            </w:tcMar>
            <w:vAlign w:val="center"/>
          </w:tcPr>
          <w:p w14:paraId="49F0B5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2002</w:t>
            </w:r>
          </w:p>
        </w:tc>
        <w:tc>
          <w:tcPr>
            <w:tcW w:w="452" w:type="pct"/>
            <w:shd w:val="clear" w:color="auto" w:fill="auto"/>
            <w:tcMar>
              <w:left w:w="28" w:type="dxa"/>
              <w:right w:w="28" w:type="dxa"/>
            </w:tcMar>
            <w:vAlign w:val="center"/>
          </w:tcPr>
          <w:p w14:paraId="327E5A7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34609BD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4650</w:t>
            </w:r>
          </w:p>
        </w:tc>
        <w:tc>
          <w:tcPr>
            <w:tcW w:w="354" w:type="pct"/>
            <w:shd w:val="clear" w:color="auto" w:fill="auto"/>
            <w:tcMar>
              <w:left w:w="28" w:type="dxa"/>
              <w:right w:w="28" w:type="dxa"/>
            </w:tcMar>
            <w:vAlign w:val="center"/>
          </w:tcPr>
          <w:p w14:paraId="7948159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5D715D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w:t>
            </w:r>
          </w:p>
        </w:tc>
        <w:tc>
          <w:tcPr>
            <w:tcW w:w="441" w:type="pct"/>
            <w:shd w:val="clear" w:color="auto" w:fill="auto"/>
            <w:tcMar>
              <w:left w:w="28" w:type="dxa"/>
              <w:right w:w="28" w:type="dxa"/>
            </w:tcMar>
            <w:vAlign w:val="center"/>
          </w:tcPr>
          <w:p w14:paraId="61279B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77F691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tcPr>
          <w:p w14:paraId="7DEE92C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867740F" w14:textId="77777777" w:rsidTr="001D7DD9">
        <w:trPr>
          <w:trHeight w:val="20"/>
          <w:jc w:val="center"/>
        </w:trPr>
        <w:tc>
          <w:tcPr>
            <w:tcW w:w="222" w:type="pct"/>
            <w:shd w:val="clear" w:color="auto" w:fill="auto"/>
            <w:tcMar>
              <w:left w:w="28" w:type="dxa"/>
              <w:right w:w="28" w:type="dxa"/>
            </w:tcMar>
            <w:vAlign w:val="center"/>
            <w:hideMark/>
          </w:tcPr>
          <w:p w14:paraId="6B58ABC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966" w:type="pct"/>
            <w:shd w:val="clear" w:color="auto" w:fill="auto"/>
            <w:tcMar>
              <w:left w:w="28" w:type="dxa"/>
              <w:right w:w="28" w:type="dxa"/>
            </w:tcMar>
            <w:vAlign w:val="center"/>
          </w:tcPr>
          <w:p w14:paraId="43C3678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д.1</w:t>
            </w:r>
          </w:p>
        </w:tc>
        <w:tc>
          <w:tcPr>
            <w:tcW w:w="475" w:type="pct"/>
            <w:shd w:val="clear" w:color="auto" w:fill="auto"/>
            <w:tcMar>
              <w:left w:w="28" w:type="dxa"/>
              <w:right w:w="28" w:type="dxa"/>
            </w:tcMar>
            <w:vAlign w:val="center"/>
          </w:tcPr>
          <w:p w14:paraId="3A66BB4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36/96</w:t>
            </w:r>
          </w:p>
        </w:tc>
        <w:tc>
          <w:tcPr>
            <w:tcW w:w="452" w:type="pct"/>
            <w:shd w:val="clear" w:color="auto" w:fill="auto"/>
            <w:tcMar>
              <w:left w:w="28" w:type="dxa"/>
              <w:right w:w="28" w:type="dxa"/>
            </w:tcMar>
            <w:vAlign w:val="center"/>
          </w:tcPr>
          <w:p w14:paraId="122B262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1C626E3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11745</w:t>
            </w:r>
          </w:p>
        </w:tc>
        <w:tc>
          <w:tcPr>
            <w:tcW w:w="354" w:type="pct"/>
            <w:shd w:val="clear" w:color="auto" w:fill="auto"/>
            <w:tcMar>
              <w:left w:w="28" w:type="dxa"/>
              <w:right w:w="28" w:type="dxa"/>
            </w:tcMar>
            <w:vAlign w:val="center"/>
          </w:tcPr>
          <w:p w14:paraId="072B36F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1FE81BF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441" w:type="pct"/>
            <w:shd w:val="clear" w:color="auto" w:fill="auto"/>
            <w:tcMar>
              <w:left w:w="28" w:type="dxa"/>
              <w:right w:w="28" w:type="dxa"/>
            </w:tcMar>
            <w:vAlign w:val="center"/>
          </w:tcPr>
          <w:p w14:paraId="268586B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B8E900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5737F2B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F62EC03" w14:textId="77777777" w:rsidTr="001D7DD9">
        <w:trPr>
          <w:trHeight w:val="20"/>
          <w:jc w:val="center"/>
        </w:trPr>
        <w:tc>
          <w:tcPr>
            <w:tcW w:w="222" w:type="pct"/>
            <w:shd w:val="clear" w:color="auto" w:fill="auto"/>
            <w:tcMar>
              <w:left w:w="28" w:type="dxa"/>
              <w:right w:w="28" w:type="dxa"/>
            </w:tcMar>
            <w:vAlign w:val="center"/>
            <w:hideMark/>
          </w:tcPr>
          <w:p w14:paraId="53DC168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966" w:type="pct"/>
            <w:shd w:val="clear" w:color="auto" w:fill="auto"/>
            <w:tcMar>
              <w:left w:w="28" w:type="dxa"/>
              <w:right w:w="28" w:type="dxa"/>
            </w:tcMar>
            <w:vAlign w:val="center"/>
          </w:tcPr>
          <w:p w14:paraId="3D59F46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д.5</w:t>
            </w:r>
          </w:p>
        </w:tc>
        <w:tc>
          <w:tcPr>
            <w:tcW w:w="475" w:type="pct"/>
            <w:shd w:val="clear" w:color="auto" w:fill="auto"/>
            <w:tcMar>
              <w:left w:w="28" w:type="dxa"/>
              <w:right w:w="28" w:type="dxa"/>
            </w:tcMar>
            <w:vAlign w:val="center"/>
          </w:tcPr>
          <w:p w14:paraId="3F02748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1954</w:t>
            </w:r>
          </w:p>
        </w:tc>
        <w:tc>
          <w:tcPr>
            <w:tcW w:w="452" w:type="pct"/>
            <w:shd w:val="clear" w:color="auto" w:fill="auto"/>
            <w:tcMar>
              <w:left w:w="28" w:type="dxa"/>
              <w:right w:w="28" w:type="dxa"/>
            </w:tcMar>
            <w:vAlign w:val="center"/>
          </w:tcPr>
          <w:p w14:paraId="5C3C453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0F382C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10131</w:t>
            </w:r>
          </w:p>
        </w:tc>
        <w:tc>
          <w:tcPr>
            <w:tcW w:w="354" w:type="pct"/>
            <w:shd w:val="clear" w:color="auto" w:fill="auto"/>
            <w:tcMar>
              <w:left w:w="28" w:type="dxa"/>
              <w:right w:w="28" w:type="dxa"/>
            </w:tcMar>
            <w:vAlign w:val="center"/>
          </w:tcPr>
          <w:p w14:paraId="7909EB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0CAB149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w:t>
            </w:r>
          </w:p>
        </w:tc>
        <w:tc>
          <w:tcPr>
            <w:tcW w:w="441" w:type="pct"/>
            <w:shd w:val="clear" w:color="auto" w:fill="auto"/>
            <w:tcMar>
              <w:left w:w="28" w:type="dxa"/>
              <w:right w:w="28" w:type="dxa"/>
            </w:tcMar>
            <w:vAlign w:val="center"/>
          </w:tcPr>
          <w:p w14:paraId="1A42D13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061AA7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DD6400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C15A142" w14:textId="77777777" w:rsidTr="001D7DD9">
        <w:trPr>
          <w:trHeight w:val="20"/>
          <w:jc w:val="center"/>
        </w:trPr>
        <w:tc>
          <w:tcPr>
            <w:tcW w:w="222" w:type="pct"/>
            <w:shd w:val="clear" w:color="auto" w:fill="auto"/>
            <w:tcMar>
              <w:left w:w="28" w:type="dxa"/>
              <w:right w:w="28" w:type="dxa"/>
            </w:tcMar>
            <w:vAlign w:val="center"/>
            <w:hideMark/>
          </w:tcPr>
          <w:p w14:paraId="4105140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966" w:type="pct"/>
            <w:shd w:val="clear" w:color="auto" w:fill="auto"/>
            <w:tcMar>
              <w:left w:w="28" w:type="dxa"/>
              <w:right w:w="28" w:type="dxa"/>
            </w:tcMar>
            <w:vAlign w:val="center"/>
          </w:tcPr>
          <w:p w14:paraId="7ADDD1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д.6</w:t>
            </w:r>
          </w:p>
        </w:tc>
        <w:tc>
          <w:tcPr>
            <w:tcW w:w="475" w:type="pct"/>
            <w:shd w:val="clear" w:color="auto" w:fill="auto"/>
            <w:tcMar>
              <w:left w:w="28" w:type="dxa"/>
              <w:right w:w="28" w:type="dxa"/>
            </w:tcMar>
            <w:vAlign w:val="center"/>
          </w:tcPr>
          <w:p w14:paraId="2AAA5D6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1954</w:t>
            </w:r>
          </w:p>
        </w:tc>
        <w:tc>
          <w:tcPr>
            <w:tcW w:w="452" w:type="pct"/>
            <w:shd w:val="clear" w:color="auto" w:fill="auto"/>
            <w:tcMar>
              <w:left w:w="28" w:type="dxa"/>
              <w:right w:w="28" w:type="dxa"/>
            </w:tcMar>
            <w:vAlign w:val="center"/>
          </w:tcPr>
          <w:p w14:paraId="64CF204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7916ED8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11254</w:t>
            </w:r>
          </w:p>
        </w:tc>
        <w:tc>
          <w:tcPr>
            <w:tcW w:w="354" w:type="pct"/>
            <w:shd w:val="clear" w:color="auto" w:fill="auto"/>
            <w:tcMar>
              <w:left w:w="28" w:type="dxa"/>
              <w:right w:w="28" w:type="dxa"/>
            </w:tcMar>
            <w:vAlign w:val="center"/>
          </w:tcPr>
          <w:p w14:paraId="7FA45AA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5F3641B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441" w:type="pct"/>
            <w:shd w:val="clear" w:color="auto" w:fill="auto"/>
            <w:tcMar>
              <w:left w:w="28" w:type="dxa"/>
              <w:right w:w="28" w:type="dxa"/>
            </w:tcMar>
            <w:vAlign w:val="center"/>
          </w:tcPr>
          <w:p w14:paraId="3F84A26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E5688A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38C6577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A476D75" w14:textId="77777777" w:rsidTr="001D7DD9">
        <w:trPr>
          <w:trHeight w:val="20"/>
          <w:jc w:val="center"/>
        </w:trPr>
        <w:tc>
          <w:tcPr>
            <w:tcW w:w="222" w:type="pct"/>
            <w:shd w:val="clear" w:color="auto" w:fill="auto"/>
            <w:tcMar>
              <w:left w:w="28" w:type="dxa"/>
              <w:right w:w="28" w:type="dxa"/>
            </w:tcMar>
            <w:vAlign w:val="center"/>
            <w:hideMark/>
          </w:tcPr>
          <w:p w14:paraId="54D8299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966" w:type="pct"/>
            <w:shd w:val="clear" w:color="auto" w:fill="auto"/>
            <w:tcMar>
              <w:left w:w="28" w:type="dxa"/>
              <w:right w:w="28" w:type="dxa"/>
            </w:tcMar>
            <w:vAlign w:val="center"/>
          </w:tcPr>
          <w:p w14:paraId="03C0135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д.8</w:t>
            </w:r>
          </w:p>
        </w:tc>
        <w:tc>
          <w:tcPr>
            <w:tcW w:w="475" w:type="pct"/>
            <w:shd w:val="clear" w:color="auto" w:fill="auto"/>
            <w:tcMar>
              <w:left w:w="28" w:type="dxa"/>
              <w:right w:w="28" w:type="dxa"/>
            </w:tcMar>
            <w:vAlign w:val="center"/>
          </w:tcPr>
          <w:p w14:paraId="7AB2E51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1988</w:t>
            </w:r>
          </w:p>
        </w:tc>
        <w:tc>
          <w:tcPr>
            <w:tcW w:w="452" w:type="pct"/>
            <w:shd w:val="clear" w:color="auto" w:fill="auto"/>
            <w:tcMar>
              <w:left w:w="28" w:type="dxa"/>
              <w:right w:w="28" w:type="dxa"/>
            </w:tcMar>
            <w:vAlign w:val="center"/>
          </w:tcPr>
          <w:p w14:paraId="3C0C9B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4AA4EB9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14027</w:t>
            </w:r>
          </w:p>
        </w:tc>
        <w:tc>
          <w:tcPr>
            <w:tcW w:w="354" w:type="pct"/>
            <w:shd w:val="clear" w:color="auto" w:fill="auto"/>
            <w:tcMar>
              <w:left w:w="28" w:type="dxa"/>
              <w:right w:w="28" w:type="dxa"/>
            </w:tcMar>
            <w:vAlign w:val="center"/>
          </w:tcPr>
          <w:p w14:paraId="33EF87C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0737C6E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441" w:type="pct"/>
            <w:shd w:val="clear" w:color="auto" w:fill="auto"/>
            <w:tcMar>
              <w:left w:w="28" w:type="dxa"/>
              <w:right w:w="28" w:type="dxa"/>
            </w:tcMar>
            <w:vAlign w:val="center"/>
          </w:tcPr>
          <w:p w14:paraId="01D6C3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271C531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4ACF53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D4C4EF4" w14:textId="77777777" w:rsidTr="001D7DD9">
        <w:trPr>
          <w:trHeight w:val="20"/>
          <w:jc w:val="center"/>
        </w:trPr>
        <w:tc>
          <w:tcPr>
            <w:tcW w:w="222" w:type="pct"/>
            <w:shd w:val="clear" w:color="auto" w:fill="auto"/>
            <w:tcMar>
              <w:left w:w="28" w:type="dxa"/>
              <w:right w:w="28" w:type="dxa"/>
            </w:tcMar>
            <w:vAlign w:val="center"/>
            <w:hideMark/>
          </w:tcPr>
          <w:p w14:paraId="213F09B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w:t>
            </w:r>
          </w:p>
        </w:tc>
        <w:tc>
          <w:tcPr>
            <w:tcW w:w="966" w:type="pct"/>
            <w:shd w:val="clear" w:color="auto" w:fill="auto"/>
            <w:tcMar>
              <w:left w:w="28" w:type="dxa"/>
              <w:right w:w="28" w:type="dxa"/>
            </w:tcMar>
            <w:vAlign w:val="center"/>
          </w:tcPr>
          <w:p w14:paraId="0A6517E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д.14</w:t>
            </w:r>
          </w:p>
        </w:tc>
        <w:tc>
          <w:tcPr>
            <w:tcW w:w="475" w:type="pct"/>
            <w:shd w:val="clear" w:color="auto" w:fill="auto"/>
            <w:tcMar>
              <w:left w:w="28" w:type="dxa"/>
              <w:right w:w="28" w:type="dxa"/>
            </w:tcMar>
            <w:vAlign w:val="center"/>
          </w:tcPr>
          <w:p w14:paraId="635227D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2000</w:t>
            </w:r>
          </w:p>
        </w:tc>
        <w:tc>
          <w:tcPr>
            <w:tcW w:w="452" w:type="pct"/>
            <w:shd w:val="clear" w:color="auto" w:fill="auto"/>
            <w:tcMar>
              <w:left w:w="28" w:type="dxa"/>
              <w:right w:w="28" w:type="dxa"/>
            </w:tcMar>
            <w:vAlign w:val="center"/>
          </w:tcPr>
          <w:p w14:paraId="61CF752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6ECDC09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20510</w:t>
            </w:r>
          </w:p>
        </w:tc>
        <w:tc>
          <w:tcPr>
            <w:tcW w:w="354" w:type="pct"/>
            <w:shd w:val="clear" w:color="auto" w:fill="auto"/>
            <w:tcMar>
              <w:left w:w="28" w:type="dxa"/>
              <w:right w:w="28" w:type="dxa"/>
            </w:tcMar>
            <w:vAlign w:val="center"/>
          </w:tcPr>
          <w:p w14:paraId="66624A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386" w:type="pct"/>
            <w:shd w:val="clear" w:color="auto" w:fill="auto"/>
            <w:tcMar>
              <w:left w:w="28" w:type="dxa"/>
              <w:right w:w="28" w:type="dxa"/>
            </w:tcMar>
            <w:vAlign w:val="center"/>
          </w:tcPr>
          <w:p w14:paraId="63DF747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w:t>
            </w:r>
          </w:p>
        </w:tc>
        <w:tc>
          <w:tcPr>
            <w:tcW w:w="441" w:type="pct"/>
            <w:shd w:val="clear" w:color="auto" w:fill="auto"/>
            <w:tcMar>
              <w:left w:w="28" w:type="dxa"/>
              <w:right w:w="28" w:type="dxa"/>
            </w:tcMar>
            <w:vAlign w:val="center"/>
          </w:tcPr>
          <w:p w14:paraId="0E8444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35386C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3665DFE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69BD90E" w14:textId="77777777" w:rsidTr="001D7DD9">
        <w:trPr>
          <w:trHeight w:val="20"/>
          <w:jc w:val="center"/>
        </w:trPr>
        <w:tc>
          <w:tcPr>
            <w:tcW w:w="222" w:type="pct"/>
            <w:shd w:val="clear" w:color="auto" w:fill="auto"/>
            <w:tcMar>
              <w:left w:w="28" w:type="dxa"/>
              <w:right w:w="28" w:type="dxa"/>
            </w:tcMar>
            <w:vAlign w:val="center"/>
            <w:hideMark/>
          </w:tcPr>
          <w:p w14:paraId="737DDEE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w:t>
            </w:r>
          </w:p>
        </w:tc>
        <w:tc>
          <w:tcPr>
            <w:tcW w:w="966" w:type="pct"/>
            <w:shd w:val="clear" w:color="auto" w:fill="auto"/>
            <w:tcMar>
              <w:left w:w="28" w:type="dxa"/>
              <w:right w:w="28" w:type="dxa"/>
            </w:tcMar>
            <w:vAlign w:val="center"/>
          </w:tcPr>
          <w:p w14:paraId="3EDD0BE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д.1</w:t>
            </w:r>
          </w:p>
        </w:tc>
        <w:tc>
          <w:tcPr>
            <w:tcW w:w="475" w:type="pct"/>
            <w:shd w:val="clear" w:color="auto" w:fill="auto"/>
            <w:tcMar>
              <w:left w:w="28" w:type="dxa"/>
              <w:right w:w="28" w:type="dxa"/>
            </w:tcMar>
            <w:vAlign w:val="center"/>
          </w:tcPr>
          <w:p w14:paraId="411F4C0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1981</w:t>
            </w:r>
          </w:p>
        </w:tc>
        <w:tc>
          <w:tcPr>
            <w:tcW w:w="452" w:type="pct"/>
            <w:shd w:val="clear" w:color="auto" w:fill="auto"/>
            <w:tcMar>
              <w:left w:w="28" w:type="dxa"/>
              <w:right w:w="28" w:type="dxa"/>
            </w:tcMar>
            <w:vAlign w:val="center"/>
          </w:tcPr>
          <w:p w14:paraId="68B3921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4BF83A0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15128</w:t>
            </w:r>
          </w:p>
        </w:tc>
        <w:tc>
          <w:tcPr>
            <w:tcW w:w="354" w:type="pct"/>
            <w:shd w:val="clear" w:color="auto" w:fill="auto"/>
            <w:tcMar>
              <w:left w:w="28" w:type="dxa"/>
              <w:right w:w="28" w:type="dxa"/>
            </w:tcMar>
            <w:vAlign w:val="center"/>
          </w:tcPr>
          <w:p w14:paraId="0CD6BE7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25559D3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607E2E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3C478C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35A347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BB3D321" w14:textId="77777777" w:rsidTr="001D7DD9">
        <w:trPr>
          <w:trHeight w:val="20"/>
          <w:jc w:val="center"/>
        </w:trPr>
        <w:tc>
          <w:tcPr>
            <w:tcW w:w="222" w:type="pct"/>
            <w:shd w:val="clear" w:color="auto" w:fill="auto"/>
            <w:tcMar>
              <w:left w:w="28" w:type="dxa"/>
              <w:right w:w="28" w:type="dxa"/>
            </w:tcMar>
            <w:vAlign w:val="center"/>
            <w:hideMark/>
          </w:tcPr>
          <w:p w14:paraId="13E2B26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w:t>
            </w:r>
          </w:p>
        </w:tc>
        <w:tc>
          <w:tcPr>
            <w:tcW w:w="966" w:type="pct"/>
            <w:shd w:val="clear" w:color="auto" w:fill="auto"/>
            <w:tcMar>
              <w:left w:w="28" w:type="dxa"/>
              <w:right w:w="28" w:type="dxa"/>
            </w:tcMar>
            <w:vAlign w:val="center"/>
          </w:tcPr>
          <w:p w14:paraId="7AE3A5E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д.2</w:t>
            </w:r>
          </w:p>
        </w:tc>
        <w:tc>
          <w:tcPr>
            <w:tcW w:w="475" w:type="pct"/>
            <w:shd w:val="clear" w:color="auto" w:fill="auto"/>
            <w:tcMar>
              <w:left w:w="28" w:type="dxa"/>
              <w:right w:w="28" w:type="dxa"/>
            </w:tcMar>
            <w:vAlign w:val="center"/>
          </w:tcPr>
          <w:p w14:paraId="0A5FC85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1980</w:t>
            </w:r>
          </w:p>
        </w:tc>
        <w:tc>
          <w:tcPr>
            <w:tcW w:w="452" w:type="pct"/>
            <w:shd w:val="clear" w:color="auto" w:fill="auto"/>
            <w:tcMar>
              <w:left w:w="28" w:type="dxa"/>
              <w:right w:w="28" w:type="dxa"/>
            </w:tcMar>
            <w:vAlign w:val="center"/>
          </w:tcPr>
          <w:p w14:paraId="1795613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58BE2F0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9226</w:t>
            </w:r>
          </w:p>
        </w:tc>
        <w:tc>
          <w:tcPr>
            <w:tcW w:w="354" w:type="pct"/>
            <w:shd w:val="clear" w:color="auto" w:fill="auto"/>
            <w:tcMar>
              <w:left w:w="28" w:type="dxa"/>
              <w:right w:w="28" w:type="dxa"/>
            </w:tcMar>
            <w:vAlign w:val="center"/>
          </w:tcPr>
          <w:p w14:paraId="131EE90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23DF527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441" w:type="pct"/>
            <w:shd w:val="clear" w:color="auto" w:fill="auto"/>
            <w:tcMar>
              <w:left w:w="28" w:type="dxa"/>
              <w:right w:w="28" w:type="dxa"/>
            </w:tcMar>
            <w:vAlign w:val="center"/>
          </w:tcPr>
          <w:p w14:paraId="496B88A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D665E5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1B3CEF4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E12DFAC" w14:textId="77777777" w:rsidTr="001D7DD9">
        <w:trPr>
          <w:trHeight w:val="20"/>
          <w:jc w:val="center"/>
        </w:trPr>
        <w:tc>
          <w:tcPr>
            <w:tcW w:w="222" w:type="pct"/>
            <w:shd w:val="clear" w:color="auto" w:fill="auto"/>
            <w:tcMar>
              <w:left w:w="28" w:type="dxa"/>
              <w:right w:w="28" w:type="dxa"/>
            </w:tcMar>
            <w:vAlign w:val="center"/>
            <w:hideMark/>
          </w:tcPr>
          <w:p w14:paraId="0CB7612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w:t>
            </w:r>
          </w:p>
        </w:tc>
        <w:tc>
          <w:tcPr>
            <w:tcW w:w="966" w:type="pct"/>
            <w:shd w:val="clear" w:color="auto" w:fill="auto"/>
            <w:tcMar>
              <w:left w:w="28" w:type="dxa"/>
              <w:right w:w="28" w:type="dxa"/>
            </w:tcMar>
            <w:vAlign w:val="center"/>
          </w:tcPr>
          <w:p w14:paraId="72169F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д.3</w:t>
            </w:r>
          </w:p>
        </w:tc>
        <w:tc>
          <w:tcPr>
            <w:tcW w:w="475" w:type="pct"/>
            <w:shd w:val="clear" w:color="auto" w:fill="auto"/>
            <w:tcMar>
              <w:left w:w="28" w:type="dxa"/>
              <w:right w:w="28" w:type="dxa"/>
            </w:tcMar>
            <w:vAlign w:val="center"/>
          </w:tcPr>
          <w:p w14:paraId="68E69B2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1980</w:t>
            </w:r>
          </w:p>
        </w:tc>
        <w:tc>
          <w:tcPr>
            <w:tcW w:w="452" w:type="pct"/>
            <w:shd w:val="clear" w:color="auto" w:fill="auto"/>
            <w:tcMar>
              <w:left w:w="28" w:type="dxa"/>
              <w:right w:w="28" w:type="dxa"/>
            </w:tcMar>
            <w:vAlign w:val="center"/>
          </w:tcPr>
          <w:p w14:paraId="71DA29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5988AE9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15325</w:t>
            </w:r>
          </w:p>
        </w:tc>
        <w:tc>
          <w:tcPr>
            <w:tcW w:w="354" w:type="pct"/>
            <w:shd w:val="clear" w:color="auto" w:fill="auto"/>
            <w:tcMar>
              <w:left w:w="28" w:type="dxa"/>
              <w:right w:w="28" w:type="dxa"/>
            </w:tcMar>
            <w:vAlign w:val="center"/>
          </w:tcPr>
          <w:p w14:paraId="6B9DAF3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1B58AA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3399727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20C9061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5AFC59E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441A56D" w14:textId="77777777" w:rsidTr="001D7DD9">
        <w:trPr>
          <w:trHeight w:val="20"/>
          <w:jc w:val="center"/>
        </w:trPr>
        <w:tc>
          <w:tcPr>
            <w:tcW w:w="222" w:type="pct"/>
            <w:shd w:val="clear" w:color="auto" w:fill="auto"/>
            <w:tcMar>
              <w:left w:w="28" w:type="dxa"/>
              <w:right w:w="28" w:type="dxa"/>
            </w:tcMar>
            <w:vAlign w:val="center"/>
            <w:hideMark/>
          </w:tcPr>
          <w:p w14:paraId="551B85A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w:t>
            </w:r>
          </w:p>
        </w:tc>
        <w:tc>
          <w:tcPr>
            <w:tcW w:w="966" w:type="pct"/>
            <w:shd w:val="clear" w:color="auto" w:fill="auto"/>
            <w:tcMar>
              <w:left w:w="28" w:type="dxa"/>
              <w:right w:w="28" w:type="dxa"/>
            </w:tcMar>
            <w:vAlign w:val="center"/>
          </w:tcPr>
          <w:p w14:paraId="1BE32C0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д.6</w:t>
            </w:r>
          </w:p>
        </w:tc>
        <w:tc>
          <w:tcPr>
            <w:tcW w:w="475" w:type="pct"/>
            <w:shd w:val="clear" w:color="auto" w:fill="auto"/>
            <w:tcMar>
              <w:left w:w="28" w:type="dxa"/>
              <w:right w:w="28" w:type="dxa"/>
            </w:tcMar>
            <w:vAlign w:val="center"/>
          </w:tcPr>
          <w:p w14:paraId="751D43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1984</w:t>
            </w:r>
          </w:p>
        </w:tc>
        <w:tc>
          <w:tcPr>
            <w:tcW w:w="452" w:type="pct"/>
            <w:shd w:val="clear" w:color="auto" w:fill="auto"/>
            <w:tcMar>
              <w:left w:w="28" w:type="dxa"/>
              <w:right w:w="28" w:type="dxa"/>
            </w:tcMar>
            <w:vAlign w:val="center"/>
          </w:tcPr>
          <w:p w14:paraId="7EAD33E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55ADE4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49124</w:t>
            </w:r>
          </w:p>
        </w:tc>
        <w:tc>
          <w:tcPr>
            <w:tcW w:w="354" w:type="pct"/>
            <w:shd w:val="clear" w:color="auto" w:fill="auto"/>
            <w:tcMar>
              <w:left w:w="28" w:type="dxa"/>
              <w:right w:w="28" w:type="dxa"/>
            </w:tcMar>
            <w:vAlign w:val="center"/>
          </w:tcPr>
          <w:p w14:paraId="0B1D9DF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0A420E0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23221C8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6EAE5BE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3207E75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DB37320" w14:textId="77777777" w:rsidTr="001D7DD9">
        <w:trPr>
          <w:trHeight w:val="20"/>
          <w:jc w:val="center"/>
        </w:trPr>
        <w:tc>
          <w:tcPr>
            <w:tcW w:w="222" w:type="pct"/>
            <w:shd w:val="clear" w:color="auto" w:fill="auto"/>
            <w:tcMar>
              <w:left w:w="28" w:type="dxa"/>
              <w:right w:w="28" w:type="dxa"/>
            </w:tcMar>
            <w:vAlign w:val="center"/>
            <w:hideMark/>
          </w:tcPr>
          <w:p w14:paraId="15743D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966" w:type="pct"/>
            <w:shd w:val="clear" w:color="auto" w:fill="auto"/>
            <w:tcMar>
              <w:left w:w="28" w:type="dxa"/>
              <w:right w:w="28" w:type="dxa"/>
            </w:tcMar>
            <w:vAlign w:val="center"/>
          </w:tcPr>
          <w:p w14:paraId="277127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д.7</w:t>
            </w:r>
          </w:p>
        </w:tc>
        <w:tc>
          <w:tcPr>
            <w:tcW w:w="475" w:type="pct"/>
            <w:shd w:val="clear" w:color="auto" w:fill="auto"/>
            <w:tcMar>
              <w:left w:w="28" w:type="dxa"/>
              <w:right w:w="28" w:type="dxa"/>
            </w:tcMar>
            <w:vAlign w:val="center"/>
          </w:tcPr>
          <w:p w14:paraId="3B162FC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1990</w:t>
            </w:r>
          </w:p>
        </w:tc>
        <w:tc>
          <w:tcPr>
            <w:tcW w:w="452" w:type="pct"/>
            <w:shd w:val="clear" w:color="auto" w:fill="auto"/>
            <w:tcMar>
              <w:left w:w="28" w:type="dxa"/>
              <w:right w:w="28" w:type="dxa"/>
            </w:tcMar>
            <w:vAlign w:val="center"/>
          </w:tcPr>
          <w:p w14:paraId="5D34B0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49716BD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46323</w:t>
            </w:r>
          </w:p>
        </w:tc>
        <w:tc>
          <w:tcPr>
            <w:tcW w:w="354" w:type="pct"/>
            <w:shd w:val="clear" w:color="auto" w:fill="auto"/>
            <w:tcMar>
              <w:left w:w="28" w:type="dxa"/>
              <w:right w:w="28" w:type="dxa"/>
            </w:tcMar>
            <w:vAlign w:val="center"/>
          </w:tcPr>
          <w:p w14:paraId="1F421BD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633356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215</w:t>
            </w:r>
          </w:p>
        </w:tc>
        <w:tc>
          <w:tcPr>
            <w:tcW w:w="441" w:type="pct"/>
            <w:shd w:val="clear" w:color="auto" w:fill="auto"/>
            <w:tcMar>
              <w:left w:w="28" w:type="dxa"/>
              <w:right w:w="28" w:type="dxa"/>
            </w:tcMar>
            <w:vAlign w:val="center"/>
          </w:tcPr>
          <w:p w14:paraId="359403D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0A63FFA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3953C4D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4F47939" w14:textId="77777777" w:rsidTr="001D7DD9">
        <w:trPr>
          <w:trHeight w:val="20"/>
          <w:jc w:val="center"/>
        </w:trPr>
        <w:tc>
          <w:tcPr>
            <w:tcW w:w="222" w:type="pct"/>
            <w:shd w:val="clear" w:color="auto" w:fill="auto"/>
            <w:tcMar>
              <w:left w:w="28" w:type="dxa"/>
              <w:right w:w="28" w:type="dxa"/>
            </w:tcMar>
            <w:vAlign w:val="center"/>
            <w:hideMark/>
          </w:tcPr>
          <w:p w14:paraId="4854789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966" w:type="pct"/>
            <w:shd w:val="clear" w:color="auto" w:fill="auto"/>
            <w:tcMar>
              <w:left w:w="28" w:type="dxa"/>
              <w:right w:w="28" w:type="dxa"/>
            </w:tcMar>
            <w:vAlign w:val="center"/>
          </w:tcPr>
          <w:p w14:paraId="6BA38DF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д.8/1</w:t>
            </w:r>
          </w:p>
        </w:tc>
        <w:tc>
          <w:tcPr>
            <w:tcW w:w="475" w:type="pct"/>
            <w:shd w:val="clear" w:color="auto" w:fill="auto"/>
            <w:tcMar>
              <w:left w:w="28" w:type="dxa"/>
              <w:right w:w="28" w:type="dxa"/>
            </w:tcMar>
            <w:vAlign w:val="center"/>
          </w:tcPr>
          <w:p w14:paraId="7C89939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1992</w:t>
            </w:r>
          </w:p>
        </w:tc>
        <w:tc>
          <w:tcPr>
            <w:tcW w:w="452" w:type="pct"/>
            <w:shd w:val="clear" w:color="auto" w:fill="auto"/>
            <w:tcMar>
              <w:left w:w="28" w:type="dxa"/>
              <w:right w:w="28" w:type="dxa"/>
            </w:tcMar>
            <w:vAlign w:val="center"/>
          </w:tcPr>
          <w:p w14:paraId="44F012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490FE69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24955</w:t>
            </w:r>
          </w:p>
        </w:tc>
        <w:tc>
          <w:tcPr>
            <w:tcW w:w="354" w:type="pct"/>
            <w:shd w:val="clear" w:color="auto" w:fill="auto"/>
            <w:tcMar>
              <w:left w:w="28" w:type="dxa"/>
              <w:right w:w="28" w:type="dxa"/>
            </w:tcMar>
            <w:vAlign w:val="center"/>
          </w:tcPr>
          <w:p w14:paraId="020D63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56B9A2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w:t>
            </w:r>
          </w:p>
        </w:tc>
        <w:tc>
          <w:tcPr>
            <w:tcW w:w="441" w:type="pct"/>
            <w:shd w:val="clear" w:color="auto" w:fill="auto"/>
            <w:tcMar>
              <w:left w:w="28" w:type="dxa"/>
              <w:right w:w="28" w:type="dxa"/>
            </w:tcMar>
            <w:vAlign w:val="center"/>
          </w:tcPr>
          <w:p w14:paraId="2AAE614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ED6FFC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191FD32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20714D8" w14:textId="77777777" w:rsidTr="001D7DD9">
        <w:trPr>
          <w:trHeight w:val="20"/>
          <w:jc w:val="center"/>
        </w:trPr>
        <w:tc>
          <w:tcPr>
            <w:tcW w:w="222" w:type="pct"/>
            <w:shd w:val="clear" w:color="auto" w:fill="auto"/>
            <w:tcMar>
              <w:left w:w="28" w:type="dxa"/>
              <w:right w:w="28" w:type="dxa"/>
            </w:tcMar>
            <w:vAlign w:val="center"/>
            <w:hideMark/>
          </w:tcPr>
          <w:p w14:paraId="61DB7BC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w:t>
            </w:r>
          </w:p>
        </w:tc>
        <w:tc>
          <w:tcPr>
            <w:tcW w:w="966" w:type="pct"/>
            <w:shd w:val="clear" w:color="auto" w:fill="auto"/>
            <w:tcMar>
              <w:left w:w="28" w:type="dxa"/>
              <w:right w:w="28" w:type="dxa"/>
            </w:tcMar>
            <w:vAlign w:val="center"/>
          </w:tcPr>
          <w:p w14:paraId="3C28C66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w:t>
            </w:r>
          </w:p>
        </w:tc>
        <w:tc>
          <w:tcPr>
            <w:tcW w:w="475" w:type="pct"/>
            <w:shd w:val="clear" w:color="auto" w:fill="auto"/>
            <w:tcMar>
              <w:left w:w="28" w:type="dxa"/>
              <w:right w:w="28" w:type="dxa"/>
            </w:tcMar>
            <w:vAlign w:val="center"/>
          </w:tcPr>
          <w:p w14:paraId="03513FD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1984</w:t>
            </w:r>
          </w:p>
        </w:tc>
        <w:tc>
          <w:tcPr>
            <w:tcW w:w="452" w:type="pct"/>
            <w:shd w:val="clear" w:color="auto" w:fill="auto"/>
            <w:tcMar>
              <w:left w:w="28" w:type="dxa"/>
              <w:right w:w="28" w:type="dxa"/>
            </w:tcMar>
            <w:vAlign w:val="center"/>
          </w:tcPr>
          <w:p w14:paraId="5F0A87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321035A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52483</w:t>
            </w:r>
          </w:p>
        </w:tc>
        <w:tc>
          <w:tcPr>
            <w:tcW w:w="354" w:type="pct"/>
            <w:shd w:val="clear" w:color="auto" w:fill="auto"/>
            <w:tcMar>
              <w:left w:w="28" w:type="dxa"/>
              <w:right w:w="28" w:type="dxa"/>
            </w:tcMar>
            <w:vAlign w:val="center"/>
          </w:tcPr>
          <w:p w14:paraId="32E632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43A05C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00FD683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14929D5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57AA799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2CFF578" w14:textId="77777777" w:rsidTr="001D7DD9">
        <w:trPr>
          <w:trHeight w:val="20"/>
          <w:jc w:val="center"/>
        </w:trPr>
        <w:tc>
          <w:tcPr>
            <w:tcW w:w="222" w:type="pct"/>
            <w:shd w:val="clear" w:color="auto" w:fill="auto"/>
            <w:tcMar>
              <w:left w:w="28" w:type="dxa"/>
              <w:right w:w="28" w:type="dxa"/>
            </w:tcMar>
            <w:vAlign w:val="center"/>
            <w:hideMark/>
          </w:tcPr>
          <w:p w14:paraId="24B77E2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w:t>
            </w:r>
          </w:p>
        </w:tc>
        <w:tc>
          <w:tcPr>
            <w:tcW w:w="966" w:type="pct"/>
            <w:shd w:val="clear" w:color="auto" w:fill="auto"/>
            <w:tcMar>
              <w:left w:w="28" w:type="dxa"/>
              <w:right w:w="28" w:type="dxa"/>
            </w:tcMar>
            <w:vAlign w:val="center"/>
          </w:tcPr>
          <w:p w14:paraId="2E70912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д.3</w:t>
            </w:r>
          </w:p>
        </w:tc>
        <w:tc>
          <w:tcPr>
            <w:tcW w:w="475" w:type="pct"/>
            <w:shd w:val="clear" w:color="auto" w:fill="auto"/>
            <w:tcMar>
              <w:left w:w="28" w:type="dxa"/>
              <w:right w:w="28" w:type="dxa"/>
            </w:tcMar>
            <w:vAlign w:val="center"/>
          </w:tcPr>
          <w:p w14:paraId="2F7CD12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1987</w:t>
            </w:r>
          </w:p>
        </w:tc>
        <w:tc>
          <w:tcPr>
            <w:tcW w:w="452" w:type="pct"/>
            <w:shd w:val="clear" w:color="auto" w:fill="auto"/>
            <w:tcMar>
              <w:left w:w="28" w:type="dxa"/>
              <w:right w:w="28" w:type="dxa"/>
            </w:tcMar>
            <w:vAlign w:val="center"/>
          </w:tcPr>
          <w:p w14:paraId="627136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2C399C6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52679</w:t>
            </w:r>
          </w:p>
        </w:tc>
        <w:tc>
          <w:tcPr>
            <w:tcW w:w="354" w:type="pct"/>
            <w:shd w:val="clear" w:color="auto" w:fill="auto"/>
            <w:tcMar>
              <w:left w:w="28" w:type="dxa"/>
              <w:right w:w="28" w:type="dxa"/>
            </w:tcMar>
            <w:vAlign w:val="center"/>
          </w:tcPr>
          <w:p w14:paraId="393296C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64D01FD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1F61A3F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7FDC0B0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37A0E72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FE87145" w14:textId="77777777" w:rsidTr="001D7DD9">
        <w:trPr>
          <w:trHeight w:val="20"/>
          <w:jc w:val="center"/>
        </w:trPr>
        <w:tc>
          <w:tcPr>
            <w:tcW w:w="222" w:type="pct"/>
            <w:shd w:val="clear" w:color="auto" w:fill="auto"/>
            <w:tcMar>
              <w:left w:w="28" w:type="dxa"/>
              <w:right w:w="28" w:type="dxa"/>
            </w:tcMar>
            <w:vAlign w:val="center"/>
            <w:hideMark/>
          </w:tcPr>
          <w:p w14:paraId="6F08C89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w:t>
            </w:r>
          </w:p>
        </w:tc>
        <w:tc>
          <w:tcPr>
            <w:tcW w:w="966" w:type="pct"/>
            <w:shd w:val="clear" w:color="auto" w:fill="auto"/>
            <w:tcMar>
              <w:left w:w="28" w:type="dxa"/>
              <w:right w:w="28" w:type="dxa"/>
            </w:tcMar>
            <w:vAlign w:val="center"/>
          </w:tcPr>
          <w:p w14:paraId="3F0369E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д.4</w:t>
            </w:r>
          </w:p>
        </w:tc>
        <w:tc>
          <w:tcPr>
            <w:tcW w:w="475" w:type="pct"/>
            <w:shd w:val="clear" w:color="auto" w:fill="auto"/>
            <w:tcMar>
              <w:left w:w="28" w:type="dxa"/>
              <w:right w:w="28" w:type="dxa"/>
            </w:tcMar>
            <w:vAlign w:val="center"/>
          </w:tcPr>
          <w:p w14:paraId="0103575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1986</w:t>
            </w:r>
          </w:p>
        </w:tc>
        <w:tc>
          <w:tcPr>
            <w:tcW w:w="452" w:type="pct"/>
            <w:shd w:val="clear" w:color="auto" w:fill="auto"/>
            <w:tcMar>
              <w:left w:w="28" w:type="dxa"/>
              <w:right w:w="28" w:type="dxa"/>
            </w:tcMar>
            <w:vAlign w:val="center"/>
          </w:tcPr>
          <w:p w14:paraId="783A0E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663CCE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53250</w:t>
            </w:r>
          </w:p>
        </w:tc>
        <w:tc>
          <w:tcPr>
            <w:tcW w:w="354" w:type="pct"/>
            <w:shd w:val="clear" w:color="auto" w:fill="auto"/>
            <w:tcMar>
              <w:left w:w="28" w:type="dxa"/>
              <w:right w:w="28" w:type="dxa"/>
            </w:tcMar>
            <w:vAlign w:val="center"/>
          </w:tcPr>
          <w:p w14:paraId="45DBFF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23F4AFD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7D0A6EB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1445873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4A61403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48ECDC4" w14:textId="77777777" w:rsidTr="001D7DD9">
        <w:trPr>
          <w:trHeight w:val="20"/>
          <w:jc w:val="center"/>
        </w:trPr>
        <w:tc>
          <w:tcPr>
            <w:tcW w:w="222" w:type="pct"/>
            <w:shd w:val="clear" w:color="auto" w:fill="auto"/>
            <w:tcMar>
              <w:left w:w="28" w:type="dxa"/>
              <w:right w:w="28" w:type="dxa"/>
            </w:tcMar>
            <w:vAlign w:val="center"/>
            <w:hideMark/>
          </w:tcPr>
          <w:p w14:paraId="634E12E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966" w:type="pct"/>
            <w:shd w:val="clear" w:color="auto" w:fill="auto"/>
            <w:tcMar>
              <w:left w:w="28" w:type="dxa"/>
              <w:right w:w="28" w:type="dxa"/>
            </w:tcMar>
            <w:vAlign w:val="center"/>
          </w:tcPr>
          <w:p w14:paraId="4537C93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д.7</w:t>
            </w:r>
          </w:p>
        </w:tc>
        <w:tc>
          <w:tcPr>
            <w:tcW w:w="475" w:type="pct"/>
            <w:shd w:val="clear" w:color="auto" w:fill="auto"/>
            <w:tcMar>
              <w:left w:w="28" w:type="dxa"/>
              <w:right w:w="28" w:type="dxa"/>
            </w:tcMar>
            <w:vAlign w:val="center"/>
          </w:tcPr>
          <w:p w14:paraId="082E02C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1988</w:t>
            </w:r>
          </w:p>
        </w:tc>
        <w:tc>
          <w:tcPr>
            <w:tcW w:w="452" w:type="pct"/>
            <w:shd w:val="clear" w:color="auto" w:fill="auto"/>
            <w:tcMar>
              <w:left w:w="28" w:type="dxa"/>
              <w:right w:w="28" w:type="dxa"/>
            </w:tcMar>
            <w:vAlign w:val="center"/>
          </w:tcPr>
          <w:p w14:paraId="682DDC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427A4B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15464</w:t>
            </w:r>
          </w:p>
        </w:tc>
        <w:tc>
          <w:tcPr>
            <w:tcW w:w="354" w:type="pct"/>
            <w:shd w:val="clear" w:color="auto" w:fill="auto"/>
            <w:tcMar>
              <w:left w:w="28" w:type="dxa"/>
              <w:right w:w="28" w:type="dxa"/>
            </w:tcMar>
            <w:vAlign w:val="center"/>
          </w:tcPr>
          <w:p w14:paraId="68A7A07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01C4BB3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73501F9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3D8336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837ED1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477CEAA" w14:textId="77777777" w:rsidTr="001D7DD9">
        <w:trPr>
          <w:trHeight w:val="20"/>
          <w:jc w:val="center"/>
        </w:trPr>
        <w:tc>
          <w:tcPr>
            <w:tcW w:w="222" w:type="pct"/>
            <w:shd w:val="clear" w:color="auto" w:fill="auto"/>
            <w:tcMar>
              <w:left w:w="28" w:type="dxa"/>
              <w:right w:w="28" w:type="dxa"/>
            </w:tcMar>
            <w:vAlign w:val="center"/>
            <w:hideMark/>
          </w:tcPr>
          <w:p w14:paraId="4578A65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w:t>
            </w:r>
          </w:p>
        </w:tc>
        <w:tc>
          <w:tcPr>
            <w:tcW w:w="966" w:type="pct"/>
            <w:shd w:val="clear" w:color="auto" w:fill="auto"/>
            <w:tcMar>
              <w:left w:w="28" w:type="dxa"/>
              <w:right w:w="28" w:type="dxa"/>
            </w:tcMar>
            <w:vAlign w:val="center"/>
          </w:tcPr>
          <w:p w14:paraId="4092B5D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д.9</w:t>
            </w:r>
          </w:p>
        </w:tc>
        <w:tc>
          <w:tcPr>
            <w:tcW w:w="475" w:type="pct"/>
            <w:shd w:val="clear" w:color="auto" w:fill="auto"/>
            <w:tcMar>
              <w:left w:w="28" w:type="dxa"/>
              <w:right w:w="28" w:type="dxa"/>
            </w:tcMar>
            <w:vAlign w:val="center"/>
          </w:tcPr>
          <w:p w14:paraId="5756EF9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1988</w:t>
            </w:r>
          </w:p>
        </w:tc>
        <w:tc>
          <w:tcPr>
            <w:tcW w:w="452" w:type="pct"/>
            <w:shd w:val="clear" w:color="auto" w:fill="auto"/>
            <w:tcMar>
              <w:left w:w="28" w:type="dxa"/>
              <w:right w:w="28" w:type="dxa"/>
            </w:tcMar>
            <w:vAlign w:val="center"/>
          </w:tcPr>
          <w:p w14:paraId="3D316E2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2C5CD91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47821</w:t>
            </w:r>
          </w:p>
        </w:tc>
        <w:tc>
          <w:tcPr>
            <w:tcW w:w="354" w:type="pct"/>
            <w:shd w:val="clear" w:color="auto" w:fill="auto"/>
            <w:tcMar>
              <w:left w:w="28" w:type="dxa"/>
              <w:right w:w="28" w:type="dxa"/>
            </w:tcMar>
            <w:vAlign w:val="center"/>
          </w:tcPr>
          <w:p w14:paraId="010217C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857433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214</w:t>
            </w:r>
          </w:p>
        </w:tc>
        <w:tc>
          <w:tcPr>
            <w:tcW w:w="441" w:type="pct"/>
            <w:shd w:val="clear" w:color="auto" w:fill="auto"/>
            <w:tcMar>
              <w:left w:w="28" w:type="dxa"/>
              <w:right w:w="28" w:type="dxa"/>
            </w:tcMar>
            <w:vAlign w:val="center"/>
          </w:tcPr>
          <w:p w14:paraId="56BACD4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576308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0D43FE1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07F0101" w14:textId="77777777" w:rsidTr="001D7DD9">
        <w:trPr>
          <w:trHeight w:val="20"/>
          <w:jc w:val="center"/>
        </w:trPr>
        <w:tc>
          <w:tcPr>
            <w:tcW w:w="222" w:type="pct"/>
            <w:shd w:val="clear" w:color="auto" w:fill="auto"/>
            <w:tcMar>
              <w:left w:w="28" w:type="dxa"/>
              <w:right w:w="28" w:type="dxa"/>
            </w:tcMar>
            <w:vAlign w:val="center"/>
            <w:hideMark/>
          </w:tcPr>
          <w:p w14:paraId="0340117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w:t>
            </w:r>
          </w:p>
        </w:tc>
        <w:tc>
          <w:tcPr>
            <w:tcW w:w="966" w:type="pct"/>
            <w:shd w:val="clear" w:color="auto" w:fill="auto"/>
            <w:tcMar>
              <w:left w:w="28" w:type="dxa"/>
              <w:right w:w="28" w:type="dxa"/>
            </w:tcMar>
            <w:vAlign w:val="center"/>
          </w:tcPr>
          <w:p w14:paraId="4BEB0DE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д.10</w:t>
            </w:r>
          </w:p>
        </w:tc>
        <w:tc>
          <w:tcPr>
            <w:tcW w:w="475" w:type="pct"/>
            <w:shd w:val="clear" w:color="auto" w:fill="auto"/>
            <w:tcMar>
              <w:left w:w="28" w:type="dxa"/>
              <w:right w:w="28" w:type="dxa"/>
            </w:tcMar>
            <w:vAlign w:val="center"/>
          </w:tcPr>
          <w:p w14:paraId="1380FA3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1989</w:t>
            </w:r>
          </w:p>
        </w:tc>
        <w:tc>
          <w:tcPr>
            <w:tcW w:w="452" w:type="pct"/>
            <w:shd w:val="clear" w:color="auto" w:fill="auto"/>
            <w:tcMar>
              <w:left w:w="28" w:type="dxa"/>
              <w:right w:w="28" w:type="dxa"/>
            </w:tcMar>
            <w:vAlign w:val="center"/>
          </w:tcPr>
          <w:p w14:paraId="560BC9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1D36671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42248</w:t>
            </w:r>
          </w:p>
        </w:tc>
        <w:tc>
          <w:tcPr>
            <w:tcW w:w="354" w:type="pct"/>
            <w:shd w:val="clear" w:color="auto" w:fill="auto"/>
            <w:tcMar>
              <w:left w:w="28" w:type="dxa"/>
              <w:right w:w="28" w:type="dxa"/>
            </w:tcMar>
            <w:vAlign w:val="center"/>
          </w:tcPr>
          <w:p w14:paraId="4B1DA8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BCAE4B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215</w:t>
            </w:r>
          </w:p>
        </w:tc>
        <w:tc>
          <w:tcPr>
            <w:tcW w:w="441" w:type="pct"/>
            <w:shd w:val="clear" w:color="auto" w:fill="auto"/>
            <w:tcMar>
              <w:left w:w="28" w:type="dxa"/>
              <w:right w:w="28" w:type="dxa"/>
            </w:tcMar>
            <w:vAlign w:val="center"/>
          </w:tcPr>
          <w:p w14:paraId="41B4930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4778370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69E3BAB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6CA18FD" w14:textId="77777777" w:rsidTr="001D7DD9">
        <w:trPr>
          <w:trHeight w:val="20"/>
          <w:jc w:val="center"/>
        </w:trPr>
        <w:tc>
          <w:tcPr>
            <w:tcW w:w="222" w:type="pct"/>
            <w:shd w:val="clear" w:color="auto" w:fill="auto"/>
            <w:tcMar>
              <w:left w:w="28" w:type="dxa"/>
              <w:right w:w="28" w:type="dxa"/>
            </w:tcMar>
            <w:vAlign w:val="center"/>
            <w:hideMark/>
          </w:tcPr>
          <w:p w14:paraId="03566D3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w:t>
            </w:r>
          </w:p>
        </w:tc>
        <w:tc>
          <w:tcPr>
            <w:tcW w:w="966" w:type="pct"/>
            <w:shd w:val="clear" w:color="auto" w:fill="auto"/>
            <w:tcMar>
              <w:left w:w="28" w:type="dxa"/>
              <w:right w:w="28" w:type="dxa"/>
            </w:tcMar>
            <w:vAlign w:val="center"/>
          </w:tcPr>
          <w:p w14:paraId="25A989E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д.11</w:t>
            </w:r>
          </w:p>
        </w:tc>
        <w:tc>
          <w:tcPr>
            <w:tcW w:w="475" w:type="pct"/>
            <w:shd w:val="clear" w:color="auto" w:fill="auto"/>
            <w:tcMar>
              <w:left w:w="28" w:type="dxa"/>
              <w:right w:w="28" w:type="dxa"/>
            </w:tcMar>
            <w:vAlign w:val="center"/>
          </w:tcPr>
          <w:p w14:paraId="741BA3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1990</w:t>
            </w:r>
          </w:p>
        </w:tc>
        <w:tc>
          <w:tcPr>
            <w:tcW w:w="452" w:type="pct"/>
            <w:shd w:val="clear" w:color="auto" w:fill="auto"/>
            <w:tcMar>
              <w:left w:w="28" w:type="dxa"/>
              <w:right w:w="28" w:type="dxa"/>
            </w:tcMar>
            <w:vAlign w:val="center"/>
          </w:tcPr>
          <w:p w14:paraId="6354B90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444A5B4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47124</w:t>
            </w:r>
          </w:p>
        </w:tc>
        <w:tc>
          <w:tcPr>
            <w:tcW w:w="354" w:type="pct"/>
            <w:shd w:val="clear" w:color="auto" w:fill="auto"/>
            <w:tcMar>
              <w:left w:w="28" w:type="dxa"/>
              <w:right w:w="28" w:type="dxa"/>
            </w:tcMar>
            <w:vAlign w:val="center"/>
          </w:tcPr>
          <w:p w14:paraId="739C1B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6E5D72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215</w:t>
            </w:r>
          </w:p>
        </w:tc>
        <w:tc>
          <w:tcPr>
            <w:tcW w:w="441" w:type="pct"/>
            <w:shd w:val="clear" w:color="auto" w:fill="auto"/>
            <w:tcMar>
              <w:left w:w="28" w:type="dxa"/>
              <w:right w:w="28" w:type="dxa"/>
            </w:tcMar>
            <w:vAlign w:val="center"/>
          </w:tcPr>
          <w:p w14:paraId="7A7C0CB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03FFE97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0BAC948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EE0A11E" w14:textId="77777777" w:rsidTr="001D7DD9">
        <w:trPr>
          <w:trHeight w:val="20"/>
          <w:jc w:val="center"/>
        </w:trPr>
        <w:tc>
          <w:tcPr>
            <w:tcW w:w="222" w:type="pct"/>
            <w:shd w:val="clear" w:color="auto" w:fill="auto"/>
            <w:tcMar>
              <w:left w:w="28" w:type="dxa"/>
              <w:right w:w="28" w:type="dxa"/>
            </w:tcMar>
            <w:vAlign w:val="center"/>
            <w:hideMark/>
          </w:tcPr>
          <w:p w14:paraId="422D92F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25</w:t>
            </w:r>
          </w:p>
        </w:tc>
        <w:tc>
          <w:tcPr>
            <w:tcW w:w="966" w:type="pct"/>
            <w:shd w:val="clear" w:color="auto" w:fill="auto"/>
            <w:tcMar>
              <w:left w:w="28" w:type="dxa"/>
              <w:right w:w="28" w:type="dxa"/>
            </w:tcMar>
            <w:vAlign w:val="center"/>
          </w:tcPr>
          <w:p w14:paraId="696C5E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д.13</w:t>
            </w:r>
          </w:p>
        </w:tc>
        <w:tc>
          <w:tcPr>
            <w:tcW w:w="475" w:type="pct"/>
            <w:shd w:val="clear" w:color="auto" w:fill="auto"/>
            <w:tcMar>
              <w:left w:w="28" w:type="dxa"/>
              <w:right w:w="28" w:type="dxa"/>
            </w:tcMar>
            <w:vAlign w:val="center"/>
          </w:tcPr>
          <w:p w14:paraId="7D6E909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1991</w:t>
            </w:r>
          </w:p>
        </w:tc>
        <w:tc>
          <w:tcPr>
            <w:tcW w:w="452" w:type="pct"/>
            <w:shd w:val="clear" w:color="auto" w:fill="auto"/>
            <w:tcMar>
              <w:left w:w="28" w:type="dxa"/>
              <w:right w:w="28" w:type="dxa"/>
            </w:tcMar>
            <w:vAlign w:val="center"/>
          </w:tcPr>
          <w:p w14:paraId="15AE2F1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5651B31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46281</w:t>
            </w:r>
          </w:p>
        </w:tc>
        <w:tc>
          <w:tcPr>
            <w:tcW w:w="354" w:type="pct"/>
            <w:shd w:val="clear" w:color="auto" w:fill="auto"/>
            <w:tcMar>
              <w:left w:w="28" w:type="dxa"/>
              <w:right w:w="28" w:type="dxa"/>
            </w:tcMar>
            <w:vAlign w:val="center"/>
          </w:tcPr>
          <w:p w14:paraId="175141F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235D7AA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215</w:t>
            </w:r>
          </w:p>
        </w:tc>
        <w:tc>
          <w:tcPr>
            <w:tcW w:w="441" w:type="pct"/>
            <w:shd w:val="clear" w:color="auto" w:fill="auto"/>
            <w:tcMar>
              <w:left w:w="28" w:type="dxa"/>
              <w:right w:w="28" w:type="dxa"/>
            </w:tcMar>
            <w:vAlign w:val="center"/>
          </w:tcPr>
          <w:p w14:paraId="54380AA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04FE61C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2DFA858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2DDF9C3" w14:textId="77777777" w:rsidTr="001D7DD9">
        <w:trPr>
          <w:trHeight w:val="20"/>
          <w:jc w:val="center"/>
        </w:trPr>
        <w:tc>
          <w:tcPr>
            <w:tcW w:w="222" w:type="pct"/>
            <w:shd w:val="clear" w:color="auto" w:fill="auto"/>
            <w:tcMar>
              <w:left w:w="28" w:type="dxa"/>
              <w:right w:w="28" w:type="dxa"/>
            </w:tcMar>
            <w:vAlign w:val="center"/>
            <w:hideMark/>
          </w:tcPr>
          <w:p w14:paraId="0A91F46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26</w:t>
            </w:r>
          </w:p>
        </w:tc>
        <w:tc>
          <w:tcPr>
            <w:tcW w:w="966" w:type="pct"/>
            <w:shd w:val="clear" w:color="auto" w:fill="auto"/>
            <w:tcMar>
              <w:left w:w="28" w:type="dxa"/>
              <w:right w:w="28" w:type="dxa"/>
            </w:tcMar>
            <w:vAlign w:val="center"/>
          </w:tcPr>
          <w:p w14:paraId="1C59307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д.14</w:t>
            </w:r>
          </w:p>
        </w:tc>
        <w:tc>
          <w:tcPr>
            <w:tcW w:w="475" w:type="pct"/>
            <w:shd w:val="clear" w:color="auto" w:fill="auto"/>
            <w:tcMar>
              <w:left w:w="28" w:type="dxa"/>
              <w:right w:w="28" w:type="dxa"/>
            </w:tcMar>
            <w:vAlign w:val="center"/>
          </w:tcPr>
          <w:p w14:paraId="24A4148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1992</w:t>
            </w:r>
          </w:p>
        </w:tc>
        <w:tc>
          <w:tcPr>
            <w:tcW w:w="452" w:type="pct"/>
            <w:shd w:val="clear" w:color="auto" w:fill="auto"/>
            <w:tcMar>
              <w:left w:w="28" w:type="dxa"/>
              <w:right w:w="28" w:type="dxa"/>
            </w:tcMar>
            <w:vAlign w:val="center"/>
          </w:tcPr>
          <w:p w14:paraId="45B5333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537AEEE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45837</w:t>
            </w:r>
          </w:p>
        </w:tc>
        <w:tc>
          <w:tcPr>
            <w:tcW w:w="354" w:type="pct"/>
            <w:shd w:val="clear" w:color="auto" w:fill="auto"/>
            <w:tcMar>
              <w:left w:w="28" w:type="dxa"/>
              <w:right w:w="28" w:type="dxa"/>
            </w:tcMar>
            <w:vAlign w:val="center"/>
          </w:tcPr>
          <w:p w14:paraId="2E2C85B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7D1276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216</w:t>
            </w:r>
          </w:p>
        </w:tc>
        <w:tc>
          <w:tcPr>
            <w:tcW w:w="441" w:type="pct"/>
            <w:shd w:val="clear" w:color="auto" w:fill="auto"/>
            <w:tcMar>
              <w:left w:w="28" w:type="dxa"/>
              <w:right w:w="28" w:type="dxa"/>
            </w:tcMar>
            <w:vAlign w:val="center"/>
          </w:tcPr>
          <w:p w14:paraId="48674E7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3E39CBA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4A47784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3966FE6" w14:textId="77777777" w:rsidTr="001D7DD9">
        <w:trPr>
          <w:trHeight w:val="20"/>
          <w:jc w:val="center"/>
        </w:trPr>
        <w:tc>
          <w:tcPr>
            <w:tcW w:w="222" w:type="pct"/>
            <w:shd w:val="clear" w:color="auto" w:fill="auto"/>
            <w:tcMar>
              <w:left w:w="28" w:type="dxa"/>
              <w:right w:w="28" w:type="dxa"/>
            </w:tcMar>
            <w:vAlign w:val="center"/>
            <w:hideMark/>
          </w:tcPr>
          <w:p w14:paraId="08C369A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w:t>
            </w:r>
          </w:p>
        </w:tc>
        <w:tc>
          <w:tcPr>
            <w:tcW w:w="966" w:type="pct"/>
            <w:shd w:val="clear" w:color="auto" w:fill="auto"/>
            <w:tcMar>
              <w:left w:w="28" w:type="dxa"/>
              <w:right w:w="28" w:type="dxa"/>
            </w:tcMar>
            <w:vAlign w:val="center"/>
          </w:tcPr>
          <w:p w14:paraId="4BB843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д.16</w:t>
            </w:r>
          </w:p>
        </w:tc>
        <w:tc>
          <w:tcPr>
            <w:tcW w:w="475" w:type="pct"/>
            <w:shd w:val="clear" w:color="auto" w:fill="auto"/>
            <w:tcMar>
              <w:left w:w="28" w:type="dxa"/>
              <w:right w:w="28" w:type="dxa"/>
            </w:tcMar>
            <w:vAlign w:val="center"/>
          </w:tcPr>
          <w:p w14:paraId="770BAC5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1997</w:t>
            </w:r>
          </w:p>
        </w:tc>
        <w:tc>
          <w:tcPr>
            <w:tcW w:w="452" w:type="pct"/>
            <w:shd w:val="clear" w:color="auto" w:fill="auto"/>
            <w:tcMar>
              <w:left w:w="28" w:type="dxa"/>
              <w:right w:w="28" w:type="dxa"/>
            </w:tcMar>
            <w:vAlign w:val="center"/>
          </w:tcPr>
          <w:p w14:paraId="15DF30B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2E5BBA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27280</w:t>
            </w:r>
          </w:p>
        </w:tc>
        <w:tc>
          <w:tcPr>
            <w:tcW w:w="354" w:type="pct"/>
            <w:shd w:val="clear" w:color="auto" w:fill="auto"/>
            <w:tcMar>
              <w:left w:w="28" w:type="dxa"/>
              <w:right w:w="28" w:type="dxa"/>
            </w:tcMar>
            <w:vAlign w:val="center"/>
          </w:tcPr>
          <w:p w14:paraId="101C6B7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tcPr>
          <w:p w14:paraId="2D54143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441" w:type="pct"/>
            <w:shd w:val="clear" w:color="auto" w:fill="auto"/>
            <w:tcMar>
              <w:left w:w="28" w:type="dxa"/>
              <w:right w:w="28" w:type="dxa"/>
            </w:tcMar>
            <w:vAlign w:val="center"/>
          </w:tcPr>
          <w:p w14:paraId="0D9772B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618CB4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03BDCE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235BCE1" w14:textId="77777777" w:rsidTr="001D7DD9">
        <w:trPr>
          <w:trHeight w:val="20"/>
          <w:jc w:val="center"/>
        </w:trPr>
        <w:tc>
          <w:tcPr>
            <w:tcW w:w="222" w:type="pct"/>
            <w:shd w:val="clear" w:color="auto" w:fill="auto"/>
            <w:tcMar>
              <w:left w:w="28" w:type="dxa"/>
              <w:right w:w="28" w:type="dxa"/>
            </w:tcMar>
            <w:vAlign w:val="center"/>
            <w:hideMark/>
          </w:tcPr>
          <w:p w14:paraId="0D4F863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w:t>
            </w:r>
          </w:p>
        </w:tc>
        <w:tc>
          <w:tcPr>
            <w:tcW w:w="966" w:type="pct"/>
            <w:shd w:val="clear" w:color="auto" w:fill="auto"/>
            <w:tcMar>
              <w:left w:w="28" w:type="dxa"/>
              <w:right w:w="28" w:type="dxa"/>
            </w:tcMar>
            <w:vAlign w:val="center"/>
          </w:tcPr>
          <w:p w14:paraId="3EDC2A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д.3</w:t>
            </w:r>
          </w:p>
        </w:tc>
        <w:tc>
          <w:tcPr>
            <w:tcW w:w="475" w:type="pct"/>
            <w:shd w:val="clear" w:color="auto" w:fill="auto"/>
            <w:tcMar>
              <w:left w:w="28" w:type="dxa"/>
              <w:right w:w="28" w:type="dxa"/>
            </w:tcMar>
            <w:vAlign w:val="center"/>
          </w:tcPr>
          <w:p w14:paraId="1F64AE7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1996</w:t>
            </w:r>
          </w:p>
        </w:tc>
        <w:tc>
          <w:tcPr>
            <w:tcW w:w="452" w:type="pct"/>
            <w:shd w:val="clear" w:color="auto" w:fill="auto"/>
            <w:tcMar>
              <w:left w:w="28" w:type="dxa"/>
              <w:right w:w="28" w:type="dxa"/>
            </w:tcMar>
            <w:vAlign w:val="center"/>
          </w:tcPr>
          <w:p w14:paraId="7484E86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29D4E9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tcPr>
          <w:p w14:paraId="6806EAD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tcPr>
          <w:p w14:paraId="6C6C18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441" w:type="pct"/>
            <w:shd w:val="clear" w:color="auto" w:fill="auto"/>
            <w:tcMar>
              <w:left w:w="28" w:type="dxa"/>
              <w:right w:w="28" w:type="dxa"/>
            </w:tcMar>
            <w:vAlign w:val="center"/>
          </w:tcPr>
          <w:p w14:paraId="0A0693E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96596A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9508CC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E7B1EA5" w14:textId="77777777" w:rsidTr="001D7DD9">
        <w:trPr>
          <w:trHeight w:val="20"/>
          <w:jc w:val="center"/>
        </w:trPr>
        <w:tc>
          <w:tcPr>
            <w:tcW w:w="222" w:type="pct"/>
            <w:shd w:val="clear" w:color="auto" w:fill="auto"/>
            <w:tcMar>
              <w:left w:w="28" w:type="dxa"/>
              <w:right w:w="28" w:type="dxa"/>
            </w:tcMar>
            <w:vAlign w:val="center"/>
            <w:hideMark/>
          </w:tcPr>
          <w:p w14:paraId="129BF6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w:t>
            </w:r>
          </w:p>
        </w:tc>
        <w:tc>
          <w:tcPr>
            <w:tcW w:w="966" w:type="pct"/>
            <w:shd w:val="clear" w:color="auto" w:fill="auto"/>
            <w:tcMar>
              <w:left w:w="28" w:type="dxa"/>
              <w:right w:w="28" w:type="dxa"/>
            </w:tcMar>
            <w:vAlign w:val="center"/>
          </w:tcPr>
          <w:p w14:paraId="045EBCC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д.7/1</w:t>
            </w:r>
          </w:p>
        </w:tc>
        <w:tc>
          <w:tcPr>
            <w:tcW w:w="475" w:type="pct"/>
            <w:shd w:val="clear" w:color="auto" w:fill="auto"/>
            <w:tcMar>
              <w:left w:w="28" w:type="dxa"/>
              <w:right w:w="28" w:type="dxa"/>
            </w:tcMar>
            <w:vAlign w:val="center"/>
          </w:tcPr>
          <w:p w14:paraId="417BC2C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1993</w:t>
            </w:r>
          </w:p>
        </w:tc>
        <w:tc>
          <w:tcPr>
            <w:tcW w:w="452" w:type="pct"/>
            <w:shd w:val="clear" w:color="auto" w:fill="auto"/>
            <w:tcMar>
              <w:left w:w="28" w:type="dxa"/>
              <w:right w:w="28" w:type="dxa"/>
            </w:tcMar>
            <w:vAlign w:val="center"/>
          </w:tcPr>
          <w:p w14:paraId="43EB380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31D0930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27436</w:t>
            </w:r>
          </w:p>
        </w:tc>
        <w:tc>
          <w:tcPr>
            <w:tcW w:w="354" w:type="pct"/>
            <w:shd w:val="clear" w:color="auto" w:fill="auto"/>
            <w:tcMar>
              <w:left w:w="28" w:type="dxa"/>
              <w:right w:w="28" w:type="dxa"/>
            </w:tcMar>
            <w:vAlign w:val="center"/>
          </w:tcPr>
          <w:p w14:paraId="29A50F0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tcPr>
          <w:p w14:paraId="3C3EE5E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119</w:t>
            </w:r>
          </w:p>
        </w:tc>
        <w:tc>
          <w:tcPr>
            <w:tcW w:w="441" w:type="pct"/>
            <w:shd w:val="clear" w:color="auto" w:fill="auto"/>
            <w:tcMar>
              <w:left w:w="28" w:type="dxa"/>
              <w:right w:w="28" w:type="dxa"/>
            </w:tcMar>
            <w:vAlign w:val="center"/>
          </w:tcPr>
          <w:p w14:paraId="540583C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29DA5C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24EEF6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6F57425" w14:textId="77777777" w:rsidTr="001D7DD9">
        <w:trPr>
          <w:trHeight w:val="20"/>
          <w:jc w:val="center"/>
        </w:trPr>
        <w:tc>
          <w:tcPr>
            <w:tcW w:w="222" w:type="pct"/>
            <w:shd w:val="clear" w:color="auto" w:fill="auto"/>
            <w:tcMar>
              <w:left w:w="28" w:type="dxa"/>
              <w:right w:w="28" w:type="dxa"/>
            </w:tcMar>
            <w:vAlign w:val="center"/>
            <w:hideMark/>
          </w:tcPr>
          <w:p w14:paraId="5453962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966" w:type="pct"/>
            <w:shd w:val="clear" w:color="auto" w:fill="auto"/>
            <w:tcMar>
              <w:left w:w="28" w:type="dxa"/>
              <w:right w:w="28" w:type="dxa"/>
            </w:tcMar>
            <w:vAlign w:val="center"/>
          </w:tcPr>
          <w:p w14:paraId="25B52E7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д.3</w:t>
            </w:r>
          </w:p>
        </w:tc>
        <w:tc>
          <w:tcPr>
            <w:tcW w:w="475" w:type="pct"/>
            <w:shd w:val="clear" w:color="auto" w:fill="auto"/>
            <w:tcMar>
              <w:left w:w="28" w:type="dxa"/>
              <w:right w:w="28" w:type="dxa"/>
            </w:tcMar>
            <w:vAlign w:val="center"/>
          </w:tcPr>
          <w:p w14:paraId="32C457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1982</w:t>
            </w:r>
          </w:p>
        </w:tc>
        <w:tc>
          <w:tcPr>
            <w:tcW w:w="452" w:type="pct"/>
            <w:shd w:val="clear" w:color="auto" w:fill="auto"/>
            <w:tcMar>
              <w:left w:w="28" w:type="dxa"/>
              <w:right w:w="28" w:type="dxa"/>
            </w:tcMar>
            <w:vAlign w:val="center"/>
          </w:tcPr>
          <w:p w14:paraId="31526D2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4231AC3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50034</w:t>
            </w:r>
          </w:p>
        </w:tc>
        <w:tc>
          <w:tcPr>
            <w:tcW w:w="354" w:type="pct"/>
            <w:shd w:val="clear" w:color="auto" w:fill="auto"/>
            <w:tcMar>
              <w:left w:w="28" w:type="dxa"/>
              <w:right w:w="28" w:type="dxa"/>
            </w:tcMar>
            <w:vAlign w:val="center"/>
          </w:tcPr>
          <w:p w14:paraId="06A94F7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28596D2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09BC64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1B7AAA6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4BE90F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D77F7B4" w14:textId="77777777" w:rsidTr="001D7DD9">
        <w:trPr>
          <w:trHeight w:val="20"/>
          <w:jc w:val="center"/>
        </w:trPr>
        <w:tc>
          <w:tcPr>
            <w:tcW w:w="222" w:type="pct"/>
            <w:shd w:val="clear" w:color="auto" w:fill="auto"/>
            <w:tcMar>
              <w:left w:w="28" w:type="dxa"/>
              <w:right w:w="28" w:type="dxa"/>
            </w:tcMar>
            <w:vAlign w:val="center"/>
            <w:hideMark/>
          </w:tcPr>
          <w:p w14:paraId="51759A8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w:t>
            </w:r>
          </w:p>
        </w:tc>
        <w:tc>
          <w:tcPr>
            <w:tcW w:w="966" w:type="pct"/>
            <w:shd w:val="clear" w:color="auto" w:fill="auto"/>
            <w:tcMar>
              <w:left w:w="28" w:type="dxa"/>
              <w:right w:w="28" w:type="dxa"/>
            </w:tcMar>
            <w:vAlign w:val="center"/>
          </w:tcPr>
          <w:p w14:paraId="27B5831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д.4</w:t>
            </w:r>
          </w:p>
        </w:tc>
        <w:tc>
          <w:tcPr>
            <w:tcW w:w="475" w:type="pct"/>
            <w:shd w:val="clear" w:color="auto" w:fill="auto"/>
            <w:tcMar>
              <w:left w:w="28" w:type="dxa"/>
              <w:right w:w="28" w:type="dxa"/>
            </w:tcMar>
            <w:vAlign w:val="center"/>
          </w:tcPr>
          <w:p w14:paraId="7972A14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1979</w:t>
            </w:r>
          </w:p>
        </w:tc>
        <w:tc>
          <w:tcPr>
            <w:tcW w:w="452" w:type="pct"/>
            <w:shd w:val="clear" w:color="auto" w:fill="auto"/>
            <w:tcMar>
              <w:left w:w="28" w:type="dxa"/>
              <w:right w:w="28" w:type="dxa"/>
            </w:tcMar>
            <w:vAlign w:val="center"/>
          </w:tcPr>
          <w:p w14:paraId="3DA138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6D06D97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15222</w:t>
            </w:r>
          </w:p>
        </w:tc>
        <w:tc>
          <w:tcPr>
            <w:tcW w:w="354" w:type="pct"/>
            <w:shd w:val="clear" w:color="auto" w:fill="auto"/>
            <w:tcMar>
              <w:left w:w="28" w:type="dxa"/>
              <w:right w:w="28" w:type="dxa"/>
            </w:tcMar>
            <w:vAlign w:val="center"/>
          </w:tcPr>
          <w:p w14:paraId="3AD2C8E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37167B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70A564C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417D2B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0FBF87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D5935DC" w14:textId="77777777" w:rsidTr="001D7DD9">
        <w:trPr>
          <w:trHeight w:val="20"/>
          <w:jc w:val="center"/>
        </w:trPr>
        <w:tc>
          <w:tcPr>
            <w:tcW w:w="222" w:type="pct"/>
            <w:shd w:val="clear" w:color="auto" w:fill="auto"/>
            <w:tcMar>
              <w:left w:w="28" w:type="dxa"/>
              <w:right w:w="28" w:type="dxa"/>
            </w:tcMar>
            <w:vAlign w:val="center"/>
            <w:hideMark/>
          </w:tcPr>
          <w:p w14:paraId="4E665B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w:t>
            </w:r>
          </w:p>
        </w:tc>
        <w:tc>
          <w:tcPr>
            <w:tcW w:w="966" w:type="pct"/>
            <w:shd w:val="clear" w:color="auto" w:fill="auto"/>
            <w:tcMar>
              <w:left w:w="28" w:type="dxa"/>
              <w:right w:w="28" w:type="dxa"/>
            </w:tcMar>
            <w:vAlign w:val="center"/>
          </w:tcPr>
          <w:p w14:paraId="47C897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д.5</w:t>
            </w:r>
          </w:p>
        </w:tc>
        <w:tc>
          <w:tcPr>
            <w:tcW w:w="475" w:type="pct"/>
            <w:shd w:val="clear" w:color="auto" w:fill="auto"/>
            <w:tcMar>
              <w:left w:w="28" w:type="dxa"/>
              <w:right w:w="28" w:type="dxa"/>
            </w:tcMar>
            <w:vAlign w:val="center"/>
          </w:tcPr>
          <w:p w14:paraId="7557828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1983</w:t>
            </w:r>
          </w:p>
        </w:tc>
        <w:tc>
          <w:tcPr>
            <w:tcW w:w="452" w:type="pct"/>
            <w:shd w:val="clear" w:color="auto" w:fill="auto"/>
            <w:tcMar>
              <w:left w:w="28" w:type="dxa"/>
              <w:right w:w="28" w:type="dxa"/>
            </w:tcMar>
            <w:vAlign w:val="center"/>
          </w:tcPr>
          <w:p w14:paraId="393810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36EC16F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14849</w:t>
            </w:r>
          </w:p>
        </w:tc>
        <w:tc>
          <w:tcPr>
            <w:tcW w:w="354" w:type="pct"/>
            <w:shd w:val="clear" w:color="auto" w:fill="auto"/>
            <w:tcMar>
              <w:left w:w="28" w:type="dxa"/>
              <w:right w:w="28" w:type="dxa"/>
            </w:tcMar>
            <w:vAlign w:val="center"/>
          </w:tcPr>
          <w:p w14:paraId="1A393D4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20EF72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w:t>
            </w:r>
          </w:p>
        </w:tc>
        <w:tc>
          <w:tcPr>
            <w:tcW w:w="441" w:type="pct"/>
            <w:shd w:val="clear" w:color="auto" w:fill="auto"/>
            <w:tcMar>
              <w:left w:w="28" w:type="dxa"/>
              <w:right w:w="28" w:type="dxa"/>
            </w:tcMar>
            <w:vAlign w:val="center"/>
          </w:tcPr>
          <w:p w14:paraId="1D1AB9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254C990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696AC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FC2B282" w14:textId="77777777" w:rsidTr="001D7DD9">
        <w:trPr>
          <w:trHeight w:val="20"/>
          <w:jc w:val="center"/>
        </w:trPr>
        <w:tc>
          <w:tcPr>
            <w:tcW w:w="222" w:type="pct"/>
            <w:shd w:val="clear" w:color="auto" w:fill="auto"/>
            <w:tcMar>
              <w:left w:w="28" w:type="dxa"/>
              <w:right w:w="28" w:type="dxa"/>
            </w:tcMar>
            <w:vAlign w:val="center"/>
            <w:hideMark/>
          </w:tcPr>
          <w:p w14:paraId="4274132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w:t>
            </w:r>
          </w:p>
        </w:tc>
        <w:tc>
          <w:tcPr>
            <w:tcW w:w="966" w:type="pct"/>
            <w:shd w:val="clear" w:color="auto" w:fill="auto"/>
            <w:tcMar>
              <w:left w:w="28" w:type="dxa"/>
              <w:right w:w="28" w:type="dxa"/>
            </w:tcMar>
            <w:vAlign w:val="center"/>
          </w:tcPr>
          <w:p w14:paraId="7A0EF3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д.6</w:t>
            </w:r>
          </w:p>
        </w:tc>
        <w:tc>
          <w:tcPr>
            <w:tcW w:w="475" w:type="pct"/>
            <w:shd w:val="clear" w:color="auto" w:fill="auto"/>
            <w:tcMar>
              <w:left w:w="28" w:type="dxa"/>
              <w:right w:w="28" w:type="dxa"/>
            </w:tcMar>
            <w:vAlign w:val="center"/>
          </w:tcPr>
          <w:p w14:paraId="2AAE506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1979</w:t>
            </w:r>
          </w:p>
        </w:tc>
        <w:tc>
          <w:tcPr>
            <w:tcW w:w="452" w:type="pct"/>
            <w:shd w:val="clear" w:color="auto" w:fill="auto"/>
            <w:tcMar>
              <w:left w:w="28" w:type="dxa"/>
              <w:right w:w="28" w:type="dxa"/>
            </w:tcMar>
            <w:vAlign w:val="center"/>
          </w:tcPr>
          <w:p w14:paraId="7C50829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37AE097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15128</w:t>
            </w:r>
          </w:p>
        </w:tc>
        <w:tc>
          <w:tcPr>
            <w:tcW w:w="354" w:type="pct"/>
            <w:shd w:val="clear" w:color="auto" w:fill="auto"/>
            <w:tcMar>
              <w:left w:w="28" w:type="dxa"/>
              <w:right w:w="28" w:type="dxa"/>
            </w:tcMar>
            <w:vAlign w:val="center"/>
          </w:tcPr>
          <w:p w14:paraId="2AAEA9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09BC6E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1CDCC7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CDFBC4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E46735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D7CB7E4" w14:textId="77777777" w:rsidTr="001D7DD9">
        <w:trPr>
          <w:trHeight w:val="20"/>
          <w:jc w:val="center"/>
        </w:trPr>
        <w:tc>
          <w:tcPr>
            <w:tcW w:w="222" w:type="pct"/>
            <w:shd w:val="clear" w:color="auto" w:fill="auto"/>
            <w:tcMar>
              <w:left w:w="28" w:type="dxa"/>
              <w:right w:w="28" w:type="dxa"/>
            </w:tcMar>
            <w:vAlign w:val="center"/>
            <w:hideMark/>
          </w:tcPr>
          <w:p w14:paraId="2B46F50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w:t>
            </w:r>
          </w:p>
        </w:tc>
        <w:tc>
          <w:tcPr>
            <w:tcW w:w="966" w:type="pct"/>
            <w:shd w:val="clear" w:color="auto" w:fill="auto"/>
            <w:tcMar>
              <w:left w:w="28" w:type="dxa"/>
              <w:right w:w="28" w:type="dxa"/>
            </w:tcMar>
            <w:vAlign w:val="center"/>
          </w:tcPr>
          <w:p w14:paraId="5C32D22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д.7</w:t>
            </w:r>
          </w:p>
        </w:tc>
        <w:tc>
          <w:tcPr>
            <w:tcW w:w="475" w:type="pct"/>
            <w:shd w:val="clear" w:color="auto" w:fill="auto"/>
            <w:tcMar>
              <w:left w:w="28" w:type="dxa"/>
              <w:right w:w="28" w:type="dxa"/>
            </w:tcMar>
            <w:vAlign w:val="center"/>
          </w:tcPr>
          <w:p w14:paraId="24B5F0E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1990</w:t>
            </w:r>
          </w:p>
        </w:tc>
        <w:tc>
          <w:tcPr>
            <w:tcW w:w="452" w:type="pct"/>
            <w:shd w:val="clear" w:color="auto" w:fill="auto"/>
            <w:tcMar>
              <w:left w:w="28" w:type="dxa"/>
              <w:right w:w="28" w:type="dxa"/>
            </w:tcMar>
            <w:vAlign w:val="center"/>
          </w:tcPr>
          <w:p w14:paraId="72E683C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1059A72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16284</w:t>
            </w:r>
          </w:p>
        </w:tc>
        <w:tc>
          <w:tcPr>
            <w:tcW w:w="354" w:type="pct"/>
            <w:shd w:val="clear" w:color="auto" w:fill="auto"/>
            <w:tcMar>
              <w:left w:w="28" w:type="dxa"/>
              <w:right w:w="28" w:type="dxa"/>
            </w:tcMar>
            <w:vAlign w:val="center"/>
          </w:tcPr>
          <w:p w14:paraId="5A6D8E5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37FB0C1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68</w:t>
            </w:r>
          </w:p>
        </w:tc>
        <w:tc>
          <w:tcPr>
            <w:tcW w:w="441" w:type="pct"/>
            <w:shd w:val="clear" w:color="auto" w:fill="auto"/>
            <w:tcMar>
              <w:left w:w="28" w:type="dxa"/>
              <w:right w:w="28" w:type="dxa"/>
            </w:tcMar>
            <w:vAlign w:val="center"/>
          </w:tcPr>
          <w:p w14:paraId="350B3E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B7C8D6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4449C7A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6116F85" w14:textId="77777777" w:rsidTr="001D7DD9">
        <w:trPr>
          <w:trHeight w:val="20"/>
          <w:jc w:val="center"/>
        </w:trPr>
        <w:tc>
          <w:tcPr>
            <w:tcW w:w="222" w:type="pct"/>
            <w:shd w:val="clear" w:color="auto" w:fill="auto"/>
            <w:tcMar>
              <w:left w:w="28" w:type="dxa"/>
              <w:right w:w="28" w:type="dxa"/>
            </w:tcMar>
            <w:vAlign w:val="center"/>
            <w:hideMark/>
          </w:tcPr>
          <w:p w14:paraId="14A7937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w:t>
            </w:r>
          </w:p>
        </w:tc>
        <w:tc>
          <w:tcPr>
            <w:tcW w:w="966" w:type="pct"/>
            <w:shd w:val="clear" w:color="auto" w:fill="auto"/>
            <w:tcMar>
              <w:left w:w="28" w:type="dxa"/>
              <w:right w:w="28" w:type="dxa"/>
            </w:tcMar>
            <w:vAlign w:val="center"/>
          </w:tcPr>
          <w:p w14:paraId="7BD072A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д.10</w:t>
            </w:r>
          </w:p>
        </w:tc>
        <w:tc>
          <w:tcPr>
            <w:tcW w:w="475" w:type="pct"/>
            <w:shd w:val="clear" w:color="auto" w:fill="auto"/>
            <w:tcMar>
              <w:left w:w="28" w:type="dxa"/>
              <w:right w:w="28" w:type="dxa"/>
            </w:tcMar>
            <w:vAlign w:val="center"/>
          </w:tcPr>
          <w:p w14:paraId="06CB3C4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sz w:val="20"/>
                <w:szCs w:val="20"/>
                <w:lang w:eastAsia="ru-RU"/>
              </w:rPr>
              <w:t>1999</w:t>
            </w:r>
          </w:p>
        </w:tc>
        <w:tc>
          <w:tcPr>
            <w:tcW w:w="452" w:type="pct"/>
            <w:shd w:val="clear" w:color="auto" w:fill="auto"/>
            <w:tcMar>
              <w:left w:w="28" w:type="dxa"/>
              <w:right w:w="28" w:type="dxa"/>
            </w:tcMar>
            <w:vAlign w:val="center"/>
          </w:tcPr>
          <w:p w14:paraId="3DD4078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0A324F9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12937,0</w:t>
            </w:r>
          </w:p>
        </w:tc>
        <w:tc>
          <w:tcPr>
            <w:tcW w:w="354" w:type="pct"/>
            <w:shd w:val="clear" w:color="auto" w:fill="auto"/>
            <w:tcMar>
              <w:left w:w="28" w:type="dxa"/>
              <w:right w:w="28" w:type="dxa"/>
            </w:tcMar>
            <w:vAlign w:val="center"/>
          </w:tcPr>
          <w:p w14:paraId="4724238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386" w:type="pct"/>
            <w:shd w:val="clear" w:color="auto" w:fill="auto"/>
            <w:tcMar>
              <w:left w:w="28" w:type="dxa"/>
              <w:right w:w="28" w:type="dxa"/>
            </w:tcMar>
            <w:vAlign w:val="center"/>
          </w:tcPr>
          <w:p w14:paraId="5072E8E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w:t>
            </w:r>
          </w:p>
        </w:tc>
        <w:tc>
          <w:tcPr>
            <w:tcW w:w="441" w:type="pct"/>
            <w:shd w:val="clear" w:color="auto" w:fill="auto"/>
            <w:tcMar>
              <w:left w:w="28" w:type="dxa"/>
              <w:right w:w="28" w:type="dxa"/>
            </w:tcMar>
            <w:vAlign w:val="center"/>
          </w:tcPr>
          <w:p w14:paraId="635E968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EC0948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w:t>
            </w:r>
          </w:p>
        </w:tc>
        <w:tc>
          <w:tcPr>
            <w:tcW w:w="943" w:type="pct"/>
            <w:shd w:val="clear" w:color="auto" w:fill="auto"/>
            <w:tcMar>
              <w:left w:w="28" w:type="dxa"/>
              <w:right w:w="28" w:type="dxa"/>
            </w:tcMar>
            <w:vAlign w:val="center"/>
          </w:tcPr>
          <w:p w14:paraId="7D0DD0D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0EB3F58" w14:textId="77777777" w:rsidTr="001D7DD9">
        <w:trPr>
          <w:trHeight w:val="20"/>
          <w:jc w:val="center"/>
        </w:trPr>
        <w:tc>
          <w:tcPr>
            <w:tcW w:w="222" w:type="pct"/>
            <w:shd w:val="clear" w:color="auto" w:fill="auto"/>
            <w:tcMar>
              <w:left w:w="28" w:type="dxa"/>
              <w:right w:w="28" w:type="dxa"/>
            </w:tcMar>
            <w:vAlign w:val="center"/>
            <w:hideMark/>
          </w:tcPr>
          <w:p w14:paraId="35F009C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w:t>
            </w:r>
          </w:p>
        </w:tc>
        <w:tc>
          <w:tcPr>
            <w:tcW w:w="966" w:type="pct"/>
            <w:shd w:val="clear" w:color="auto" w:fill="auto"/>
            <w:tcMar>
              <w:left w:w="28" w:type="dxa"/>
              <w:right w:w="28" w:type="dxa"/>
            </w:tcMar>
            <w:vAlign w:val="center"/>
          </w:tcPr>
          <w:p w14:paraId="54B3BD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д.12</w:t>
            </w:r>
          </w:p>
        </w:tc>
        <w:tc>
          <w:tcPr>
            <w:tcW w:w="475" w:type="pct"/>
            <w:shd w:val="clear" w:color="auto" w:fill="auto"/>
            <w:tcMar>
              <w:left w:w="28" w:type="dxa"/>
              <w:right w:w="28" w:type="dxa"/>
            </w:tcMar>
            <w:vAlign w:val="center"/>
          </w:tcPr>
          <w:p w14:paraId="0E6E70A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1999</w:t>
            </w:r>
          </w:p>
        </w:tc>
        <w:tc>
          <w:tcPr>
            <w:tcW w:w="452" w:type="pct"/>
            <w:shd w:val="clear" w:color="auto" w:fill="auto"/>
            <w:tcMar>
              <w:left w:w="28" w:type="dxa"/>
              <w:right w:w="28" w:type="dxa"/>
            </w:tcMar>
            <w:vAlign w:val="center"/>
          </w:tcPr>
          <w:p w14:paraId="3DE4545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7B8464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24649</w:t>
            </w:r>
          </w:p>
        </w:tc>
        <w:tc>
          <w:tcPr>
            <w:tcW w:w="354" w:type="pct"/>
            <w:shd w:val="clear" w:color="auto" w:fill="auto"/>
            <w:tcMar>
              <w:left w:w="28" w:type="dxa"/>
              <w:right w:w="28" w:type="dxa"/>
            </w:tcMar>
            <w:vAlign w:val="center"/>
          </w:tcPr>
          <w:p w14:paraId="2119D6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77500B7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441" w:type="pct"/>
            <w:shd w:val="clear" w:color="auto" w:fill="auto"/>
            <w:tcMar>
              <w:left w:w="28" w:type="dxa"/>
              <w:right w:w="28" w:type="dxa"/>
            </w:tcMar>
            <w:vAlign w:val="center"/>
          </w:tcPr>
          <w:p w14:paraId="54D4C94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23A2B6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CA069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305EA0A" w14:textId="77777777" w:rsidTr="001D7DD9">
        <w:trPr>
          <w:trHeight w:val="20"/>
          <w:jc w:val="center"/>
        </w:trPr>
        <w:tc>
          <w:tcPr>
            <w:tcW w:w="222" w:type="pct"/>
            <w:shd w:val="clear" w:color="auto" w:fill="auto"/>
            <w:tcMar>
              <w:left w:w="28" w:type="dxa"/>
              <w:right w:w="28" w:type="dxa"/>
            </w:tcMar>
            <w:vAlign w:val="center"/>
            <w:hideMark/>
          </w:tcPr>
          <w:p w14:paraId="5BE9C3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w:t>
            </w:r>
          </w:p>
        </w:tc>
        <w:tc>
          <w:tcPr>
            <w:tcW w:w="966" w:type="pct"/>
            <w:shd w:val="clear" w:color="auto" w:fill="auto"/>
            <w:tcMar>
              <w:left w:w="28" w:type="dxa"/>
              <w:right w:w="28" w:type="dxa"/>
            </w:tcMar>
            <w:vAlign w:val="center"/>
          </w:tcPr>
          <w:p w14:paraId="3206FDC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Сосновая д.1</w:t>
            </w:r>
          </w:p>
        </w:tc>
        <w:tc>
          <w:tcPr>
            <w:tcW w:w="475" w:type="pct"/>
            <w:shd w:val="clear" w:color="auto" w:fill="auto"/>
            <w:tcMar>
              <w:left w:w="28" w:type="dxa"/>
              <w:right w:w="28" w:type="dxa"/>
            </w:tcMar>
            <w:vAlign w:val="center"/>
          </w:tcPr>
          <w:p w14:paraId="5141E08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1975</w:t>
            </w:r>
          </w:p>
        </w:tc>
        <w:tc>
          <w:tcPr>
            <w:tcW w:w="452" w:type="pct"/>
            <w:shd w:val="clear" w:color="auto" w:fill="auto"/>
            <w:tcMar>
              <w:left w:w="28" w:type="dxa"/>
              <w:right w:w="28" w:type="dxa"/>
            </w:tcMar>
            <w:vAlign w:val="center"/>
          </w:tcPr>
          <w:p w14:paraId="675082B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16B2E21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15408</w:t>
            </w:r>
          </w:p>
        </w:tc>
        <w:tc>
          <w:tcPr>
            <w:tcW w:w="354" w:type="pct"/>
            <w:shd w:val="clear" w:color="auto" w:fill="auto"/>
            <w:tcMar>
              <w:left w:w="28" w:type="dxa"/>
              <w:right w:w="28" w:type="dxa"/>
            </w:tcMar>
            <w:vAlign w:val="center"/>
          </w:tcPr>
          <w:p w14:paraId="6797AC9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0C53E2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69EF20F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5D0445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1D9FE8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C8578D5" w14:textId="77777777" w:rsidTr="001D7DD9">
        <w:trPr>
          <w:trHeight w:val="20"/>
          <w:jc w:val="center"/>
        </w:trPr>
        <w:tc>
          <w:tcPr>
            <w:tcW w:w="222" w:type="pct"/>
            <w:shd w:val="clear" w:color="auto" w:fill="auto"/>
            <w:tcMar>
              <w:left w:w="28" w:type="dxa"/>
              <w:right w:w="28" w:type="dxa"/>
            </w:tcMar>
            <w:vAlign w:val="center"/>
            <w:hideMark/>
          </w:tcPr>
          <w:p w14:paraId="24F0649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w:t>
            </w:r>
          </w:p>
        </w:tc>
        <w:tc>
          <w:tcPr>
            <w:tcW w:w="966" w:type="pct"/>
            <w:shd w:val="clear" w:color="auto" w:fill="auto"/>
            <w:tcMar>
              <w:left w:w="28" w:type="dxa"/>
              <w:right w:w="28" w:type="dxa"/>
            </w:tcMar>
            <w:vAlign w:val="center"/>
          </w:tcPr>
          <w:p w14:paraId="3550B2D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Сосновая д.2</w:t>
            </w:r>
          </w:p>
        </w:tc>
        <w:tc>
          <w:tcPr>
            <w:tcW w:w="475" w:type="pct"/>
            <w:shd w:val="clear" w:color="auto" w:fill="auto"/>
            <w:tcMar>
              <w:left w:w="28" w:type="dxa"/>
              <w:right w:w="28" w:type="dxa"/>
            </w:tcMar>
            <w:vAlign w:val="center"/>
          </w:tcPr>
          <w:p w14:paraId="73EA2A89" w14:textId="77777777" w:rsidR="001D7DD9" w:rsidRPr="003D2606" w:rsidRDefault="001D7DD9" w:rsidP="001D7DD9">
            <w:pPr>
              <w:spacing w:after="0" w:line="240" w:lineRule="auto"/>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1976</w:t>
            </w:r>
          </w:p>
        </w:tc>
        <w:tc>
          <w:tcPr>
            <w:tcW w:w="452" w:type="pct"/>
            <w:shd w:val="clear" w:color="auto" w:fill="auto"/>
            <w:tcMar>
              <w:left w:w="28" w:type="dxa"/>
              <w:right w:w="28" w:type="dxa"/>
            </w:tcMar>
            <w:vAlign w:val="center"/>
          </w:tcPr>
          <w:p w14:paraId="796EC5B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29A34EA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15464</w:t>
            </w:r>
          </w:p>
        </w:tc>
        <w:tc>
          <w:tcPr>
            <w:tcW w:w="354" w:type="pct"/>
            <w:shd w:val="clear" w:color="auto" w:fill="auto"/>
            <w:tcMar>
              <w:left w:w="28" w:type="dxa"/>
              <w:right w:w="28" w:type="dxa"/>
            </w:tcMar>
            <w:vAlign w:val="center"/>
          </w:tcPr>
          <w:p w14:paraId="790D226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07EE8D9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65B9786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74CA58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27779B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A84BA41" w14:textId="77777777" w:rsidTr="001D7DD9">
        <w:trPr>
          <w:trHeight w:val="20"/>
          <w:jc w:val="center"/>
        </w:trPr>
        <w:tc>
          <w:tcPr>
            <w:tcW w:w="222" w:type="pct"/>
            <w:shd w:val="clear" w:color="auto" w:fill="auto"/>
            <w:tcMar>
              <w:left w:w="28" w:type="dxa"/>
              <w:right w:w="28" w:type="dxa"/>
            </w:tcMar>
            <w:vAlign w:val="center"/>
            <w:hideMark/>
          </w:tcPr>
          <w:p w14:paraId="5779804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w:t>
            </w:r>
          </w:p>
        </w:tc>
        <w:tc>
          <w:tcPr>
            <w:tcW w:w="966" w:type="pct"/>
            <w:shd w:val="clear" w:color="auto" w:fill="auto"/>
            <w:tcMar>
              <w:left w:w="28" w:type="dxa"/>
              <w:right w:w="28" w:type="dxa"/>
            </w:tcMar>
            <w:vAlign w:val="center"/>
          </w:tcPr>
          <w:p w14:paraId="6B3B429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Сосновая д.3</w:t>
            </w:r>
          </w:p>
        </w:tc>
        <w:tc>
          <w:tcPr>
            <w:tcW w:w="475" w:type="pct"/>
            <w:shd w:val="clear" w:color="auto" w:fill="auto"/>
            <w:tcMar>
              <w:left w:w="28" w:type="dxa"/>
              <w:right w:w="28" w:type="dxa"/>
            </w:tcMar>
            <w:vAlign w:val="center"/>
          </w:tcPr>
          <w:p w14:paraId="5B758A8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1978</w:t>
            </w:r>
          </w:p>
        </w:tc>
        <w:tc>
          <w:tcPr>
            <w:tcW w:w="452" w:type="pct"/>
            <w:shd w:val="clear" w:color="auto" w:fill="auto"/>
            <w:tcMar>
              <w:left w:w="28" w:type="dxa"/>
              <w:right w:w="28" w:type="dxa"/>
            </w:tcMar>
            <w:vAlign w:val="center"/>
          </w:tcPr>
          <w:p w14:paraId="4750D6A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0346BA0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15464</w:t>
            </w:r>
          </w:p>
        </w:tc>
        <w:tc>
          <w:tcPr>
            <w:tcW w:w="354" w:type="pct"/>
            <w:shd w:val="clear" w:color="auto" w:fill="auto"/>
            <w:tcMar>
              <w:left w:w="28" w:type="dxa"/>
              <w:right w:w="28" w:type="dxa"/>
            </w:tcMar>
            <w:vAlign w:val="center"/>
          </w:tcPr>
          <w:p w14:paraId="4B5C5D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3170CE5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4FA7C0E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1A0690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31EB4A0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22EBA8D" w14:textId="77777777" w:rsidTr="001D7DD9">
        <w:trPr>
          <w:trHeight w:val="20"/>
          <w:jc w:val="center"/>
        </w:trPr>
        <w:tc>
          <w:tcPr>
            <w:tcW w:w="222" w:type="pct"/>
            <w:shd w:val="clear" w:color="auto" w:fill="auto"/>
            <w:tcMar>
              <w:left w:w="28" w:type="dxa"/>
              <w:right w:w="28" w:type="dxa"/>
            </w:tcMar>
            <w:vAlign w:val="center"/>
            <w:hideMark/>
          </w:tcPr>
          <w:p w14:paraId="40EA07C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40</w:t>
            </w:r>
          </w:p>
        </w:tc>
        <w:tc>
          <w:tcPr>
            <w:tcW w:w="966" w:type="pct"/>
            <w:shd w:val="clear" w:color="auto" w:fill="auto"/>
            <w:tcMar>
              <w:left w:w="28" w:type="dxa"/>
              <w:right w:w="28" w:type="dxa"/>
            </w:tcMar>
            <w:vAlign w:val="center"/>
          </w:tcPr>
          <w:p w14:paraId="6D3A72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Кожемякина д.11/1</w:t>
            </w:r>
          </w:p>
        </w:tc>
        <w:tc>
          <w:tcPr>
            <w:tcW w:w="475" w:type="pct"/>
            <w:shd w:val="clear" w:color="auto" w:fill="auto"/>
            <w:tcMar>
              <w:left w:w="28" w:type="dxa"/>
              <w:right w:w="28" w:type="dxa"/>
            </w:tcMar>
            <w:vAlign w:val="center"/>
          </w:tcPr>
          <w:p w14:paraId="7656040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2002</w:t>
            </w:r>
          </w:p>
        </w:tc>
        <w:tc>
          <w:tcPr>
            <w:tcW w:w="452" w:type="pct"/>
            <w:shd w:val="clear" w:color="auto" w:fill="auto"/>
            <w:tcMar>
              <w:left w:w="28" w:type="dxa"/>
              <w:right w:w="28" w:type="dxa"/>
            </w:tcMar>
            <w:vAlign w:val="center"/>
          </w:tcPr>
          <w:p w14:paraId="5CE5FFD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П </w:t>
            </w:r>
          </w:p>
        </w:tc>
        <w:tc>
          <w:tcPr>
            <w:tcW w:w="376" w:type="pct"/>
            <w:shd w:val="clear" w:color="auto" w:fill="auto"/>
            <w:tcMar>
              <w:left w:w="28" w:type="dxa"/>
              <w:right w:w="28" w:type="dxa"/>
            </w:tcMar>
            <w:vAlign w:val="center"/>
          </w:tcPr>
          <w:p w14:paraId="7E9415C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42979</w:t>
            </w:r>
          </w:p>
        </w:tc>
        <w:tc>
          <w:tcPr>
            <w:tcW w:w="354" w:type="pct"/>
            <w:shd w:val="clear" w:color="auto" w:fill="auto"/>
            <w:tcMar>
              <w:left w:w="28" w:type="dxa"/>
              <w:right w:w="28" w:type="dxa"/>
            </w:tcMar>
            <w:vAlign w:val="center"/>
          </w:tcPr>
          <w:p w14:paraId="12150C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4C84B94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144</w:t>
            </w:r>
          </w:p>
        </w:tc>
        <w:tc>
          <w:tcPr>
            <w:tcW w:w="441" w:type="pct"/>
            <w:shd w:val="clear" w:color="auto" w:fill="auto"/>
            <w:tcMar>
              <w:left w:w="28" w:type="dxa"/>
              <w:right w:w="28" w:type="dxa"/>
            </w:tcMar>
            <w:vAlign w:val="center"/>
          </w:tcPr>
          <w:p w14:paraId="1AC4256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71DB56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068AB42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06C945C" w14:textId="77777777" w:rsidTr="001D7DD9">
        <w:trPr>
          <w:trHeight w:val="20"/>
          <w:jc w:val="center"/>
        </w:trPr>
        <w:tc>
          <w:tcPr>
            <w:tcW w:w="222" w:type="pct"/>
            <w:shd w:val="clear" w:color="auto" w:fill="auto"/>
            <w:tcMar>
              <w:left w:w="28" w:type="dxa"/>
              <w:right w:w="28" w:type="dxa"/>
            </w:tcMar>
            <w:vAlign w:val="center"/>
            <w:hideMark/>
          </w:tcPr>
          <w:p w14:paraId="25B780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w:t>
            </w:r>
          </w:p>
        </w:tc>
        <w:tc>
          <w:tcPr>
            <w:tcW w:w="966" w:type="pct"/>
            <w:shd w:val="clear" w:color="auto" w:fill="auto"/>
            <w:tcMar>
              <w:left w:w="28" w:type="dxa"/>
              <w:right w:w="28" w:type="dxa"/>
            </w:tcMar>
            <w:vAlign w:val="center"/>
          </w:tcPr>
          <w:p w14:paraId="0BC5A6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Парковая д.1</w:t>
            </w:r>
          </w:p>
        </w:tc>
        <w:tc>
          <w:tcPr>
            <w:tcW w:w="475" w:type="pct"/>
            <w:shd w:val="clear" w:color="auto" w:fill="auto"/>
            <w:tcMar>
              <w:left w:w="28" w:type="dxa"/>
              <w:right w:w="28" w:type="dxa"/>
            </w:tcMar>
            <w:vAlign w:val="center"/>
          </w:tcPr>
          <w:p w14:paraId="388B36E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1971</w:t>
            </w:r>
          </w:p>
        </w:tc>
        <w:tc>
          <w:tcPr>
            <w:tcW w:w="452" w:type="pct"/>
            <w:shd w:val="clear" w:color="auto" w:fill="auto"/>
            <w:tcMar>
              <w:left w:w="28" w:type="dxa"/>
              <w:right w:w="28" w:type="dxa"/>
            </w:tcMar>
            <w:vAlign w:val="center"/>
          </w:tcPr>
          <w:p w14:paraId="4FC68A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0EC1BB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18204</w:t>
            </w:r>
          </w:p>
        </w:tc>
        <w:tc>
          <w:tcPr>
            <w:tcW w:w="354" w:type="pct"/>
            <w:shd w:val="clear" w:color="auto" w:fill="auto"/>
            <w:tcMar>
              <w:left w:w="28" w:type="dxa"/>
              <w:right w:w="28" w:type="dxa"/>
            </w:tcMar>
            <w:vAlign w:val="center"/>
          </w:tcPr>
          <w:p w14:paraId="393F21A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5F9F4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100</w:t>
            </w:r>
          </w:p>
        </w:tc>
        <w:tc>
          <w:tcPr>
            <w:tcW w:w="441" w:type="pct"/>
            <w:shd w:val="clear" w:color="auto" w:fill="auto"/>
            <w:tcMar>
              <w:left w:w="28" w:type="dxa"/>
              <w:right w:w="28" w:type="dxa"/>
            </w:tcMar>
            <w:vAlign w:val="center"/>
          </w:tcPr>
          <w:p w14:paraId="212D87B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ABC47A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5415B92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98872E1" w14:textId="77777777" w:rsidTr="001D7DD9">
        <w:trPr>
          <w:trHeight w:val="20"/>
          <w:jc w:val="center"/>
        </w:trPr>
        <w:tc>
          <w:tcPr>
            <w:tcW w:w="1188" w:type="pct"/>
            <w:gridSpan w:val="2"/>
            <w:shd w:val="clear" w:color="auto" w:fill="auto"/>
            <w:tcMar>
              <w:left w:w="28" w:type="dxa"/>
              <w:right w:w="28" w:type="dxa"/>
            </w:tcMar>
            <w:vAlign w:val="center"/>
            <w:hideMark/>
          </w:tcPr>
          <w:p w14:paraId="4084780C"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34FE2A0B"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159FBEFE"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2C6EC554"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988625</w:t>
            </w:r>
          </w:p>
        </w:tc>
        <w:tc>
          <w:tcPr>
            <w:tcW w:w="354" w:type="pct"/>
            <w:shd w:val="clear" w:color="auto" w:fill="auto"/>
            <w:tcMar>
              <w:left w:w="28" w:type="dxa"/>
              <w:right w:w="28" w:type="dxa"/>
            </w:tcMar>
            <w:vAlign w:val="center"/>
            <w:hideMark/>
          </w:tcPr>
          <w:p w14:paraId="3095040E"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282</w:t>
            </w:r>
          </w:p>
        </w:tc>
        <w:tc>
          <w:tcPr>
            <w:tcW w:w="386" w:type="pct"/>
            <w:shd w:val="clear" w:color="auto" w:fill="auto"/>
            <w:tcMar>
              <w:left w:w="28" w:type="dxa"/>
              <w:right w:w="28" w:type="dxa"/>
            </w:tcMar>
            <w:vAlign w:val="center"/>
            <w:hideMark/>
          </w:tcPr>
          <w:p w14:paraId="5FC94D13"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4577</w:t>
            </w:r>
          </w:p>
        </w:tc>
        <w:tc>
          <w:tcPr>
            <w:tcW w:w="441" w:type="pct"/>
            <w:shd w:val="clear" w:color="auto" w:fill="auto"/>
            <w:tcMar>
              <w:left w:w="28" w:type="dxa"/>
              <w:right w:w="28" w:type="dxa"/>
            </w:tcMar>
            <w:vAlign w:val="center"/>
            <w:hideMark/>
          </w:tcPr>
          <w:p w14:paraId="489EB063"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54</w:t>
            </w:r>
          </w:p>
        </w:tc>
        <w:tc>
          <w:tcPr>
            <w:tcW w:w="384" w:type="pct"/>
            <w:shd w:val="clear" w:color="auto" w:fill="auto"/>
            <w:tcMar>
              <w:left w:w="28" w:type="dxa"/>
              <w:right w:w="28" w:type="dxa"/>
            </w:tcMar>
            <w:vAlign w:val="center"/>
            <w:hideMark/>
          </w:tcPr>
          <w:p w14:paraId="0AE1A1AE"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49</w:t>
            </w:r>
          </w:p>
        </w:tc>
        <w:tc>
          <w:tcPr>
            <w:tcW w:w="943" w:type="pct"/>
            <w:shd w:val="clear" w:color="auto" w:fill="auto"/>
            <w:tcMar>
              <w:left w:w="28" w:type="dxa"/>
              <w:right w:w="28" w:type="dxa"/>
            </w:tcMar>
            <w:vAlign w:val="center"/>
            <w:hideMark/>
          </w:tcPr>
          <w:p w14:paraId="0D0450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048B02E" w14:textId="77777777" w:rsidTr="001D7DD9">
        <w:trPr>
          <w:trHeight w:val="20"/>
          <w:jc w:val="center"/>
        </w:trPr>
        <w:tc>
          <w:tcPr>
            <w:tcW w:w="5000" w:type="pct"/>
            <w:gridSpan w:val="10"/>
            <w:shd w:val="clear" w:color="auto" w:fill="auto"/>
            <w:tcMar>
              <w:left w:w="28" w:type="dxa"/>
              <w:right w:w="28" w:type="dxa"/>
            </w:tcMar>
            <w:vAlign w:val="center"/>
            <w:hideMark/>
          </w:tcPr>
          <w:p w14:paraId="02AC1FB2"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КОМФОРТ</w:t>
            </w:r>
          </w:p>
        </w:tc>
      </w:tr>
      <w:tr w:rsidR="001D7DD9" w:rsidRPr="003D2606" w14:paraId="6A1ACEB5" w14:textId="77777777" w:rsidTr="001D7DD9">
        <w:trPr>
          <w:trHeight w:val="20"/>
          <w:jc w:val="center"/>
        </w:trPr>
        <w:tc>
          <w:tcPr>
            <w:tcW w:w="222" w:type="pct"/>
            <w:shd w:val="clear" w:color="auto" w:fill="auto"/>
            <w:tcMar>
              <w:left w:w="28" w:type="dxa"/>
              <w:right w:w="28" w:type="dxa"/>
            </w:tcMar>
            <w:vAlign w:val="center"/>
          </w:tcPr>
          <w:p w14:paraId="1F9B974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w:t>
            </w:r>
          </w:p>
        </w:tc>
        <w:tc>
          <w:tcPr>
            <w:tcW w:w="966" w:type="pct"/>
            <w:shd w:val="clear" w:color="auto" w:fill="auto"/>
            <w:tcMar>
              <w:left w:w="28" w:type="dxa"/>
              <w:right w:w="28" w:type="dxa"/>
            </w:tcMar>
            <w:vAlign w:val="center"/>
          </w:tcPr>
          <w:p w14:paraId="2F06481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Сертолово-2 ДОС-2</w:t>
            </w:r>
          </w:p>
        </w:tc>
        <w:tc>
          <w:tcPr>
            <w:tcW w:w="475" w:type="pct"/>
            <w:shd w:val="clear" w:color="auto" w:fill="auto"/>
            <w:tcMar>
              <w:left w:w="28" w:type="dxa"/>
              <w:right w:w="28" w:type="dxa"/>
            </w:tcMar>
            <w:vAlign w:val="center"/>
          </w:tcPr>
          <w:p w14:paraId="1F0986E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1991</w:t>
            </w:r>
          </w:p>
        </w:tc>
        <w:tc>
          <w:tcPr>
            <w:tcW w:w="452" w:type="pct"/>
            <w:shd w:val="clear" w:color="auto" w:fill="auto"/>
            <w:tcMar>
              <w:left w:w="28" w:type="dxa"/>
              <w:right w:w="28" w:type="dxa"/>
            </w:tcMar>
            <w:vAlign w:val="center"/>
          </w:tcPr>
          <w:p w14:paraId="4B8859B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48E715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9592</w:t>
            </w:r>
          </w:p>
        </w:tc>
        <w:tc>
          <w:tcPr>
            <w:tcW w:w="354" w:type="pct"/>
            <w:shd w:val="clear" w:color="auto" w:fill="auto"/>
            <w:tcMar>
              <w:left w:w="28" w:type="dxa"/>
              <w:right w:w="28" w:type="dxa"/>
            </w:tcMar>
            <w:vAlign w:val="center"/>
          </w:tcPr>
          <w:p w14:paraId="642917E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1787704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w:t>
            </w:r>
          </w:p>
        </w:tc>
        <w:tc>
          <w:tcPr>
            <w:tcW w:w="441" w:type="pct"/>
            <w:shd w:val="clear" w:color="auto" w:fill="auto"/>
            <w:tcMar>
              <w:left w:w="28" w:type="dxa"/>
              <w:right w:w="28" w:type="dxa"/>
            </w:tcMar>
            <w:vAlign w:val="center"/>
          </w:tcPr>
          <w:p w14:paraId="41EA5E4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730B75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2F7739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ГВС нет</w:t>
            </w:r>
          </w:p>
        </w:tc>
      </w:tr>
      <w:tr w:rsidR="001D7DD9" w:rsidRPr="003D2606" w14:paraId="00859BDF" w14:textId="77777777" w:rsidTr="001D7DD9">
        <w:trPr>
          <w:trHeight w:val="20"/>
          <w:jc w:val="center"/>
        </w:trPr>
        <w:tc>
          <w:tcPr>
            <w:tcW w:w="222" w:type="pct"/>
            <w:shd w:val="clear" w:color="auto" w:fill="auto"/>
            <w:tcMar>
              <w:left w:w="28" w:type="dxa"/>
              <w:right w:w="28" w:type="dxa"/>
            </w:tcMar>
            <w:vAlign w:val="center"/>
          </w:tcPr>
          <w:p w14:paraId="2178E7F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43</w:t>
            </w:r>
          </w:p>
        </w:tc>
        <w:tc>
          <w:tcPr>
            <w:tcW w:w="966" w:type="pct"/>
            <w:shd w:val="clear" w:color="auto" w:fill="auto"/>
            <w:tcMar>
              <w:left w:w="28" w:type="dxa"/>
              <w:right w:w="28" w:type="dxa"/>
            </w:tcMar>
            <w:vAlign w:val="center"/>
          </w:tcPr>
          <w:p w14:paraId="366718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Индустриальная д.1</w:t>
            </w:r>
          </w:p>
        </w:tc>
        <w:tc>
          <w:tcPr>
            <w:tcW w:w="475" w:type="pct"/>
            <w:shd w:val="clear" w:color="auto" w:fill="auto"/>
            <w:tcMar>
              <w:left w:w="28" w:type="dxa"/>
              <w:right w:w="28" w:type="dxa"/>
            </w:tcMar>
            <w:vAlign w:val="center"/>
          </w:tcPr>
          <w:p w14:paraId="2C31A9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1997</w:t>
            </w:r>
          </w:p>
        </w:tc>
        <w:tc>
          <w:tcPr>
            <w:tcW w:w="452" w:type="pct"/>
            <w:shd w:val="clear" w:color="auto" w:fill="auto"/>
            <w:tcMar>
              <w:left w:w="28" w:type="dxa"/>
              <w:right w:w="28" w:type="dxa"/>
            </w:tcMar>
            <w:vAlign w:val="center"/>
          </w:tcPr>
          <w:p w14:paraId="0852D7E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6D318A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10620</w:t>
            </w:r>
          </w:p>
        </w:tc>
        <w:tc>
          <w:tcPr>
            <w:tcW w:w="354" w:type="pct"/>
            <w:shd w:val="clear" w:color="auto" w:fill="auto"/>
            <w:tcMar>
              <w:left w:w="28" w:type="dxa"/>
              <w:right w:w="28" w:type="dxa"/>
            </w:tcMar>
            <w:vAlign w:val="center"/>
          </w:tcPr>
          <w:p w14:paraId="20ACFB9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386" w:type="pct"/>
            <w:shd w:val="clear" w:color="auto" w:fill="auto"/>
            <w:tcMar>
              <w:left w:w="28" w:type="dxa"/>
              <w:right w:w="28" w:type="dxa"/>
            </w:tcMar>
            <w:vAlign w:val="center"/>
          </w:tcPr>
          <w:p w14:paraId="273CFCB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w:t>
            </w:r>
          </w:p>
        </w:tc>
        <w:tc>
          <w:tcPr>
            <w:tcW w:w="441" w:type="pct"/>
            <w:shd w:val="clear" w:color="auto" w:fill="auto"/>
            <w:tcMar>
              <w:left w:w="28" w:type="dxa"/>
              <w:right w:w="28" w:type="dxa"/>
            </w:tcMar>
            <w:vAlign w:val="center"/>
          </w:tcPr>
          <w:p w14:paraId="69B7D40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C4E827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AF0BC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A1B5E3A" w14:textId="77777777" w:rsidTr="001D7DD9">
        <w:trPr>
          <w:trHeight w:val="20"/>
          <w:jc w:val="center"/>
        </w:trPr>
        <w:tc>
          <w:tcPr>
            <w:tcW w:w="222" w:type="pct"/>
            <w:shd w:val="clear" w:color="auto" w:fill="auto"/>
            <w:tcMar>
              <w:left w:w="28" w:type="dxa"/>
              <w:right w:w="28" w:type="dxa"/>
            </w:tcMar>
            <w:vAlign w:val="center"/>
          </w:tcPr>
          <w:p w14:paraId="20B95B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w:t>
            </w:r>
          </w:p>
        </w:tc>
        <w:tc>
          <w:tcPr>
            <w:tcW w:w="966" w:type="pct"/>
            <w:shd w:val="clear" w:color="auto" w:fill="auto"/>
            <w:tcMar>
              <w:left w:w="28" w:type="dxa"/>
              <w:right w:w="28" w:type="dxa"/>
            </w:tcMar>
            <w:vAlign w:val="center"/>
          </w:tcPr>
          <w:p w14:paraId="01ECC5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д.1</w:t>
            </w:r>
          </w:p>
        </w:tc>
        <w:tc>
          <w:tcPr>
            <w:tcW w:w="475" w:type="pct"/>
            <w:shd w:val="clear" w:color="auto" w:fill="auto"/>
            <w:tcMar>
              <w:left w:w="28" w:type="dxa"/>
              <w:right w:w="28" w:type="dxa"/>
            </w:tcMar>
            <w:vAlign w:val="center"/>
          </w:tcPr>
          <w:p w14:paraId="7366EB3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1987</w:t>
            </w:r>
          </w:p>
        </w:tc>
        <w:tc>
          <w:tcPr>
            <w:tcW w:w="452" w:type="pct"/>
            <w:shd w:val="clear" w:color="auto" w:fill="auto"/>
            <w:tcMar>
              <w:left w:w="28" w:type="dxa"/>
              <w:right w:w="28" w:type="dxa"/>
            </w:tcMar>
            <w:vAlign w:val="center"/>
          </w:tcPr>
          <w:p w14:paraId="4E59D1B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66CF4C0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13724</w:t>
            </w:r>
          </w:p>
        </w:tc>
        <w:tc>
          <w:tcPr>
            <w:tcW w:w="354" w:type="pct"/>
            <w:shd w:val="clear" w:color="auto" w:fill="auto"/>
            <w:tcMar>
              <w:left w:w="28" w:type="dxa"/>
              <w:right w:w="28" w:type="dxa"/>
            </w:tcMar>
            <w:vAlign w:val="center"/>
          </w:tcPr>
          <w:p w14:paraId="39A537C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1259E22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w:t>
            </w:r>
          </w:p>
        </w:tc>
        <w:tc>
          <w:tcPr>
            <w:tcW w:w="441" w:type="pct"/>
            <w:shd w:val="clear" w:color="auto" w:fill="auto"/>
            <w:tcMar>
              <w:left w:w="28" w:type="dxa"/>
              <w:right w:w="28" w:type="dxa"/>
            </w:tcMar>
            <w:vAlign w:val="center"/>
          </w:tcPr>
          <w:p w14:paraId="1D46AF1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BB8D26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3C6CEF0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7C09682" w14:textId="77777777" w:rsidTr="001D7DD9">
        <w:trPr>
          <w:trHeight w:val="20"/>
          <w:jc w:val="center"/>
        </w:trPr>
        <w:tc>
          <w:tcPr>
            <w:tcW w:w="222" w:type="pct"/>
            <w:shd w:val="clear" w:color="auto" w:fill="auto"/>
            <w:tcMar>
              <w:left w:w="28" w:type="dxa"/>
              <w:right w:w="28" w:type="dxa"/>
            </w:tcMar>
            <w:vAlign w:val="center"/>
          </w:tcPr>
          <w:p w14:paraId="46FA99C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w:t>
            </w:r>
          </w:p>
        </w:tc>
        <w:tc>
          <w:tcPr>
            <w:tcW w:w="966" w:type="pct"/>
            <w:shd w:val="clear" w:color="auto" w:fill="auto"/>
            <w:tcMar>
              <w:left w:w="28" w:type="dxa"/>
              <w:right w:w="28" w:type="dxa"/>
            </w:tcMar>
            <w:vAlign w:val="center"/>
          </w:tcPr>
          <w:p w14:paraId="16E9744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д.8</w:t>
            </w:r>
          </w:p>
        </w:tc>
        <w:tc>
          <w:tcPr>
            <w:tcW w:w="475" w:type="pct"/>
            <w:shd w:val="clear" w:color="auto" w:fill="auto"/>
            <w:tcMar>
              <w:left w:w="28" w:type="dxa"/>
              <w:right w:w="28" w:type="dxa"/>
            </w:tcMar>
            <w:vAlign w:val="center"/>
          </w:tcPr>
          <w:p w14:paraId="151EA89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1979</w:t>
            </w:r>
          </w:p>
        </w:tc>
        <w:tc>
          <w:tcPr>
            <w:tcW w:w="452" w:type="pct"/>
            <w:shd w:val="clear" w:color="auto" w:fill="auto"/>
            <w:tcMar>
              <w:left w:w="28" w:type="dxa"/>
              <w:right w:w="28" w:type="dxa"/>
            </w:tcMar>
            <w:vAlign w:val="center"/>
          </w:tcPr>
          <w:p w14:paraId="5436E97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59A886E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15053</w:t>
            </w:r>
          </w:p>
        </w:tc>
        <w:tc>
          <w:tcPr>
            <w:tcW w:w="354" w:type="pct"/>
            <w:shd w:val="clear" w:color="auto" w:fill="auto"/>
            <w:tcMar>
              <w:left w:w="28" w:type="dxa"/>
              <w:right w:w="28" w:type="dxa"/>
            </w:tcMar>
            <w:vAlign w:val="center"/>
          </w:tcPr>
          <w:p w14:paraId="314C169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F0CAF4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34ACDE4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6D83F6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11063F8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A41CD44" w14:textId="77777777" w:rsidTr="001D7DD9">
        <w:trPr>
          <w:trHeight w:val="20"/>
          <w:jc w:val="center"/>
        </w:trPr>
        <w:tc>
          <w:tcPr>
            <w:tcW w:w="222" w:type="pct"/>
            <w:shd w:val="clear" w:color="auto" w:fill="auto"/>
            <w:tcMar>
              <w:left w:w="28" w:type="dxa"/>
              <w:right w:w="28" w:type="dxa"/>
            </w:tcMar>
            <w:vAlign w:val="center"/>
          </w:tcPr>
          <w:p w14:paraId="725AB8F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46</w:t>
            </w:r>
          </w:p>
        </w:tc>
        <w:tc>
          <w:tcPr>
            <w:tcW w:w="966" w:type="pct"/>
            <w:shd w:val="clear" w:color="auto" w:fill="auto"/>
            <w:tcMar>
              <w:left w:w="28" w:type="dxa"/>
              <w:right w:w="28" w:type="dxa"/>
            </w:tcMar>
            <w:vAlign w:val="center"/>
          </w:tcPr>
          <w:p w14:paraId="1D77B1D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д.11/1</w:t>
            </w:r>
          </w:p>
        </w:tc>
        <w:tc>
          <w:tcPr>
            <w:tcW w:w="475" w:type="pct"/>
            <w:shd w:val="clear" w:color="auto" w:fill="auto"/>
            <w:tcMar>
              <w:left w:w="28" w:type="dxa"/>
              <w:right w:w="28" w:type="dxa"/>
            </w:tcMar>
            <w:vAlign w:val="center"/>
          </w:tcPr>
          <w:p w14:paraId="13EEE06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1997</w:t>
            </w:r>
          </w:p>
        </w:tc>
        <w:tc>
          <w:tcPr>
            <w:tcW w:w="452" w:type="pct"/>
            <w:shd w:val="clear" w:color="auto" w:fill="auto"/>
            <w:tcMar>
              <w:left w:w="28" w:type="dxa"/>
              <w:right w:w="28" w:type="dxa"/>
            </w:tcMar>
            <w:vAlign w:val="center"/>
          </w:tcPr>
          <w:p w14:paraId="4E245C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63EE85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23530</w:t>
            </w:r>
          </w:p>
        </w:tc>
        <w:tc>
          <w:tcPr>
            <w:tcW w:w="354" w:type="pct"/>
            <w:shd w:val="clear" w:color="auto" w:fill="auto"/>
            <w:tcMar>
              <w:left w:w="28" w:type="dxa"/>
              <w:right w:w="28" w:type="dxa"/>
            </w:tcMar>
            <w:vAlign w:val="center"/>
          </w:tcPr>
          <w:p w14:paraId="509584B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1310EDE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w:t>
            </w:r>
          </w:p>
        </w:tc>
        <w:tc>
          <w:tcPr>
            <w:tcW w:w="441" w:type="pct"/>
            <w:shd w:val="clear" w:color="auto" w:fill="auto"/>
            <w:tcMar>
              <w:left w:w="28" w:type="dxa"/>
              <w:right w:w="28" w:type="dxa"/>
            </w:tcMar>
            <w:vAlign w:val="center"/>
          </w:tcPr>
          <w:p w14:paraId="0B83316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309F8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099E06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915CD65" w14:textId="77777777" w:rsidTr="001D7DD9">
        <w:trPr>
          <w:trHeight w:val="20"/>
          <w:jc w:val="center"/>
        </w:trPr>
        <w:tc>
          <w:tcPr>
            <w:tcW w:w="222" w:type="pct"/>
            <w:shd w:val="clear" w:color="auto" w:fill="auto"/>
            <w:tcMar>
              <w:left w:w="28" w:type="dxa"/>
              <w:right w:w="28" w:type="dxa"/>
            </w:tcMar>
            <w:vAlign w:val="center"/>
          </w:tcPr>
          <w:p w14:paraId="296C966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w:t>
            </w:r>
          </w:p>
        </w:tc>
        <w:tc>
          <w:tcPr>
            <w:tcW w:w="966" w:type="pct"/>
            <w:shd w:val="clear" w:color="auto" w:fill="auto"/>
            <w:tcMar>
              <w:left w:w="28" w:type="dxa"/>
              <w:right w:w="28" w:type="dxa"/>
            </w:tcMar>
            <w:vAlign w:val="center"/>
          </w:tcPr>
          <w:p w14:paraId="45D39C9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д.3</w:t>
            </w:r>
          </w:p>
        </w:tc>
        <w:tc>
          <w:tcPr>
            <w:tcW w:w="475" w:type="pct"/>
            <w:shd w:val="clear" w:color="auto" w:fill="auto"/>
            <w:tcMar>
              <w:left w:w="28" w:type="dxa"/>
              <w:right w:w="28" w:type="dxa"/>
            </w:tcMar>
            <w:vAlign w:val="center"/>
          </w:tcPr>
          <w:p w14:paraId="622AB07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1936</w:t>
            </w:r>
          </w:p>
        </w:tc>
        <w:tc>
          <w:tcPr>
            <w:tcW w:w="452" w:type="pct"/>
            <w:shd w:val="clear" w:color="auto" w:fill="auto"/>
            <w:tcMar>
              <w:left w:w="28" w:type="dxa"/>
              <w:right w:w="28" w:type="dxa"/>
            </w:tcMar>
            <w:vAlign w:val="center"/>
          </w:tcPr>
          <w:p w14:paraId="1AC0586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600CA12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10580</w:t>
            </w:r>
          </w:p>
        </w:tc>
        <w:tc>
          <w:tcPr>
            <w:tcW w:w="354" w:type="pct"/>
            <w:shd w:val="clear" w:color="auto" w:fill="auto"/>
            <w:tcMar>
              <w:left w:w="28" w:type="dxa"/>
              <w:right w:w="28" w:type="dxa"/>
            </w:tcMar>
            <w:vAlign w:val="center"/>
          </w:tcPr>
          <w:p w14:paraId="5F8FAD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25F0F7B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w:t>
            </w:r>
          </w:p>
        </w:tc>
        <w:tc>
          <w:tcPr>
            <w:tcW w:w="441" w:type="pct"/>
            <w:shd w:val="clear" w:color="auto" w:fill="auto"/>
            <w:tcMar>
              <w:left w:w="28" w:type="dxa"/>
              <w:right w:w="28" w:type="dxa"/>
            </w:tcMar>
            <w:vAlign w:val="center"/>
          </w:tcPr>
          <w:p w14:paraId="285D156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60BFBE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64CB5F5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нет подвала, аварийный </w:t>
            </w:r>
          </w:p>
        </w:tc>
      </w:tr>
      <w:tr w:rsidR="001D7DD9" w:rsidRPr="003D2606" w14:paraId="791AF40C" w14:textId="77777777" w:rsidTr="001D7DD9">
        <w:trPr>
          <w:trHeight w:val="20"/>
          <w:jc w:val="center"/>
        </w:trPr>
        <w:tc>
          <w:tcPr>
            <w:tcW w:w="222" w:type="pct"/>
            <w:shd w:val="clear" w:color="auto" w:fill="auto"/>
            <w:tcMar>
              <w:left w:w="28" w:type="dxa"/>
              <w:right w:w="28" w:type="dxa"/>
            </w:tcMar>
            <w:vAlign w:val="center"/>
          </w:tcPr>
          <w:p w14:paraId="0475836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48</w:t>
            </w:r>
          </w:p>
        </w:tc>
        <w:tc>
          <w:tcPr>
            <w:tcW w:w="966" w:type="pct"/>
            <w:shd w:val="clear" w:color="auto" w:fill="auto"/>
            <w:tcMar>
              <w:left w:w="28" w:type="dxa"/>
              <w:right w:w="28" w:type="dxa"/>
            </w:tcMar>
            <w:vAlign w:val="center"/>
          </w:tcPr>
          <w:p w14:paraId="2B3E7C2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д.4</w:t>
            </w:r>
          </w:p>
        </w:tc>
        <w:tc>
          <w:tcPr>
            <w:tcW w:w="475" w:type="pct"/>
            <w:shd w:val="clear" w:color="auto" w:fill="auto"/>
            <w:tcMar>
              <w:left w:w="28" w:type="dxa"/>
              <w:right w:w="28" w:type="dxa"/>
            </w:tcMar>
            <w:vAlign w:val="center"/>
          </w:tcPr>
          <w:p w14:paraId="172DC26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1954</w:t>
            </w:r>
          </w:p>
        </w:tc>
        <w:tc>
          <w:tcPr>
            <w:tcW w:w="452" w:type="pct"/>
            <w:shd w:val="clear" w:color="auto" w:fill="auto"/>
            <w:tcMar>
              <w:left w:w="28" w:type="dxa"/>
              <w:right w:w="28" w:type="dxa"/>
            </w:tcMar>
            <w:vAlign w:val="center"/>
          </w:tcPr>
          <w:p w14:paraId="5188BCC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05BE9D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10131</w:t>
            </w:r>
          </w:p>
        </w:tc>
        <w:tc>
          <w:tcPr>
            <w:tcW w:w="354" w:type="pct"/>
            <w:shd w:val="clear" w:color="auto" w:fill="auto"/>
            <w:tcMar>
              <w:left w:w="28" w:type="dxa"/>
              <w:right w:w="28" w:type="dxa"/>
            </w:tcMar>
            <w:vAlign w:val="center"/>
          </w:tcPr>
          <w:p w14:paraId="7CBFFD9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tcPr>
          <w:p w14:paraId="6C70DF1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w:t>
            </w:r>
          </w:p>
        </w:tc>
        <w:tc>
          <w:tcPr>
            <w:tcW w:w="441" w:type="pct"/>
            <w:shd w:val="clear" w:color="auto" w:fill="auto"/>
            <w:tcMar>
              <w:left w:w="28" w:type="dxa"/>
              <w:right w:w="28" w:type="dxa"/>
            </w:tcMar>
            <w:vAlign w:val="center"/>
          </w:tcPr>
          <w:p w14:paraId="412BC07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6843F5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5A7FEFA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BCB7138" w14:textId="77777777" w:rsidTr="001D7DD9">
        <w:trPr>
          <w:trHeight w:val="20"/>
          <w:jc w:val="center"/>
        </w:trPr>
        <w:tc>
          <w:tcPr>
            <w:tcW w:w="222" w:type="pct"/>
            <w:shd w:val="clear" w:color="auto" w:fill="auto"/>
            <w:tcMar>
              <w:left w:w="28" w:type="dxa"/>
              <w:right w:w="28" w:type="dxa"/>
            </w:tcMar>
            <w:vAlign w:val="center"/>
          </w:tcPr>
          <w:p w14:paraId="1A116A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49</w:t>
            </w:r>
          </w:p>
        </w:tc>
        <w:tc>
          <w:tcPr>
            <w:tcW w:w="966" w:type="pct"/>
            <w:shd w:val="clear" w:color="auto" w:fill="auto"/>
            <w:tcMar>
              <w:left w:w="28" w:type="dxa"/>
              <w:right w:w="28" w:type="dxa"/>
            </w:tcMar>
            <w:vAlign w:val="center"/>
          </w:tcPr>
          <w:p w14:paraId="2935003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д.7/1</w:t>
            </w:r>
          </w:p>
        </w:tc>
        <w:tc>
          <w:tcPr>
            <w:tcW w:w="475" w:type="pct"/>
            <w:shd w:val="clear" w:color="auto" w:fill="auto"/>
            <w:tcMar>
              <w:left w:w="28" w:type="dxa"/>
              <w:right w:w="28" w:type="dxa"/>
            </w:tcMar>
            <w:vAlign w:val="center"/>
          </w:tcPr>
          <w:p w14:paraId="7155909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1998</w:t>
            </w:r>
          </w:p>
        </w:tc>
        <w:tc>
          <w:tcPr>
            <w:tcW w:w="452" w:type="pct"/>
            <w:shd w:val="clear" w:color="auto" w:fill="auto"/>
            <w:tcMar>
              <w:left w:w="28" w:type="dxa"/>
              <w:right w:w="28" w:type="dxa"/>
            </w:tcMar>
            <w:vAlign w:val="center"/>
          </w:tcPr>
          <w:p w14:paraId="7A982E6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3B38AE2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171369</w:t>
            </w:r>
          </w:p>
        </w:tc>
        <w:tc>
          <w:tcPr>
            <w:tcW w:w="354" w:type="pct"/>
            <w:shd w:val="clear" w:color="auto" w:fill="auto"/>
            <w:tcMar>
              <w:left w:w="28" w:type="dxa"/>
              <w:right w:w="28" w:type="dxa"/>
            </w:tcMar>
            <w:vAlign w:val="center"/>
          </w:tcPr>
          <w:p w14:paraId="087F24A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10AE03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w:t>
            </w:r>
          </w:p>
        </w:tc>
        <w:tc>
          <w:tcPr>
            <w:tcW w:w="441" w:type="pct"/>
            <w:shd w:val="clear" w:color="auto" w:fill="auto"/>
            <w:tcMar>
              <w:left w:w="28" w:type="dxa"/>
              <w:right w:w="28" w:type="dxa"/>
            </w:tcMar>
            <w:vAlign w:val="center"/>
          </w:tcPr>
          <w:p w14:paraId="7ED7366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214E4C8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53DACBD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37D1EDD6" w14:textId="77777777" w:rsidTr="001D7DD9">
        <w:trPr>
          <w:trHeight w:val="20"/>
          <w:jc w:val="center"/>
        </w:trPr>
        <w:tc>
          <w:tcPr>
            <w:tcW w:w="222" w:type="pct"/>
            <w:shd w:val="clear" w:color="auto" w:fill="auto"/>
            <w:tcMar>
              <w:left w:w="28" w:type="dxa"/>
              <w:right w:w="28" w:type="dxa"/>
            </w:tcMar>
            <w:vAlign w:val="center"/>
          </w:tcPr>
          <w:p w14:paraId="16C330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50</w:t>
            </w:r>
          </w:p>
        </w:tc>
        <w:tc>
          <w:tcPr>
            <w:tcW w:w="966" w:type="pct"/>
            <w:shd w:val="clear" w:color="auto" w:fill="auto"/>
            <w:tcMar>
              <w:left w:w="28" w:type="dxa"/>
              <w:right w:w="28" w:type="dxa"/>
            </w:tcMar>
            <w:vAlign w:val="center"/>
          </w:tcPr>
          <w:p w14:paraId="593A090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д.4</w:t>
            </w:r>
          </w:p>
        </w:tc>
        <w:tc>
          <w:tcPr>
            <w:tcW w:w="475" w:type="pct"/>
            <w:shd w:val="clear" w:color="auto" w:fill="auto"/>
            <w:tcMar>
              <w:left w:w="28" w:type="dxa"/>
              <w:right w:w="28" w:type="dxa"/>
            </w:tcMar>
            <w:vAlign w:val="center"/>
          </w:tcPr>
          <w:p w14:paraId="227882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1981</w:t>
            </w:r>
          </w:p>
        </w:tc>
        <w:tc>
          <w:tcPr>
            <w:tcW w:w="452" w:type="pct"/>
            <w:shd w:val="clear" w:color="auto" w:fill="auto"/>
            <w:tcMar>
              <w:left w:w="28" w:type="dxa"/>
              <w:right w:w="28" w:type="dxa"/>
            </w:tcMar>
            <w:vAlign w:val="center"/>
          </w:tcPr>
          <w:p w14:paraId="0421C48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w:t>
            </w:r>
          </w:p>
        </w:tc>
        <w:tc>
          <w:tcPr>
            <w:tcW w:w="376" w:type="pct"/>
            <w:shd w:val="clear" w:color="auto" w:fill="auto"/>
            <w:tcMar>
              <w:left w:w="28" w:type="dxa"/>
              <w:right w:w="28" w:type="dxa"/>
            </w:tcMar>
            <w:vAlign w:val="center"/>
          </w:tcPr>
          <w:p w14:paraId="1E7E25E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10811</w:t>
            </w:r>
          </w:p>
        </w:tc>
        <w:tc>
          <w:tcPr>
            <w:tcW w:w="354" w:type="pct"/>
            <w:shd w:val="clear" w:color="auto" w:fill="auto"/>
            <w:tcMar>
              <w:left w:w="28" w:type="dxa"/>
              <w:right w:w="28" w:type="dxa"/>
            </w:tcMar>
            <w:vAlign w:val="center"/>
          </w:tcPr>
          <w:p w14:paraId="68819A4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4F07D9C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441" w:type="pct"/>
            <w:shd w:val="clear" w:color="auto" w:fill="auto"/>
            <w:tcMar>
              <w:left w:w="28" w:type="dxa"/>
              <w:right w:w="28" w:type="dxa"/>
            </w:tcMar>
            <w:vAlign w:val="center"/>
          </w:tcPr>
          <w:p w14:paraId="7B3A6E2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BA187B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4EE1644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0981A2A" w14:textId="77777777" w:rsidTr="001D7DD9">
        <w:trPr>
          <w:trHeight w:val="20"/>
          <w:jc w:val="center"/>
        </w:trPr>
        <w:tc>
          <w:tcPr>
            <w:tcW w:w="222" w:type="pct"/>
            <w:shd w:val="clear" w:color="auto" w:fill="auto"/>
            <w:tcMar>
              <w:left w:w="28" w:type="dxa"/>
              <w:right w:w="28" w:type="dxa"/>
            </w:tcMar>
            <w:vAlign w:val="center"/>
          </w:tcPr>
          <w:p w14:paraId="0B9DFAF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w:t>
            </w:r>
          </w:p>
        </w:tc>
        <w:tc>
          <w:tcPr>
            <w:tcW w:w="966" w:type="pct"/>
            <w:shd w:val="clear" w:color="auto" w:fill="auto"/>
            <w:tcMar>
              <w:left w:w="28" w:type="dxa"/>
              <w:right w:w="28" w:type="dxa"/>
            </w:tcMar>
            <w:vAlign w:val="center"/>
          </w:tcPr>
          <w:p w14:paraId="46B2AA5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д.8/2</w:t>
            </w:r>
          </w:p>
        </w:tc>
        <w:tc>
          <w:tcPr>
            <w:tcW w:w="475" w:type="pct"/>
            <w:shd w:val="clear" w:color="auto" w:fill="auto"/>
            <w:tcMar>
              <w:left w:w="28" w:type="dxa"/>
              <w:right w:w="28" w:type="dxa"/>
            </w:tcMar>
            <w:vAlign w:val="center"/>
          </w:tcPr>
          <w:p w14:paraId="4F3E34D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1992</w:t>
            </w:r>
          </w:p>
        </w:tc>
        <w:tc>
          <w:tcPr>
            <w:tcW w:w="452" w:type="pct"/>
            <w:shd w:val="clear" w:color="auto" w:fill="auto"/>
            <w:tcMar>
              <w:left w:w="28" w:type="dxa"/>
              <w:right w:w="28" w:type="dxa"/>
            </w:tcMar>
            <w:vAlign w:val="center"/>
          </w:tcPr>
          <w:p w14:paraId="207EA08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34E2501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27739</w:t>
            </w:r>
          </w:p>
        </w:tc>
        <w:tc>
          <w:tcPr>
            <w:tcW w:w="354" w:type="pct"/>
            <w:shd w:val="clear" w:color="auto" w:fill="auto"/>
            <w:tcMar>
              <w:left w:w="28" w:type="dxa"/>
              <w:right w:w="28" w:type="dxa"/>
            </w:tcMar>
            <w:vAlign w:val="center"/>
          </w:tcPr>
          <w:p w14:paraId="69282AE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tcPr>
          <w:p w14:paraId="4503770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w:t>
            </w:r>
          </w:p>
        </w:tc>
        <w:tc>
          <w:tcPr>
            <w:tcW w:w="441" w:type="pct"/>
            <w:shd w:val="clear" w:color="auto" w:fill="auto"/>
            <w:tcMar>
              <w:left w:w="28" w:type="dxa"/>
              <w:right w:w="28" w:type="dxa"/>
            </w:tcMar>
            <w:vAlign w:val="center"/>
          </w:tcPr>
          <w:p w14:paraId="30FA127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4A3780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0E3FCC9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7B003EE" w14:textId="77777777" w:rsidTr="001D7DD9">
        <w:trPr>
          <w:trHeight w:val="20"/>
          <w:jc w:val="center"/>
        </w:trPr>
        <w:tc>
          <w:tcPr>
            <w:tcW w:w="222" w:type="pct"/>
            <w:shd w:val="clear" w:color="auto" w:fill="auto"/>
            <w:tcMar>
              <w:left w:w="28" w:type="dxa"/>
              <w:right w:w="28" w:type="dxa"/>
            </w:tcMar>
            <w:vAlign w:val="center"/>
          </w:tcPr>
          <w:p w14:paraId="263093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52</w:t>
            </w:r>
          </w:p>
        </w:tc>
        <w:tc>
          <w:tcPr>
            <w:tcW w:w="966" w:type="pct"/>
            <w:shd w:val="clear" w:color="auto" w:fill="auto"/>
            <w:tcMar>
              <w:left w:w="28" w:type="dxa"/>
              <w:right w:w="28" w:type="dxa"/>
            </w:tcMar>
            <w:vAlign w:val="center"/>
          </w:tcPr>
          <w:p w14:paraId="308ED25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д.5</w:t>
            </w:r>
          </w:p>
        </w:tc>
        <w:tc>
          <w:tcPr>
            <w:tcW w:w="475" w:type="pct"/>
            <w:shd w:val="clear" w:color="auto" w:fill="auto"/>
            <w:tcMar>
              <w:left w:w="28" w:type="dxa"/>
              <w:right w:w="28" w:type="dxa"/>
            </w:tcMar>
            <w:vAlign w:val="center"/>
          </w:tcPr>
          <w:p w14:paraId="72288C1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1986</w:t>
            </w:r>
          </w:p>
        </w:tc>
        <w:tc>
          <w:tcPr>
            <w:tcW w:w="452" w:type="pct"/>
            <w:shd w:val="clear" w:color="auto" w:fill="auto"/>
            <w:tcMar>
              <w:left w:w="28" w:type="dxa"/>
              <w:right w:w="28" w:type="dxa"/>
            </w:tcMar>
            <w:vAlign w:val="center"/>
          </w:tcPr>
          <w:p w14:paraId="1892BCC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505FD15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49124</w:t>
            </w:r>
          </w:p>
        </w:tc>
        <w:tc>
          <w:tcPr>
            <w:tcW w:w="354" w:type="pct"/>
            <w:shd w:val="clear" w:color="auto" w:fill="auto"/>
            <w:tcMar>
              <w:left w:w="28" w:type="dxa"/>
              <w:right w:w="28" w:type="dxa"/>
            </w:tcMar>
            <w:vAlign w:val="center"/>
          </w:tcPr>
          <w:p w14:paraId="06EFBEC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36773B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w:t>
            </w:r>
          </w:p>
        </w:tc>
        <w:tc>
          <w:tcPr>
            <w:tcW w:w="441" w:type="pct"/>
            <w:shd w:val="clear" w:color="auto" w:fill="auto"/>
            <w:tcMar>
              <w:left w:w="28" w:type="dxa"/>
              <w:right w:w="28" w:type="dxa"/>
            </w:tcMar>
            <w:vAlign w:val="center"/>
          </w:tcPr>
          <w:p w14:paraId="173A269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2CE6F2D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32FE7A8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5432115" w14:textId="77777777" w:rsidTr="001D7DD9">
        <w:trPr>
          <w:trHeight w:val="20"/>
          <w:jc w:val="center"/>
        </w:trPr>
        <w:tc>
          <w:tcPr>
            <w:tcW w:w="222" w:type="pct"/>
            <w:shd w:val="clear" w:color="auto" w:fill="auto"/>
            <w:tcMar>
              <w:left w:w="28" w:type="dxa"/>
              <w:right w:w="28" w:type="dxa"/>
            </w:tcMar>
            <w:vAlign w:val="center"/>
          </w:tcPr>
          <w:p w14:paraId="6693AE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w:t>
            </w:r>
          </w:p>
        </w:tc>
        <w:tc>
          <w:tcPr>
            <w:tcW w:w="966" w:type="pct"/>
            <w:shd w:val="clear" w:color="auto" w:fill="auto"/>
            <w:tcMar>
              <w:left w:w="28" w:type="dxa"/>
              <w:right w:w="28" w:type="dxa"/>
            </w:tcMar>
            <w:vAlign w:val="center"/>
          </w:tcPr>
          <w:p w14:paraId="4AA2292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д.6</w:t>
            </w:r>
          </w:p>
        </w:tc>
        <w:tc>
          <w:tcPr>
            <w:tcW w:w="475" w:type="pct"/>
            <w:shd w:val="clear" w:color="auto" w:fill="auto"/>
            <w:tcMar>
              <w:left w:w="28" w:type="dxa"/>
              <w:right w:w="28" w:type="dxa"/>
            </w:tcMar>
            <w:vAlign w:val="center"/>
          </w:tcPr>
          <w:p w14:paraId="4A11770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1986</w:t>
            </w:r>
          </w:p>
        </w:tc>
        <w:tc>
          <w:tcPr>
            <w:tcW w:w="452" w:type="pct"/>
            <w:shd w:val="clear" w:color="auto" w:fill="auto"/>
            <w:tcMar>
              <w:left w:w="28" w:type="dxa"/>
              <w:right w:w="28" w:type="dxa"/>
            </w:tcMar>
            <w:vAlign w:val="center"/>
          </w:tcPr>
          <w:p w14:paraId="1B0F90A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3F2BF82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11107</w:t>
            </w:r>
          </w:p>
        </w:tc>
        <w:tc>
          <w:tcPr>
            <w:tcW w:w="354" w:type="pct"/>
            <w:shd w:val="clear" w:color="auto" w:fill="auto"/>
            <w:tcMar>
              <w:left w:w="28" w:type="dxa"/>
              <w:right w:w="28" w:type="dxa"/>
            </w:tcMar>
            <w:vAlign w:val="center"/>
          </w:tcPr>
          <w:p w14:paraId="14DAF8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2F6B2AC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441" w:type="pct"/>
            <w:shd w:val="clear" w:color="auto" w:fill="auto"/>
            <w:tcMar>
              <w:left w:w="28" w:type="dxa"/>
              <w:right w:w="28" w:type="dxa"/>
            </w:tcMar>
            <w:vAlign w:val="center"/>
          </w:tcPr>
          <w:p w14:paraId="3D54A0C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2A9E57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AD5C0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E411E14" w14:textId="77777777" w:rsidTr="001D7DD9">
        <w:trPr>
          <w:trHeight w:val="20"/>
          <w:jc w:val="center"/>
        </w:trPr>
        <w:tc>
          <w:tcPr>
            <w:tcW w:w="222" w:type="pct"/>
            <w:shd w:val="clear" w:color="auto" w:fill="auto"/>
            <w:tcMar>
              <w:left w:w="28" w:type="dxa"/>
              <w:right w:w="28" w:type="dxa"/>
            </w:tcMar>
            <w:vAlign w:val="center"/>
          </w:tcPr>
          <w:p w14:paraId="2B59119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54</w:t>
            </w:r>
          </w:p>
        </w:tc>
        <w:tc>
          <w:tcPr>
            <w:tcW w:w="966" w:type="pct"/>
            <w:shd w:val="clear" w:color="auto" w:fill="auto"/>
            <w:tcMar>
              <w:left w:w="28" w:type="dxa"/>
              <w:right w:w="28" w:type="dxa"/>
            </w:tcMar>
            <w:vAlign w:val="center"/>
          </w:tcPr>
          <w:p w14:paraId="1304F4E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д.7/2</w:t>
            </w:r>
          </w:p>
        </w:tc>
        <w:tc>
          <w:tcPr>
            <w:tcW w:w="475" w:type="pct"/>
            <w:shd w:val="clear" w:color="auto" w:fill="auto"/>
            <w:tcMar>
              <w:left w:w="28" w:type="dxa"/>
              <w:right w:w="28" w:type="dxa"/>
            </w:tcMar>
            <w:vAlign w:val="center"/>
          </w:tcPr>
          <w:p w14:paraId="4032E42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1990</w:t>
            </w:r>
          </w:p>
        </w:tc>
        <w:tc>
          <w:tcPr>
            <w:tcW w:w="452" w:type="pct"/>
            <w:shd w:val="clear" w:color="auto" w:fill="auto"/>
            <w:tcMar>
              <w:left w:w="28" w:type="dxa"/>
              <w:right w:w="28" w:type="dxa"/>
            </w:tcMar>
            <w:vAlign w:val="center"/>
          </w:tcPr>
          <w:p w14:paraId="7B66AD0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2D0842E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11606</w:t>
            </w:r>
          </w:p>
        </w:tc>
        <w:tc>
          <w:tcPr>
            <w:tcW w:w="354" w:type="pct"/>
            <w:shd w:val="clear" w:color="auto" w:fill="auto"/>
            <w:tcMar>
              <w:left w:w="28" w:type="dxa"/>
              <w:right w:w="28" w:type="dxa"/>
            </w:tcMar>
            <w:vAlign w:val="center"/>
          </w:tcPr>
          <w:p w14:paraId="30FC5B3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tcPr>
          <w:p w14:paraId="5C44DE2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w:t>
            </w:r>
          </w:p>
        </w:tc>
        <w:tc>
          <w:tcPr>
            <w:tcW w:w="441" w:type="pct"/>
            <w:shd w:val="clear" w:color="auto" w:fill="auto"/>
            <w:tcMar>
              <w:left w:w="28" w:type="dxa"/>
              <w:right w:w="28" w:type="dxa"/>
            </w:tcMar>
            <w:vAlign w:val="center"/>
          </w:tcPr>
          <w:p w14:paraId="590BFB8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3BBC3C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3F5EAD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9D594DC" w14:textId="77777777" w:rsidTr="001D7DD9">
        <w:trPr>
          <w:trHeight w:val="20"/>
          <w:jc w:val="center"/>
        </w:trPr>
        <w:tc>
          <w:tcPr>
            <w:tcW w:w="222" w:type="pct"/>
            <w:shd w:val="clear" w:color="auto" w:fill="auto"/>
            <w:tcMar>
              <w:left w:w="28" w:type="dxa"/>
              <w:right w:w="28" w:type="dxa"/>
            </w:tcMar>
            <w:vAlign w:val="center"/>
          </w:tcPr>
          <w:p w14:paraId="132BA57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w:t>
            </w:r>
          </w:p>
        </w:tc>
        <w:tc>
          <w:tcPr>
            <w:tcW w:w="966" w:type="pct"/>
            <w:shd w:val="clear" w:color="auto" w:fill="auto"/>
            <w:tcMar>
              <w:left w:w="28" w:type="dxa"/>
              <w:right w:w="28" w:type="dxa"/>
            </w:tcMar>
            <w:vAlign w:val="center"/>
          </w:tcPr>
          <w:p w14:paraId="0C782CB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д.8</w:t>
            </w:r>
          </w:p>
        </w:tc>
        <w:tc>
          <w:tcPr>
            <w:tcW w:w="475" w:type="pct"/>
            <w:shd w:val="clear" w:color="auto" w:fill="auto"/>
            <w:tcMar>
              <w:left w:w="28" w:type="dxa"/>
              <w:right w:w="28" w:type="dxa"/>
            </w:tcMar>
            <w:vAlign w:val="center"/>
          </w:tcPr>
          <w:p w14:paraId="7958117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1988</w:t>
            </w:r>
          </w:p>
        </w:tc>
        <w:tc>
          <w:tcPr>
            <w:tcW w:w="452" w:type="pct"/>
            <w:shd w:val="clear" w:color="auto" w:fill="auto"/>
            <w:tcMar>
              <w:left w:w="28" w:type="dxa"/>
              <w:right w:w="28" w:type="dxa"/>
            </w:tcMar>
            <w:vAlign w:val="center"/>
          </w:tcPr>
          <w:p w14:paraId="42A2E9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7EEF78B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49501</w:t>
            </w:r>
          </w:p>
        </w:tc>
        <w:tc>
          <w:tcPr>
            <w:tcW w:w="354" w:type="pct"/>
            <w:shd w:val="clear" w:color="auto" w:fill="auto"/>
            <w:tcMar>
              <w:left w:w="28" w:type="dxa"/>
              <w:right w:w="28" w:type="dxa"/>
            </w:tcMar>
            <w:vAlign w:val="center"/>
          </w:tcPr>
          <w:p w14:paraId="43F612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5239C0F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213</w:t>
            </w:r>
          </w:p>
        </w:tc>
        <w:tc>
          <w:tcPr>
            <w:tcW w:w="441" w:type="pct"/>
            <w:shd w:val="clear" w:color="auto" w:fill="auto"/>
            <w:tcMar>
              <w:left w:w="28" w:type="dxa"/>
              <w:right w:w="28" w:type="dxa"/>
            </w:tcMar>
            <w:vAlign w:val="center"/>
          </w:tcPr>
          <w:p w14:paraId="0CAD8C1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78E340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411DA87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58F1976" w14:textId="77777777" w:rsidTr="001D7DD9">
        <w:trPr>
          <w:trHeight w:val="20"/>
          <w:jc w:val="center"/>
        </w:trPr>
        <w:tc>
          <w:tcPr>
            <w:tcW w:w="222" w:type="pct"/>
            <w:shd w:val="clear" w:color="auto" w:fill="auto"/>
            <w:tcMar>
              <w:left w:w="28" w:type="dxa"/>
              <w:right w:w="28" w:type="dxa"/>
            </w:tcMar>
            <w:vAlign w:val="center"/>
          </w:tcPr>
          <w:p w14:paraId="01BC806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w:t>
            </w:r>
          </w:p>
        </w:tc>
        <w:tc>
          <w:tcPr>
            <w:tcW w:w="966" w:type="pct"/>
            <w:shd w:val="clear" w:color="auto" w:fill="auto"/>
            <w:tcMar>
              <w:left w:w="28" w:type="dxa"/>
              <w:right w:w="28" w:type="dxa"/>
            </w:tcMar>
            <w:vAlign w:val="center"/>
          </w:tcPr>
          <w:p w14:paraId="3796F05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д.12</w:t>
            </w:r>
          </w:p>
        </w:tc>
        <w:tc>
          <w:tcPr>
            <w:tcW w:w="475" w:type="pct"/>
            <w:shd w:val="clear" w:color="auto" w:fill="auto"/>
            <w:tcMar>
              <w:left w:w="28" w:type="dxa"/>
              <w:right w:w="28" w:type="dxa"/>
            </w:tcMar>
            <w:vAlign w:val="center"/>
          </w:tcPr>
          <w:p w14:paraId="3490372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1991</w:t>
            </w:r>
          </w:p>
        </w:tc>
        <w:tc>
          <w:tcPr>
            <w:tcW w:w="452" w:type="pct"/>
            <w:shd w:val="clear" w:color="auto" w:fill="auto"/>
            <w:tcMar>
              <w:left w:w="28" w:type="dxa"/>
              <w:right w:w="28" w:type="dxa"/>
            </w:tcMar>
            <w:vAlign w:val="center"/>
          </w:tcPr>
          <w:p w14:paraId="1BA04DA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w:t>
            </w:r>
          </w:p>
        </w:tc>
        <w:tc>
          <w:tcPr>
            <w:tcW w:w="376" w:type="pct"/>
            <w:shd w:val="clear" w:color="auto" w:fill="auto"/>
            <w:tcMar>
              <w:left w:w="28" w:type="dxa"/>
              <w:right w:w="28" w:type="dxa"/>
            </w:tcMar>
            <w:vAlign w:val="center"/>
          </w:tcPr>
          <w:p w14:paraId="6FCEBC0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45837</w:t>
            </w:r>
          </w:p>
        </w:tc>
        <w:tc>
          <w:tcPr>
            <w:tcW w:w="354" w:type="pct"/>
            <w:shd w:val="clear" w:color="auto" w:fill="auto"/>
            <w:tcMar>
              <w:left w:w="28" w:type="dxa"/>
              <w:right w:w="28" w:type="dxa"/>
            </w:tcMar>
            <w:vAlign w:val="center"/>
          </w:tcPr>
          <w:p w14:paraId="69104EA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31A55A8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216</w:t>
            </w:r>
          </w:p>
        </w:tc>
        <w:tc>
          <w:tcPr>
            <w:tcW w:w="441" w:type="pct"/>
            <w:shd w:val="clear" w:color="auto" w:fill="auto"/>
            <w:tcMar>
              <w:left w:w="28" w:type="dxa"/>
              <w:right w:w="28" w:type="dxa"/>
            </w:tcMar>
            <w:vAlign w:val="center"/>
          </w:tcPr>
          <w:p w14:paraId="2F8E669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0502E3F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943" w:type="pct"/>
            <w:shd w:val="clear" w:color="auto" w:fill="auto"/>
            <w:tcMar>
              <w:left w:w="28" w:type="dxa"/>
              <w:right w:w="28" w:type="dxa"/>
            </w:tcMar>
            <w:vAlign w:val="center"/>
          </w:tcPr>
          <w:p w14:paraId="5AF008D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1D87DEF3" w14:textId="77777777" w:rsidTr="001D7DD9">
        <w:trPr>
          <w:trHeight w:val="20"/>
          <w:jc w:val="center"/>
        </w:trPr>
        <w:tc>
          <w:tcPr>
            <w:tcW w:w="222" w:type="pct"/>
            <w:shd w:val="clear" w:color="auto" w:fill="auto"/>
            <w:tcMar>
              <w:left w:w="28" w:type="dxa"/>
              <w:right w:w="28" w:type="dxa"/>
            </w:tcMar>
            <w:vAlign w:val="center"/>
            <w:hideMark/>
          </w:tcPr>
          <w:p w14:paraId="1DD08E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57</w:t>
            </w:r>
          </w:p>
        </w:tc>
        <w:tc>
          <w:tcPr>
            <w:tcW w:w="966" w:type="pct"/>
            <w:shd w:val="clear" w:color="auto" w:fill="auto"/>
            <w:tcMar>
              <w:left w:w="28" w:type="dxa"/>
              <w:right w:w="28" w:type="dxa"/>
            </w:tcMar>
            <w:vAlign w:val="center"/>
          </w:tcPr>
          <w:p w14:paraId="64E6357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Сосновая д.4</w:t>
            </w:r>
          </w:p>
        </w:tc>
        <w:tc>
          <w:tcPr>
            <w:tcW w:w="475" w:type="pct"/>
            <w:shd w:val="clear" w:color="auto" w:fill="auto"/>
            <w:tcMar>
              <w:left w:w="28" w:type="dxa"/>
              <w:right w:w="28" w:type="dxa"/>
            </w:tcMar>
            <w:vAlign w:val="center"/>
          </w:tcPr>
          <w:p w14:paraId="6E9D8DD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1992</w:t>
            </w:r>
          </w:p>
        </w:tc>
        <w:tc>
          <w:tcPr>
            <w:tcW w:w="452" w:type="pct"/>
            <w:shd w:val="clear" w:color="auto" w:fill="auto"/>
            <w:tcMar>
              <w:left w:w="28" w:type="dxa"/>
              <w:right w:w="28" w:type="dxa"/>
            </w:tcMar>
            <w:vAlign w:val="center"/>
          </w:tcPr>
          <w:p w14:paraId="2D573DC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06E90E6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14612</w:t>
            </w:r>
          </w:p>
        </w:tc>
        <w:tc>
          <w:tcPr>
            <w:tcW w:w="354" w:type="pct"/>
            <w:shd w:val="clear" w:color="auto" w:fill="auto"/>
            <w:tcMar>
              <w:left w:w="28" w:type="dxa"/>
              <w:right w:w="28" w:type="dxa"/>
            </w:tcMar>
            <w:vAlign w:val="center"/>
          </w:tcPr>
          <w:p w14:paraId="35DB21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32B4088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w:t>
            </w:r>
          </w:p>
        </w:tc>
        <w:tc>
          <w:tcPr>
            <w:tcW w:w="441" w:type="pct"/>
            <w:shd w:val="clear" w:color="auto" w:fill="auto"/>
            <w:tcMar>
              <w:left w:w="28" w:type="dxa"/>
              <w:right w:w="28" w:type="dxa"/>
            </w:tcMar>
            <w:vAlign w:val="center"/>
          </w:tcPr>
          <w:p w14:paraId="3FB81B8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504E6E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781A219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E8FF9F2" w14:textId="77777777" w:rsidTr="001D7DD9">
        <w:trPr>
          <w:trHeight w:val="20"/>
          <w:jc w:val="center"/>
        </w:trPr>
        <w:tc>
          <w:tcPr>
            <w:tcW w:w="222" w:type="pct"/>
            <w:shd w:val="clear" w:color="auto" w:fill="auto"/>
            <w:tcMar>
              <w:left w:w="28" w:type="dxa"/>
              <w:right w:w="28" w:type="dxa"/>
            </w:tcMar>
            <w:vAlign w:val="center"/>
            <w:hideMark/>
          </w:tcPr>
          <w:p w14:paraId="0080C73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58</w:t>
            </w:r>
          </w:p>
        </w:tc>
        <w:tc>
          <w:tcPr>
            <w:tcW w:w="966" w:type="pct"/>
            <w:shd w:val="clear" w:color="auto" w:fill="auto"/>
            <w:tcMar>
              <w:left w:w="28" w:type="dxa"/>
              <w:right w:w="28" w:type="dxa"/>
            </w:tcMar>
            <w:vAlign w:val="center"/>
          </w:tcPr>
          <w:p w14:paraId="6766CED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д.3</w:t>
            </w:r>
          </w:p>
        </w:tc>
        <w:tc>
          <w:tcPr>
            <w:tcW w:w="475" w:type="pct"/>
            <w:shd w:val="clear" w:color="auto" w:fill="auto"/>
            <w:tcMar>
              <w:left w:w="28" w:type="dxa"/>
              <w:right w:w="28" w:type="dxa"/>
            </w:tcMar>
            <w:vAlign w:val="center"/>
          </w:tcPr>
          <w:p w14:paraId="6E19C36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1960</w:t>
            </w:r>
          </w:p>
        </w:tc>
        <w:tc>
          <w:tcPr>
            <w:tcW w:w="452" w:type="pct"/>
            <w:shd w:val="clear" w:color="auto" w:fill="auto"/>
            <w:tcMar>
              <w:left w:w="28" w:type="dxa"/>
              <w:right w:w="28" w:type="dxa"/>
            </w:tcMar>
            <w:vAlign w:val="center"/>
          </w:tcPr>
          <w:p w14:paraId="6D694B2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7B75458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2728</w:t>
            </w:r>
          </w:p>
        </w:tc>
        <w:tc>
          <w:tcPr>
            <w:tcW w:w="354" w:type="pct"/>
            <w:shd w:val="clear" w:color="auto" w:fill="auto"/>
            <w:tcMar>
              <w:left w:w="28" w:type="dxa"/>
              <w:right w:w="28" w:type="dxa"/>
            </w:tcMar>
            <w:vAlign w:val="center"/>
          </w:tcPr>
          <w:p w14:paraId="5CF9199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6" w:type="pct"/>
            <w:shd w:val="clear" w:color="auto" w:fill="auto"/>
            <w:tcMar>
              <w:left w:w="28" w:type="dxa"/>
              <w:right w:w="28" w:type="dxa"/>
            </w:tcMar>
            <w:vAlign w:val="center"/>
          </w:tcPr>
          <w:p w14:paraId="5B57B60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441" w:type="pct"/>
            <w:shd w:val="clear" w:color="auto" w:fill="auto"/>
            <w:tcMar>
              <w:left w:w="28" w:type="dxa"/>
              <w:right w:w="28" w:type="dxa"/>
            </w:tcMar>
            <w:vAlign w:val="center"/>
          </w:tcPr>
          <w:p w14:paraId="4EF02F1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6F4C91A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677C81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ГВС нет</w:t>
            </w:r>
          </w:p>
        </w:tc>
      </w:tr>
      <w:tr w:rsidR="001D7DD9" w:rsidRPr="003D2606" w14:paraId="0E09E2AD" w14:textId="77777777" w:rsidTr="001D7DD9">
        <w:trPr>
          <w:trHeight w:val="20"/>
          <w:jc w:val="center"/>
        </w:trPr>
        <w:tc>
          <w:tcPr>
            <w:tcW w:w="222" w:type="pct"/>
            <w:shd w:val="clear" w:color="auto" w:fill="auto"/>
            <w:tcMar>
              <w:left w:w="28" w:type="dxa"/>
              <w:right w:w="28" w:type="dxa"/>
            </w:tcMar>
            <w:vAlign w:val="center"/>
            <w:hideMark/>
          </w:tcPr>
          <w:p w14:paraId="647484E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59</w:t>
            </w:r>
          </w:p>
        </w:tc>
        <w:tc>
          <w:tcPr>
            <w:tcW w:w="966" w:type="pct"/>
            <w:shd w:val="clear" w:color="auto" w:fill="auto"/>
            <w:tcMar>
              <w:left w:w="28" w:type="dxa"/>
              <w:right w:w="28" w:type="dxa"/>
            </w:tcMar>
            <w:vAlign w:val="center"/>
          </w:tcPr>
          <w:p w14:paraId="651AFFB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Школьная д5</w:t>
            </w:r>
          </w:p>
        </w:tc>
        <w:tc>
          <w:tcPr>
            <w:tcW w:w="475" w:type="pct"/>
            <w:shd w:val="clear" w:color="auto" w:fill="auto"/>
            <w:tcMar>
              <w:left w:w="28" w:type="dxa"/>
              <w:right w:w="28" w:type="dxa"/>
            </w:tcMar>
            <w:vAlign w:val="center"/>
          </w:tcPr>
          <w:p w14:paraId="57D0BDA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1960</w:t>
            </w:r>
          </w:p>
        </w:tc>
        <w:tc>
          <w:tcPr>
            <w:tcW w:w="452" w:type="pct"/>
            <w:shd w:val="clear" w:color="auto" w:fill="auto"/>
            <w:tcMar>
              <w:left w:w="28" w:type="dxa"/>
              <w:right w:w="28" w:type="dxa"/>
            </w:tcMar>
            <w:vAlign w:val="center"/>
          </w:tcPr>
          <w:p w14:paraId="7E07EBD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2К </w:t>
            </w:r>
          </w:p>
        </w:tc>
        <w:tc>
          <w:tcPr>
            <w:tcW w:w="376" w:type="pct"/>
            <w:shd w:val="clear" w:color="auto" w:fill="auto"/>
            <w:tcMar>
              <w:left w:w="28" w:type="dxa"/>
              <w:right w:w="28" w:type="dxa"/>
            </w:tcMar>
            <w:vAlign w:val="center"/>
          </w:tcPr>
          <w:p w14:paraId="10F0220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2728</w:t>
            </w:r>
          </w:p>
        </w:tc>
        <w:tc>
          <w:tcPr>
            <w:tcW w:w="354" w:type="pct"/>
            <w:shd w:val="clear" w:color="auto" w:fill="auto"/>
            <w:tcMar>
              <w:left w:w="28" w:type="dxa"/>
              <w:right w:w="28" w:type="dxa"/>
            </w:tcMar>
            <w:vAlign w:val="center"/>
          </w:tcPr>
          <w:p w14:paraId="6755342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6" w:type="pct"/>
            <w:shd w:val="clear" w:color="auto" w:fill="auto"/>
            <w:tcMar>
              <w:left w:w="28" w:type="dxa"/>
              <w:right w:w="28" w:type="dxa"/>
            </w:tcMar>
            <w:vAlign w:val="center"/>
          </w:tcPr>
          <w:p w14:paraId="4ABE104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w:t>
            </w:r>
          </w:p>
        </w:tc>
        <w:tc>
          <w:tcPr>
            <w:tcW w:w="441" w:type="pct"/>
            <w:shd w:val="clear" w:color="auto" w:fill="auto"/>
            <w:tcMar>
              <w:left w:w="28" w:type="dxa"/>
              <w:right w:w="28" w:type="dxa"/>
            </w:tcMar>
            <w:vAlign w:val="center"/>
          </w:tcPr>
          <w:p w14:paraId="7882A33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6BD779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943" w:type="pct"/>
            <w:shd w:val="clear" w:color="auto" w:fill="auto"/>
            <w:tcMar>
              <w:left w:w="28" w:type="dxa"/>
              <w:right w:w="28" w:type="dxa"/>
            </w:tcMar>
            <w:vAlign w:val="center"/>
          </w:tcPr>
          <w:p w14:paraId="6DA27FB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ГВС нет</w:t>
            </w:r>
          </w:p>
        </w:tc>
      </w:tr>
      <w:tr w:rsidR="001D7DD9" w:rsidRPr="003D2606" w14:paraId="43D92462" w14:textId="77777777" w:rsidTr="001D7DD9">
        <w:trPr>
          <w:trHeight w:val="20"/>
          <w:jc w:val="center"/>
        </w:trPr>
        <w:tc>
          <w:tcPr>
            <w:tcW w:w="1188" w:type="pct"/>
            <w:gridSpan w:val="2"/>
            <w:shd w:val="clear" w:color="auto" w:fill="auto"/>
            <w:tcMar>
              <w:left w:w="28" w:type="dxa"/>
              <w:right w:w="28" w:type="dxa"/>
            </w:tcMar>
            <w:vAlign w:val="center"/>
            <w:hideMark/>
          </w:tcPr>
          <w:p w14:paraId="2C49C903"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25B13A7A"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1B1D319D"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4A051EF7"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490392</w:t>
            </w:r>
          </w:p>
        </w:tc>
        <w:tc>
          <w:tcPr>
            <w:tcW w:w="354" w:type="pct"/>
            <w:shd w:val="clear" w:color="auto" w:fill="auto"/>
            <w:tcMar>
              <w:left w:w="28" w:type="dxa"/>
              <w:right w:w="28" w:type="dxa"/>
            </w:tcMar>
            <w:vAlign w:val="center"/>
            <w:hideMark/>
          </w:tcPr>
          <w:p w14:paraId="4181B5C8"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108</w:t>
            </w:r>
          </w:p>
        </w:tc>
        <w:tc>
          <w:tcPr>
            <w:tcW w:w="386" w:type="pct"/>
            <w:shd w:val="clear" w:color="auto" w:fill="auto"/>
            <w:tcMar>
              <w:left w:w="28" w:type="dxa"/>
              <w:right w:w="28" w:type="dxa"/>
            </w:tcMar>
            <w:vAlign w:val="center"/>
            <w:hideMark/>
          </w:tcPr>
          <w:p w14:paraId="2827A182"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1517</w:t>
            </w:r>
          </w:p>
        </w:tc>
        <w:tc>
          <w:tcPr>
            <w:tcW w:w="441" w:type="pct"/>
            <w:shd w:val="clear" w:color="auto" w:fill="auto"/>
            <w:tcMar>
              <w:left w:w="28" w:type="dxa"/>
              <w:right w:w="28" w:type="dxa"/>
            </w:tcMar>
            <w:vAlign w:val="center"/>
            <w:hideMark/>
          </w:tcPr>
          <w:p w14:paraId="136BC8A1"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21</w:t>
            </w:r>
          </w:p>
        </w:tc>
        <w:tc>
          <w:tcPr>
            <w:tcW w:w="384" w:type="pct"/>
            <w:shd w:val="clear" w:color="auto" w:fill="auto"/>
            <w:tcMar>
              <w:left w:w="28" w:type="dxa"/>
              <w:right w:w="28" w:type="dxa"/>
            </w:tcMar>
            <w:vAlign w:val="center"/>
            <w:hideMark/>
          </w:tcPr>
          <w:p w14:paraId="28FC7825"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color w:val="000000"/>
                <w:sz w:val="20"/>
                <w:szCs w:val="20"/>
                <w:lang w:eastAsia="ru-RU"/>
              </w:rPr>
              <w:t>21</w:t>
            </w:r>
          </w:p>
        </w:tc>
        <w:tc>
          <w:tcPr>
            <w:tcW w:w="943" w:type="pct"/>
            <w:shd w:val="clear" w:color="auto" w:fill="auto"/>
            <w:tcMar>
              <w:left w:w="28" w:type="dxa"/>
              <w:right w:w="28" w:type="dxa"/>
            </w:tcMar>
            <w:vAlign w:val="center"/>
            <w:hideMark/>
          </w:tcPr>
          <w:p w14:paraId="7899EAF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7CB0BC45" w14:textId="77777777" w:rsidTr="001D7DD9">
        <w:trPr>
          <w:trHeight w:val="20"/>
          <w:jc w:val="center"/>
        </w:trPr>
        <w:tc>
          <w:tcPr>
            <w:tcW w:w="5000" w:type="pct"/>
            <w:gridSpan w:val="10"/>
            <w:shd w:val="clear" w:color="auto" w:fill="auto"/>
            <w:tcMar>
              <w:left w:w="28" w:type="dxa"/>
              <w:right w:w="28" w:type="dxa"/>
            </w:tcMar>
            <w:vAlign w:val="center"/>
            <w:hideMark/>
          </w:tcPr>
          <w:p w14:paraId="7C55A53B"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УК Альтернатива Плюс</w:t>
            </w:r>
          </w:p>
        </w:tc>
      </w:tr>
      <w:tr w:rsidR="001D7DD9" w:rsidRPr="003D2606" w14:paraId="1071FAF1" w14:textId="77777777" w:rsidTr="001D7DD9">
        <w:trPr>
          <w:trHeight w:val="20"/>
          <w:jc w:val="center"/>
        </w:trPr>
        <w:tc>
          <w:tcPr>
            <w:tcW w:w="222" w:type="pct"/>
            <w:shd w:val="clear" w:color="auto" w:fill="auto"/>
            <w:tcMar>
              <w:left w:w="28" w:type="dxa"/>
              <w:right w:w="28" w:type="dxa"/>
            </w:tcMar>
            <w:vAlign w:val="center"/>
          </w:tcPr>
          <w:p w14:paraId="23339C6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w:t>
            </w:r>
          </w:p>
        </w:tc>
        <w:tc>
          <w:tcPr>
            <w:tcW w:w="966" w:type="pct"/>
            <w:shd w:val="clear" w:color="auto" w:fill="auto"/>
            <w:tcMar>
              <w:left w:w="28" w:type="dxa"/>
              <w:right w:w="28" w:type="dxa"/>
            </w:tcMar>
            <w:vAlign w:val="center"/>
            <w:hideMark/>
          </w:tcPr>
          <w:p w14:paraId="0E02EBB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д.3а</w:t>
            </w:r>
          </w:p>
        </w:tc>
        <w:tc>
          <w:tcPr>
            <w:tcW w:w="475" w:type="pct"/>
            <w:shd w:val="clear" w:color="auto" w:fill="auto"/>
            <w:tcMar>
              <w:left w:w="28" w:type="dxa"/>
              <w:right w:w="28" w:type="dxa"/>
            </w:tcMar>
            <w:vAlign w:val="center"/>
            <w:hideMark/>
          </w:tcPr>
          <w:p w14:paraId="211980F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6A75EB2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48CC474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5FD793D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hideMark/>
          </w:tcPr>
          <w:p w14:paraId="6C503EA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5D81784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4AF0C26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115F4F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683F9ED" w14:textId="77777777" w:rsidTr="001D7DD9">
        <w:trPr>
          <w:trHeight w:val="20"/>
          <w:jc w:val="center"/>
        </w:trPr>
        <w:tc>
          <w:tcPr>
            <w:tcW w:w="222" w:type="pct"/>
            <w:shd w:val="clear" w:color="auto" w:fill="auto"/>
            <w:tcMar>
              <w:left w:w="28" w:type="dxa"/>
              <w:right w:w="28" w:type="dxa"/>
            </w:tcMar>
            <w:vAlign w:val="center"/>
          </w:tcPr>
          <w:p w14:paraId="7FB4AB5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w:t>
            </w:r>
          </w:p>
        </w:tc>
        <w:tc>
          <w:tcPr>
            <w:tcW w:w="966" w:type="pct"/>
            <w:shd w:val="clear" w:color="auto" w:fill="auto"/>
            <w:tcMar>
              <w:left w:w="28" w:type="dxa"/>
              <w:right w:w="28" w:type="dxa"/>
            </w:tcMar>
            <w:vAlign w:val="center"/>
            <w:hideMark/>
          </w:tcPr>
          <w:p w14:paraId="511E26D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 11/2</w:t>
            </w:r>
          </w:p>
        </w:tc>
        <w:tc>
          <w:tcPr>
            <w:tcW w:w="475" w:type="pct"/>
            <w:shd w:val="clear" w:color="auto" w:fill="auto"/>
            <w:tcMar>
              <w:left w:w="28" w:type="dxa"/>
              <w:right w:w="28" w:type="dxa"/>
            </w:tcMar>
            <w:vAlign w:val="center"/>
            <w:hideMark/>
          </w:tcPr>
          <w:p w14:paraId="0CC5A25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1994</w:t>
            </w:r>
          </w:p>
        </w:tc>
        <w:tc>
          <w:tcPr>
            <w:tcW w:w="452" w:type="pct"/>
            <w:shd w:val="clear" w:color="auto" w:fill="auto"/>
            <w:tcMar>
              <w:left w:w="28" w:type="dxa"/>
              <w:right w:w="28" w:type="dxa"/>
            </w:tcMar>
            <w:vAlign w:val="center"/>
            <w:hideMark/>
          </w:tcPr>
          <w:p w14:paraId="14F0891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6AC9044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3CB5594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hideMark/>
          </w:tcPr>
          <w:p w14:paraId="142FCC9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08C8B31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168B6B5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7DA10D3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A7D11B1" w14:textId="77777777" w:rsidTr="001D7DD9">
        <w:trPr>
          <w:trHeight w:val="20"/>
          <w:jc w:val="center"/>
        </w:trPr>
        <w:tc>
          <w:tcPr>
            <w:tcW w:w="222" w:type="pct"/>
            <w:shd w:val="clear" w:color="auto" w:fill="auto"/>
            <w:tcMar>
              <w:left w:w="28" w:type="dxa"/>
              <w:right w:w="28" w:type="dxa"/>
            </w:tcMar>
            <w:vAlign w:val="center"/>
          </w:tcPr>
          <w:p w14:paraId="3017CC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62</w:t>
            </w:r>
          </w:p>
        </w:tc>
        <w:tc>
          <w:tcPr>
            <w:tcW w:w="966" w:type="pct"/>
            <w:shd w:val="clear" w:color="auto" w:fill="auto"/>
            <w:tcMar>
              <w:left w:w="28" w:type="dxa"/>
              <w:right w:w="28" w:type="dxa"/>
            </w:tcMar>
            <w:vAlign w:val="center"/>
          </w:tcPr>
          <w:p w14:paraId="1C1E1D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 2</w:t>
            </w:r>
          </w:p>
        </w:tc>
        <w:tc>
          <w:tcPr>
            <w:tcW w:w="475" w:type="pct"/>
            <w:shd w:val="clear" w:color="auto" w:fill="auto"/>
            <w:tcMar>
              <w:left w:w="28" w:type="dxa"/>
              <w:right w:w="28" w:type="dxa"/>
            </w:tcMar>
            <w:vAlign w:val="center"/>
          </w:tcPr>
          <w:p w14:paraId="4A53440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tcPr>
          <w:p w14:paraId="7766CA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tcPr>
          <w:p w14:paraId="3D62C71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tcPr>
          <w:p w14:paraId="117D94C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tcPr>
          <w:p w14:paraId="19C0753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tcPr>
          <w:p w14:paraId="075CEB2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12B56D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tcPr>
          <w:p w14:paraId="553FC53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08C9994" w14:textId="77777777" w:rsidTr="001D7DD9">
        <w:trPr>
          <w:trHeight w:val="20"/>
          <w:jc w:val="center"/>
        </w:trPr>
        <w:tc>
          <w:tcPr>
            <w:tcW w:w="1188" w:type="pct"/>
            <w:gridSpan w:val="2"/>
            <w:shd w:val="clear" w:color="auto" w:fill="auto"/>
            <w:tcMar>
              <w:left w:w="28" w:type="dxa"/>
              <w:right w:w="28" w:type="dxa"/>
            </w:tcMar>
            <w:vAlign w:val="center"/>
            <w:hideMark/>
          </w:tcPr>
          <w:p w14:paraId="7B1C76CF"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0E06D64B"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3757AEB9"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39D6C0E1"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54" w:type="pct"/>
            <w:shd w:val="clear" w:color="auto" w:fill="auto"/>
            <w:tcMar>
              <w:left w:w="28" w:type="dxa"/>
              <w:right w:w="28" w:type="dxa"/>
            </w:tcMar>
            <w:vAlign w:val="center"/>
            <w:hideMark/>
          </w:tcPr>
          <w:p w14:paraId="7EB25120"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24</w:t>
            </w:r>
          </w:p>
        </w:tc>
        <w:tc>
          <w:tcPr>
            <w:tcW w:w="386" w:type="pct"/>
            <w:shd w:val="clear" w:color="auto" w:fill="auto"/>
            <w:tcMar>
              <w:left w:w="28" w:type="dxa"/>
              <w:right w:w="28" w:type="dxa"/>
            </w:tcMar>
            <w:vAlign w:val="center"/>
            <w:hideMark/>
          </w:tcPr>
          <w:p w14:paraId="19DF2D37"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41" w:type="pct"/>
            <w:shd w:val="clear" w:color="auto" w:fill="auto"/>
            <w:tcMar>
              <w:left w:w="28" w:type="dxa"/>
              <w:right w:w="28" w:type="dxa"/>
            </w:tcMar>
            <w:vAlign w:val="center"/>
            <w:hideMark/>
          </w:tcPr>
          <w:p w14:paraId="21D662BC"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4</w:t>
            </w:r>
          </w:p>
        </w:tc>
        <w:tc>
          <w:tcPr>
            <w:tcW w:w="384" w:type="pct"/>
            <w:shd w:val="clear" w:color="auto" w:fill="auto"/>
            <w:tcMar>
              <w:left w:w="28" w:type="dxa"/>
              <w:right w:w="28" w:type="dxa"/>
            </w:tcMar>
            <w:vAlign w:val="center"/>
            <w:hideMark/>
          </w:tcPr>
          <w:p w14:paraId="3896924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943" w:type="pct"/>
            <w:shd w:val="clear" w:color="auto" w:fill="auto"/>
            <w:tcMar>
              <w:left w:w="28" w:type="dxa"/>
              <w:right w:w="28" w:type="dxa"/>
            </w:tcMar>
            <w:vAlign w:val="center"/>
            <w:hideMark/>
          </w:tcPr>
          <w:p w14:paraId="0376685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015F7D16" w14:textId="77777777" w:rsidTr="001D7DD9">
        <w:trPr>
          <w:trHeight w:val="20"/>
          <w:jc w:val="center"/>
        </w:trPr>
        <w:tc>
          <w:tcPr>
            <w:tcW w:w="5000" w:type="pct"/>
            <w:gridSpan w:val="10"/>
            <w:shd w:val="clear" w:color="auto" w:fill="auto"/>
            <w:tcMar>
              <w:left w:w="28" w:type="dxa"/>
              <w:right w:w="28" w:type="dxa"/>
            </w:tcMar>
            <w:vAlign w:val="center"/>
            <w:hideMark/>
          </w:tcPr>
          <w:p w14:paraId="5CECBEC5"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Забота</w:t>
            </w:r>
          </w:p>
        </w:tc>
      </w:tr>
      <w:tr w:rsidR="001D7DD9" w:rsidRPr="003D2606" w14:paraId="3C2FAD9D" w14:textId="77777777" w:rsidTr="001D7DD9">
        <w:trPr>
          <w:trHeight w:val="20"/>
          <w:jc w:val="center"/>
        </w:trPr>
        <w:tc>
          <w:tcPr>
            <w:tcW w:w="222" w:type="pct"/>
            <w:shd w:val="clear" w:color="auto" w:fill="auto"/>
            <w:tcMar>
              <w:left w:w="28" w:type="dxa"/>
              <w:right w:w="28" w:type="dxa"/>
            </w:tcMar>
            <w:vAlign w:val="center"/>
          </w:tcPr>
          <w:p w14:paraId="474E6F9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w:t>
            </w:r>
          </w:p>
        </w:tc>
        <w:tc>
          <w:tcPr>
            <w:tcW w:w="966" w:type="pct"/>
            <w:shd w:val="clear" w:color="auto" w:fill="auto"/>
            <w:tcMar>
              <w:left w:w="28" w:type="dxa"/>
              <w:right w:w="28" w:type="dxa"/>
            </w:tcMar>
            <w:vAlign w:val="center"/>
            <w:hideMark/>
          </w:tcPr>
          <w:p w14:paraId="271BA8F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 2</w:t>
            </w:r>
          </w:p>
        </w:tc>
        <w:tc>
          <w:tcPr>
            <w:tcW w:w="475" w:type="pct"/>
            <w:shd w:val="clear" w:color="auto" w:fill="auto"/>
            <w:tcMar>
              <w:left w:w="28" w:type="dxa"/>
              <w:right w:w="28" w:type="dxa"/>
            </w:tcMar>
            <w:vAlign w:val="center"/>
            <w:hideMark/>
          </w:tcPr>
          <w:p w14:paraId="6B2E822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7244956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4C2515F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45C98F4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hideMark/>
          </w:tcPr>
          <w:p w14:paraId="608BA1F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67D1598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6564268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4E26A90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9020D74" w14:textId="77777777" w:rsidTr="001D7DD9">
        <w:trPr>
          <w:trHeight w:val="20"/>
          <w:jc w:val="center"/>
        </w:trPr>
        <w:tc>
          <w:tcPr>
            <w:tcW w:w="222" w:type="pct"/>
            <w:shd w:val="clear" w:color="auto" w:fill="auto"/>
            <w:tcMar>
              <w:left w:w="28" w:type="dxa"/>
              <w:right w:w="28" w:type="dxa"/>
            </w:tcMar>
            <w:vAlign w:val="center"/>
          </w:tcPr>
          <w:p w14:paraId="0C2436B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w:t>
            </w:r>
          </w:p>
        </w:tc>
        <w:tc>
          <w:tcPr>
            <w:tcW w:w="966" w:type="pct"/>
            <w:shd w:val="clear" w:color="auto" w:fill="auto"/>
            <w:tcMar>
              <w:left w:w="28" w:type="dxa"/>
              <w:right w:w="28" w:type="dxa"/>
            </w:tcMar>
            <w:vAlign w:val="center"/>
            <w:hideMark/>
          </w:tcPr>
          <w:p w14:paraId="64545D7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д.7/2</w:t>
            </w:r>
          </w:p>
        </w:tc>
        <w:tc>
          <w:tcPr>
            <w:tcW w:w="475" w:type="pct"/>
            <w:shd w:val="clear" w:color="auto" w:fill="auto"/>
            <w:tcMar>
              <w:left w:w="28" w:type="dxa"/>
              <w:right w:w="28" w:type="dxa"/>
            </w:tcMar>
            <w:vAlign w:val="center"/>
            <w:hideMark/>
          </w:tcPr>
          <w:p w14:paraId="1392FE5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0934347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32CD591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0ADF0F5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c>
          <w:tcPr>
            <w:tcW w:w="386" w:type="pct"/>
            <w:shd w:val="clear" w:color="auto" w:fill="auto"/>
            <w:tcMar>
              <w:left w:w="28" w:type="dxa"/>
              <w:right w:w="28" w:type="dxa"/>
            </w:tcMar>
            <w:vAlign w:val="center"/>
            <w:hideMark/>
          </w:tcPr>
          <w:p w14:paraId="2A5B28A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0632AE0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614A76C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00BC0B1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3178C5A" w14:textId="77777777" w:rsidTr="001D7DD9">
        <w:trPr>
          <w:trHeight w:val="20"/>
          <w:jc w:val="center"/>
        </w:trPr>
        <w:tc>
          <w:tcPr>
            <w:tcW w:w="1188" w:type="pct"/>
            <w:gridSpan w:val="2"/>
            <w:shd w:val="clear" w:color="auto" w:fill="auto"/>
            <w:tcMar>
              <w:left w:w="28" w:type="dxa"/>
              <w:right w:w="28" w:type="dxa"/>
            </w:tcMar>
            <w:vAlign w:val="center"/>
            <w:hideMark/>
          </w:tcPr>
          <w:p w14:paraId="6ECAF96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7BCEB6B0"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444368DC"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691AA18D"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54" w:type="pct"/>
            <w:shd w:val="clear" w:color="auto" w:fill="auto"/>
            <w:tcMar>
              <w:left w:w="28" w:type="dxa"/>
              <w:right w:w="28" w:type="dxa"/>
            </w:tcMar>
            <w:vAlign w:val="center"/>
            <w:hideMark/>
          </w:tcPr>
          <w:p w14:paraId="3DB49210"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14</w:t>
            </w:r>
          </w:p>
        </w:tc>
        <w:tc>
          <w:tcPr>
            <w:tcW w:w="386" w:type="pct"/>
            <w:shd w:val="clear" w:color="auto" w:fill="auto"/>
            <w:tcMar>
              <w:left w:w="28" w:type="dxa"/>
              <w:right w:w="28" w:type="dxa"/>
            </w:tcMar>
            <w:vAlign w:val="center"/>
            <w:hideMark/>
          </w:tcPr>
          <w:p w14:paraId="5354429B"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41" w:type="pct"/>
            <w:shd w:val="clear" w:color="auto" w:fill="auto"/>
            <w:tcMar>
              <w:left w:w="28" w:type="dxa"/>
              <w:right w:w="28" w:type="dxa"/>
            </w:tcMar>
            <w:vAlign w:val="center"/>
            <w:hideMark/>
          </w:tcPr>
          <w:p w14:paraId="628C297F"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2</w:t>
            </w:r>
          </w:p>
        </w:tc>
        <w:tc>
          <w:tcPr>
            <w:tcW w:w="384" w:type="pct"/>
            <w:shd w:val="clear" w:color="auto" w:fill="auto"/>
            <w:tcMar>
              <w:left w:w="28" w:type="dxa"/>
              <w:right w:w="28" w:type="dxa"/>
            </w:tcMar>
            <w:vAlign w:val="center"/>
            <w:hideMark/>
          </w:tcPr>
          <w:p w14:paraId="3620CA4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943" w:type="pct"/>
            <w:shd w:val="clear" w:color="auto" w:fill="auto"/>
            <w:tcMar>
              <w:left w:w="28" w:type="dxa"/>
              <w:right w:w="28" w:type="dxa"/>
            </w:tcMar>
            <w:vAlign w:val="center"/>
            <w:hideMark/>
          </w:tcPr>
          <w:p w14:paraId="22FCB0C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710A5B08" w14:textId="77777777" w:rsidTr="001D7DD9">
        <w:trPr>
          <w:trHeight w:val="20"/>
          <w:jc w:val="center"/>
        </w:trPr>
        <w:tc>
          <w:tcPr>
            <w:tcW w:w="5000" w:type="pct"/>
            <w:gridSpan w:val="10"/>
            <w:shd w:val="clear" w:color="auto" w:fill="auto"/>
            <w:tcMar>
              <w:left w:w="28" w:type="dxa"/>
              <w:right w:w="28" w:type="dxa"/>
            </w:tcMar>
            <w:vAlign w:val="center"/>
            <w:hideMark/>
          </w:tcPr>
          <w:p w14:paraId="49703768"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Управа</w:t>
            </w:r>
          </w:p>
        </w:tc>
      </w:tr>
      <w:tr w:rsidR="001D7DD9" w:rsidRPr="003D2606" w14:paraId="457BA05D" w14:textId="77777777" w:rsidTr="001D7DD9">
        <w:trPr>
          <w:trHeight w:val="20"/>
          <w:jc w:val="center"/>
        </w:trPr>
        <w:tc>
          <w:tcPr>
            <w:tcW w:w="222" w:type="pct"/>
            <w:shd w:val="clear" w:color="auto" w:fill="auto"/>
            <w:tcMar>
              <w:left w:w="28" w:type="dxa"/>
              <w:right w:w="28" w:type="dxa"/>
            </w:tcMar>
            <w:vAlign w:val="center"/>
          </w:tcPr>
          <w:p w14:paraId="355342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w:t>
            </w:r>
          </w:p>
        </w:tc>
        <w:tc>
          <w:tcPr>
            <w:tcW w:w="966" w:type="pct"/>
            <w:shd w:val="clear" w:color="auto" w:fill="auto"/>
            <w:tcMar>
              <w:left w:w="28" w:type="dxa"/>
              <w:right w:w="28" w:type="dxa"/>
            </w:tcMar>
            <w:vAlign w:val="center"/>
            <w:hideMark/>
          </w:tcPr>
          <w:p w14:paraId="56249D9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д.10</w:t>
            </w:r>
          </w:p>
        </w:tc>
        <w:tc>
          <w:tcPr>
            <w:tcW w:w="475" w:type="pct"/>
            <w:shd w:val="clear" w:color="auto" w:fill="auto"/>
            <w:tcMar>
              <w:left w:w="28" w:type="dxa"/>
              <w:right w:w="28" w:type="dxa"/>
            </w:tcMar>
            <w:vAlign w:val="center"/>
            <w:hideMark/>
          </w:tcPr>
          <w:p w14:paraId="55BF1E4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1FF92A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34E1B21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5179306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386" w:type="pct"/>
            <w:shd w:val="clear" w:color="auto" w:fill="auto"/>
            <w:tcMar>
              <w:left w:w="28" w:type="dxa"/>
              <w:right w:w="28" w:type="dxa"/>
            </w:tcMar>
            <w:vAlign w:val="center"/>
            <w:hideMark/>
          </w:tcPr>
          <w:p w14:paraId="3142034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4C83C4C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7621034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6B876D5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287D4DD2" w14:textId="77777777" w:rsidTr="001D7DD9">
        <w:trPr>
          <w:trHeight w:val="20"/>
          <w:jc w:val="center"/>
        </w:trPr>
        <w:tc>
          <w:tcPr>
            <w:tcW w:w="222" w:type="pct"/>
            <w:shd w:val="clear" w:color="auto" w:fill="auto"/>
            <w:tcMar>
              <w:left w:w="28" w:type="dxa"/>
              <w:right w:w="28" w:type="dxa"/>
            </w:tcMar>
            <w:vAlign w:val="center"/>
          </w:tcPr>
          <w:p w14:paraId="32C3FB4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66</w:t>
            </w:r>
          </w:p>
        </w:tc>
        <w:tc>
          <w:tcPr>
            <w:tcW w:w="966" w:type="pct"/>
            <w:shd w:val="clear" w:color="auto" w:fill="auto"/>
            <w:tcMar>
              <w:left w:w="28" w:type="dxa"/>
              <w:right w:w="28" w:type="dxa"/>
            </w:tcMar>
            <w:vAlign w:val="center"/>
            <w:hideMark/>
          </w:tcPr>
          <w:p w14:paraId="238CD2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д.2/2</w:t>
            </w:r>
          </w:p>
        </w:tc>
        <w:tc>
          <w:tcPr>
            <w:tcW w:w="475" w:type="pct"/>
            <w:shd w:val="clear" w:color="auto" w:fill="auto"/>
            <w:tcMar>
              <w:left w:w="28" w:type="dxa"/>
              <w:right w:w="28" w:type="dxa"/>
            </w:tcMar>
            <w:vAlign w:val="center"/>
            <w:hideMark/>
          </w:tcPr>
          <w:p w14:paraId="6C6BB9B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7BBFBB9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058BF56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65526C1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w:t>
            </w:r>
          </w:p>
        </w:tc>
        <w:tc>
          <w:tcPr>
            <w:tcW w:w="386" w:type="pct"/>
            <w:shd w:val="clear" w:color="auto" w:fill="auto"/>
            <w:tcMar>
              <w:left w:w="28" w:type="dxa"/>
              <w:right w:w="28" w:type="dxa"/>
            </w:tcMar>
            <w:vAlign w:val="center"/>
            <w:hideMark/>
          </w:tcPr>
          <w:p w14:paraId="260ADD3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09D48B4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39EFDA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419FBF5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0059655B" w14:textId="77777777" w:rsidTr="001D7DD9">
        <w:trPr>
          <w:trHeight w:val="20"/>
          <w:jc w:val="center"/>
        </w:trPr>
        <w:tc>
          <w:tcPr>
            <w:tcW w:w="1188" w:type="pct"/>
            <w:gridSpan w:val="2"/>
            <w:shd w:val="clear" w:color="auto" w:fill="auto"/>
            <w:tcMar>
              <w:left w:w="28" w:type="dxa"/>
              <w:right w:w="28" w:type="dxa"/>
            </w:tcMar>
            <w:vAlign w:val="center"/>
            <w:hideMark/>
          </w:tcPr>
          <w:p w14:paraId="6A1F2E81"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4947F410"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686AE48C"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67CECDC9"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54" w:type="pct"/>
            <w:shd w:val="clear" w:color="auto" w:fill="auto"/>
            <w:tcMar>
              <w:left w:w="28" w:type="dxa"/>
              <w:right w:w="28" w:type="dxa"/>
            </w:tcMar>
            <w:vAlign w:val="center"/>
            <w:hideMark/>
          </w:tcPr>
          <w:p w14:paraId="03B98CB0"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34</w:t>
            </w:r>
          </w:p>
        </w:tc>
        <w:tc>
          <w:tcPr>
            <w:tcW w:w="386" w:type="pct"/>
            <w:shd w:val="clear" w:color="auto" w:fill="auto"/>
            <w:tcMar>
              <w:left w:w="28" w:type="dxa"/>
              <w:right w:w="28" w:type="dxa"/>
            </w:tcMar>
            <w:vAlign w:val="center"/>
            <w:hideMark/>
          </w:tcPr>
          <w:p w14:paraId="0056E84D"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41" w:type="pct"/>
            <w:shd w:val="clear" w:color="auto" w:fill="auto"/>
            <w:tcMar>
              <w:left w:w="28" w:type="dxa"/>
              <w:right w:w="28" w:type="dxa"/>
            </w:tcMar>
            <w:vAlign w:val="center"/>
            <w:hideMark/>
          </w:tcPr>
          <w:p w14:paraId="211A7378"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2</w:t>
            </w:r>
          </w:p>
        </w:tc>
        <w:tc>
          <w:tcPr>
            <w:tcW w:w="384" w:type="pct"/>
            <w:shd w:val="clear" w:color="auto" w:fill="auto"/>
            <w:tcMar>
              <w:left w:w="28" w:type="dxa"/>
              <w:right w:w="28" w:type="dxa"/>
            </w:tcMar>
            <w:vAlign w:val="center"/>
            <w:hideMark/>
          </w:tcPr>
          <w:p w14:paraId="0ECC7D7E"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943" w:type="pct"/>
            <w:shd w:val="clear" w:color="auto" w:fill="auto"/>
            <w:tcMar>
              <w:left w:w="28" w:type="dxa"/>
              <w:right w:w="28" w:type="dxa"/>
            </w:tcMar>
            <w:vAlign w:val="center"/>
            <w:hideMark/>
          </w:tcPr>
          <w:p w14:paraId="55F703C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7D7161DA" w14:textId="77777777" w:rsidTr="001D7DD9">
        <w:trPr>
          <w:trHeight w:val="20"/>
          <w:jc w:val="center"/>
        </w:trPr>
        <w:tc>
          <w:tcPr>
            <w:tcW w:w="5000" w:type="pct"/>
            <w:gridSpan w:val="10"/>
            <w:shd w:val="clear" w:color="auto" w:fill="auto"/>
            <w:tcMar>
              <w:left w:w="28" w:type="dxa"/>
              <w:right w:w="28" w:type="dxa"/>
            </w:tcMar>
            <w:vAlign w:val="center"/>
            <w:hideMark/>
          </w:tcPr>
          <w:p w14:paraId="00920909"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Мастер Дом</w:t>
            </w:r>
          </w:p>
        </w:tc>
      </w:tr>
      <w:tr w:rsidR="001D7DD9" w:rsidRPr="003D2606" w14:paraId="48F8D9A1" w14:textId="77777777" w:rsidTr="001D7DD9">
        <w:trPr>
          <w:trHeight w:val="20"/>
          <w:jc w:val="center"/>
        </w:trPr>
        <w:tc>
          <w:tcPr>
            <w:tcW w:w="222" w:type="pct"/>
            <w:shd w:val="clear" w:color="auto" w:fill="auto"/>
            <w:tcMar>
              <w:left w:w="28" w:type="dxa"/>
              <w:right w:w="28" w:type="dxa"/>
            </w:tcMar>
            <w:vAlign w:val="center"/>
          </w:tcPr>
          <w:p w14:paraId="01C3F0A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67</w:t>
            </w:r>
          </w:p>
        </w:tc>
        <w:tc>
          <w:tcPr>
            <w:tcW w:w="966" w:type="pct"/>
            <w:shd w:val="clear" w:color="auto" w:fill="auto"/>
            <w:tcMar>
              <w:left w:w="28" w:type="dxa"/>
              <w:right w:w="28" w:type="dxa"/>
            </w:tcMar>
            <w:vAlign w:val="center"/>
            <w:hideMark/>
          </w:tcPr>
          <w:p w14:paraId="54F3161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д.9</w:t>
            </w:r>
          </w:p>
        </w:tc>
        <w:tc>
          <w:tcPr>
            <w:tcW w:w="475" w:type="pct"/>
            <w:shd w:val="clear" w:color="auto" w:fill="auto"/>
            <w:tcMar>
              <w:left w:w="28" w:type="dxa"/>
              <w:right w:w="28" w:type="dxa"/>
            </w:tcMar>
            <w:vAlign w:val="center"/>
            <w:hideMark/>
          </w:tcPr>
          <w:p w14:paraId="0CA38D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7969355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543090C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662F802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86" w:type="pct"/>
            <w:shd w:val="clear" w:color="auto" w:fill="auto"/>
            <w:tcMar>
              <w:left w:w="28" w:type="dxa"/>
              <w:right w:w="28" w:type="dxa"/>
            </w:tcMar>
            <w:vAlign w:val="center"/>
            <w:hideMark/>
          </w:tcPr>
          <w:p w14:paraId="4754522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08E070E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hideMark/>
          </w:tcPr>
          <w:p w14:paraId="2558BD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586C2CA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454500FA" w14:textId="77777777" w:rsidTr="001D7DD9">
        <w:trPr>
          <w:trHeight w:val="20"/>
          <w:jc w:val="center"/>
        </w:trPr>
        <w:tc>
          <w:tcPr>
            <w:tcW w:w="222" w:type="pct"/>
            <w:shd w:val="clear" w:color="auto" w:fill="auto"/>
            <w:tcMar>
              <w:left w:w="28" w:type="dxa"/>
              <w:right w:w="28" w:type="dxa"/>
            </w:tcMar>
            <w:vAlign w:val="center"/>
          </w:tcPr>
          <w:p w14:paraId="0DC1D7B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68</w:t>
            </w:r>
          </w:p>
        </w:tc>
        <w:tc>
          <w:tcPr>
            <w:tcW w:w="966" w:type="pct"/>
            <w:shd w:val="clear" w:color="auto" w:fill="auto"/>
            <w:tcMar>
              <w:left w:w="28" w:type="dxa"/>
              <w:right w:w="28" w:type="dxa"/>
            </w:tcMar>
            <w:vAlign w:val="center"/>
            <w:hideMark/>
          </w:tcPr>
          <w:p w14:paraId="607D8C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Ларина, д.3а</w:t>
            </w:r>
          </w:p>
        </w:tc>
        <w:tc>
          <w:tcPr>
            <w:tcW w:w="475" w:type="pct"/>
            <w:shd w:val="clear" w:color="auto" w:fill="auto"/>
            <w:tcMar>
              <w:left w:w="28" w:type="dxa"/>
              <w:right w:w="28" w:type="dxa"/>
            </w:tcMar>
            <w:vAlign w:val="center"/>
            <w:hideMark/>
          </w:tcPr>
          <w:p w14:paraId="4B8BAD9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488EFEF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30D7979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59DFDB4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86" w:type="pct"/>
            <w:shd w:val="clear" w:color="auto" w:fill="auto"/>
            <w:tcMar>
              <w:left w:w="28" w:type="dxa"/>
              <w:right w:w="28" w:type="dxa"/>
            </w:tcMar>
            <w:vAlign w:val="center"/>
            <w:hideMark/>
          </w:tcPr>
          <w:p w14:paraId="7BEC98B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3EACC2A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04B5919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                                                                                                                                                                                                                                                                                                                                                                                                                                                                                                                                                                                                                                                                                                                                                                                                                                                                           </w:t>
            </w:r>
          </w:p>
        </w:tc>
        <w:tc>
          <w:tcPr>
            <w:tcW w:w="943" w:type="pct"/>
            <w:shd w:val="clear" w:color="auto" w:fill="auto"/>
            <w:tcMar>
              <w:left w:w="28" w:type="dxa"/>
              <w:right w:w="28" w:type="dxa"/>
            </w:tcMar>
            <w:vAlign w:val="center"/>
            <w:hideMark/>
          </w:tcPr>
          <w:p w14:paraId="449FE5F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69B54510" w14:textId="77777777" w:rsidTr="001D7DD9">
        <w:trPr>
          <w:trHeight w:val="20"/>
          <w:jc w:val="center"/>
        </w:trPr>
        <w:tc>
          <w:tcPr>
            <w:tcW w:w="1188" w:type="pct"/>
            <w:gridSpan w:val="2"/>
            <w:shd w:val="clear" w:color="auto" w:fill="auto"/>
            <w:tcMar>
              <w:left w:w="28" w:type="dxa"/>
              <w:right w:w="28" w:type="dxa"/>
            </w:tcMar>
            <w:vAlign w:val="center"/>
            <w:hideMark/>
          </w:tcPr>
          <w:p w14:paraId="03435A08"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49E184E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6BB45AE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01101741"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54" w:type="pct"/>
            <w:shd w:val="clear" w:color="auto" w:fill="auto"/>
            <w:tcMar>
              <w:left w:w="28" w:type="dxa"/>
              <w:right w:w="28" w:type="dxa"/>
            </w:tcMar>
            <w:vAlign w:val="center"/>
            <w:hideMark/>
          </w:tcPr>
          <w:p w14:paraId="6158C917"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14</w:t>
            </w:r>
          </w:p>
        </w:tc>
        <w:tc>
          <w:tcPr>
            <w:tcW w:w="386" w:type="pct"/>
            <w:shd w:val="clear" w:color="auto" w:fill="auto"/>
            <w:tcMar>
              <w:left w:w="28" w:type="dxa"/>
              <w:right w:w="28" w:type="dxa"/>
            </w:tcMar>
            <w:vAlign w:val="center"/>
            <w:hideMark/>
          </w:tcPr>
          <w:p w14:paraId="26276534"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41" w:type="pct"/>
            <w:shd w:val="clear" w:color="auto" w:fill="auto"/>
            <w:tcMar>
              <w:left w:w="28" w:type="dxa"/>
              <w:right w:w="28" w:type="dxa"/>
            </w:tcMar>
            <w:vAlign w:val="center"/>
            <w:hideMark/>
          </w:tcPr>
          <w:p w14:paraId="506245C5"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3</w:t>
            </w:r>
          </w:p>
        </w:tc>
        <w:tc>
          <w:tcPr>
            <w:tcW w:w="384" w:type="pct"/>
            <w:shd w:val="clear" w:color="auto" w:fill="auto"/>
            <w:tcMar>
              <w:left w:w="28" w:type="dxa"/>
              <w:right w:w="28" w:type="dxa"/>
            </w:tcMar>
            <w:vAlign w:val="center"/>
            <w:hideMark/>
          </w:tcPr>
          <w:p w14:paraId="651B742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943" w:type="pct"/>
            <w:shd w:val="clear" w:color="auto" w:fill="auto"/>
            <w:tcMar>
              <w:left w:w="28" w:type="dxa"/>
              <w:right w:w="28" w:type="dxa"/>
            </w:tcMar>
            <w:vAlign w:val="center"/>
            <w:hideMark/>
          </w:tcPr>
          <w:p w14:paraId="6943D0F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025EFC0F" w14:textId="77777777" w:rsidTr="001D7DD9">
        <w:trPr>
          <w:trHeight w:val="20"/>
          <w:jc w:val="center"/>
        </w:trPr>
        <w:tc>
          <w:tcPr>
            <w:tcW w:w="5000" w:type="pct"/>
            <w:gridSpan w:val="10"/>
            <w:shd w:val="clear" w:color="auto" w:fill="auto"/>
            <w:tcMar>
              <w:left w:w="28" w:type="dxa"/>
              <w:right w:w="28" w:type="dxa"/>
            </w:tcMar>
            <w:vAlign w:val="center"/>
            <w:hideMark/>
          </w:tcPr>
          <w:p w14:paraId="6A2757C4"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Городская среда</w:t>
            </w:r>
          </w:p>
        </w:tc>
      </w:tr>
      <w:tr w:rsidR="001D7DD9" w:rsidRPr="003D2606" w14:paraId="32E64D4C" w14:textId="77777777" w:rsidTr="001D7DD9">
        <w:trPr>
          <w:trHeight w:val="20"/>
          <w:jc w:val="center"/>
        </w:trPr>
        <w:tc>
          <w:tcPr>
            <w:tcW w:w="222" w:type="pct"/>
            <w:shd w:val="clear" w:color="auto" w:fill="auto"/>
            <w:tcMar>
              <w:left w:w="28" w:type="dxa"/>
              <w:right w:w="28" w:type="dxa"/>
            </w:tcMar>
            <w:vAlign w:val="center"/>
          </w:tcPr>
          <w:p w14:paraId="10F8769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69</w:t>
            </w:r>
          </w:p>
        </w:tc>
        <w:tc>
          <w:tcPr>
            <w:tcW w:w="966" w:type="pct"/>
            <w:shd w:val="clear" w:color="auto" w:fill="auto"/>
            <w:tcMar>
              <w:left w:w="28" w:type="dxa"/>
              <w:right w:w="28" w:type="dxa"/>
            </w:tcMar>
            <w:vAlign w:val="center"/>
            <w:hideMark/>
          </w:tcPr>
          <w:p w14:paraId="26EB0A2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Вост. Выб шоссе, д. 24/1</w:t>
            </w:r>
          </w:p>
        </w:tc>
        <w:tc>
          <w:tcPr>
            <w:tcW w:w="475" w:type="pct"/>
            <w:shd w:val="clear" w:color="auto" w:fill="auto"/>
            <w:tcMar>
              <w:left w:w="28" w:type="dxa"/>
              <w:right w:w="28" w:type="dxa"/>
            </w:tcMar>
            <w:vAlign w:val="center"/>
            <w:hideMark/>
          </w:tcPr>
          <w:p w14:paraId="21F05B1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1CE3900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6118E3A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12E2AE0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hideMark/>
          </w:tcPr>
          <w:p w14:paraId="1D3BF28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1FD3FBA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226A5B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653EBD0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5DA6CC92" w14:textId="77777777" w:rsidTr="001D7DD9">
        <w:trPr>
          <w:trHeight w:val="20"/>
          <w:jc w:val="center"/>
        </w:trPr>
        <w:tc>
          <w:tcPr>
            <w:tcW w:w="222" w:type="pct"/>
            <w:shd w:val="clear" w:color="auto" w:fill="auto"/>
            <w:tcMar>
              <w:left w:w="28" w:type="dxa"/>
              <w:right w:w="28" w:type="dxa"/>
            </w:tcMar>
            <w:vAlign w:val="center"/>
          </w:tcPr>
          <w:p w14:paraId="4830265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w:t>
            </w:r>
          </w:p>
        </w:tc>
        <w:tc>
          <w:tcPr>
            <w:tcW w:w="966" w:type="pct"/>
            <w:shd w:val="clear" w:color="auto" w:fill="auto"/>
            <w:tcMar>
              <w:left w:w="28" w:type="dxa"/>
              <w:right w:w="28" w:type="dxa"/>
            </w:tcMar>
            <w:vAlign w:val="center"/>
            <w:hideMark/>
          </w:tcPr>
          <w:p w14:paraId="7A3BA74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Сертолово-2, д.1</w:t>
            </w:r>
          </w:p>
        </w:tc>
        <w:tc>
          <w:tcPr>
            <w:tcW w:w="475" w:type="pct"/>
            <w:shd w:val="clear" w:color="auto" w:fill="auto"/>
            <w:tcMar>
              <w:left w:w="28" w:type="dxa"/>
              <w:right w:w="28" w:type="dxa"/>
            </w:tcMar>
            <w:vAlign w:val="center"/>
            <w:hideMark/>
          </w:tcPr>
          <w:p w14:paraId="5D8C45A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52" w:type="pct"/>
            <w:shd w:val="clear" w:color="auto" w:fill="auto"/>
            <w:tcMar>
              <w:left w:w="28" w:type="dxa"/>
              <w:right w:w="28" w:type="dxa"/>
            </w:tcMar>
            <w:vAlign w:val="center"/>
            <w:hideMark/>
          </w:tcPr>
          <w:p w14:paraId="6959C86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76" w:type="pct"/>
            <w:shd w:val="clear" w:color="auto" w:fill="auto"/>
            <w:tcMar>
              <w:left w:w="28" w:type="dxa"/>
              <w:right w:w="28" w:type="dxa"/>
            </w:tcMar>
            <w:vAlign w:val="center"/>
            <w:hideMark/>
          </w:tcPr>
          <w:p w14:paraId="3469E6F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354" w:type="pct"/>
            <w:shd w:val="clear" w:color="auto" w:fill="auto"/>
            <w:tcMar>
              <w:left w:w="28" w:type="dxa"/>
              <w:right w:w="28" w:type="dxa"/>
            </w:tcMar>
            <w:vAlign w:val="center"/>
            <w:hideMark/>
          </w:tcPr>
          <w:p w14:paraId="5DCF745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6" w:type="pct"/>
            <w:shd w:val="clear" w:color="auto" w:fill="auto"/>
            <w:tcMar>
              <w:left w:w="28" w:type="dxa"/>
              <w:right w:w="28" w:type="dxa"/>
            </w:tcMar>
            <w:vAlign w:val="center"/>
            <w:hideMark/>
          </w:tcPr>
          <w:p w14:paraId="7AB008A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441" w:type="pct"/>
            <w:shd w:val="clear" w:color="auto" w:fill="auto"/>
            <w:tcMar>
              <w:left w:w="28" w:type="dxa"/>
              <w:right w:w="28" w:type="dxa"/>
            </w:tcMar>
            <w:vAlign w:val="center"/>
            <w:hideMark/>
          </w:tcPr>
          <w:p w14:paraId="4E4996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hideMark/>
          </w:tcPr>
          <w:p w14:paraId="7810921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c>
          <w:tcPr>
            <w:tcW w:w="943" w:type="pct"/>
            <w:shd w:val="clear" w:color="auto" w:fill="auto"/>
            <w:tcMar>
              <w:left w:w="28" w:type="dxa"/>
              <w:right w:w="28" w:type="dxa"/>
            </w:tcMar>
            <w:vAlign w:val="center"/>
            <w:hideMark/>
          </w:tcPr>
          <w:p w14:paraId="2EC1D8C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имеется</w:t>
            </w:r>
          </w:p>
        </w:tc>
      </w:tr>
      <w:tr w:rsidR="001D7DD9" w:rsidRPr="003D2606" w14:paraId="772CD875" w14:textId="77777777" w:rsidTr="001D7DD9">
        <w:trPr>
          <w:trHeight w:val="20"/>
          <w:jc w:val="center"/>
        </w:trPr>
        <w:tc>
          <w:tcPr>
            <w:tcW w:w="1188" w:type="pct"/>
            <w:gridSpan w:val="2"/>
            <w:shd w:val="clear" w:color="auto" w:fill="auto"/>
            <w:tcMar>
              <w:left w:w="28" w:type="dxa"/>
              <w:right w:w="28" w:type="dxa"/>
            </w:tcMar>
            <w:vAlign w:val="center"/>
            <w:hideMark/>
          </w:tcPr>
          <w:p w14:paraId="6302DB4C"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hideMark/>
          </w:tcPr>
          <w:p w14:paraId="7FA3DFC7"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52" w:type="pct"/>
            <w:shd w:val="clear" w:color="auto" w:fill="auto"/>
            <w:tcMar>
              <w:left w:w="28" w:type="dxa"/>
              <w:right w:w="28" w:type="dxa"/>
            </w:tcMar>
            <w:vAlign w:val="center"/>
            <w:hideMark/>
          </w:tcPr>
          <w:p w14:paraId="4CCCC815"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76" w:type="pct"/>
            <w:shd w:val="clear" w:color="auto" w:fill="auto"/>
            <w:tcMar>
              <w:left w:w="28" w:type="dxa"/>
              <w:right w:w="28" w:type="dxa"/>
            </w:tcMar>
            <w:vAlign w:val="center"/>
            <w:hideMark/>
          </w:tcPr>
          <w:p w14:paraId="6724B1F5"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354" w:type="pct"/>
            <w:shd w:val="clear" w:color="auto" w:fill="auto"/>
            <w:tcMar>
              <w:left w:w="28" w:type="dxa"/>
              <w:right w:w="28" w:type="dxa"/>
            </w:tcMar>
            <w:vAlign w:val="center"/>
            <w:hideMark/>
          </w:tcPr>
          <w:p w14:paraId="05CBE62A"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8</w:t>
            </w:r>
          </w:p>
        </w:tc>
        <w:tc>
          <w:tcPr>
            <w:tcW w:w="386" w:type="pct"/>
            <w:shd w:val="clear" w:color="auto" w:fill="auto"/>
            <w:tcMar>
              <w:left w:w="28" w:type="dxa"/>
              <w:right w:w="28" w:type="dxa"/>
            </w:tcMar>
            <w:vAlign w:val="center"/>
            <w:hideMark/>
          </w:tcPr>
          <w:p w14:paraId="7A498AC8"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441" w:type="pct"/>
            <w:shd w:val="clear" w:color="auto" w:fill="auto"/>
            <w:tcMar>
              <w:left w:w="28" w:type="dxa"/>
              <w:right w:w="28" w:type="dxa"/>
            </w:tcMar>
            <w:vAlign w:val="center"/>
            <w:hideMark/>
          </w:tcPr>
          <w:p w14:paraId="725E1D54"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2</w:t>
            </w:r>
          </w:p>
        </w:tc>
        <w:tc>
          <w:tcPr>
            <w:tcW w:w="384" w:type="pct"/>
            <w:shd w:val="clear" w:color="auto" w:fill="auto"/>
            <w:tcMar>
              <w:left w:w="28" w:type="dxa"/>
              <w:right w:w="28" w:type="dxa"/>
            </w:tcMar>
            <w:vAlign w:val="center"/>
            <w:hideMark/>
          </w:tcPr>
          <w:p w14:paraId="1F981754"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 </w:t>
            </w:r>
          </w:p>
        </w:tc>
        <w:tc>
          <w:tcPr>
            <w:tcW w:w="943" w:type="pct"/>
            <w:shd w:val="clear" w:color="auto" w:fill="auto"/>
            <w:tcMar>
              <w:left w:w="28" w:type="dxa"/>
              <w:right w:w="28" w:type="dxa"/>
            </w:tcMar>
            <w:vAlign w:val="center"/>
            <w:hideMark/>
          </w:tcPr>
          <w:p w14:paraId="28C3B61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w:t>
            </w:r>
          </w:p>
        </w:tc>
      </w:tr>
      <w:tr w:rsidR="001D7DD9" w:rsidRPr="003D2606" w14:paraId="503752DE" w14:textId="77777777" w:rsidTr="001D7DD9">
        <w:trPr>
          <w:trHeight w:val="20"/>
          <w:jc w:val="center"/>
        </w:trPr>
        <w:tc>
          <w:tcPr>
            <w:tcW w:w="5000" w:type="pct"/>
            <w:gridSpan w:val="10"/>
            <w:shd w:val="clear" w:color="auto" w:fill="auto"/>
            <w:tcMar>
              <w:left w:w="28" w:type="dxa"/>
              <w:right w:w="28" w:type="dxa"/>
            </w:tcMar>
            <w:vAlign w:val="center"/>
            <w:hideMark/>
          </w:tcPr>
          <w:p w14:paraId="0E78ED61"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ТСЖ и ТСН (подвалы имеются)</w:t>
            </w:r>
          </w:p>
        </w:tc>
      </w:tr>
      <w:tr w:rsidR="001D7DD9" w:rsidRPr="003D2606" w14:paraId="1032AF8B" w14:textId="77777777" w:rsidTr="001D7DD9">
        <w:trPr>
          <w:trHeight w:val="20"/>
          <w:jc w:val="center"/>
        </w:trPr>
        <w:tc>
          <w:tcPr>
            <w:tcW w:w="222" w:type="pct"/>
            <w:shd w:val="clear" w:color="auto" w:fill="auto"/>
            <w:tcMar>
              <w:left w:w="28" w:type="dxa"/>
              <w:right w:w="28" w:type="dxa"/>
            </w:tcMar>
            <w:vAlign w:val="center"/>
          </w:tcPr>
          <w:p w14:paraId="7572E41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71</w:t>
            </w:r>
          </w:p>
        </w:tc>
        <w:tc>
          <w:tcPr>
            <w:tcW w:w="966" w:type="pct"/>
            <w:shd w:val="clear" w:color="auto" w:fill="auto"/>
            <w:tcMar>
              <w:left w:w="28" w:type="dxa"/>
              <w:right w:w="28" w:type="dxa"/>
            </w:tcMar>
            <w:vAlign w:val="center"/>
            <w:hideMark/>
          </w:tcPr>
          <w:p w14:paraId="53A43CB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д.1/1</w:t>
            </w:r>
          </w:p>
        </w:tc>
        <w:tc>
          <w:tcPr>
            <w:tcW w:w="475" w:type="pct"/>
            <w:shd w:val="clear" w:color="auto" w:fill="auto"/>
            <w:tcMar>
              <w:left w:w="28" w:type="dxa"/>
              <w:right w:w="28" w:type="dxa"/>
            </w:tcMar>
            <w:vAlign w:val="center"/>
          </w:tcPr>
          <w:p w14:paraId="5EB9F88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1F80D1F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2C032E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1129E17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0EBADAB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31653B1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3993D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78CA9E9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СтройДом</w:t>
            </w:r>
          </w:p>
        </w:tc>
      </w:tr>
      <w:tr w:rsidR="001D7DD9" w:rsidRPr="003D2606" w14:paraId="0F10B5DE" w14:textId="77777777" w:rsidTr="001D7DD9">
        <w:trPr>
          <w:trHeight w:val="20"/>
          <w:jc w:val="center"/>
        </w:trPr>
        <w:tc>
          <w:tcPr>
            <w:tcW w:w="222" w:type="pct"/>
            <w:shd w:val="clear" w:color="auto" w:fill="auto"/>
            <w:tcMar>
              <w:left w:w="28" w:type="dxa"/>
              <w:right w:w="28" w:type="dxa"/>
            </w:tcMar>
            <w:vAlign w:val="center"/>
          </w:tcPr>
          <w:p w14:paraId="0385334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w:t>
            </w:r>
          </w:p>
        </w:tc>
        <w:tc>
          <w:tcPr>
            <w:tcW w:w="966" w:type="pct"/>
            <w:shd w:val="clear" w:color="auto" w:fill="auto"/>
            <w:tcMar>
              <w:left w:w="28" w:type="dxa"/>
              <w:right w:w="28" w:type="dxa"/>
            </w:tcMar>
            <w:vAlign w:val="center"/>
            <w:hideMark/>
          </w:tcPr>
          <w:p w14:paraId="280BEA3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д.1/2</w:t>
            </w:r>
          </w:p>
        </w:tc>
        <w:tc>
          <w:tcPr>
            <w:tcW w:w="475" w:type="pct"/>
            <w:shd w:val="clear" w:color="auto" w:fill="auto"/>
            <w:tcMar>
              <w:left w:w="28" w:type="dxa"/>
              <w:right w:w="28" w:type="dxa"/>
            </w:tcMar>
            <w:vAlign w:val="center"/>
          </w:tcPr>
          <w:p w14:paraId="6C2593F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78A9CC2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250A168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0F0F774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5F600C7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02CB7FD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3F2F9B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2B62F9A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СтройДом-2</w:t>
            </w:r>
          </w:p>
        </w:tc>
      </w:tr>
      <w:tr w:rsidR="001D7DD9" w:rsidRPr="003D2606" w14:paraId="1F43B326" w14:textId="77777777" w:rsidTr="001D7DD9">
        <w:trPr>
          <w:trHeight w:val="20"/>
          <w:jc w:val="center"/>
        </w:trPr>
        <w:tc>
          <w:tcPr>
            <w:tcW w:w="222" w:type="pct"/>
            <w:shd w:val="clear" w:color="auto" w:fill="auto"/>
            <w:tcMar>
              <w:left w:w="28" w:type="dxa"/>
              <w:right w:w="28" w:type="dxa"/>
            </w:tcMar>
            <w:vAlign w:val="center"/>
          </w:tcPr>
          <w:p w14:paraId="0F1DC79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73</w:t>
            </w:r>
          </w:p>
        </w:tc>
        <w:tc>
          <w:tcPr>
            <w:tcW w:w="966" w:type="pct"/>
            <w:shd w:val="clear" w:color="auto" w:fill="auto"/>
            <w:tcMar>
              <w:left w:w="28" w:type="dxa"/>
              <w:right w:w="28" w:type="dxa"/>
            </w:tcMar>
            <w:vAlign w:val="center"/>
            <w:hideMark/>
          </w:tcPr>
          <w:p w14:paraId="047E995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д.1/3</w:t>
            </w:r>
          </w:p>
        </w:tc>
        <w:tc>
          <w:tcPr>
            <w:tcW w:w="475" w:type="pct"/>
            <w:shd w:val="clear" w:color="auto" w:fill="auto"/>
            <w:tcMar>
              <w:left w:w="28" w:type="dxa"/>
              <w:right w:w="28" w:type="dxa"/>
            </w:tcMar>
            <w:vAlign w:val="center"/>
          </w:tcPr>
          <w:p w14:paraId="07CD5BE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6C4B505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2056B00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38AC489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4468FA2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0A529B3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E18708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2AA1E10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СтройДом-2</w:t>
            </w:r>
          </w:p>
        </w:tc>
      </w:tr>
      <w:tr w:rsidR="001D7DD9" w:rsidRPr="003D2606" w14:paraId="28358FCC" w14:textId="77777777" w:rsidTr="001D7DD9">
        <w:trPr>
          <w:trHeight w:val="20"/>
          <w:jc w:val="center"/>
        </w:trPr>
        <w:tc>
          <w:tcPr>
            <w:tcW w:w="222" w:type="pct"/>
            <w:shd w:val="clear" w:color="auto" w:fill="auto"/>
            <w:tcMar>
              <w:left w:w="28" w:type="dxa"/>
              <w:right w:w="28" w:type="dxa"/>
            </w:tcMar>
            <w:vAlign w:val="center"/>
          </w:tcPr>
          <w:p w14:paraId="033C83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w:t>
            </w:r>
          </w:p>
        </w:tc>
        <w:tc>
          <w:tcPr>
            <w:tcW w:w="966" w:type="pct"/>
            <w:shd w:val="clear" w:color="auto" w:fill="auto"/>
            <w:tcMar>
              <w:left w:w="28" w:type="dxa"/>
              <w:right w:w="28" w:type="dxa"/>
            </w:tcMar>
            <w:vAlign w:val="center"/>
            <w:hideMark/>
          </w:tcPr>
          <w:p w14:paraId="4382704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 15</w:t>
            </w:r>
          </w:p>
        </w:tc>
        <w:tc>
          <w:tcPr>
            <w:tcW w:w="475" w:type="pct"/>
            <w:shd w:val="clear" w:color="auto" w:fill="auto"/>
            <w:tcMar>
              <w:left w:w="28" w:type="dxa"/>
              <w:right w:w="28" w:type="dxa"/>
            </w:tcMar>
            <w:vAlign w:val="center"/>
          </w:tcPr>
          <w:p w14:paraId="7E194B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2B838E0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70ED94C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6570E95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37B462A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1E3A904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384" w:type="pct"/>
            <w:shd w:val="clear" w:color="auto" w:fill="auto"/>
            <w:tcMar>
              <w:left w:w="28" w:type="dxa"/>
              <w:right w:w="28" w:type="dxa"/>
            </w:tcMar>
            <w:vAlign w:val="center"/>
          </w:tcPr>
          <w:p w14:paraId="47BD5F7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47050FA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 Ветеранов</w:t>
            </w:r>
          </w:p>
        </w:tc>
      </w:tr>
      <w:tr w:rsidR="001D7DD9" w:rsidRPr="003D2606" w14:paraId="4A04BA6F" w14:textId="77777777" w:rsidTr="001D7DD9">
        <w:trPr>
          <w:trHeight w:val="20"/>
          <w:jc w:val="center"/>
        </w:trPr>
        <w:tc>
          <w:tcPr>
            <w:tcW w:w="222" w:type="pct"/>
            <w:shd w:val="clear" w:color="auto" w:fill="auto"/>
            <w:tcMar>
              <w:left w:w="28" w:type="dxa"/>
              <w:right w:w="28" w:type="dxa"/>
            </w:tcMar>
            <w:vAlign w:val="center"/>
          </w:tcPr>
          <w:p w14:paraId="29DA45B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w:t>
            </w:r>
          </w:p>
        </w:tc>
        <w:tc>
          <w:tcPr>
            <w:tcW w:w="966" w:type="pct"/>
            <w:shd w:val="clear" w:color="auto" w:fill="auto"/>
            <w:tcMar>
              <w:left w:w="28" w:type="dxa"/>
              <w:right w:w="28" w:type="dxa"/>
            </w:tcMar>
            <w:vAlign w:val="center"/>
            <w:hideMark/>
          </w:tcPr>
          <w:p w14:paraId="35B0AD8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Парковый проезд, д.2/1</w:t>
            </w:r>
          </w:p>
        </w:tc>
        <w:tc>
          <w:tcPr>
            <w:tcW w:w="475" w:type="pct"/>
            <w:shd w:val="clear" w:color="auto" w:fill="auto"/>
            <w:tcMar>
              <w:left w:w="28" w:type="dxa"/>
              <w:right w:w="28" w:type="dxa"/>
            </w:tcMar>
            <w:vAlign w:val="center"/>
          </w:tcPr>
          <w:p w14:paraId="55FE1B8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10725A0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0DF414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67CC3C7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2139C9E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4104514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DAE016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7777CD1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Парковый</w:t>
            </w:r>
          </w:p>
        </w:tc>
      </w:tr>
      <w:tr w:rsidR="001D7DD9" w:rsidRPr="003D2606" w14:paraId="12E0D100" w14:textId="77777777" w:rsidTr="001D7DD9">
        <w:trPr>
          <w:trHeight w:val="20"/>
          <w:jc w:val="center"/>
        </w:trPr>
        <w:tc>
          <w:tcPr>
            <w:tcW w:w="222" w:type="pct"/>
            <w:shd w:val="clear" w:color="auto" w:fill="auto"/>
            <w:tcMar>
              <w:left w:w="28" w:type="dxa"/>
              <w:right w:w="28" w:type="dxa"/>
            </w:tcMar>
            <w:vAlign w:val="center"/>
          </w:tcPr>
          <w:p w14:paraId="3271198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76</w:t>
            </w:r>
          </w:p>
        </w:tc>
        <w:tc>
          <w:tcPr>
            <w:tcW w:w="966" w:type="pct"/>
            <w:shd w:val="clear" w:color="auto" w:fill="auto"/>
            <w:tcMar>
              <w:left w:w="28" w:type="dxa"/>
              <w:right w:w="28" w:type="dxa"/>
            </w:tcMar>
            <w:vAlign w:val="center"/>
            <w:hideMark/>
          </w:tcPr>
          <w:p w14:paraId="37EE1F4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Парковый проезд, д.2/2</w:t>
            </w:r>
          </w:p>
        </w:tc>
        <w:tc>
          <w:tcPr>
            <w:tcW w:w="475" w:type="pct"/>
            <w:shd w:val="clear" w:color="auto" w:fill="auto"/>
            <w:tcMar>
              <w:left w:w="28" w:type="dxa"/>
              <w:right w:w="28" w:type="dxa"/>
            </w:tcMar>
            <w:vAlign w:val="center"/>
          </w:tcPr>
          <w:p w14:paraId="45328D3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3F60F13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0513A51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5DB0A3A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5C83A1D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40E3F92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04DA8E1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4F8A977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Парковый</w:t>
            </w:r>
          </w:p>
        </w:tc>
      </w:tr>
      <w:tr w:rsidR="001D7DD9" w:rsidRPr="003D2606" w14:paraId="096DE84E" w14:textId="77777777" w:rsidTr="001D7DD9">
        <w:trPr>
          <w:trHeight w:val="20"/>
          <w:jc w:val="center"/>
        </w:trPr>
        <w:tc>
          <w:tcPr>
            <w:tcW w:w="222" w:type="pct"/>
            <w:shd w:val="clear" w:color="auto" w:fill="auto"/>
            <w:tcMar>
              <w:left w:w="28" w:type="dxa"/>
              <w:right w:w="28" w:type="dxa"/>
            </w:tcMar>
            <w:vAlign w:val="center"/>
          </w:tcPr>
          <w:p w14:paraId="55BEA5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77</w:t>
            </w:r>
          </w:p>
        </w:tc>
        <w:tc>
          <w:tcPr>
            <w:tcW w:w="966" w:type="pct"/>
            <w:shd w:val="clear" w:color="auto" w:fill="auto"/>
            <w:tcMar>
              <w:left w:w="28" w:type="dxa"/>
              <w:right w:w="28" w:type="dxa"/>
            </w:tcMar>
            <w:vAlign w:val="center"/>
            <w:hideMark/>
          </w:tcPr>
          <w:p w14:paraId="0DE5911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д.7/3</w:t>
            </w:r>
          </w:p>
        </w:tc>
        <w:tc>
          <w:tcPr>
            <w:tcW w:w="475" w:type="pct"/>
            <w:shd w:val="clear" w:color="auto" w:fill="auto"/>
            <w:tcMar>
              <w:left w:w="28" w:type="dxa"/>
              <w:right w:w="28" w:type="dxa"/>
            </w:tcMar>
            <w:vAlign w:val="center"/>
          </w:tcPr>
          <w:p w14:paraId="3AFB291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50654BF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592074C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4D2C267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31CD9ED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3852991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53C8913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50773D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Молодцова 7</w:t>
            </w:r>
          </w:p>
        </w:tc>
      </w:tr>
      <w:tr w:rsidR="001D7DD9" w:rsidRPr="003D2606" w14:paraId="594E070F" w14:textId="77777777" w:rsidTr="001D7DD9">
        <w:trPr>
          <w:trHeight w:val="20"/>
          <w:jc w:val="center"/>
        </w:trPr>
        <w:tc>
          <w:tcPr>
            <w:tcW w:w="222" w:type="pct"/>
            <w:shd w:val="clear" w:color="auto" w:fill="auto"/>
            <w:tcMar>
              <w:left w:w="28" w:type="dxa"/>
              <w:right w:w="28" w:type="dxa"/>
            </w:tcMar>
            <w:vAlign w:val="center"/>
          </w:tcPr>
          <w:p w14:paraId="58759DE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78</w:t>
            </w:r>
          </w:p>
        </w:tc>
        <w:tc>
          <w:tcPr>
            <w:tcW w:w="966" w:type="pct"/>
            <w:shd w:val="clear" w:color="auto" w:fill="auto"/>
            <w:tcMar>
              <w:left w:w="28" w:type="dxa"/>
              <w:right w:w="28" w:type="dxa"/>
            </w:tcMar>
            <w:vAlign w:val="center"/>
            <w:hideMark/>
          </w:tcPr>
          <w:p w14:paraId="3336744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Молодцова д.8/2</w:t>
            </w:r>
          </w:p>
        </w:tc>
        <w:tc>
          <w:tcPr>
            <w:tcW w:w="475" w:type="pct"/>
            <w:shd w:val="clear" w:color="auto" w:fill="auto"/>
            <w:tcMar>
              <w:left w:w="28" w:type="dxa"/>
              <w:right w:w="28" w:type="dxa"/>
            </w:tcMar>
            <w:vAlign w:val="center"/>
          </w:tcPr>
          <w:p w14:paraId="4B18138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75B1D0F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41A9C8E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298C28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00E912B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087F3BAA"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1420AC0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44750BA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Молодцова 8</w:t>
            </w:r>
          </w:p>
        </w:tc>
      </w:tr>
      <w:tr w:rsidR="001D7DD9" w:rsidRPr="003D2606" w14:paraId="199665F9" w14:textId="77777777" w:rsidTr="001D7DD9">
        <w:trPr>
          <w:trHeight w:val="20"/>
          <w:jc w:val="center"/>
        </w:trPr>
        <w:tc>
          <w:tcPr>
            <w:tcW w:w="222" w:type="pct"/>
            <w:shd w:val="clear" w:color="auto" w:fill="auto"/>
            <w:tcMar>
              <w:left w:w="28" w:type="dxa"/>
              <w:right w:w="28" w:type="dxa"/>
            </w:tcMar>
            <w:vAlign w:val="center"/>
          </w:tcPr>
          <w:p w14:paraId="2171C1B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79</w:t>
            </w:r>
          </w:p>
        </w:tc>
        <w:tc>
          <w:tcPr>
            <w:tcW w:w="966" w:type="pct"/>
            <w:shd w:val="clear" w:color="auto" w:fill="auto"/>
            <w:tcMar>
              <w:left w:w="28" w:type="dxa"/>
              <w:right w:w="28" w:type="dxa"/>
            </w:tcMar>
            <w:vAlign w:val="center"/>
            <w:hideMark/>
          </w:tcPr>
          <w:p w14:paraId="242229B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Молодежная д.3</w:t>
            </w:r>
          </w:p>
        </w:tc>
        <w:tc>
          <w:tcPr>
            <w:tcW w:w="475" w:type="pct"/>
            <w:shd w:val="clear" w:color="auto" w:fill="auto"/>
            <w:tcMar>
              <w:left w:w="28" w:type="dxa"/>
              <w:right w:w="28" w:type="dxa"/>
            </w:tcMar>
            <w:vAlign w:val="center"/>
          </w:tcPr>
          <w:p w14:paraId="4DA7BC0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36E460BC"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725FD5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61801BBE"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0AB53041"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6408D420"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41BEB7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4C8EB3D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ТСЖ Молодежная 3</w:t>
            </w:r>
          </w:p>
        </w:tc>
      </w:tr>
      <w:tr w:rsidR="001D7DD9" w:rsidRPr="003D2606" w14:paraId="10C01852" w14:textId="77777777" w:rsidTr="001D7DD9">
        <w:trPr>
          <w:trHeight w:val="20"/>
          <w:jc w:val="center"/>
        </w:trPr>
        <w:tc>
          <w:tcPr>
            <w:tcW w:w="222" w:type="pct"/>
            <w:shd w:val="clear" w:color="auto" w:fill="auto"/>
            <w:tcMar>
              <w:left w:w="28" w:type="dxa"/>
              <w:right w:w="28" w:type="dxa"/>
            </w:tcMar>
            <w:vAlign w:val="center"/>
          </w:tcPr>
          <w:p w14:paraId="39D2C8A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w:t>
            </w:r>
          </w:p>
        </w:tc>
        <w:tc>
          <w:tcPr>
            <w:tcW w:w="966" w:type="pct"/>
            <w:shd w:val="clear" w:color="auto" w:fill="auto"/>
            <w:tcMar>
              <w:left w:w="28" w:type="dxa"/>
              <w:right w:w="28" w:type="dxa"/>
            </w:tcMar>
            <w:vAlign w:val="center"/>
            <w:hideMark/>
          </w:tcPr>
          <w:p w14:paraId="6668047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Ветеранов. д.8 /2</w:t>
            </w:r>
          </w:p>
        </w:tc>
        <w:tc>
          <w:tcPr>
            <w:tcW w:w="475" w:type="pct"/>
            <w:shd w:val="clear" w:color="auto" w:fill="auto"/>
            <w:tcMar>
              <w:left w:w="28" w:type="dxa"/>
              <w:right w:w="28" w:type="dxa"/>
            </w:tcMar>
            <w:vAlign w:val="center"/>
          </w:tcPr>
          <w:p w14:paraId="3F80D8C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4D08E19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68C370D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2CCDB6A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6AE54C3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79A96CC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3BF4BA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0CC5865B"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ТСН Фаворит</w:t>
            </w:r>
          </w:p>
        </w:tc>
      </w:tr>
      <w:tr w:rsidR="001D7DD9" w:rsidRPr="003D2606" w14:paraId="2D08F1FD" w14:textId="77777777" w:rsidTr="001D7DD9">
        <w:trPr>
          <w:trHeight w:val="20"/>
          <w:jc w:val="center"/>
        </w:trPr>
        <w:tc>
          <w:tcPr>
            <w:tcW w:w="222" w:type="pct"/>
            <w:shd w:val="clear" w:color="auto" w:fill="auto"/>
            <w:tcMar>
              <w:left w:w="28" w:type="dxa"/>
              <w:right w:w="28" w:type="dxa"/>
            </w:tcMar>
            <w:vAlign w:val="center"/>
          </w:tcPr>
          <w:p w14:paraId="3471AB4D"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81</w:t>
            </w:r>
          </w:p>
        </w:tc>
        <w:tc>
          <w:tcPr>
            <w:tcW w:w="966" w:type="pct"/>
            <w:shd w:val="clear" w:color="auto" w:fill="auto"/>
            <w:tcMar>
              <w:left w:w="28" w:type="dxa"/>
              <w:right w:w="28" w:type="dxa"/>
            </w:tcMar>
            <w:vAlign w:val="center"/>
            <w:hideMark/>
          </w:tcPr>
          <w:p w14:paraId="07C5749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Центральная д.5</w:t>
            </w:r>
          </w:p>
        </w:tc>
        <w:tc>
          <w:tcPr>
            <w:tcW w:w="475" w:type="pct"/>
            <w:shd w:val="clear" w:color="auto" w:fill="auto"/>
            <w:tcMar>
              <w:left w:w="28" w:type="dxa"/>
              <w:right w:w="28" w:type="dxa"/>
            </w:tcMar>
            <w:vAlign w:val="center"/>
          </w:tcPr>
          <w:p w14:paraId="3D160FC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12693AF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6A07C32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46D5F26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18C1275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450F313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384" w:type="pct"/>
            <w:shd w:val="clear" w:color="auto" w:fill="auto"/>
            <w:tcMar>
              <w:left w:w="28" w:type="dxa"/>
              <w:right w:w="28" w:type="dxa"/>
            </w:tcMar>
            <w:vAlign w:val="center"/>
          </w:tcPr>
          <w:p w14:paraId="72DFC113"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hideMark/>
          </w:tcPr>
          <w:p w14:paraId="0CFEFBA7"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ТСН Центральная 5</w:t>
            </w:r>
          </w:p>
        </w:tc>
      </w:tr>
      <w:tr w:rsidR="001D7DD9" w:rsidRPr="003D2606" w14:paraId="3D3C10BD" w14:textId="77777777" w:rsidTr="001D7DD9">
        <w:trPr>
          <w:trHeight w:val="20"/>
          <w:jc w:val="center"/>
        </w:trPr>
        <w:tc>
          <w:tcPr>
            <w:tcW w:w="1188" w:type="pct"/>
            <w:gridSpan w:val="2"/>
            <w:shd w:val="clear" w:color="auto" w:fill="auto"/>
            <w:tcMar>
              <w:left w:w="28" w:type="dxa"/>
              <w:right w:w="28" w:type="dxa"/>
            </w:tcMar>
            <w:vAlign w:val="center"/>
            <w:hideMark/>
          </w:tcPr>
          <w:p w14:paraId="4B3832DA"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УК</w:t>
            </w:r>
          </w:p>
        </w:tc>
        <w:tc>
          <w:tcPr>
            <w:tcW w:w="475" w:type="pct"/>
            <w:shd w:val="clear" w:color="auto" w:fill="auto"/>
            <w:tcMar>
              <w:left w:w="28" w:type="dxa"/>
              <w:right w:w="28" w:type="dxa"/>
            </w:tcMar>
            <w:vAlign w:val="center"/>
          </w:tcPr>
          <w:p w14:paraId="4603BB0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452" w:type="pct"/>
            <w:shd w:val="clear" w:color="auto" w:fill="auto"/>
            <w:tcMar>
              <w:left w:w="28" w:type="dxa"/>
              <w:right w:w="28" w:type="dxa"/>
            </w:tcMar>
            <w:vAlign w:val="center"/>
          </w:tcPr>
          <w:p w14:paraId="182AA941"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376" w:type="pct"/>
            <w:shd w:val="clear" w:color="auto" w:fill="auto"/>
            <w:tcMar>
              <w:left w:w="28" w:type="dxa"/>
              <w:right w:w="28" w:type="dxa"/>
            </w:tcMar>
            <w:vAlign w:val="center"/>
          </w:tcPr>
          <w:p w14:paraId="37ABCE72"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354" w:type="pct"/>
            <w:shd w:val="clear" w:color="auto" w:fill="auto"/>
            <w:tcMar>
              <w:left w:w="28" w:type="dxa"/>
              <w:right w:w="28" w:type="dxa"/>
            </w:tcMar>
            <w:vAlign w:val="center"/>
          </w:tcPr>
          <w:p w14:paraId="551BCF38"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386" w:type="pct"/>
            <w:shd w:val="clear" w:color="auto" w:fill="auto"/>
            <w:tcMar>
              <w:left w:w="28" w:type="dxa"/>
              <w:right w:w="28" w:type="dxa"/>
            </w:tcMar>
            <w:vAlign w:val="center"/>
          </w:tcPr>
          <w:p w14:paraId="26E96F16"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441" w:type="pct"/>
            <w:shd w:val="clear" w:color="auto" w:fill="auto"/>
            <w:tcMar>
              <w:left w:w="28" w:type="dxa"/>
              <w:right w:w="28" w:type="dxa"/>
            </w:tcMar>
            <w:vAlign w:val="center"/>
            <w:hideMark/>
          </w:tcPr>
          <w:p w14:paraId="64576D5E"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12</w:t>
            </w:r>
          </w:p>
        </w:tc>
        <w:tc>
          <w:tcPr>
            <w:tcW w:w="384" w:type="pct"/>
            <w:shd w:val="clear" w:color="auto" w:fill="auto"/>
            <w:tcMar>
              <w:left w:w="28" w:type="dxa"/>
              <w:right w:w="28" w:type="dxa"/>
            </w:tcMar>
            <w:vAlign w:val="center"/>
          </w:tcPr>
          <w:p w14:paraId="090B88D7"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p>
        </w:tc>
        <w:tc>
          <w:tcPr>
            <w:tcW w:w="943" w:type="pct"/>
            <w:shd w:val="clear" w:color="auto" w:fill="auto"/>
            <w:tcMar>
              <w:left w:w="28" w:type="dxa"/>
              <w:right w:w="28" w:type="dxa"/>
            </w:tcMar>
            <w:vAlign w:val="center"/>
          </w:tcPr>
          <w:p w14:paraId="1A8D63D8"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r>
      <w:tr w:rsidR="001D7DD9" w:rsidRPr="003D2606" w14:paraId="67F98187" w14:textId="77777777" w:rsidTr="001D7DD9">
        <w:trPr>
          <w:trHeight w:val="20"/>
          <w:jc w:val="center"/>
        </w:trPr>
        <w:tc>
          <w:tcPr>
            <w:tcW w:w="1188" w:type="pct"/>
            <w:gridSpan w:val="2"/>
            <w:shd w:val="clear" w:color="auto" w:fill="auto"/>
            <w:tcMar>
              <w:left w:w="28" w:type="dxa"/>
              <w:right w:w="28" w:type="dxa"/>
            </w:tcMar>
            <w:vAlign w:val="center"/>
            <w:hideMark/>
          </w:tcPr>
          <w:p w14:paraId="445AF023" w14:textId="77777777" w:rsidR="001D7DD9" w:rsidRPr="003D2606" w:rsidRDefault="001D7DD9" w:rsidP="001D7DD9">
            <w:pPr>
              <w:spacing w:after="0" w:line="240" w:lineRule="auto"/>
              <w:jc w:val="center"/>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t>Итого по Сертолово</w:t>
            </w:r>
          </w:p>
        </w:tc>
        <w:tc>
          <w:tcPr>
            <w:tcW w:w="475" w:type="pct"/>
            <w:shd w:val="clear" w:color="auto" w:fill="auto"/>
            <w:tcMar>
              <w:left w:w="28" w:type="dxa"/>
              <w:right w:w="28" w:type="dxa"/>
            </w:tcMar>
            <w:vAlign w:val="center"/>
          </w:tcPr>
          <w:p w14:paraId="6FBB4182"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52" w:type="pct"/>
            <w:shd w:val="clear" w:color="auto" w:fill="auto"/>
            <w:tcMar>
              <w:left w:w="28" w:type="dxa"/>
              <w:right w:w="28" w:type="dxa"/>
            </w:tcMar>
            <w:vAlign w:val="center"/>
          </w:tcPr>
          <w:p w14:paraId="7DCD0D69"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76" w:type="pct"/>
            <w:shd w:val="clear" w:color="auto" w:fill="auto"/>
            <w:tcMar>
              <w:left w:w="28" w:type="dxa"/>
              <w:right w:w="28" w:type="dxa"/>
            </w:tcMar>
            <w:vAlign w:val="center"/>
          </w:tcPr>
          <w:p w14:paraId="3E8878A5"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54" w:type="pct"/>
            <w:shd w:val="clear" w:color="auto" w:fill="auto"/>
            <w:tcMar>
              <w:left w:w="28" w:type="dxa"/>
              <w:right w:w="28" w:type="dxa"/>
            </w:tcMar>
            <w:vAlign w:val="center"/>
          </w:tcPr>
          <w:p w14:paraId="14892364"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386" w:type="pct"/>
            <w:shd w:val="clear" w:color="auto" w:fill="auto"/>
            <w:tcMar>
              <w:left w:w="28" w:type="dxa"/>
              <w:right w:w="28" w:type="dxa"/>
            </w:tcMar>
            <w:vAlign w:val="center"/>
          </w:tcPr>
          <w:p w14:paraId="6C1F77C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441" w:type="pct"/>
            <w:shd w:val="clear" w:color="auto" w:fill="auto"/>
            <w:tcMar>
              <w:left w:w="28" w:type="dxa"/>
              <w:right w:w="28" w:type="dxa"/>
            </w:tcMar>
            <w:vAlign w:val="center"/>
            <w:hideMark/>
          </w:tcPr>
          <w:p w14:paraId="0E444127"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100</w:t>
            </w:r>
          </w:p>
        </w:tc>
        <w:tc>
          <w:tcPr>
            <w:tcW w:w="384" w:type="pct"/>
            <w:shd w:val="clear" w:color="auto" w:fill="auto"/>
            <w:tcMar>
              <w:left w:w="28" w:type="dxa"/>
              <w:right w:w="28" w:type="dxa"/>
            </w:tcMar>
            <w:vAlign w:val="center"/>
          </w:tcPr>
          <w:p w14:paraId="6B843FDF"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c>
          <w:tcPr>
            <w:tcW w:w="943" w:type="pct"/>
            <w:shd w:val="clear" w:color="auto" w:fill="auto"/>
            <w:tcMar>
              <w:left w:w="28" w:type="dxa"/>
              <w:right w:w="28" w:type="dxa"/>
            </w:tcMar>
            <w:vAlign w:val="center"/>
          </w:tcPr>
          <w:p w14:paraId="4B932B86" w14:textId="77777777" w:rsidR="001D7DD9" w:rsidRPr="003D2606" w:rsidRDefault="001D7DD9" w:rsidP="001D7DD9">
            <w:pPr>
              <w:spacing w:after="0" w:line="240" w:lineRule="auto"/>
              <w:jc w:val="center"/>
              <w:rPr>
                <w:rFonts w:ascii="Times New Roman" w:eastAsia="Times New Roman" w:hAnsi="Times New Roman" w:cs="Times New Roman"/>
                <w:color w:val="000000"/>
                <w:sz w:val="20"/>
                <w:szCs w:val="20"/>
                <w:lang w:eastAsia="ru-RU"/>
              </w:rPr>
            </w:pPr>
          </w:p>
        </w:tc>
      </w:tr>
    </w:tbl>
    <w:p w14:paraId="7900173F" w14:textId="146CF63B" w:rsidR="001D7DD9" w:rsidRPr="003D2606" w:rsidRDefault="001D7DD9" w:rsidP="008A1D3C">
      <w:pPr>
        <w:spacing w:after="0"/>
        <w:ind w:firstLine="709"/>
        <w:jc w:val="both"/>
        <w:rPr>
          <w:rFonts w:ascii="Times New Roman" w:hAnsi="Times New Roman" w:cs="Times New Roman"/>
          <w:sz w:val="24"/>
          <w:szCs w:val="24"/>
        </w:rPr>
      </w:pPr>
    </w:p>
    <w:p w14:paraId="1436994B" w14:textId="77777777" w:rsidR="001D7DD9" w:rsidRPr="003D2606" w:rsidRDefault="001D7DD9" w:rsidP="001D7DD9">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t>Варианты развития системы теплоснабжения мкр. Сертолово -2.</w:t>
      </w:r>
    </w:p>
    <w:p w14:paraId="332EECF5" w14:textId="0E804B32" w:rsidR="001D7DD9" w:rsidRPr="003D2606" w:rsidRDefault="001D7DD9" w:rsidP="001D7D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рассмотрении варианта №1 и №3 необходима реконструкция участка тепловой сети от ТК-58 до Узла №3 с увеличением диаметра с dу200 на dу600 протяженностью порядка 900 метров. Данный участок тепловой сети находится в собственности Министерства обороны РФ.</w:t>
      </w:r>
    </w:p>
    <w:p w14:paraId="6AD167DF" w14:textId="0B811545" w:rsidR="001D7DD9" w:rsidRPr="003D2606" w:rsidRDefault="001D7DD9" w:rsidP="001D7DD9">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Технико-экономическое сравнение вариантов перспективного развития представлено в таблице 13.</w:t>
      </w:r>
    </w:p>
    <w:p w14:paraId="65B1A8C7" w14:textId="555071D1" w:rsidR="001D7DD9" w:rsidRPr="003D2606" w:rsidRDefault="001D7DD9" w:rsidP="001D7DD9">
      <w:pPr>
        <w:spacing w:after="0"/>
        <w:jc w:val="both"/>
        <w:rPr>
          <w:rFonts w:ascii="Times New Roman" w:hAnsi="Times New Roman" w:cs="Times New Roman"/>
          <w:b/>
          <w:sz w:val="24"/>
          <w:szCs w:val="24"/>
        </w:rPr>
      </w:pPr>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13</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Технико-экономическое сравнение вариантов перспективного развития системы теплоснабжения мкр. Сертолово-2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1857"/>
        <w:gridCol w:w="1319"/>
        <w:gridCol w:w="1916"/>
        <w:gridCol w:w="1262"/>
        <w:gridCol w:w="911"/>
        <w:gridCol w:w="1433"/>
      </w:tblGrid>
      <w:tr w:rsidR="001D7DD9" w:rsidRPr="003D2606" w14:paraId="19FDBA21" w14:textId="77777777" w:rsidTr="001D7DD9">
        <w:trPr>
          <w:trHeight w:val="20"/>
          <w:tblHeader/>
          <w:jc w:val="center"/>
        </w:trPr>
        <w:tc>
          <w:tcPr>
            <w:tcW w:w="483" w:type="pct"/>
            <w:vMerge w:val="restart"/>
            <w:shd w:val="clear" w:color="auto" w:fill="auto"/>
            <w:tcMar>
              <w:left w:w="28" w:type="dxa"/>
              <w:right w:w="28" w:type="dxa"/>
            </w:tcMar>
            <w:vAlign w:val="center"/>
            <w:hideMark/>
          </w:tcPr>
          <w:p w14:paraId="4D8833EC"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bookmarkStart w:id="154" w:name="_Hlk27746057"/>
            <w:r w:rsidRPr="003D2606">
              <w:rPr>
                <w:rFonts w:ascii="Times New Roman" w:eastAsia="Times New Roman" w:hAnsi="Times New Roman" w:cs="Times New Roman"/>
                <w:bCs/>
                <w:sz w:val="18"/>
                <w:szCs w:val="18"/>
                <w:lang w:eastAsia="ru-RU"/>
              </w:rPr>
              <w:t>Источник тепловой энергии</w:t>
            </w:r>
          </w:p>
        </w:tc>
        <w:tc>
          <w:tcPr>
            <w:tcW w:w="2645" w:type="pct"/>
            <w:gridSpan w:val="3"/>
            <w:shd w:val="clear" w:color="auto" w:fill="auto"/>
            <w:tcMar>
              <w:left w:w="28" w:type="dxa"/>
              <w:right w:w="28" w:type="dxa"/>
            </w:tcMar>
            <w:vAlign w:val="center"/>
          </w:tcPr>
          <w:p w14:paraId="7D3CB5E1"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Мероприятия</w:t>
            </w:r>
          </w:p>
        </w:tc>
        <w:tc>
          <w:tcPr>
            <w:tcW w:w="1872" w:type="pct"/>
            <w:gridSpan w:val="3"/>
            <w:shd w:val="clear" w:color="auto" w:fill="auto"/>
            <w:tcMar>
              <w:left w:w="28" w:type="dxa"/>
              <w:right w:w="28" w:type="dxa"/>
            </w:tcMar>
            <w:vAlign w:val="center"/>
          </w:tcPr>
          <w:p w14:paraId="1D1A6E14"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Ориентировочный объем инвестиций, тыс. руб.</w:t>
            </w:r>
          </w:p>
        </w:tc>
      </w:tr>
      <w:tr w:rsidR="001D7DD9" w:rsidRPr="003D2606" w14:paraId="107CC54B" w14:textId="77777777" w:rsidTr="001D7DD9">
        <w:trPr>
          <w:trHeight w:val="20"/>
          <w:tblHeader/>
          <w:jc w:val="center"/>
        </w:trPr>
        <w:tc>
          <w:tcPr>
            <w:tcW w:w="483" w:type="pct"/>
            <w:vMerge/>
            <w:shd w:val="clear" w:color="auto" w:fill="auto"/>
            <w:tcMar>
              <w:left w:w="28" w:type="dxa"/>
              <w:right w:w="28" w:type="dxa"/>
            </w:tcMar>
            <w:vAlign w:val="center"/>
          </w:tcPr>
          <w:p w14:paraId="35DA34B1"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p>
        </w:tc>
        <w:tc>
          <w:tcPr>
            <w:tcW w:w="965" w:type="pct"/>
            <w:shd w:val="clear" w:color="auto" w:fill="auto"/>
            <w:tcMar>
              <w:left w:w="28" w:type="dxa"/>
              <w:right w:w="28" w:type="dxa"/>
            </w:tcMar>
            <w:vAlign w:val="center"/>
          </w:tcPr>
          <w:p w14:paraId="0F2446B1"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1 вар.</w:t>
            </w:r>
          </w:p>
        </w:tc>
        <w:tc>
          <w:tcPr>
            <w:tcW w:w="685" w:type="pct"/>
            <w:shd w:val="clear" w:color="auto" w:fill="auto"/>
            <w:tcMar>
              <w:left w:w="28" w:type="dxa"/>
              <w:right w:w="28" w:type="dxa"/>
            </w:tcMar>
            <w:vAlign w:val="center"/>
          </w:tcPr>
          <w:p w14:paraId="7DB8A659"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2 вар.</w:t>
            </w:r>
          </w:p>
        </w:tc>
        <w:tc>
          <w:tcPr>
            <w:tcW w:w="995" w:type="pct"/>
            <w:shd w:val="clear" w:color="auto" w:fill="auto"/>
            <w:tcMar>
              <w:left w:w="28" w:type="dxa"/>
              <w:right w:w="28" w:type="dxa"/>
            </w:tcMar>
            <w:vAlign w:val="center"/>
          </w:tcPr>
          <w:p w14:paraId="2FD2B16C"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3 вар.</w:t>
            </w:r>
          </w:p>
        </w:tc>
        <w:tc>
          <w:tcPr>
            <w:tcW w:w="655" w:type="pct"/>
            <w:shd w:val="clear" w:color="auto" w:fill="auto"/>
            <w:tcMar>
              <w:left w:w="28" w:type="dxa"/>
              <w:right w:w="28" w:type="dxa"/>
            </w:tcMar>
            <w:vAlign w:val="center"/>
          </w:tcPr>
          <w:p w14:paraId="40ED5746"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1 вар.</w:t>
            </w:r>
          </w:p>
        </w:tc>
        <w:tc>
          <w:tcPr>
            <w:tcW w:w="473" w:type="pct"/>
            <w:shd w:val="clear" w:color="auto" w:fill="auto"/>
            <w:tcMar>
              <w:left w:w="28" w:type="dxa"/>
              <w:right w:w="28" w:type="dxa"/>
            </w:tcMar>
            <w:vAlign w:val="center"/>
          </w:tcPr>
          <w:p w14:paraId="6C39E681"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2 вар.</w:t>
            </w:r>
          </w:p>
        </w:tc>
        <w:tc>
          <w:tcPr>
            <w:tcW w:w="743" w:type="pct"/>
            <w:shd w:val="clear" w:color="auto" w:fill="auto"/>
            <w:tcMar>
              <w:left w:w="28" w:type="dxa"/>
              <w:right w:w="28" w:type="dxa"/>
            </w:tcMar>
            <w:vAlign w:val="center"/>
          </w:tcPr>
          <w:p w14:paraId="044CC70C" w14:textId="77777777" w:rsidR="001D7DD9" w:rsidRPr="003D2606" w:rsidRDefault="001D7DD9" w:rsidP="001D7DD9">
            <w:pPr>
              <w:spacing w:after="0" w:line="240" w:lineRule="auto"/>
              <w:jc w:val="center"/>
              <w:rPr>
                <w:rFonts w:ascii="Times New Roman" w:eastAsia="Times New Roman" w:hAnsi="Times New Roman" w:cs="Times New Roman"/>
                <w:bCs/>
                <w:sz w:val="18"/>
                <w:szCs w:val="18"/>
                <w:lang w:eastAsia="ru-RU"/>
              </w:rPr>
            </w:pPr>
            <w:r w:rsidRPr="003D2606">
              <w:rPr>
                <w:rFonts w:ascii="Times New Roman" w:eastAsia="Times New Roman" w:hAnsi="Times New Roman" w:cs="Times New Roman"/>
                <w:bCs/>
                <w:sz w:val="18"/>
                <w:szCs w:val="18"/>
                <w:lang w:eastAsia="ru-RU"/>
              </w:rPr>
              <w:t>3 вар.</w:t>
            </w:r>
          </w:p>
        </w:tc>
      </w:tr>
      <w:tr w:rsidR="001D7DD9" w:rsidRPr="003D2606" w14:paraId="7B3677F8" w14:textId="77777777" w:rsidTr="001D7DD9">
        <w:trPr>
          <w:trHeight w:val="20"/>
          <w:tblHeader/>
          <w:jc w:val="center"/>
        </w:trPr>
        <w:tc>
          <w:tcPr>
            <w:tcW w:w="483" w:type="pct"/>
            <w:shd w:val="clear" w:color="auto" w:fill="auto"/>
            <w:tcMar>
              <w:left w:w="28" w:type="dxa"/>
              <w:right w:w="28" w:type="dxa"/>
            </w:tcMar>
            <w:vAlign w:val="center"/>
          </w:tcPr>
          <w:p w14:paraId="1DA98EFD"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w:t>
            </w:r>
          </w:p>
        </w:tc>
        <w:tc>
          <w:tcPr>
            <w:tcW w:w="965" w:type="pct"/>
            <w:shd w:val="clear" w:color="auto" w:fill="auto"/>
            <w:tcMar>
              <w:left w:w="28" w:type="dxa"/>
              <w:right w:w="28" w:type="dxa"/>
            </w:tcMar>
            <w:vAlign w:val="center"/>
          </w:tcPr>
          <w:p w14:paraId="0CDF30FE" w14:textId="77777777" w:rsidR="001D7DD9" w:rsidRPr="003D2606" w:rsidRDefault="001D7DD9" w:rsidP="001D7DD9">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2</w:t>
            </w:r>
          </w:p>
        </w:tc>
        <w:tc>
          <w:tcPr>
            <w:tcW w:w="685" w:type="pct"/>
            <w:shd w:val="clear" w:color="auto" w:fill="auto"/>
            <w:tcMar>
              <w:left w:w="28" w:type="dxa"/>
              <w:right w:w="28" w:type="dxa"/>
            </w:tcMar>
            <w:vAlign w:val="center"/>
          </w:tcPr>
          <w:p w14:paraId="696732C6"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w:t>
            </w:r>
          </w:p>
        </w:tc>
        <w:tc>
          <w:tcPr>
            <w:tcW w:w="995" w:type="pct"/>
            <w:shd w:val="clear" w:color="auto" w:fill="auto"/>
            <w:tcMar>
              <w:left w:w="28" w:type="dxa"/>
              <w:right w:w="28" w:type="dxa"/>
            </w:tcMar>
            <w:vAlign w:val="center"/>
          </w:tcPr>
          <w:p w14:paraId="3713C01B"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w:t>
            </w:r>
          </w:p>
        </w:tc>
        <w:tc>
          <w:tcPr>
            <w:tcW w:w="655" w:type="pct"/>
            <w:shd w:val="clear" w:color="auto" w:fill="auto"/>
            <w:tcMar>
              <w:left w:w="28" w:type="dxa"/>
              <w:right w:w="28" w:type="dxa"/>
            </w:tcMar>
            <w:vAlign w:val="center"/>
          </w:tcPr>
          <w:p w14:paraId="0BBD8E0C"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w:t>
            </w:r>
          </w:p>
        </w:tc>
        <w:tc>
          <w:tcPr>
            <w:tcW w:w="473" w:type="pct"/>
            <w:shd w:val="clear" w:color="auto" w:fill="auto"/>
            <w:tcMar>
              <w:left w:w="28" w:type="dxa"/>
              <w:right w:w="28" w:type="dxa"/>
            </w:tcMar>
            <w:vAlign w:val="center"/>
          </w:tcPr>
          <w:p w14:paraId="01FF2BB8"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w:t>
            </w:r>
          </w:p>
        </w:tc>
        <w:tc>
          <w:tcPr>
            <w:tcW w:w="743" w:type="pct"/>
            <w:shd w:val="clear" w:color="auto" w:fill="auto"/>
            <w:tcMar>
              <w:left w:w="28" w:type="dxa"/>
              <w:right w:w="28" w:type="dxa"/>
            </w:tcMar>
            <w:vAlign w:val="center"/>
          </w:tcPr>
          <w:p w14:paraId="353CDEA7"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7</w:t>
            </w:r>
          </w:p>
        </w:tc>
      </w:tr>
      <w:tr w:rsidR="001D7DD9" w:rsidRPr="003D2606" w14:paraId="4FFF4A93" w14:textId="77777777" w:rsidTr="001D7DD9">
        <w:trPr>
          <w:trHeight w:val="20"/>
          <w:jc w:val="center"/>
        </w:trPr>
        <w:tc>
          <w:tcPr>
            <w:tcW w:w="483" w:type="pct"/>
            <w:shd w:val="clear" w:color="auto" w:fill="auto"/>
            <w:tcMar>
              <w:left w:w="28" w:type="dxa"/>
              <w:right w:w="28" w:type="dxa"/>
            </w:tcMar>
            <w:vAlign w:val="center"/>
          </w:tcPr>
          <w:p w14:paraId="73A56AFD"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Котельная ул. Заречная</w:t>
            </w:r>
          </w:p>
        </w:tc>
        <w:tc>
          <w:tcPr>
            <w:tcW w:w="965" w:type="pct"/>
            <w:shd w:val="clear" w:color="auto" w:fill="auto"/>
            <w:tcMar>
              <w:left w:w="28" w:type="dxa"/>
              <w:right w:w="28" w:type="dxa"/>
            </w:tcMar>
            <w:vAlign w:val="center"/>
          </w:tcPr>
          <w:p w14:paraId="2C065C87" w14:textId="77777777" w:rsidR="001D7DD9" w:rsidRPr="003D2606" w:rsidRDefault="001D7DD9" w:rsidP="001D7DD9">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 xml:space="preserve">Реконструкция трубопровода с увеличением диаметра от котельной ул. Заречная d200 мм на d600 мм ориентировочной протяженностью 900 метров для подключения перспективных объектов мкр. Сертолово-2 (ДНП «Слава»). Реконструкция котельной с </w:t>
            </w:r>
            <w:r w:rsidRPr="003D2606">
              <w:rPr>
                <w:rFonts w:ascii="Times New Roman" w:eastAsia="Times New Roman" w:hAnsi="Times New Roman" w:cs="Times New Roman"/>
                <w:sz w:val="18"/>
                <w:szCs w:val="18"/>
                <w:lang w:eastAsia="ru-RU"/>
              </w:rPr>
              <w:lastRenderedPageBreak/>
              <w:t>увеличением мощности.</w:t>
            </w:r>
          </w:p>
        </w:tc>
        <w:tc>
          <w:tcPr>
            <w:tcW w:w="685" w:type="pct"/>
            <w:shd w:val="clear" w:color="auto" w:fill="auto"/>
            <w:tcMar>
              <w:left w:w="28" w:type="dxa"/>
              <w:right w:w="28" w:type="dxa"/>
            </w:tcMar>
            <w:vAlign w:val="center"/>
          </w:tcPr>
          <w:p w14:paraId="0B18812F"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Строительство новой котельной ООО «СТЭК» для теплоснабжения территории ДНП «Слава».</w:t>
            </w:r>
          </w:p>
        </w:tc>
        <w:tc>
          <w:tcPr>
            <w:tcW w:w="995" w:type="pct"/>
            <w:shd w:val="clear" w:color="auto" w:fill="auto"/>
            <w:tcMar>
              <w:left w:w="28" w:type="dxa"/>
              <w:right w:w="28" w:type="dxa"/>
            </w:tcMar>
            <w:vAlign w:val="center"/>
          </w:tcPr>
          <w:p w14:paraId="4620AF42"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xml:space="preserve">Реконструкция трубопровода с увеличением диаметра от котельной ул. Заречная d200 мм на d600 мм ориентировочной протяженностью 1500 метров для подключения перспективных объектов мкр. Сертолово-2 (ДНП «Слава») и жилой застройки мкр. Сертолово-2. Реконструкция </w:t>
            </w:r>
            <w:r w:rsidRPr="003D2606">
              <w:rPr>
                <w:rFonts w:ascii="Times New Roman" w:eastAsia="Times New Roman" w:hAnsi="Times New Roman" w:cs="Times New Roman"/>
                <w:color w:val="000000"/>
                <w:sz w:val="18"/>
                <w:szCs w:val="18"/>
                <w:lang w:eastAsia="ru-RU"/>
              </w:rPr>
              <w:lastRenderedPageBreak/>
              <w:t>котельной с увеличением мощности.</w:t>
            </w:r>
          </w:p>
        </w:tc>
        <w:tc>
          <w:tcPr>
            <w:tcW w:w="655" w:type="pct"/>
            <w:shd w:val="clear" w:color="auto" w:fill="auto"/>
            <w:tcMar>
              <w:left w:w="28" w:type="dxa"/>
              <w:right w:w="28" w:type="dxa"/>
            </w:tcMar>
            <w:vAlign w:val="center"/>
          </w:tcPr>
          <w:p w14:paraId="6EF03FE1"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57420</w:t>
            </w:r>
          </w:p>
          <w:p w14:paraId="11CF90D4"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существующей сети с увеличением диаметра)</w:t>
            </w:r>
          </w:p>
          <w:p w14:paraId="62F3D2AE"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p>
          <w:p w14:paraId="3EE649DB"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49976,3 (строительство магистральной сети к объектам застройки ДНП «Слава»)</w:t>
            </w:r>
          </w:p>
          <w:p w14:paraId="23AC3EF0"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p>
          <w:p w14:paraId="21F731A4"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40000</w:t>
            </w:r>
          </w:p>
          <w:p w14:paraId="233819C0"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(реконструкция котельной)</w:t>
            </w:r>
          </w:p>
        </w:tc>
        <w:tc>
          <w:tcPr>
            <w:tcW w:w="473" w:type="pct"/>
            <w:shd w:val="clear" w:color="auto" w:fill="auto"/>
            <w:tcMar>
              <w:left w:w="28" w:type="dxa"/>
              <w:right w:w="28" w:type="dxa"/>
            </w:tcMar>
            <w:vAlign w:val="center"/>
          </w:tcPr>
          <w:p w14:paraId="3A40A4EE"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55265,02</w:t>
            </w:r>
          </w:p>
        </w:tc>
        <w:tc>
          <w:tcPr>
            <w:tcW w:w="743" w:type="pct"/>
            <w:shd w:val="clear" w:color="auto" w:fill="auto"/>
            <w:tcMar>
              <w:left w:w="28" w:type="dxa"/>
              <w:right w:w="28" w:type="dxa"/>
            </w:tcMar>
            <w:vAlign w:val="center"/>
          </w:tcPr>
          <w:p w14:paraId="5D04118E"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57420</w:t>
            </w:r>
          </w:p>
          <w:p w14:paraId="00225F4A"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существующей сети с увеличением диаметра)</w:t>
            </w:r>
          </w:p>
          <w:p w14:paraId="41AE402C"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p>
          <w:p w14:paraId="54E0AADB"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49976,3 (строительство магистральной сети к объектам застройки ДНП «Слава»)</w:t>
            </w:r>
          </w:p>
          <w:p w14:paraId="4A0777BD"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p>
          <w:p w14:paraId="1B8961E2"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60000</w:t>
            </w:r>
          </w:p>
          <w:p w14:paraId="007CD4E0"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котельной)</w:t>
            </w:r>
          </w:p>
        </w:tc>
      </w:tr>
      <w:tr w:rsidR="001D7DD9" w:rsidRPr="003D2606" w14:paraId="1C990283" w14:textId="77777777" w:rsidTr="001D7DD9">
        <w:trPr>
          <w:trHeight w:val="20"/>
          <w:jc w:val="center"/>
        </w:trPr>
        <w:tc>
          <w:tcPr>
            <w:tcW w:w="483" w:type="pct"/>
            <w:shd w:val="clear" w:color="auto" w:fill="auto"/>
            <w:tcMar>
              <w:left w:w="28" w:type="dxa"/>
              <w:right w:w="28" w:type="dxa"/>
            </w:tcMar>
            <w:vAlign w:val="center"/>
          </w:tcPr>
          <w:p w14:paraId="0FDCC1E6"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Новая котельная мкр. Сертолово-2</w:t>
            </w:r>
          </w:p>
        </w:tc>
        <w:tc>
          <w:tcPr>
            <w:tcW w:w="965" w:type="pct"/>
            <w:shd w:val="clear" w:color="auto" w:fill="auto"/>
            <w:tcMar>
              <w:left w:w="28" w:type="dxa"/>
              <w:right w:w="28" w:type="dxa"/>
            </w:tcMar>
            <w:vAlign w:val="center"/>
          </w:tcPr>
          <w:p w14:paraId="230740FD" w14:textId="77777777" w:rsidR="001D7DD9" w:rsidRPr="003D2606" w:rsidRDefault="001D7DD9" w:rsidP="001D7DD9">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Строительство новой котельной ООО «ТК Северная» для подключения жилой застройки мкр. Сертолово-2.</w:t>
            </w:r>
          </w:p>
        </w:tc>
        <w:tc>
          <w:tcPr>
            <w:tcW w:w="685" w:type="pct"/>
            <w:shd w:val="clear" w:color="auto" w:fill="auto"/>
            <w:tcMar>
              <w:left w:w="28" w:type="dxa"/>
              <w:right w:w="28" w:type="dxa"/>
            </w:tcMar>
            <w:vAlign w:val="center"/>
          </w:tcPr>
          <w:p w14:paraId="6854F8BC"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новой котельной ООО «ТК Северная» для подключения жилой застройки мкр. Сертолово-2.</w:t>
            </w:r>
          </w:p>
        </w:tc>
        <w:tc>
          <w:tcPr>
            <w:tcW w:w="995" w:type="pct"/>
            <w:shd w:val="clear" w:color="auto" w:fill="auto"/>
            <w:tcMar>
              <w:left w:w="28" w:type="dxa"/>
              <w:right w:w="28" w:type="dxa"/>
            </w:tcMar>
            <w:vAlign w:val="center"/>
          </w:tcPr>
          <w:p w14:paraId="1ED7216F"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Новая котельная в данном варианте не рассматривается. Все перспективные объекты будут подключены к котельной ул. Заречная</w:t>
            </w:r>
          </w:p>
        </w:tc>
        <w:tc>
          <w:tcPr>
            <w:tcW w:w="655" w:type="pct"/>
            <w:shd w:val="clear" w:color="auto" w:fill="auto"/>
            <w:tcMar>
              <w:left w:w="28" w:type="dxa"/>
              <w:right w:w="28" w:type="dxa"/>
            </w:tcMar>
            <w:vAlign w:val="center"/>
          </w:tcPr>
          <w:p w14:paraId="3E2A70B2"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50659,602</w:t>
            </w:r>
          </w:p>
        </w:tc>
        <w:tc>
          <w:tcPr>
            <w:tcW w:w="473" w:type="pct"/>
            <w:shd w:val="clear" w:color="auto" w:fill="auto"/>
            <w:tcMar>
              <w:left w:w="28" w:type="dxa"/>
              <w:right w:w="28" w:type="dxa"/>
            </w:tcMar>
            <w:vAlign w:val="center"/>
          </w:tcPr>
          <w:p w14:paraId="7D32408A"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50659,602</w:t>
            </w:r>
          </w:p>
        </w:tc>
        <w:tc>
          <w:tcPr>
            <w:tcW w:w="743" w:type="pct"/>
            <w:shd w:val="clear" w:color="auto" w:fill="auto"/>
            <w:tcMar>
              <w:left w:w="28" w:type="dxa"/>
              <w:right w:w="28" w:type="dxa"/>
            </w:tcMar>
            <w:vAlign w:val="center"/>
          </w:tcPr>
          <w:p w14:paraId="0BE2F335" w14:textId="77777777" w:rsidR="001D7DD9" w:rsidRPr="003D2606" w:rsidRDefault="001D7DD9" w:rsidP="001D7DD9">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Затраты не рассматриваются.</w:t>
            </w:r>
          </w:p>
        </w:tc>
      </w:tr>
      <w:tr w:rsidR="001D7DD9" w:rsidRPr="003D2606" w14:paraId="5194F8AF" w14:textId="77777777" w:rsidTr="001D7DD9">
        <w:trPr>
          <w:trHeight w:val="20"/>
          <w:jc w:val="center"/>
        </w:trPr>
        <w:tc>
          <w:tcPr>
            <w:tcW w:w="3128" w:type="pct"/>
            <w:gridSpan w:val="4"/>
            <w:shd w:val="clear" w:color="auto" w:fill="auto"/>
            <w:tcMar>
              <w:left w:w="28" w:type="dxa"/>
              <w:right w:w="28" w:type="dxa"/>
            </w:tcMar>
            <w:vAlign w:val="center"/>
          </w:tcPr>
          <w:p w14:paraId="35020F4B" w14:textId="77777777" w:rsidR="001D7DD9" w:rsidRPr="003D2606" w:rsidRDefault="001D7DD9" w:rsidP="001D7DD9">
            <w:pPr>
              <w:spacing w:after="0" w:line="240" w:lineRule="auto"/>
              <w:jc w:val="right"/>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Итого</w:t>
            </w:r>
            <w:r w:rsidRPr="003D2606">
              <w:rPr>
                <w:rFonts w:ascii="Times New Roman" w:eastAsia="Times New Roman" w:hAnsi="Times New Roman" w:cs="Times New Roman"/>
                <w:b/>
                <w:bCs/>
                <w:color w:val="000000"/>
                <w:sz w:val="18"/>
                <w:szCs w:val="18"/>
                <w:lang w:val="en-US" w:eastAsia="ru-RU"/>
              </w:rPr>
              <w:t>:</w:t>
            </w:r>
          </w:p>
        </w:tc>
        <w:tc>
          <w:tcPr>
            <w:tcW w:w="655" w:type="pct"/>
            <w:shd w:val="clear" w:color="auto" w:fill="auto"/>
            <w:tcMar>
              <w:left w:w="28" w:type="dxa"/>
              <w:right w:w="28" w:type="dxa"/>
            </w:tcMar>
            <w:vAlign w:val="center"/>
          </w:tcPr>
          <w:p w14:paraId="2B117076"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198055,9</w:t>
            </w:r>
          </w:p>
        </w:tc>
        <w:tc>
          <w:tcPr>
            <w:tcW w:w="473" w:type="pct"/>
            <w:shd w:val="clear" w:color="auto" w:fill="auto"/>
            <w:tcMar>
              <w:left w:w="28" w:type="dxa"/>
              <w:right w:w="28" w:type="dxa"/>
            </w:tcMar>
            <w:vAlign w:val="center"/>
          </w:tcPr>
          <w:p w14:paraId="57142BE4"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105924,622</w:t>
            </w:r>
          </w:p>
        </w:tc>
        <w:tc>
          <w:tcPr>
            <w:tcW w:w="743" w:type="pct"/>
            <w:shd w:val="clear" w:color="auto" w:fill="auto"/>
            <w:tcMar>
              <w:left w:w="28" w:type="dxa"/>
              <w:right w:w="28" w:type="dxa"/>
            </w:tcMar>
            <w:vAlign w:val="center"/>
          </w:tcPr>
          <w:p w14:paraId="3BE4BF8B" w14:textId="77777777" w:rsidR="001D7DD9" w:rsidRPr="003D2606" w:rsidRDefault="001D7DD9" w:rsidP="001D7DD9">
            <w:pPr>
              <w:spacing w:after="0" w:line="240" w:lineRule="auto"/>
              <w:jc w:val="center"/>
              <w:rPr>
                <w:rFonts w:ascii="Times New Roman" w:eastAsia="Times New Roman" w:hAnsi="Times New Roman" w:cs="Times New Roman"/>
                <w:b/>
                <w:bCs/>
                <w:color w:val="000000"/>
                <w:sz w:val="18"/>
                <w:szCs w:val="18"/>
                <w:lang w:val="en-US" w:eastAsia="ru-RU"/>
              </w:rPr>
            </w:pPr>
            <w:r w:rsidRPr="003D2606">
              <w:rPr>
                <w:rFonts w:ascii="Times New Roman" w:eastAsia="Times New Roman" w:hAnsi="Times New Roman" w:cs="Times New Roman"/>
                <w:b/>
                <w:bCs/>
                <w:color w:val="000000"/>
                <w:sz w:val="18"/>
                <w:szCs w:val="18"/>
                <w:lang w:eastAsia="ru-RU"/>
              </w:rPr>
              <w:t>167396,3</w:t>
            </w:r>
          </w:p>
        </w:tc>
      </w:tr>
      <w:bookmarkEnd w:id="154"/>
    </w:tbl>
    <w:p w14:paraId="78D6F847" w14:textId="77777777" w:rsidR="001D7DD9" w:rsidRPr="003D2606" w:rsidRDefault="001D7DD9" w:rsidP="001D7DD9">
      <w:pPr>
        <w:spacing w:after="0"/>
        <w:ind w:firstLine="709"/>
        <w:jc w:val="both"/>
        <w:rPr>
          <w:rFonts w:ascii="Times New Roman" w:hAnsi="Times New Roman" w:cs="Times New Roman"/>
          <w:sz w:val="24"/>
          <w:szCs w:val="24"/>
        </w:rPr>
      </w:pPr>
    </w:p>
    <w:p w14:paraId="49E470D4" w14:textId="1ECD4741"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Сравнительный анализ перспективного развития системы теплоснабжения в рамках перевода потребителей на закрытую систему ГВС представлен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_Ref90511815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14</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BC95D9D" w14:textId="77777777" w:rsidR="00C67E74" w:rsidRPr="003D2606" w:rsidRDefault="00C67E74" w:rsidP="00C67E74">
      <w:pPr>
        <w:spacing w:after="0" w:line="360" w:lineRule="auto"/>
        <w:ind w:firstLine="709"/>
        <w:jc w:val="both"/>
        <w:rPr>
          <w:rFonts w:ascii="Times New Roman" w:hAnsi="Times New Roman" w:cs="Times New Roman"/>
          <w:b/>
          <w:sz w:val="24"/>
          <w:szCs w:val="24"/>
        </w:rPr>
        <w:sectPr w:rsidR="00C67E74" w:rsidRPr="003D2606" w:rsidSect="00153AD2">
          <w:pgSz w:w="11906" w:h="16838"/>
          <w:pgMar w:top="851" w:right="1134" w:bottom="1701" w:left="1134" w:header="709" w:footer="709" w:gutter="0"/>
          <w:cols w:space="708"/>
          <w:titlePg/>
          <w:docGrid w:linePitch="360"/>
        </w:sectPr>
      </w:pPr>
    </w:p>
    <w:p w14:paraId="57193FC1" w14:textId="768282BE" w:rsidR="00C67E74" w:rsidRPr="003D2606" w:rsidRDefault="00C67E74" w:rsidP="00293F62">
      <w:pPr>
        <w:spacing w:after="0"/>
        <w:jc w:val="both"/>
        <w:rPr>
          <w:rFonts w:ascii="Times New Roman" w:hAnsi="Times New Roman" w:cs="Times New Roman"/>
          <w:b/>
          <w:sz w:val="24"/>
          <w:szCs w:val="24"/>
        </w:rPr>
      </w:pPr>
      <w:bookmarkStart w:id="155" w:name="_Ref90511815"/>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14</w:t>
      </w:r>
      <w:r w:rsidRPr="003D2606">
        <w:rPr>
          <w:rFonts w:ascii="Times New Roman" w:hAnsi="Times New Roman" w:cs="Times New Roman"/>
          <w:b/>
          <w:sz w:val="24"/>
          <w:szCs w:val="24"/>
        </w:rPr>
        <w:fldChar w:fldCharType="end"/>
      </w:r>
      <w:bookmarkEnd w:id="155"/>
      <w:r w:rsidRPr="003D2606">
        <w:rPr>
          <w:rFonts w:ascii="Times New Roman" w:hAnsi="Times New Roman" w:cs="Times New Roman"/>
          <w:b/>
          <w:sz w:val="24"/>
          <w:szCs w:val="24"/>
        </w:rPr>
        <w:t xml:space="preserve"> – Сравнительный анализ вариантов перспективного развития системы теплоснабжения в рамках перевода потребителей на закрытую систему ГВС</w:t>
      </w:r>
    </w:p>
    <w:tbl>
      <w:tblPr>
        <w:tblW w:w="5000" w:type="pct"/>
        <w:tblCellMar>
          <w:left w:w="0" w:type="dxa"/>
          <w:right w:w="0" w:type="dxa"/>
        </w:tblCellMar>
        <w:tblLook w:val="04A0" w:firstRow="1" w:lastRow="0" w:firstColumn="1" w:lastColumn="0" w:noHBand="0" w:noVBand="1"/>
      </w:tblPr>
      <w:tblGrid>
        <w:gridCol w:w="831"/>
        <w:gridCol w:w="5970"/>
        <w:gridCol w:w="2261"/>
        <w:gridCol w:w="5214"/>
      </w:tblGrid>
      <w:tr w:rsidR="0072009C" w:rsidRPr="003D2606" w14:paraId="606A0F95" w14:textId="77777777" w:rsidTr="0072009C">
        <w:trPr>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auto"/>
            <w:tcMar>
              <w:top w:w="0" w:type="dxa"/>
              <w:left w:w="15" w:type="dxa"/>
              <w:bottom w:w="0" w:type="dxa"/>
              <w:right w:w="15" w:type="dxa"/>
            </w:tcMar>
            <w:vAlign w:val="center"/>
            <w:hideMark/>
          </w:tcPr>
          <w:p w14:paraId="6EE780A3"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п/п</w:t>
            </w:r>
          </w:p>
        </w:tc>
        <w:tc>
          <w:tcPr>
            <w:tcW w:w="2091" w:type="pct"/>
            <w:tcBorders>
              <w:top w:val="single" w:sz="4" w:space="0" w:color="auto"/>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423EF2F6"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Необходимые мероприятия </w:t>
            </w:r>
          </w:p>
        </w:tc>
        <w:tc>
          <w:tcPr>
            <w:tcW w:w="792" w:type="pct"/>
            <w:tcBorders>
              <w:top w:val="single" w:sz="4" w:space="0" w:color="auto"/>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03FBAA0D"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Необходимый объем инвестиций, тыс. рублей</w:t>
            </w:r>
          </w:p>
        </w:tc>
        <w:tc>
          <w:tcPr>
            <w:tcW w:w="1826" w:type="pct"/>
            <w:tcBorders>
              <w:top w:val="single" w:sz="4" w:space="0" w:color="auto"/>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68B770AA"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Преимущества и недостатки</w:t>
            </w:r>
          </w:p>
        </w:tc>
      </w:tr>
      <w:tr w:rsidR="0072009C" w:rsidRPr="003D2606" w14:paraId="050D76AF" w14:textId="77777777" w:rsidTr="0072009C">
        <w:trPr>
          <w:trHeight w:val="20"/>
          <w:tblHeader/>
        </w:trPr>
        <w:tc>
          <w:tcPr>
            <w:tcW w:w="291" w:type="pct"/>
            <w:tcBorders>
              <w:top w:val="nil"/>
              <w:left w:val="single" w:sz="4" w:space="0" w:color="auto"/>
              <w:bottom w:val="single" w:sz="4" w:space="0" w:color="auto"/>
              <w:right w:val="single" w:sz="4" w:space="0" w:color="auto"/>
            </w:tcBorders>
            <w:shd w:val="clear" w:color="auto" w:fill="auto"/>
            <w:tcMar>
              <w:top w:w="0" w:type="dxa"/>
              <w:left w:w="15" w:type="dxa"/>
              <w:bottom w:w="0" w:type="dxa"/>
              <w:right w:w="15" w:type="dxa"/>
            </w:tcMar>
            <w:vAlign w:val="center"/>
            <w:hideMark/>
          </w:tcPr>
          <w:p w14:paraId="5FE4C18F"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2091"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65E28382"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792"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3DDBF608"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1826"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3A7A68A6"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r>
      <w:tr w:rsidR="0072009C" w:rsidRPr="003D2606" w14:paraId="0B78A094" w14:textId="77777777" w:rsidTr="0072009C">
        <w:trPr>
          <w:trHeight w:val="20"/>
        </w:trPr>
        <w:tc>
          <w:tcPr>
            <w:tcW w:w="291" w:type="pct"/>
            <w:tcBorders>
              <w:top w:val="nil"/>
              <w:left w:val="single" w:sz="4" w:space="0" w:color="auto"/>
              <w:bottom w:val="single" w:sz="4" w:space="0" w:color="auto"/>
              <w:right w:val="single" w:sz="4" w:space="0" w:color="auto"/>
            </w:tcBorders>
            <w:shd w:val="clear" w:color="auto" w:fill="auto"/>
            <w:tcMar>
              <w:top w:w="0" w:type="dxa"/>
              <w:left w:w="15" w:type="dxa"/>
              <w:bottom w:w="0" w:type="dxa"/>
              <w:right w:w="15" w:type="dxa"/>
            </w:tcMar>
            <w:vAlign w:val="center"/>
            <w:hideMark/>
          </w:tcPr>
          <w:p w14:paraId="708ECAE6"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Вариант № 1</w:t>
            </w:r>
          </w:p>
        </w:tc>
        <w:tc>
          <w:tcPr>
            <w:tcW w:w="2091"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310AC3A8"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 Требуется проектирование и монтаж дополнительного оборудования (теплообменные аппараты и циркуляционные насосы, установка дополнительного котлового оборудования) (ориентировочно _40_ млн. руб.);</w:t>
            </w:r>
            <w:r w:rsidRPr="003D2606">
              <w:rPr>
                <w:rFonts w:ascii="Times New Roman" w:hAnsi="Times New Roman" w:cs="Times New Roman"/>
                <w:color w:val="000000"/>
                <w:sz w:val="20"/>
                <w:szCs w:val="20"/>
              </w:rPr>
              <w:br/>
              <w:t>2. Требуется прокладка новых магистральных сетей систем горячего водоснабжения (ориентировочно _50_ млн. руб.);</w:t>
            </w:r>
            <w:r w:rsidRPr="003D2606">
              <w:rPr>
                <w:rFonts w:ascii="Times New Roman" w:hAnsi="Times New Roman" w:cs="Times New Roman"/>
                <w:color w:val="000000"/>
                <w:sz w:val="20"/>
                <w:szCs w:val="20"/>
              </w:rPr>
              <w:br/>
              <w:t>3. Требуется разделение системы холодного водоснабжения на собственные нужды и на обеспечение потребителей горячим водоснабжением.</w:t>
            </w:r>
          </w:p>
        </w:tc>
        <w:tc>
          <w:tcPr>
            <w:tcW w:w="792"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0500BF4E"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2039939,26</w:t>
            </w:r>
          </w:p>
        </w:tc>
        <w:tc>
          <w:tcPr>
            <w:tcW w:w="1826"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08B7BA74"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 Повышение качества горячей воды;</w:t>
            </w:r>
            <w:r w:rsidRPr="003D2606">
              <w:rPr>
                <w:rFonts w:ascii="Times New Roman" w:hAnsi="Times New Roman" w:cs="Times New Roman"/>
                <w:color w:val="000000"/>
                <w:sz w:val="20"/>
                <w:szCs w:val="20"/>
              </w:rPr>
              <w:br/>
              <w:t>2. В связи с большой протяженностью сетей ГВС возникнут тепловые потери и возможные аварийные ситуации, вследствие чего отключение и прекращение подачи ГВС кварталами.</w:t>
            </w:r>
            <w:r w:rsidRPr="003D2606">
              <w:rPr>
                <w:rFonts w:ascii="Times New Roman" w:hAnsi="Times New Roman" w:cs="Times New Roman"/>
                <w:color w:val="000000"/>
                <w:sz w:val="20"/>
                <w:szCs w:val="20"/>
              </w:rPr>
              <w:br/>
              <w:t>3. Проведение геодезических исследований на предмет возможности прокладки новых инженерных коммуникаций.</w:t>
            </w:r>
          </w:p>
        </w:tc>
      </w:tr>
      <w:tr w:rsidR="0072009C" w:rsidRPr="003D2606" w14:paraId="0CFE9913" w14:textId="77777777" w:rsidTr="0072009C">
        <w:trPr>
          <w:trHeight w:val="20"/>
        </w:trPr>
        <w:tc>
          <w:tcPr>
            <w:tcW w:w="291" w:type="pct"/>
            <w:tcBorders>
              <w:top w:val="nil"/>
              <w:left w:val="single" w:sz="4" w:space="0" w:color="auto"/>
              <w:bottom w:val="single" w:sz="4" w:space="0" w:color="auto"/>
              <w:right w:val="single" w:sz="4" w:space="0" w:color="auto"/>
            </w:tcBorders>
            <w:shd w:val="clear" w:color="auto" w:fill="auto"/>
            <w:tcMar>
              <w:top w:w="0" w:type="dxa"/>
              <w:left w:w="15" w:type="dxa"/>
              <w:bottom w:w="0" w:type="dxa"/>
              <w:right w:w="15" w:type="dxa"/>
            </w:tcMar>
            <w:vAlign w:val="center"/>
            <w:hideMark/>
          </w:tcPr>
          <w:p w14:paraId="2DB4F63A"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Вариант № 2</w:t>
            </w:r>
          </w:p>
        </w:tc>
        <w:tc>
          <w:tcPr>
            <w:tcW w:w="2091"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1256EC36"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1. Требуется место для размещения дополнительного оборудования ИТП, </w:t>
            </w:r>
            <w:r w:rsidRPr="003D2606">
              <w:rPr>
                <w:rFonts w:ascii="Times New Roman" w:hAnsi="Times New Roman" w:cs="Times New Roman"/>
                <w:color w:val="000000"/>
                <w:sz w:val="20"/>
                <w:szCs w:val="20"/>
              </w:rPr>
              <w:br/>
              <w:t>но как правило это подвальные и цокольные этажи жилых и административных зданий;</w:t>
            </w:r>
            <w:r w:rsidRPr="003D2606">
              <w:rPr>
                <w:rFonts w:ascii="Times New Roman" w:hAnsi="Times New Roman" w:cs="Times New Roman"/>
                <w:color w:val="000000"/>
                <w:sz w:val="20"/>
                <w:szCs w:val="20"/>
              </w:rPr>
              <w:br/>
              <w:t>2. Требуется проектирование и монтаж оборудования (ориентировочно 3 млн. руб. за ед.)</w:t>
            </w:r>
            <w:r w:rsidRPr="003D2606">
              <w:rPr>
                <w:rFonts w:ascii="Times New Roman" w:hAnsi="Times New Roman" w:cs="Times New Roman"/>
                <w:color w:val="000000"/>
                <w:sz w:val="20"/>
                <w:szCs w:val="20"/>
              </w:rPr>
              <w:br/>
              <w:t>3. Требуется увеличение диаметра трубопровода холодного водоснабжения.</w:t>
            </w:r>
          </w:p>
        </w:tc>
        <w:tc>
          <w:tcPr>
            <w:tcW w:w="792"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2BB07EA1" w14:textId="6DC69691" w:rsidR="0072009C" w:rsidRPr="003D2606" w:rsidRDefault="006260D9"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320777,359</w:t>
            </w:r>
          </w:p>
        </w:tc>
        <w:tc>
          <w:tcPr>
            <w:tcW w:w="1826"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2CF6A402"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 Повышение качества горячей воды;</w:t>
            </w:r>
            <w:r w:rsidRPr="003D2606">
              <w:rPr>
                <w:rFonts w:ascii="Times New Roman" w:hAnsi="Times New Roman" w:cs="Times New Roman"/>
                <w:color w:val="000000"/>
                <w:sz w:val="20"/>
                <w:szCs w:val="20"/>
              </w:rPr>
              <w:br/>
              <w:t>2. Соблюдение температурного режима горячей воды;</w:t>
            </w:r>
            <w:r w:rsidRPr="003D2606">
              <w:rPr>
                <w:rFonts w:ascii="Times New Roman" w:hAnsi="Times New Roman" w:cs="Times New Roman"/>
                <w:color w:val="000000"/>
                <w:sz w:val="20"/>
                <w:szCs w:val="20"/>
              </w:rPr>
              <w:br/>
              <w:t>3. Снижение тарифа на горячее водоснабжение;</w:t>
            </w:r>
            <w:r w:rsidRPr="003D2606">
              <w:rPr>
                <w:rFonts w:ascii="Times New Roman" w:hAnsi="Times New Roman" w:cs="Times New Roman"/>
                <w:color w:val="000000"/>
                <w:sz w:val="20"/>
                <w:szCs w:val="20"/>
              </w:rPr>
              <w:br/>
              <w:t>4. Снижение аварийных ситуаций, в связи с отсутствием магистральных сетей ГВС;</w:t>
            </w:r>
            <w:r w:rsidRPr="003D2606">
              <w:rPr>
                <w:rFonts w:ascii="Times New Roman" w:hAnsi="Times New Roman" w:cs="Times New Roman"/>
                <w:color w:val="000000"/>
                <w:sz w:val="20"/>
                <w:szCs w:val="20"/>
              </w:rPr>
              <w:br/>
              <w:t xml:space="preserve">5. Отсутствие использования земельных участков для строительства новых котельных, ЦТП, так как в большинстве случаев используются подвальные </w:t>
            </w:r>
            <w:r w:rsidRPr="003D2606">
              <w:rPr>
                <w:rFonts w:ascii="Times New Roman" w:hAnsi="Times New Roman" w:cs="Times New Roman"/>
                <w:color w:val="000000"/>
                <w:sz w:val="20"/>
                <w:szCs w:val="20"/>
              </w:rPr>
              <w:br/>
              <w:t>и цокольные этажи жилых и административных зданий.</w:t>
            </w:r>
          </w:p>
        </w:tc>
      </w:tr>
      <w:tr w:rsidR="0072009C" w:rsidRPr="003D2606" w14:paraId="2B305611" w14:textId="77777777" w:rsidTr="0072009C">
        <w:trPr>
          <w:trHeight w:val="20"/>
        </w:trPr>
        <w:tc>
          <w:tcPr>
            <w:tcW w:w="291" w:type="pct"/>
            <w:tcBorders>
              <w:top w:val="nil"/>
              <w:left w:val="single" w:sz="4" w:space="0" w:color="auto"/>
              <w:bottom w:val="single" w:sz="4" w:space="0" w:color="auto"/>
              <w:right w:val="single" w:sz="4" w:space="0" w:color="auto"/>
            </w:tcBorders>
            <w:shd w:val="clear" w:color="auto" w:fill="auto"/>
            <w:tcMar>
              <w:top w:w="0" w:type="dxa"/>
              <w:left w:w="15" w:type="dxa"/>
              <w:bottom w:w="0" w:type="dxa"/>
              <w:right w:w="15" w:type="dxa"/>
            </w:tcMar>
            <w:vAlign w:val="center"/>
            <w:hideMark/>
          </w:tcPr>
          <w:p w14:paraId="1E433829"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Вариант № 3</w:t>
            </w:r>
          </w:p>
        </w:tc>
        <w:tc>
          <w:tcPr>
            <w:tcW w:w="2091"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13CE3099"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 Требуются новые земельные участки для размещения здания ЦТП;</w:t>
            </w:r>
            <w:r w:rsidRPr="003D2606">
              <w:rPr>
                <w:rFonts w:ascii="Times New Roman" w:hAnsi="Times New Roman" w:cs="Times New Roman"/>
                <w:color w:val="000000"/>
                <w:sz w:val="20"/>
                <w:szCs w:val="20"/>
              </w:rPr>
              <w:br/>
              <w:t>2. Требуется проектирование и строительство здания ЦТП с установленным внутри него оборудованием (ориентировочно 20 млн. руб. за ед.);</w:t>
            </w:r>
            <w:r w:rsidRPr="003D2606">
              <w:rPr>
                <w:rFonts w:ascii="Times New Roman" w:hAnsi="Times New Roman" w:cs="Times New Roman"/>
                <w:color w:val="000000"/>
                <w:sz w:val="20"/>
                <w:szCs w:val="20"/>
              </w:rPr>
              <w:br/>
              <w:t>3. Требуется прокладка новых магистральных сетей систем теплоснабжения (от котельной до ЦТП и от ЦТП до потребителя) и водоснабжения.</w:t>
            </w:r>
            <w:r w:rsidRPr="003D2606">
              <w:rPr>
                <w:rFonts w:ascii="Times New Roman" w:hAnsi="Times New Roman" w:cs="Times New Roman"/>
                <w:color w:val="000000"/>
                <w:sz w:val="20"/>
                <w:szCs w:val="20"/>
              </w:rPr>
              <w:br/>
              <w:t xml:space="preserve">4. Требуется постоянный действующий квалифицированный персонал </w:t>
            </w:r>
            <w:r w:rsidRPr="003D2606">
              <w:rPr>
                <w:rFonts w:ascii="Times New Roman" w:hAnsi="Times New Roman" w:cs="Times New Roman"/>
                <w:color w:val="000000"/>
                <w:sz w:val="20"/>
                <w:szCs w:val="20"/>
              </w:rPr>
              <w:br/>
              <w:t>для эксплуатации ЦТП.</w:t>
            </w:r>
          </w:p>
        </w:tc>
        <w:tc>
          <w:tcPr>
            <w:tcW w:w="792"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682B1DCB"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Затраты не рассматриваются ввиду отсутствия местности под размещение здания ЦТП.</w:t>
            </w:r>
          </w:p>
        </w:tc>
        <w:tc>
          <w:tcPr>
            <w:tcW w:w="1826" w:type="pct"/>
            <w:tcBorders>
              <w:top w:val="nil"/>
              <w:left w:val="nil"/>
              <w:bottom w:val="single" w:sz="4" w:space="0" w:color="auto"/>
              <w:right w:val="single" w:sz="4" w:space="0" w:color="auto"/>
            </w:tcBorders>
            <w:shd w:val="clear" w:color="auto" w:fill="auto"/>
            <w:tcMar>
              <w:top w:w="0" w:type="dxa"/>
              <w:left w:w="15" w:type="dxa"/>
              <w:bottom w:w="0" w:type="dxa"/>
              <w:right w:w="15" w:type="dxa"/>
            </w:tcMar>
            <w:vAlign w:val="center"/>
            <w:hideMark/>
          </w:tcPr>
          <w:p w14:paraId="5922E822" w14:textId="77777777" w:rsidR="0072009C" w:rsidRPr="003D2606" w:rsidRDefault="0072009C" w:rsidP="0072009C">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 Повышение качества горячей воды;</w:t>
            </w:r>
            <w:r w:rsidRPr="003D2606">
              <w:rPr>
                <w:rFonts w:ascii="Times New Roman" w:hAnsi="Times New Roman" w:cs="Times New Roman"/>
                <w:color w:val="000000"/>
                <w:sz w:val="20"/>
                <w:szCs w:val="20"/>
              </w:rPr>
              <w:br/>
              <w:t>2. Соблюдение температурного режима горячей воды;</w:t>
            </w:r>
            <w:r w:rsidRPr="003D2606">
              <w:rPr>
                <w:rFonts w:ascii="Times New Roman" w:hAnsi="Times New Roman" w:cs="Times New Roman"/>
                <w:color w:val="000000"/>
                <w:sz w:val="20"/>
                <w:szCs w:val="20"/>
              </w:rPr>
              <w:br/>
              <w:t>3. В связи с протяженностью сетей ГВС возникнут тепловые потери и возможные аварийные ситуации, вследствие чего отключение и прекращение подачи ГВС;</w:t>
            </w:r>
            <w:r w:rsidRPr="003D2606">
              <w:rPr>
                <w:rFonts w:ascii="Times New Roman" w:hAnsi="Times New Roman" w:cs="Times New Roman"/>
                <w:color w:val="000000"/>
                <w:sz w:val="20"/>
                <w:szCs w:val="20"/>
              </w:rPr>
              <w:br/>
              <w:t>4. Возможное увеличение тарифа на горячее водоснабжение.</w:t>
            </w:r>
          </w:p>
        </w:tc>
      </w:tr>
    </w:tbl>
    <w:p w14:paraId="57CF8635" w14:textId="41A37268"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основании рассмотренных вышеизложенных вариантов перехода открытой системы ГВС на закрытую систему ГВС можно сделать заключение, что вариант №2 является экономически целесообразным, технически-возможным, а также самым надежным и безаварийным.</w:t>
      </w:r>
    </w:p>
    <w:p w14:paraId="4F5C80CF" w14:textId="77777777" w:rsidR="00C67E74" w:rsidRPr="003D2606" w:rsidRDefault="00C67E74" w:rsidP="00C67E74">
      <w:pPr>
        <w:spacing w:after="0" w:line="360" w:lineRule="auto"/>
        <w:ind w:firstLine="709"/>
        <w:jc w:val="both"/>
        <w:rPr>
          <w:rFonts w:ascii="Times New Roman" w:hAnsi="Times New Roman" w:cs="Times New Roman"/>
          <w:sz w:val="24"/>
          <w:szCs w:val="24"/>
        </w:rPr>
      </w:pPr>
    </w:p>
    <w:p w14:paraId="2AC67212" w14:textId="77777777" w:rsidR="00C67E74" w:rsidRPr="003D2606" w:rsidRDefault="00C67E74" w:rsidP="00C67E74">
      <w:pPr>
        <w:spacing w:after="0" w:line="360" w:lineRule="auto"/>
        <w:ind w:firstLine="709"/>
        <w:jc w:val="both"/>
        <w:rPr>
          <w:rFonts w:ascii="Times New Roman" w:hAnsi="Times New Roman" w:cs="Times New Roman"/>
          <w:sz w:val="24"/>
          <w:szCs w:val="24"/>
        </w:rPr>
        <w:sectPr w:rsidR="00C67E74" w:rsidRPr="003D2606" w:rsidSect="00660467">
          <w:pgSz w:w="16838" w:h="11906" w:orient="landscape"/>
          <w:pgMar w:top="1134" w:right="851" w:bottom="1134" w:left="1701" w:header="709" w:footer="709" w:gutter="0"/>
          <w:cols w:space="708"/>
          <w:titlePg/>
          <w:docGrid w:linePitch="360"/>
        </w:sectPr>
      </w:pPr>
    </w:p>
    <w:p w14:paraId="1A12F375" w14:textId="77777777" w:rsidR="00C67E74" w:rsidRPr="003D2606" w:rsidRDefault="00C67E74" w:rsidP="004843DA">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lastRenderedPageBreak/>
        <w:t>Выбор приоритетного варианта перспективного развития системы теплоснабжения мкр. Сертолово-2</w:t>
      </w:r>
    </w:p>
    <w:p w14:paraId="64129DF4" w14:textId="77777777" w:rsidR="00C67E74" w:rsidRPr="003D2606" w:rsidRDefault="00C67E74" w:rsidP="004843D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Рассмотрев варианты перспективного развития территории мкр. Сертолово-2 Схемой теплоснабжения предлагается вариант №2. Обоснование выбора приоритетного варианта:</w:t>
      </w:r>
    </w:p>
    <w:p w14:paraId="39427A4D" w14:textId="77777777" w:rsidR="00C67E74" w:rsidRPr="003D2606" w:rsidRDefault="00C67E74" w:rsidP="004843D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Строительство новых автоматизированных котельных позволит существенно сократить протяженность магистральных сетей теплоснабжения, тем самым сократит теплопотери при транспортировке теплоносителя и аварийные ситуации на тепловой сети;</w:t>
      </w:r>
    </w:p>
    <w:p w14:paraId="465A9B96" w14:textId="77777777" w:rsidR="00C67E74" w:rsidRPr="003D2606" w:rsidRDefault="00C67E74" w:rsidP="004843D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Более качественное регулирование температурного режима;</w:t>
      </w:r>
    </w:p>
    <w:p w14:paraId="1D0FAB80" w14:textId="77777777" w:rsidR="00C67E74" w:rsidRPr="003D2606" w:rsidRDefault="00C67E74" w:rsidP="004843D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За счет близкого расположения источника теплоснабжения - снижение стоимости тарифа на тепловую энергию;</w:t>
      </w:r>
    </w:p>
    <w:p w14:paraId="7D331773" w14:textId="77777777" w:rsidR="00C67E74" w:rsidRPr="003D2606" w:rsidRDefault="00C67E74" w:rsidP="004843D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Отсутствие рентабельности проведения реконструкции котельной (увеличение установленной мощности, замена насосного оборудования на транспортировку теплоносителя, строительство внутренних трубопроводов, возможные мероприятия по реконструкции газопровода, внесение изменений в проект котельной);</w:t>
      </w:r>
    </w:p>
    <w:p w14:paraId="2C17A1B2" w14:textId="3D985D38"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 </w:t>
      </w:r>
      <w:r w:rsidR="00CA3B39" w:rsidRPr="003D2606">
        <w:rPr>
          <w:rFonts w:ascii="Times New Roman" w:hAnsi="Times New Roman" w:cs="Times New Roman"/>
          <w:sz w:val="24"/>
          <w:szCs w:val="24"/>
        </w:rPr>
        <w:t>Затраты,</w:t>
      </w:r>
      <w:r w:rsidRPr="003D2606">
        <w:rPr>
          <w:rFonts w:ascii="Times New Roman" w:hAnsi="Times New Roman" w:cs="Times New Roman"/>
          <w:sz w:val="24"/>
          <w:szCs w:val="24"/>
        </w:rPr>
        <w:t xml:space="preserve"> понесенные при варианте №2 будут иметь значительно меньший срок окупаемости по </w:t>
      </w:r>
      <w:r w:rsidR="006260D9" w:rsidRPr="003D2606">
        <w:rPr>
          <w:rFonts w:ascii="Times New Roman" w:hAnsi="Times New Roman" w:cs="Times New Roman"/>
          <w:sz w:val="24"/>
          <w:szCs w:val="24"/>
        </w:rPr>
        <w:t>сравнению</w:t>
      </w:r>
      <w:r w:rsidRPr="003D2606">
        <w:rPr>
          <w:rFonts w:ascii="Times New Roman" w:hAnsi="Times New Roman" w:cs="Times New Roman"/>
          <w:sz w:val="24"/>
          <w:szCs w:val="24"/>
        </w:rPr>
        <w:t xml:space="preserve"> с другими вариантами.</w:t>
      </w:r>
    </w:p>
    <w:p w14:paraId="21A2FA84" w14:textId="77777777" w:rsidR="00C67E74" w:rsidRPr="003D2606" w:rsidRDefault="00C67E74"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Ориентировочная финансовая потребность варианта №2 составит порядка 106 млн. руб., что на 46% ниже стоимости варианта №1 и на 37% ниже стоимости варианта №3.</w:t>
      </w:r>
    </w:p>
    <w:p w14:paraId="04714D0F" w14:textId="77777777" w:rsidR="000C47AD" w:rsidRPr="003D2606" w:rsidRDefault="000C47AD" w:rsidP="000C47AD">
      <w:pPr>
        <w:spacing w:after="0" w:line="360" w:lineRule="auto"/>
        <w:ind w:firstLine="709"/>
        <w:jc w:val="both"/>
        <w:rPr>
          <w:rFonts w:ascii="Times New Roman" w:hAnsi="Times New Roman" w:cs="Times New Roman"/>
          <w:sz w:val="24"/>
          <w:szCs w:val="24"/>
        </w:rPr>
      </w:pPr>
    </w:p>
    <w:p w14:paraId="09A5E748" w14:textId="77777777" w:rsidR="00C67E74" w:rsidRPr="003D2606" w:rsidRDefault="00C67E74" w:rsidP="000C47AD">
      <w:pPr>
        <w:spacing w:after="0" w:line="360" w:lineRule="auto"/>
        <w:ind w:firstLine="709"/>
        <w:jc w:val="both"/>
        <w:rPr>
          <w:rFonts w:ascii="Times New Roman" w:hAnsi="Times New Roman" w:cs="Times New Roman"/>
          <w:sz w:val="24"/>
          <w:szCs w:val="24"/>
        </w:rPr>
        <w:sectPr w:rsidR="00C67E74" w:rsidRPr="003D2606" w:rsidSect="006F5E97">
          <w:pgSz w:w="11906" w:h="16838"/>
          <w:pgMar w:top="851" w:right="1134" w:bottom="1701" w:left="1134" w:header="709" w:footer="709" w:gutter="0"/>
          <w:cols w:space="708"/>
          <w:titlePg/>
          <w:docGrid w:linePitch="360"/>
        </w:sectPr>
      </w:pPr>
    </w:p>
    <w:p w14:paraId="3CA67CCA" w14:textId="77777777" w:rsidR="00C67E74" w:rsidRPr="003D2606" w:rsidRDefault="00C67E74" w:rsidP="004843DA">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156" w:name="_Toc524944254"/>
      <w:bookmarkStart w:id="157" w:name="_Toc524944830"/>
      <w:bookmarkStart w:id="158" w:name="_Toc528166509"/>
      <w:bookmarkStart w:id="159" w:name="_Toc26715512"/>
      <w:bookmarkStart w:id="160" w:name="_Toc200105483"/>
      <w:r w:rsidRPr="003D2606">
        <w:rPr>
          <w:rFonts w:ascii="Times New Roman" w:eastAsia="Times New Roman" w:hAnsi="Times New Roman" w:cs="Times New Roman"/>
          <w:b/>
          <w:sz w:val="24"/>
          <w:szCs w:val="24"/>
          <w:lang w:eastAsia="ru-RU"/>
        </w:rPr>
        <w:lastRenderedPageBreak/>
        <w:t xml:space="preserve">Раздел 5. </w:t>
      </w:r>
      <w:bookmarkEnd w:id="156"/>
      <w:bookmarkEnd w:id="157"/>
      <w:bookmarkEnd w:id="158"/>
      <w:r w:rsidRPr="003D2606">
        <w:rPr>
          <w:rFonts w:ascii="Times New Roman" w:eastAsia="Times New Roman" w:hAnsi="Times New Roman" w:cs="Times New Roman"/>
          <w:b/>
          <w:sz w:val="24"/>
          <w:szCs w:val="24"/>
          <w:lang w:eastAsia="ru-RU"/>
        </w:rPr>
        <w:t>Предложения по строительству, реконструкции, техническому перевооружению и (или) модернизации источников тепловой энергии</w:t>
      </w:r>
      <w:bookmarkEnd w:id="159"/>
      <w:bookmarkEnd w:id="160"/>
    </w:p>
    <w:p w14:paraId="354D12C3" w14:textId="77777777" w:rsidR="009B3F74" w:rsidRPr="003D2606" w:rsidRDefault="009B3F74" w:rsidP="004843DA">
      <w:pPr>
        <w:pStyle w:val="20"/>
        <w:spacing w:before="0" w:line="276" w:lineRule="auto"/>
        <w:ind w:left="578" w:hanging="578"/>
        <w:rPr>
          <w:rFonts w:eastAsia="Times New Roman" w:cs="Times New Roman"/>
          <w:b/>
          <w:color w:val="000000"/>
          <w:sz w:val="24"/>
          <w:szCs w:val="24"/>
        </w:rPr>
      </w:pPr>
      <w:bookmarkStart w:id="161" w:name="_Toc200105484"/>
      <w:bookmarkStart w:id="162" w:name="_Toc524944255"/>
      <w:bookmarkStart w:id="163" w:name="_Toc524944831"/>
      <w:bookmarkStart w:id="164" w:name="_Toc528166510"/>
      <w:bookmarkStart w:id="165" w:name="_Toc15642983"/>
      <w:bookmarkStart w:id="166" w:name="_Toc26715513"/>
      <w:r w:rsidRPr="003D2606">
        <w:rPr>
          <w:rFonts w:eastAsia="Times New Roman" w:cs="Times New Roman"/>
          <w:b/>
          <w:color w:val="000000"/>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161"/>
    </w:p>
    <w:p w14:paraId="203AA040" w14:textId="77777777" w:rsidR="00601524" w:rsidRPr="003D2606" w:rsidRDefault="00601524" w:rsidP="004843DA">
      <w:pPr>
        <w:spacing w:after="0"/>
        <w:ind w:firstLine="709"/>
        <w:jc w:val="both"/>
        <w:rPr>
          <w:rFonts w:ascii="Times New Roman" w:eastAsia="Times New Roman" w:hAnsi="Times New Roman" w:cs="Times New Roman"/>
          <w:sz w:val="24"/>
          <w:szCs w:val="24"/>
          <w:lang w:eastAsia="ru-RU"/>
        </w:rPr>
      </w:pPr>
      <w:bookmarkStart w:id="167" w:name="_Hlk26698622"/>
      <w:bookmarkEnd w:id="162"/>
      <w:bookmarkEnd w:id="163"/>
      <w:bookmarkEnd w:id="164"/>
      <w:bookmarkEnd w:id="165"/>
      <w:bookmarkEnd w:id="166"/>
      <w:r w:rsidRPr="003D2606">
        <w:rPr>
          <w:rFonts w:ascii="Times New Roman" w:eastAsia="Times New Roman" w:hAnsi="Times New Roman" w:cs="Times New Roman"/>
          <w:sz w:val="24"/>
          <w:szCs w:val="24"/>
          <w:lang w:eastAsia="ru-RU"/>
        </w:rPr>
        <w:t>Для развития источников теплоснабжения МО Сертолово предлагается проведение следующих мероприятий:</w:t>
      </w:r>
    </w:p>
    <w:p w14:paraId="0D4168D6"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новой котельной взамен существующей СГК с увеличением мощности до 140 Гкал/ч, в три этапа. Первый этап - строительство теплоисточника с котельным оборудованием на 90 Гкал/ч (2026 г). Второй этап - увеличение мощности до 120 Гкал/ч (2028 г.). Третий этап - строительство теплоисточника с котельным оборудованием на 140 Гкал/ч (2032 г.).</w:t>
      </w:r>
    </w:p>
    <w:p w14:paraId="215F9E9A"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второй очереди котельной мощностью 5,0 МВт по адресу: Ленинградская область, Всеволожский муниципальный район, Сертоловское городское поселение, г. Сертолово, микрорайон Черная речка, Восточно-Выборгское шоссе, участок № 6 (кадастровый номер земельного участка 47:08:0103001:3376) ООО «ТК Северная» в 2027 году;</w:t>
      </w:r>
    </w:p>
    <w:p w14:paraId="6C545102"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двух источников теплоснабжения для теплоснабжения жилого комплекс «Золотые Купола» в мкр. Черная Речка общей мощностью 34,4 Гкал/ч к 2028 году;</w:t>
      </w:r>
    </w:p>
    <w:p w14:paraId="79B4BC79"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новой котельной для теплоснабжения перспективных потребителей в Сертолово-2 (ДНП «Слава»), мощностью 24 Гкал/ч к 2028 гг.;</w:t>
      </w:r>
    </w:p>
    <w:p w14:paraId="25AF6CD0"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новых котельных для теплоснабжения перспективных потребителей в мкр. Черная Речка мощностью 7,5 МВт (6,45 Гкал/ч) и 4,5 МВт (3,87 Гкал/ч) до 2034 года;</w:t>
      </w:r>
    </w:p>
    <w:p w14:paraId="432FF96E" w14:textId="48FB9C20" w:rsidR="00601524" w:rsidRPr="003D2606" w:rsidRDefault="001A00A4" w:rsidP="001A00A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Строительство новой котельной для теплоснабжения жилой застройки мкр. Сертолово-2 (ООО «ТК Северная») мощностью 30 Гкал/ч до 2030 г.</w:t>
      </w:r>
    </w:p>
    <w:p w14:paraId="77A1543C" w14:textId="77777777" w:rsidR="001A00A4" w:rsidRPr="003D2606" w:rsidRDefault="001A00A4" w:rsidP="001A00A4">
      <w:pPr>
        <w:spacing w:after="0"/>
        <w:ind w:firstLine="709"/>
        <w:jc w:val="both"/>
        <w:rPr>
          <w:rFonts w:ascii="Times New Roman" w:eastAsia="Times New Roman" w:hAnsi="Times New Roman" w:cs="Times New Roman"/>
          <w:sz w:val="24"/>
          <w:szCs w:val="24"/>
          <w:lang w:eastAsia="ru-RU"/>
        </w:rPr>
      </w:pPr>
    </w:p>
    <w:p w14:paraId="2280D2D2" w14:textId="77777777" w:rsidR="00601524" w:rsidRPr="003D2606" w:rsidRDefault="00601524" w:rsidP="00601524">
      <w:pPr>
        <w:spacing w:after="0"/>
        <w:ind w:firstLine="709"/>
        <w:jc w:val="both"/>
        <w:rPr>
          <w:rFonts w:ascii="Times New Roman" w:eastAsia="Times New Roman" w:hAnsi="Times New Roman" w:cs="Times New Roman"/>
          <w:b/>
          <w:sz w:val="24"/>
          <w:szCs w:val="24"/>
          <w:lang w:eastAsia="ru-RU"/>
        </w:rPr>
      </w:pPr>
      <w:r w:rsidRPr="003D2606">
        <w:rPr>
          <w:rFonts w:ascii="Times New Roman" w:eastAsia="Times New Roman" w:hAnsi="Times New Roman" w:cs="Times New Roman"/>
          <w:b/>
          <w:sz w:val="24"/>
          <w:szCs w:val="24"/>
          <w:lang w:eastAsia="ru-RU"/>
        </w:rPr>
        <w:t>Строительство котельной СГК (ООО «СЭС»)</w:t>
      </w:r>
    </w:p>
    <w:p w14:paraId="43247E4F"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Предусматривается строительство новой котельной для обеспечения существующих потребителей и с возможностью увеличения мощности котельной для подключения перспективных потребителей в соответствии со схемой теплоснабжения МО Сертолово.</w:t>
      </w:r>
    </w:p>
    <w:p w14:paraId="6A0E632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оптимального планирования расходования средств, а также для возможности обеспечения качественного теплоснабжения потребителей, проектом предусматривается поэтапное строительство котельной с увеличением установленной тепловой мощности в зависимости от потребности в тепловой энергии подключаемых перспективных нагрузок. Каждый этап строительства является автономным без необходимости прекращения подачи тепловой энергии потребителям.</w:t>
      </w:r>
    </w:p>
    <w:p w14:paraId="44FDDF4D"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После строительства нового здания котельной тепловая мощность котельной увеличится до 90,0 Гкал/ч на I этапе строительства, до 120,0 Гкал/ч на II этапе строительства и до 140,0 Гкал/ч после выхода котельной на проектную мощность (III этап строительства).</w:t>
      </w:r>
    </w:p>
    <w:p w14:paraId="5A6C5F8B"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Это решение позволит гарантированно обеспечить существующих и перспективных потребителей тепловой энергии качественным теплоснабжением.</w:t>
      </w:r>
    </w:p>
    <w:p w14:paraId="0A9A37C8"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lastRenderedPageBreak/>
        <w:t>После ввода в эксплуатацию новой котельной существующее здание котельной с паровыми котлами ДЕ 25-14ГМ подлежит демонтажу (на I этапе строительства). Помимо действующих паровых котлов демонтажу подлежат списанные котлы марки ДКВР, две кирпичные дымовые трубы, мазутное хозяйство (емкости 1000 м3 – 1шт., 400м3 – 4шт. – недействующие), баки-аккумуляторы (поэтапная замена на новые емкости).</w:t>
      </w:r>
    </w:p>
    <w:p w14:paraId="595AB6CA"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Схема теплоснабжения потребителей – открытая с температурным графиком 95-70</w:t>
      </w:r>
      <w:r w:rsidRPr="003D2606">
        <w:rPr>
          <w:rFonts w:ascii="Times New Roman" w:eastAsia="Times New Roman" w:hAnsi="Times New Roman" w:cs="Times New Roman"/>
          <w:sz w:val="24"/>
          <w:szCs w:val="24"/>
          <w:vertAlign w:val="superscript"/>
          <w:lang w:eastAsia="ru-RU"/>
        </w:rPr>
        <w:t>о</w:t>
      </w:r>
      <w:r w:rsidRPr="003D2606">
        <w:rPr>
          <w:rFonts w:ascii="Times New Roman" w:eastAsia="Times New Roman" w:hAnsi="Times New Roman" w:cs="Times New Roman"/>
          <w:sz w:val="24"/>
          <w:szCs w:val="24"/>
          <w:lang w:eastAsia="ru-RU"/>
        </w:rPr>
        <w:t>С и возможностью перевода котельной на температурный график 110-70</w:t>
      </w:r>
      <w:r w:rsidRPr="003D2606">
        <w:rPr>
          <w:rFonts w:ascii="Times New Roman" w:eastAsia="Times New Roman" w:hAnsi="Times New Roman" w:cs="Times New Roman"/>
          <w:sz w:val="24"/>
          <w:szCs w:val="24"/>
          <w:vertAlign w:val="superscript"/>
          <w:lang w:eastAsia="ru-RU"/>
        </w:rPr>
        <w:t>о</w:t>
      </w:r>
      <w:r w:rsidRPr="003D2606">
        <w:rPr>
          <w:rFonts w:ascii="Times New Roman" w:eastAsia="Times New Roman" w:hAnsi="Times New Roman" w:cs="Times New Roman"/>
          <w:sz w:val="24"/>
          <w:szCs w:val="24"/>
          <w:lang w:eastAsia="ru-RU"/>
        </w:rPr>
        <w:t>С (при техническом перевооружении тепловых пунктов потребителей) и погодозависимым регулированием температуры теплоносителя.</w:t>
      </w:r>
    </w:p>
    <w:p w14:paraId="4F4053B8" w14:textId="77777777" w:rsidR="00601524" w:rsidRPr="003D2606" w:rsidRDefault="00601524" w:rsidP="00601524">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Применение энергоэффективных котловых установок с высоким КПД и современных модулируемых горелочных устройств</w:t>
      </w:r>
    </w:p>
    <w:p w14:paraId="71D889A4"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Оборудование котельной предусмотрено отечественного и импортного производства. В том числе новая разработка, с высокими показателями энергоэффективности – котлы серии Eurotherm производства АО «Поликрафт Энергомаш» или аналог.</w:t>
      </w:r>
    </w:p>
    <w:p w14:paraId="1B254394"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Минимальный срок службы котла 20 лет.</w:t>
      </w:r>
    </w:p>
    <w:p w14:paraId="7F9E46EC"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Проектом предусмотрено исключение паровой части котельной, что позволит снизить общий объём оборудования, трубопроводов и, как следствие, металлоемкость строительства, сократить объемно-планировочные решения, упростить технологические решения, а также снизить дальнейшие трудовые и финансовые затраты при эксплуатации. В т.ч. данное решение позволило разместить необходимое оборудование для обеспечения требуемой мощности в границах существующего участка.</w:t>
      </w:r>
    </w:p>
    <w:p w14:paraId="7613DAD8"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Для покрытия существующих тепловых нагрузок на I этапе строительства предусмотрена установка трех водогрейных котлов «Eurotherm 30-115» фирмы Polykraft (или аналог), мощностью 35 МВт (30Гкал/ч) каждый. Водогрейные котлы оснащаются комбинированными двухблочными горелками (природный газ/дизельное топливо) GTD 3700-160 GL LN фирмы Polykraft или аналогичными. </w:t>
      </w:r>
    </w:p>
    <w:p w14:paraId="72BF8E45"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Для покрытия подтвержденных перспективных тепловых нагрузок на II этапе строительства предусмотрена установка одного водогрейного котла «Eurotherm 30-115» фирмы Polykraft (или аналог), мощностью 35 МВт (30Гкал/ч). Водогрейный котёл оснащается комбинированной двухблочной горелкой (природный газ/дизельное топливо) GTD 3700-160 GL LN фирмы Polykraft или аналогом. </w:t>
      </w:r>
    </w:p>
    <w:p w14:paraId="39C1EC5F"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покрытия планируемых перспективных тепловых нагрузок на III этапе строительства предусмотрена установка одного водогрейного котла «Eurotherm 20-115» фирмы Polykraft (или аналог), мощностью 23 МВт (20Гкал/ч). Водогрейный котёл оснащается комбинированной двухблочной горелкой (природный газ/дизельное топливо) GTD 3700-160 GL LN фирмы Polykraft или аналогом.</w:t>
      </w:r>
    </w:p>
    <w:p w14:paraId="5F95C35D"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Водогрейные котлы Eurotherm 20-115 и Eurotherm 30-115 предназначены для получения горячей воды давлением до 0,6 (16,3) МПа (кгс/см2) и номинальной температурой 115°C.</w:t>
      </w:r>
    </w:p>
    <w:p w14:paraId="0F74B23C"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Котлы выполнены в газоплотном исполнении, имеют горизонтальную компоновку. Выбор материалов для изготовления деталей обоснован расчетом на прочность элементов котла, работающих под давлением, выполненным по нормам расчета на прочность стационарных котлов и трубопроводов пара и горячей воды РД 10-249-98, согласованным Ростехнадзором.</w:t>
      </w:r>
    </w:p>
    <w:p w14:paraId="0AE66D6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Циркуляция воды в котле принудительная.</w:t>
      </w:r>
    </w:p>
    <w:p w14:paraId="44FFFECE"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lastRenderedPageBreak/>
        <w:t>Система автоматики котельной обеспечивает поддержание заданных параметров и устойчивый режим работы котлов, обеспечивает защиту котлов при возникновении аварийной ситуации.</w:t>
      </w:r>
    </w:p>
    <w:p w14:paraId="2BDEFE60"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котлов предусмотрена установка горелочных устройств, рекомендованных заводом-изготовителем, комбинированного типа, для возможности работы на природном газе (основное топливо) и на дизельном топливе (аварийное топливо).</w:t>
      </w:r>
    </w:p>
    <w:p w14:paraId="24D1850A"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Горелочные устройства в двухблочном исполнении с отдельно стоящим вентилятором, панелью управления горелкой и насосной станцией дизельного топлива.</w:t>
      </w:r>
    </w:p>
    <w:p w14:paraId="14E99425"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Вентилятор поставляется на виброопорах и с вибровставками на всасе и выхлопе, что делает газо-воздушный тракт в целом независимым, отсутствует вибрация от вентилятора, вентилятор устанавливается в любой удобной точке котельной, есть возможность организовать всас воздуха извне или из технического помещения. </w:t>
      </w:r>
    </w:p>
    <w:p w14:paraId="5FE51C2B" w14:textId="77777777" w:rsidR="00601524" w:rsidRPr="003D2606" w:rsidRDefault="00601524" w:rsidP="00601524">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Установка высокоэффективных насосных групп с частотными преобразователями</w:t>
      </w:r>
    </w:p>
    <w:p w14:paraId="73767775"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Насосное оборудование в котельной принято производства фирмы «Wilo».</w:t>
      </w:r>
    </w:p>
    <w:p w14:paraId="22D1BB8B"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Котловые насосы, для обеспечения требуемой циркуляции теплоносителя через котел приняты насосы с сухим ротором:</w:t>
      </w:r>
    </w:p>
    <w:p w14:paraId="631476AC"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котлов Eurotherm 30-115 – по два циркуляционных насоса марки «IL 200/265-30/4» на каждый котел, с производительностью – 386 м3/ч и напором – 17,5м.в.ст. Оба насоса работают параллельно.</w:t>
      </w:r>
    </w:p>
    <w:p w14:paraId="231980A6"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котла Eurotherm 20-115 – два циркуляционных насоса марки «IL 150/260-18,5/4», с производительностью – 250 м3/ч и напором – 17,5 м.в.ст. Оба насоса работают параллельно.</w:t>
      </w:r>
    </w:p>
    <w:p w14:paraId="246923D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качестве сетевых насосов принимаются циркуляционные насосы с сухим ротором марки «IL 250/385-90/4», с производительностью – 750 м3/ч и напором 34,0м.в.ст.</w:t>
      </w:r>
    </w:p>
    <w:p w14:paraId="708FD5A6"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обеспечения циркуляции теплоносителя в тепловых сетях с требуемой тепловой нагрузкой на I этапе предусматривается установка пяти рабочих сетевых насосов, работающих параллельно и одного резервного.</w:t>
      </w:r>
    </w:p>
    <w:p w14:paraId="5904418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На II и III этапах строительства для обеспечения циркуляции теплоносителя в тепловых сетях с требуемой (перспективной) тепловой нагрузкой предусматривается установка дополнительно по одному сетевому насосу.</w:t>
      </w:r>
    </w:p>
    <w:p w14:paraId="1351E9FA"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Отвод продуктов сгорания производится по теплоизолированным газоходам в индивидуальные дымовые трубы внутренним диаметром Ду1200.</w:t>
      </w:r>
    </w:p>
    <w:p w14:paraId="4889D5D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Котельная предусматривается автоматизированной для обеспечения бесперебойного, безопасного снабжения потребителей теплом при эксплуатации её без постоянного присутствия обслуживающего персонала.</w:t>
      </w:r>
    </w:p>
    <w:p w14:paraId="6ADC7D07"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запроектированной тепловой схеме котельной заложены прогрессивные решения, снижающие затраты на собственные нужды котельной (электроэнергию, водоснабжение и водоотведение).</w:t>
      </w:r>
    </w:p>
    <w:p w14:paraId="27B5680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снижения затрат и увеличения энергоэффективности в котельной предусмотрены следующие решения:</w:t>
      </w:r>
    </w:p>
    <w:p w14:paraId="7564E9B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применение частотных преобразователей на эл. двигателях мощностью более 5кВт;</w:t>
      </w:r>
    </w:p>
    <w:p w14:paraId="3B6750D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применение каскадного управления сетевыми насосами, работающими параллельно, для обеспечения переменного расхода при поддержании постоянного перепада давления.</w:t>
      </w:r>
    </w:p>
    <w:p w14:paraId="05956B6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применение баков-аккумуляторов для сглаживания неравномерного графика водопотребления у потребителей и сброса излишков теплоносителя при его температурном расширении;</w:t>
      </w:r>
    </w:p>
    <w:p w14:paraId="504513D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lastRenderedPageBreak/>
        <w:t>- исключение пара в качестве теплоносителя в котельной позволяет до 90% технологических дренажей и опорожнений оборудования собирать, обрабатывать и возвращать в схему теплоснабжения, что обеспечивает практически бессбросовый режим работы котельной.</w:t>
      </w:r>
    </w:p>
    <w:p w14:paraId="05173ABC"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Также помимо снижения затрат на собственные нужды котельной предусматривается увеличение автономности и надежности котельной, за счет резервирования источников электро-, водо-, топливоснабжения.</w:t>
      </w:r>
    </w:p>
    <w:p w14:paraId="6734FC09" w14:textId="77777777" w:rsidR="00601524" w:rsidRPr="003D2606" w:rsidRDefault="00601524" w:rsidP="00601524">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Резервирование источников электроснабжения котельной</w:t>
      </w:r>
    </w:p>
    <w:p w14:paraId="76B5D8E2"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связи с перебоями в электроснабжении от городских электросетей, а также для обеспечения безаварийной работы котельного оборудования принято решение об использовании газопоршневых установок контейнерного типа для выработки электрической энергии на нужды котельной.</w:t>
      </w:r>
    </w:p>
    <w:p w14:paraId="394E3A5B"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покрытия электрических нагрузок на I этапе строительства (N=1420кВт) предусматривается установка 3х газопоршневых установок на базе GE Jenbacher JMS 312 GS электрической мощностью 635кВт каждый.</w:t>
      </w:r>
    </w:p>
    <w:p w14:paraId="09219066"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покрытия электрических нагрузок, связанных с увеличением тепловой мощности котельной на II и III этапе, предусматривается установка дополнительно одной газопоршневой установки на базе GE Jenbacher JMS 312 GS электрической мощностью 635кВт.</w:t>
      </w:r>
    </w:p>
    <w:p w14:paraId="67AD5CA3"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Суммарная электрическая мощность устанавливаемых газопоршневых установок составит 2540 кВт.</w:t>
      </w:r>
    </w:p>
    <w:p w14:paraId="00C7D347" w14:textId="77777777" w:rsidR="00601524" w:rsidRPr="003D2606" w:rsidRDefault="00601524" w:rsidP="00601524">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Резервирование источников водоснабжения котельной (водозаборные скважины)</w:t>
      </w:r>
    </w:p>
    <w:p w14:paraId="0D00FA27"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связи с периодической просадкой давления в подводящих сетях водоснабжения от ресурсоснабжающей организации принято решение о бурении скважин на территории котельной для покрытия нужд котельной.</w:t>
      </w:r>
    </w:p>
    <w:p w14:paraId="798955D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Вода в котельной используется на собственные нужды и на подпитку тепловых сетей (в том числе на нужды ГВС).</w:t>
      </w:r>
    </w:p>
    <w:p w14:paraId="24AF6D91"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Существующая потребность в водоснабжении котельной составляет 203,6 м3 (в том числе на нужды ГВС).</w:t>
      </w:r>
    </w:p>
    <w:p w14:paraId="790B1BFA"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Существующие баки аккумуляторы (3 емкости по 1000 м3) имеют износ 80%.</w:t>
      </w:r>
    </w:p>
    <w:p w14:paraId="3A3D50E3"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Ввиду отсутствия на территории существующей и строящейся котельной места для установки новых баков аккумуляторов, предусматривается поочередная замена существующих баков аккумуляторов, для обеспечения беспрерывной работы котельной и обеспечения нормативного запаса подпиточной воды (десятикратная величина среднечасового расхода воды на горячее водоснабжение) на баки такой же вместимости - БАГВ-1000 м</w:t>
      </w:r>
      <w:r w:rsidRPr="003D2606">
        <w:rPr>
          <w:rFonts w:ascii="Times New Roman" w:eastAsia="Times New Roman" w:hAnsi="Times New Roman" w:cs="Times New Roman"/>
          <w:sz w:val="24"/>
          <w:szCs w:val="24"/>
          <w:vertAlign w:val="superscript"/>
          <w:lang w:eastAsia="ru-RU"/>
        </w:rPr>
        <w:t>3</w:t>
      </w:r>
      <w:r w:rsidRPr="003D2606">
        <w:rPr>
          <w:rFonts w:ascii="Times New Roman" w:eastAsia="Times New Roman" w:hAnsi="Times New Roman" w:cs="Times New Roman"/>
          <w:sz w:val="24"/>
          <w:szCs w:val="24"/>
          <w:lang w:eastAsia="ru-RU"/>
        </w:rPr>
        <w:t>.</w:t>
      </w:r>
    </w:p>
    <w:p w14:paraId="5D54F31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Для обеспечения автономности котельной от подводящих наружных сетей предусматривается использование скважин в качестве основного источника водоснабжения котельной на собственные нужды и на подпитку тепловых сетей (в том числе на нужды ГВС).</w:t>
      </w:r>
    </w:p>
    <w:p w14:paraId="1EFEEFBC"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Количество водозаборных скважин зависит от фактической производительности пробуренных скважин.</w:t>
      </w:r>
    </w:p>
    <w:p w14:paraId="353FB71F"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Ориентировочный ожидаемый дебет скважин варьируется в пределах 15-40м3/ч. Для обеспечения потребности котельной необходимо предусмотреть 5-7 артезианских скважин ориентировочной глубиной – 200 м.</w:t>
      </w:r>
    </w:p>
    <w:p w14:paraId="6860E01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При этом для устойчивого суммарного дебита водозабора расстояние между скважинами должно быть не менее 30 м.</w:t>
      </w:r>
    </w:p>
    <w:p w14:paraId="678215FE"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lastRenderedPageBreak/>
        <w:t>Скважины оборудуются насосным оборудованием с требуемыми характеристиками по производительности и напору.</w:t>
      </w:r>
    </w:p>
    <w:p w14:paraId="0492953B"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Ожидаемое качество воды при водозаборе из скважин: слабоминерализованная с возможным превышением солей железа.</w:t>
      </w:r>
    </w:p>
    <w:p w14:paraId="0673B7C0"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Водно-химический режим должен обеспечивать работу котла без отложения накипи и шлама на тепловоспринимающих поверхностях.</w:t>
      </w:r>
    </w:p>
    <w:p w14:paraId="205D06E3"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Поскольку котельная работает по открытой схеме теплоснабжения с рабочей температурой в котловом контуре – 110оС, необходимо предусмотреть установку химводоподготовки, включающую в себя механическую очистку, модуль умягчения, модуль деминерализации (обезжелезивания), а также систему деаэрирования исходной воды.</w:t>
      </w:r>
    </w:p>
    <w:p w14:paraId="7AE21F2F" w14:textId="77777777" w:rsidR="00601524" w:rsidRPr="003D2606" w:rsidRDefault="00601524" w:rsidP="00601524">
      <w:pPr>
        <w:spacing w:after="0"/>
        <w:ind w:firstLine="709"/>
        <w:jc w:val="both"/>
        <w:rPr>
          <w:rFonts w:ascii="Times New Roman" w:eastAsia="Times New Roman" w:hAnsi="Times New Roman" w:cs="Times New Roman"/>
          <w:i/>
          <w:sz w:val="24"/>
          <w:szCs w:val="24"/>
          <w:lang w:eastAsia="ru-RU"/>
        </w:rPr>
      </w:pPr>
      <w:r w:rsidRPr="003D2606">
        <w:rPr>
          <w:rFonts w:ascii="Times New Roman" w:eastAsia="Times New Roman" w:hAnsi="Times New Roman" w:cs="Times New Roman"/>
          <w:i/>
          <w:sz w:val="24"/>
          <w:szCs w:val="24"/>
          <w:lang w:eastAsia="ru-RU"/>
        </w:rPr>
        <w:t>Резервирование источников топливоснабжения котельной</w:t>
      </w:r>
    </w:p>
    <w:p w14:paraId="4FD3533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котельной предусматривается установка комбинированных горелочных устройств, работающих на природном газе и на дизельном топливе. В качестве резервного(аварийного) топлива в котельной предусмотрено использование дизельного топлива.</w:t>
      </w:r>
    </w:p>
    <w:p w14:paraId="792C8300"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качестве приемного резервуара предусматривается стальная наземная емкость горизонтальная объемом 100м3 - РГСн-100;</w:t>
      </w:r>
    </w:p>
    <w:p w14:paraId="3BAA9A46"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качестве резервуаров для хранения дизельного топлива приняты две стальных подземных емкости с двойными стенками, объемом 200м3 каждая – РГСД-200, с увеличением емкостей до трёх на II этапе строительства и установкой ещё одной емкости объемом 100м</w:t>
      </w:r>
      <w:r w:rsidRPr="003D2606">
        <w:rPr>
          <w:rFonts w:ascii="Times New Roman" w:eastAsia="Times New Roman" w:hAnsi="Times New Roman" w:cs="Times New Roman"/>
          <w:sz w:val="24"/>
          <w:szCs w:val="24"/>
          <w:vertAlign w:val="superscript"/>
          <w:lang w:eastAsia="ru-RU"/>
        </w:rPr>
        <w:t>3</w:t>
      </w:r>
      <w:r w:rsidRPr="003D2606">
        <w:rPr>
          <w:rFonts w:ascii="Times New Roman" w:eastAsia="Times New Roman" w:hAnsi="Times New Roman" w:cs="Times New Roman"/>
          <w:sz w:val="24"/>
          <w:szCs w:val="24"/>
          <w:lang w:eastAsia="ru-RU"/>
        </w:rPr>
        <w:t xml:space="preserve"> на III этапе строительства. Общая вместимость хранилища дизельного топлива после ввода в строй I этапа строительства составит – 500м3; на II этапе – 700м3. Общая вместимость хранилища дизельного топлива после ввода в строй III этапа строительства составит – 800м3;</w:t>
      </w:r>
    </w:p>
    <w:p w14:paraId="1AED5243" w14:textId="5D76C81F" w:rsidR="00601524" w:rsidRPr="003D2606" w:rsidRDefault="00601524" w:rsidP="00601524">
      <w:pPr>
        <w:spacing w:after="0"/>
        <w:ind w:firstLine="709"/>
        <w:jc w:val="both"/>
        <w:rPr>
          <w:rFonts w:ascii="Times New Roman" w:eastAsia="Times New Roman" w:hAnsi="Times New Roman" w:cs="Times New Roman"/>
          <w:b/>
          <w:sz w:val="24"/>
          <w:szCs w:val="24"/>
          <w:lang w:eastAsia="ru-RU"/>
        </w:rPr>
      </w:pPr>
      <w:r w:rsidRPr="003D2606">
        <w:rPr>
          <w:rFonts w:ascii="Times New Roman" w:eastAsia="Times New Roman" w:hAnsi="Times New Roman" w:cs="Times New Roman"/>
          <w:b/>
          <w:sz w:val="24"/>
          <w:szCs w:val="24"/>
          <w:lang w:eastAsia="ru-RU"/>
        </w:rPr>
        <w:t>Также в соответствии с Федеральным законом от 21.07.2011 № 256-ФЗ «О безопасности объектов топливно-энергетического комплекса»: (г. Сертолово и мкр. Черная Речка) необходимо провести:</w:t>
      </w:r>
    </w:p>
    <w:p w14:paraId="1D799E39"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Монтаж ограждения территории объектов, отвечающее требованиям по обеспечению безопасности и антитеррористической защищенности</w:t>
      </w:r>
    </w:p>
    <w:p w14:paraId="5DB7A7ED"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Установку на территории КПП для прохода людей и проезда автотранспорта</w:t>
      </w:r>
    </w:p>
    <w:p w14:paraId="69B22A47"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Монтаж дополнительного уличного освещения</w:t>
      </w:r>
    </w:p>
    <w:p w14:paraId="730CD74E"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Монтаж камер видеонаблюдения и систем тревожной сигнализации с выводом сигнала на пульт дежурного органов внутренних дел</w:t>
      </w:r>
    </w:p>
    <w:p w14:paraId="4EACD2A8"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 xml:space="preserve">Для строительства котельной СГК необходимо разработать инвестиционную программу. </w:t>
      </w:r>
    </w:p>
    <w:p w14:paraId="571A52AB" w14:textId="77777777" w:rsidR="00601524" w:rsidRPr="003D2606" w:rsidRDefault="00601524" w:rsidP="00601524">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После окупаемости капитальных вложений в строительство новой котельной, за счёт ухода от расходов за оплату холодного водоснабжения и электроэнергии реализуемых за счёт строительства скважин и газо-поршневых установок, будет значительно снижена себестоимость на выработку 1 Гкал, что позволит уйти от межтарифной разницы и значительно снизить тариф за услуги теплоснабжения для жилого фонда.</w:t>
      </w:r>
    </w:p>
    <w:p w14:paraId="651BA8C0" w14:textId="77777777" w:rsidR="00601524" w:rsidRPr="003D2606" w:rsidRDefault="00601524" w:rsidP="008A1D3C">
      <w:pPr>
        <w:spacing w:after="0"/>
        <w:ind w:firstLine="709"/>
        <w:jc w:val="both"/>
        <w:rPr>
          <w:rFonts w:ascii="Times New Roman" w:hAnsi="Times New Roman" w:cs="Times New Roman"/>
          <w:sz w:val="24"/>
          <w:szCs w:val="24"/>
        </w:rPr>
      </w:pPr>
    </w:p>
    <w:p w14:paraId="704883E0" w14:textId="77777777" w:rsidR="00C67E74" w:rsidRPr="003D2606" w:rsidRDefault="00C67E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68" w:name="_Toc524944256"/>
      <w:bookmarkStart w:id="169" w:name="_Toc524944832"/>
      <w:bookmarkStart w:id="170" w:name="_Toc528166511"/>
      <w:bookmarkStart w:id="171" w:name="_Toc26715514"/>
      <w:bookmarkStart w:id="172" w:name="_Toc200105485"/>
      <w:bookmarkEnd w:id="167"/>
      <w:r w:rsidRPr="003D2606">
        <w:rPr>
          <w:rFonts w:ascii="Times New Roman" w:eastAsia="Times New Roman" w:hAnsi="Times New Roman" w:cs="Times New Roman"/>
          <w:b/>
          <w:color w:val="000000"/>
          <w:sz w:val="24"/>
          <w:szCs w:val="24"/>
          <w:lang w:eastAsia="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68"/>
      <w:bookmarkEnd w:id="169"/>
      <w:bookmarkEnd w:id="170"/>
      <w:bookmarkEnd w:id="171"/>
      <w:bookmarkEnd w:id="172"/>
    </w:p>
    <w:p w14:paraId="28F81ADE"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строительстве перемычки между БМК (ООО «ТСК») и новой котельной для теплоснабжения жилой застройки мкр. Черная речка (СНТ «Ягодка») необходимо проведение мероприятий по увеличению располагаемой мощности БМК (ООО «ТСК»).</w:t>
      </w:r>
    </w:p>
    <w:p w14:paraId="512B7F1A"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Также при выборе вариантов №1 и №3 развития системы теплоснабжения мкр. Сертолово-2 и варианта №1 мкр. Сертолово -1 необходимо проведение мероприятий по увеличению установленной мощности котельной по ул. Заречная.</w:t>
      </w:r>
    </w:p>
    <w:p w14:paraId="1BA910A5" w14:textId="77777777" w:rsidR="009B3F74" w:rsidRPr="003D2606" w:rsidRDefault="009B3F74" w:rsidP="008A1D3C">
      <w:pPr>
        <w:spacing w:after="0"/>
        <w:ind w:firstLine="709"/>
        <w:jc w:val="both"/>
        <w:rPr>
          <w:rFonts w:ascii="Times New Roman" w:hAnsi="Times New Roman" w:cs="Times New Roman"/>
          <w:sz w:val="24"/>
          <w:szCs w:val="24"/>
        </w:rPr>
      </w:pPr>
    </w:p>
    <w:p w14:paraId="0CB7FB17"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73" w:name="_Toc524944257"/>
      <w:bookmarkStart w:id="174" w:name="_Toc524944833"/>
      <w:bookmarkStart w:id="175" w:name="_Toc528166512"/>
      <w:bookmarkStart w:id="176" w:name="_Toc15642985"/>
      <w:bookmarkStart w:id="177" w:name="_Toc26715515"/>
      <w:bookmarkStart w:id="178" w:name="_Toc200105486"/>
      <w:r w:rsidRPr="003D2606">
        <w:rPr>
          <w:rFonts w:ascii="Times New Roman" w:eastAsia="Times New Roman" w:hAnsi="Times New Roman" w:cs="Times New Roman"/>
          <w:b/>
          <w:color w:val="000000"/>
          <w:sz w:val="24"/>
          <w:szCs w:val="24"/>
          <w:lang w:eastAsia="ru-RU"/>
        </w:rPr>
        <w:t xml:space="preserve">Предложения </w:t>
      </w:r>
      <w:bookmarkEnd w:id="173"/>
      <w:bookmarkEnd w:id="174"/>
      <w:bookmarkEnd w:id="175"/>
      <w:r w:rsidRPr="003D2606">
        <w:rPr>
          <w:rFonts w:ascii="Times New Roman" w:eastAsia="Times New Roman" w:hAnsi="Times New Roman" w:cs="Times New Roman"/>
          <w:b/>
          <w:color w:val="000000"/>
          <w:sz w:val="24"/>
          <w:szCs w:val="24"/>
          <w:lang w:eastAsia="ru-RU"/>
        </w:rPr>
        <w:t>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76"/>
      <w:bookmarkEnd w:id="177"/>
      <w:bookmarkEnd w:id="178"/>
    </w:p>
    <w:p w14:paraId="09285163"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Технического перевооружения источников тепловой энергии с целью повышения эффективности работы систем теплоснабжения не планируется.</w:t>
      </w:r>
    </w:p>
    <w:p w14:paraId="5B0E554F" w14:textId="77777777" w:rsidR="009B3F74" w:rsidRPr="003D2606" w:rsidRDefault="009B3F74" w:rsidP="008A1D3C">
      <w:pPr>
        <w:spacing w:after="0"/>
        <w:ind w:firstLine="709"/>
        <w:jc w:val="both"/>
        <w:rPr>
          <w:rFonts w:ascii="Times New Roman" w:hAnsi="Times New Roman" w:cs="Times New Roman"/>
          <w:sz w:val="24"/>
          <w:szCs w:val="24"/>
        </w:rPr>
      </w:pPr>
    </w:p>
    <w:p w14:paraId="6AC706FF"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79" w:name="_Toc524944258"/>
      <w:bookmarkStart w:id="180" w:name="_Toc524944834"/>
      <w:bookmarkStart w:id="181" w:name="_Toc528166513"/>
      <w:bookmarkStart w:id="182" w:name="_Toc26715516"/>
      <w:bookmarkStart w:id="183" w:name="_Toc200105487"/>
      <w:r w:rsidRPr="003D2606">
        <w:rPr>
          <w:rFonts w:ascii="Times New Roman" w:eastAsia="Times New Roman" w:hAnsi="Times New Roman" w:cs="Times New Roman"/>
          <w:b/>
          <w:color w:val="000000"/>
          <w:sz w:val="24"/>
          <w:szCs w:val="24"/>
          <w:lang w:eastAsia="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79"/>
      <w:bookmarkEnd w:id="180"/>
      <w:bookmarkEnd w:id="181"/>
      <w:bookmarkEnd w:id="182"/>
      <w:bookmarkEnd w:id="183"/>
    </w:p>
    <w:p w14:paraId="70646224"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отсутствуют источники тепловой энергии с комбинированной выработкой тепловой и электрической энергии.</w:t>
      </w:r>
    </w:p>
    <w:p w14:paraId="4FD20EF8" w14:textId="77777777" w:rsidR="009B3F74" w:rsidRPr="003D2606" w:rsidRDefault="009B3F74" w:rsidP="008A1D3C">
      <w:pPr>
        <w:spacing w:after="0"/>
        <w:ind w:firstLine="709"/>
        <w:jc w:val="both"/>
        <w:rPr>
          <w:rFonts w:ascii="Times New Roman" w:hAnsi="Times New Roman" w:cs="Times New Roman"/>
          <w:sz w:val="24"/>
          <w:szCs w:val="24"/>
        </w:rPr>
      </w:pPr>
    </w:p>
    <w:p w14:paraId="5615E282"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84" w:name="_Toc26715517"/>
      <w:bookmarkStart w:id="185" w:name="_Toc200105488"/>
      <w:bookmarkStart w:id="186" w:name="_Toc524944259"/>
      <w:bookmarkStart w:id="187" w:name="_Toc524944835"/>
      <w:bookmarkStart w:id="188" w:name="_Toc528166514"/>
      <w:r w:rsidRPr="003D2606">
        <w:rPr>
          <w:rFonts w:ascii="Times New Roman" w:eastAsia="Times New Roman" w:hAnsi="Times New Roman" w:cs="Times New Roman"/>
          <w:b/>
          <w:color w:val="000000"/>
          <w:sz w:val="24"/>
          <w:szCs w:val="24"/>
          <w:lang w:eastAsia="ru-RU"/>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84"/>
      <w:bookmarkEnd w:id="185"/>
    </w:p>
    <w:p w14:paraId="209F7091"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После ввода в эксплуатацию новой СГК необходимо проведение мероприятий по консервации или демонтажу старой котельной СГК.</w:t>
      </w:r>
    </w:p>
    <w:p w14:paraId="76C73CD4" w14:textId="77777777" w:rsidR="009B3F74" w:rsidRPr="003D2606" w:rsidRDefault="009B3F74" w:rsidP="00232457">
      <w:pPr>
        <w:spacing w:after="0"/>
        <w:rPr>
          <w:rFonts w:ascii="Times New Roman" w:hAnsi="Times New Roman" w:cs="Times New Roman"/>
        </w:rPr>
      </w:pPr>
    </w:p>
    <w:p w14:paraId="78319408"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89" w:name="_Toc26715518"/>
      <w:bookmarkStart w:id="190" w:name="_Toc200105489"/>
      <w:r w:rsidRPr="003D2606">
        <w:rPr>
          <w:rFonts w:ascii="Times New Roman" w:eastAsia="Times New Roman" w:hAnsi="Times New Roman" w:cs="Times New Roman"/>
          <w:b/>
          <w:color w:val="000000"/>
          <w:sz w:val="24"/>
          <w:szCs w:val="24"/>
          <w:lang w:eastAsia="ru-RU"/>
        </w:rPr>
        <w:t>Меры по переоборудованию котельных в источники комбинированной выработки электрической и тепловой энергии для каждого этапа</w:t>
      </w:r>
      <w:bookmarkEnd w:id="186"/>
      <w:bookmarkEnd w:id="187"/>
      <w:bookmarkEnd w:id="188"/>
      <w:bookmarkEnd w:id="189"/>
      <w:bookmarkEnd w:id="190"/>
    </w:p>
    <w:p w14:paraId="2108F2FD"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Мероприятия по переоборудованию существующих котельных не предусматриваются. Однако, при строительстве новой СГК запланированы мероприятия по установке газопоршневых установок контейнерного типа для выработки электрической энергии на нужды котельной.</w:t>
      </w:r>
    </w:p>
    <w:p w14:paraId="6F5EA5F4"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покрытия электрических нагрузок на I этапе строительства котельной (N=1420кВт) предусматривается установка 3х газопоршневых установок на базе GE Jenbacher JMS 312 GS электрической мощностью 635кВт каждый.</w:t>
      </w:r>
    </w:p>
    <w:p w14:paraId="1D117DE0"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покрытия электрических нагрузок, связанных с увеличением тепловой мощности котельной на II и III этапе, предусматривается установка дополнительно одной газопоршневой установки на базе GE Jenbacher JMS 312 GS электрической мощностью 635кВт.</w:t>
      </w:r>
    </w:p>
    <w:p w14:paraId="4316B425"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Суммарная электрическая мощность устанавливаемых газопоршневых установок составит 2540 кВт.</w:t>
      </w:r>
    </w:p>
    <w:p w14:paraId="5909CB01" w14:textId="77777777" w:rsidR="00232457" w:rsidRPr="003D2606" w:rsidRDefault="00232457" w:rsidP="00232457">
      <w:pPr>
        <w:spacing w:after="0"/>
        <w:jc w:val="both"/>
        <w:rPr>
          <w:rFonts w:ascii="Times New Roman" w:hAnsi="Times New Roman" w:cs="Times New Roman"/>
        </w:rPr>
      </w:pPr>
    </w:p>
    <w:p w14:paraId="67BDBDDA"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91" w:name="_Toc524944260"/>
      <w:bookmarkStart w:id="192" w:name="_Toc524944836"/>
      <w:bookmarkStart w:id="193" w:name="_Toc528166515"/>
      <w:bookmarkStart w:id="194" w:name="_Toc26715519"/>
      <w:bookmarkStart w:id="195" w:name="_Toc200105490"/>
      <w:r w:rsidRPr="003D2606">
        <w:rPr>
          <w:rFonts w:ascii="Times New Roman" w:eastAsia="Times New Roman" w:hAnsi="Times New Roman" w:cs="Times New Roman"/>
          <w:b/>
          <w:color w:val="000000"/>
          <w:sz w:val="24"/>
          <w:szCs w:val="24"/>
          <w:lang w:eastAsia="ru-RU"/>
        </w:rPr>
        <w:t xml:space="preserve">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w:t>
      </w:r>
      <w:bookmarkEnd w:id="191"/>
      <w:bookmarkEnd w:id="192"/>
      <w:bookmarkEnd w:id="193"/>
      <w:r w:rsidRPr="003D2606">
        <w:rPr>
          <w:rFonts w:ascii="Times New Roman" w:eastAsia="Times New Roman" w:hAnsi="Times New Roman" w:cs="Times New Roman"/>
          <w:b/>
          <w:color w:val="000000"/>
          <w:sz w:val="24"/>
          <w:szCs w:val="24"/>
          <w:lang w:eastAsia="ru-RU"/>
        </w:rPr>
        <w:t>работы, либо по выводу их из эксплуатации</w:t>
      </w:r>
      <w:bookmarkEnd w:id="194"/>
      <w:bookmarkEnd w:id="195"/>
    </w:p>
    <w:p w14:paraId="752941E3"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отсутствуют источники комбинированной выработки электрической и тепловой энергии.</w:t>
      </w:r>
    </w:p>
    <w:p w14:paraId="4AD19EAB" w14:textId="77777777" w:rsidR="00232457" w:rsidRPr="003D2606" w:rsidRDefault="00232457" w:rsidP="00232457">
      <w:pPr>
        <w:spacing w:after="0"/>
        <w:rPr>
          <w:rFonts w:ascii="Times New Roman" w:hAnsi="Times New Roman" w:cs="Times New Roman"/>
        </w:rPr>
      </w:pPr>
    </w:p>
    <w:p w14:paraId="66C0F40A"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196" w:name="_Toc524944261"/>
      <w:bookmarkStart w:id="197" w:name="_Toc524944837"/>
      <w:bookmarkStart w:id="198" w:name="_Toc528166516"/>
      <w:bookmarkStart w:id="199" w:name="_Toc26715520"/>
      <w:bookmarkStart w:id="200" w:name="_Toc200105491"/>
      <w:r w:rsidRPr="003D2606">
        <w:rPr>
          <w:rFonts w:ascii="Times New Roman" w:eastAsia="Times New Roman" w:hAnsi="Times New Roman" w:cs="Times New Roman"/>
          <w:b/>
          <w:color w:val="000000"/>
          <w:sz w:val="24"/>
          <w:szCs w:val="24"/>
          <w:lang w:eastAsia="ru-RU"/>
        </w:rPr>
        <w:lastRenderedPageBreak/>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96"/>
      <w:bookmarkEnd w:id="197"/>
      <w:bookmarkEnd w:id="198"/>
      <w:bookmarkEnd w:id="199"/>
      <w:bookmarkEnd w:id="200"/>
    </w:p>
    <w:p w14:paraId="135F0F62"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Сети централизованного теплоснабжения МО Сертолово, кроме котельных ООО «ТК Северная» работают по температурному графику 95/70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 xml:space="preserve">С. </w:t>
      </w:r>
    </w:p>
    <w:p w14:paraId="7C495942" w14:textId="77777777" w:rsidR="0090599B" w:rsidRPr="003D2606" w:rsidRDefault="0090599B" w:rsidP="0090599B">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Котельные ООО «ТК Северная» работает по температурному графику 105/70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 xml:space="preserve">С, в межотопительный период 65/55 </w:t>
      </w:r>
      <w:r w:rsidRPr="003D2606">
        <w:rPr>
          <w:rFonts w:ascii="Times New Roman" w:hAnsi="Times New Roman" w:cs="Times New Roman"/>
          <w:sz w:val="24"/>
          <w:szCs w:val="24"/>
          <w:vertAlign w:val="superscript"/>
        </w:rPr>
        <w:t>о</w:t>
      </w:r>
      <w:r w:rsidRPr="003D2606">
        <w:rPr>
          <w:rFonts w:ascii="Times New Roman" w:hAnsi="Times New Roman" w:cs="Times New Roman"/>
          <w:sz w:val="24"/>
          <w:szCs w:val="24"/>
        </w:rPr>
        <w:t>С.</w:t>
      </w:r>
    </w:p>
    <w:p w14:paraId="1808976D" w14:textId="77777777" w:rsidR="00232457" w:rsidRPr="003D2606" w:rsidRDefault="00232457" w:rsidP="00232457">
      <w:pPr>
        <w:spacing w:after="0"/>
        <w:jc w:val="both"/>
        <w:rPr>
          <w:rFonts w:ascii="Times New Roman" w:hAnsi="Times New Roman" w:cs="Times New Roman"/>
        </w:rPr>
      </w:pPr>
    </w:p>
    <w:p w14:paraId="1CA5FEAD"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01" w:name="_Toc524944262"/>
      <w:bookmarkStart w:id="202" w:name="_Toc524944838"/>
      <w:bookmarkStart w:id="203" w:name="_Toc528166517"/>
      <w:bookmarkStart w:id="204" w:name="_Toc26715521"/>
      <w:bookmarkStart w:id="205" w:name="_Toc200105492"/>
      <w:r w:rsidRPr="003D2606">
        <w:rPr>
          <w:rFonts w:ascii="Times New Roman" w:eastAsia="Times New Roman" w:hAnsi="Times New Roman" w:cs="Times New Roman"/>
          <w:b/>
          <w:color w:val="000000"/>
          <w:sz w:val="24"/>
          <w:szCs w:val="24"/>
          <w:lang w:eastAsia="ru-RU"/>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201"/>
      <w:bookmarkEnd w:id="202"/>
      <w:bookmarkEnd w:id="203"/>
      <w:bookmarkEnd w:id="204"/>
      <w:bookmarkEnd w:id="205"/>
    </w:p>
    <w:p w14:paraId="16323D11" w14:textId="5C081118" w:rsidR="00A904D3" w:rsidRPr="003D2606" w:rsidRDefault="00A904D3"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Предложения по перспективной установленной мощности каждого источника представлены в таблице </w:t>
      </w:r>
      <w:r w:rsidR="00EE3923" w:rsidRPr="003D2606">
        <w:rPr>
          <w:rFonts w:ascii="Times New Roman" w:hAnsi="Times New Roman" w:cs="Times New Roman"/>
          <w:sz w:val="24"/>
          <w:szCs w:val="24"/>
        </w:rPr>
        <w:t>7</w:t>
      </w:r>
      <w:r w:rsidRPr="003D2606">
        <w:rPr>
          <w:rFonts w:ascii="Times New Roman" w:hAnsi="Times New Roman" w:cs="Times New Roman"/>
          <w:sz w:val="24"/>
          <w:szCs w:val="24"/>
        </w:rPr>
        <w:t xml:space="preserve"> п. 2.6 Утверждаемой части Схемы.</w:t>
      </w:r>
    </w:p>
    <w:p w14:paraId="39DDE7D7" w14:textId="77777777" w:rsidR="00A904D3" w:rsidRPr="003D2606" w:rsidRDefault="00A904D3" w:rsidP="008A1D3C">
      <w:pPr>
        <w:spacing w:after="0"/>
        <w:ind w:firstLine="709"/>
        <w:jc w:val="both"/>
        <w:rPr>
          <w:rFonts w:ascii="Times New Roman" w:hAnsi="Times New Roman" w:cs="Times New Roman"/>
          <w:sz w:val="24"/>
          <w:szCs w:val="24"/>
        </w:rPr>
      </w:pPr>
    </w:p>
    <w:p w14:paraId="6CED6696"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06" w:name="_Toc524944263"/>
      <w:bookmarkStart w:id="207" w:name="_Toc524944839"/>
      <w:bookmarkStart w:id="208" w:name="_Toc528166518"/>
      <w:bookmarkStart w:id="209" w:name="_Toc26715522"/>
      <w:bookmarkStart w:id="210" w:name="_Toc200105493"/>
      <w:r w:rsidRPr="003D2606">
        <w:rPr>
          <w:rFonts w:ascii="Times New Roman" w:eastAsia="Times New Roman" w:hAnsi="Times New Roman" w:cs="Times New Roman"/>
          <w:b/>
          <w:color w:val="000000"/>
          <w:sz w:val="24"/>
          <w:szCs w:val="24"/>
          <w:lang w:eastAsia="ru-RU"/>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06"/>
      <w:bookmarkEnd w:id="207"/>
      <w:bookmarkEnd w:id="208"/>
      <w:bookmarkEnd w:id="209"/>
      <w:bookmarkEnd w:id="210"/>
    </w:p>
    <w:p w14:paraId="6A85701E"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Внедрение данных мероприятий нецелесообразно ввиду высокой стоимости и больших сроков окупаемости.</w:t>
      </w:r>
    </w:p>
    <w:p w14:paraId="55382B6E" w14:textId="77777777" w:rsidR="00232457" w:rsidRPr="003D2606" w:rsidRDefault="00232457" w:rsidP="00A106CE">
      <w:pPr>
        <w:pStyle w:val="afffffa"/>
      </w:pPr>
      <w:bookmarkStart w:id="211" w:name="_Toc524944264"/>
      <w:bookmarkStart w:id="212" w:name="_Toc524944840"/>
      <w:bookmarkStart w:id="213" w:name="_Toc528166519"/>
      <w:bookmarkStart w:id="214" w:name="_Toc26715523"/>
    </w:p>
    <w:p w14:paraId="23B2A80F" w14:textId="3FDD5628" w:rsidR="00A106CE" w:rsidRPr="003D2606" w:rsidRDefault="00A106CE" w:rsidP="00A106CE">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15" w:name="_Toc200105494"/>
      <w:r w:rsidRPr="003D2606">
        <w:rPr>
          <w:rFonts w:ascii="Times New Roman" w:eastAsia="Times New Roman" w:hAnsi="Times New Roman" w:cs="Times New Roman"/>
          <w:b/>
          <w:color w:val="000000"/>
          <w:sz w:val="24"/>
          <w:szCs w:val="24"/>
          <w:lang w:eastAsia="ru-RU"/>
        </w:rPr>
        <w:t>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bookmarkEnd w:id="215"/>
    </w:p>
    <w:p w14:paraId="06AB99C4" w14:textId="2BA53F26" w:rsidR="00A106CE" w:rsidRPr="003D2606" w:rsidRDefault="00A904D3" w:rsidP="00A904D3">
      <w:pPr>
        <w:spacing w:after="0"/>
        <w:ind w:firstLine="709"/>
        <w:jc w:val="both"/>
        <w:rPr>
          <w:rFonts w:ascii="Times New Roman" w:hAnsi="Times New Roman" w:cs="Times New Roman"/>
          <w:lang w:eastAsia="ru-RU"/>
        </w:rPr>
      </w:pPr>
      <w:r w:rsidRPr="003D2606">
        <w:rPr>
          <w:rFonts w:ascii="Times New Roman" w:hAnsi="Times New Roman" w:cs="Times New Roman"/>
          <w:sz w:val="24"/>
          <w:szCs w:val="24"/>
        </w:rPr>
        <w:t>Мероприятия по резервирован</w:t>
      </w:r>
      <w:r w:rsidR="006260D9" w:rsidRPr="003D2606">
        <w:rPr>
          <w:rFonts w:ascii="Times New Roman" w:hAnsi="Times New Roman" w:cs="Times New Roman"/>
          <w:sz w:val="24"/>
          <w:szCs w:val="24"/>
        </w:rPr>
        <w:t xml:space="preserve">ию источников тепловой энергии </w:t>
      </w:r>
      <w:r w:rsidRPr="003D2606">
        <w:rPr>
          <w:rFonts w:ascii="Times New Roman" w:hAnsi="Times New Roman" w:cs="Times New Roman"/>
          <w:sz w:val="24"/>
          <w:szCs w:val="24"/>
        </w:rPr>
        <w:t>не предусматриваются.</w:t>
      </w:r>
    </w:p>
    <w:p w14:paraId="1C2B10D5" w14:textId="77777777" w:rsidR="00A106CE" w:rsidRPr="003D2606" w:rsidRDefault="00A106CE" w:rsidP="00A106CE">
      <w:pPr>
        <w:rPr>
          <w:rFonts w:ascii="Times New Roman" w:hAnsi="Times New Roman" w:cs="Times New Roman"/>
          <w:lang w:eastAsia="ru-RU"/>
        </w:rPr>
        <w:sectPr w:rsidR="00A106CE" w:rsidRPr="003D2606" w:rsidSect="006F5E97">
          <w:pgSz w:w="11906" w:h="16838"/>
          <w:pgMar w:top="851" w:right="1134" w:bottom="1701" w:left="1134" w:header="709" w:footer="709" w:gutter="0"/>
          <w:cols w:space="708"/>
          <w:titlePg/>
          <w:docGrid w:linePitch="360"/>
        </w:sectPr>
      </w:pPr>
    </w:p>
    <w:p w14:paraId="3B317E5E" w14:textId="77777777" w:rsidR="00232457" w:rsidRPr="003D2606" w:rsidRDefault="00232457"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216" w:name="_Toc200105495"/>
      <w:r w:rsidRPr="003D2606">
        <w:rPr>
          <w:rFonts w:ascii="Times New Roman" w:eastAsia="Times New Roman" w:hAnsi="Times New Roman" w:cs="Times New Roman"/>
          <w:b/>
          <w:sz w:val="24"/>
          <w:szCs w:val="24"/>
          <w:lang w:eastAsia="ru-RU"/>
        </w:rPr>
        <w:lastRenderedPageBreak/>
        <w:t xml:space="preserve">Раздел 6. </w:t>
      </w:r>
      <w:bookmarkEnd w:id="211"/>
      <w:bookmarkEnd w:id="212"/>
      <w:bookmarkEnd w:id="213"/>
      <w:r w:rsidRPr="003D2606">
        <w:rPr>
          <w:rFonts w:ascii="Times New Roman" w:eastAsia="Times New Roman" w:hAnsi="Times New Roman" w:cs="Times New Roman"/>
          <w:b/>
          <w:sz w:val="24"/>
          <w:szCs w:val="24"/>
          <w:lang w:eastAsia="ru-RU"/>
        </w:rPr>
        <w:t>Предложения по строительству, реконструкции и (или) модернизации тепловых сетей</w:t>
      </w:r>
      <w:bookmarkEnd w:id="214"/>
      <w:bookmarkEnd w:id="216"/>
    </w:p>
    <w:p w14:paraId="74C99E75"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17" w:name="_Toc524944265"/>
      <w:bookmarkStart w:id="218" w:name="_Toc524944841"/>
      <w:bookmarkStart w:id="219" w:name="_Toc528166520"/>
      <w:bookmarkStart w:id="220" w:name="_Toc15642994"/>
      <w:bookmarkStart w:id="221" w:name="_Toc26715524"/>
      <w:bookmarkStart w:id="222" w:name="_Toc200105496"/>
      <w:r w:rsidRPr="003D2606">
        <w:rPr>
          <w:rFonts w:ascii="Times New Roman" w:eastAsia="Times New Roman" w:hAnsi="Times New Roman" w:cs="Times New Roman"/>
          <w:b/>
          <w:color w:val="000000"/>
          <w:sz w:val="24"/>
          <w:szCs w:val="24"/>
          <w:lang w:eastAsia="ru-RU"/>
        </w:rPr>
        <w:t xml:space="preserve">Предложения </w:t>
      </w:r>
      <w:bookmarkEnd w:id="217"/>
      <w:bookmarkEnd w:id="218"/>
      <w:bookmarkEnd w:id="219"/>
      <w:r w:rsidRPr="003D2606">
        <w:rPr>
          <w:rFonts w:ascii="Times New Roman" w:eastAsia="Times New Roman" w:hAnsi="Times New Roman" w:cs="Times New Roman"/>
          <w:b/>
          <w:color w:val="000000"/>
          <w:sz w:val="24"/>
          <w:szCs w:val="24"/>
          <w:lang w:eastAsia="ru-RU"/>
        </w:rPr>
        <w:t>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20"/>
      <w:bookmarkEnd w:id="221"/>
      <w:bookmarkEnd w:id="222"/>
    </w:p>
    <w:p w14:paraId="75D0E530"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4CD14532" w14:textId="77777777" w:rsidR="004835EA" w:rsidRPr="003D2606" w:rsidRDefault="004835EA" w:rsidP="008A1D3C">
      <w:pPr>
        <w:spacing w:after="0"/>
        <w:ind w:firstLine="709"/>
        <w:jc w:val="both"/>
        <w:rPr>
          <w:rFonts w:ascii="Times New Roman" w:hAnsi="Times New Roman" w:cs="Times New Roman"/>
          <w:sz w:val="24"/>
          <w:szCs w:val="24"/>
        </w:rPr>
      </w:pPr>
    </w:p>
    <w:p w14:paraId="69F557D9"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23" w:name="_Toc524944266"/>
      <w:bookmarkStart w:id="224" w:name="_Toc524944842"/>
      <w:bookmarkStart w:id="225" w:name="_Toc528166521"/>
      <w:bookmarkStart w:id="226" w:name="_Toc15642995"/>
      <w:bookmarkStart w:id="227" w:name="_Toc26715525"/>
      <w:bookmarkStart w:id="228" w:name="_Toc200105497"/>
      <w:r w:rsidRPr="003D2606">
        <w:rPr>
          <w:rFonts w:ascii="Times New Roman" w:eastAsia="Times New Roman" w:hAnsi="Times New Roman" w:cs="Times New Roman"/>
          <w:b/>
          <w:color w:val="000000"/>
          <w:sz w:val="24"/>
          <w:szCs w:val="24"/>
          <w:lang w:eastAsia="ru-RU"/>
        </w:rPr>
        <w:t xml:space="preserve">Предложения </w:t>
      </w:r>
      <w:bookmarkEnd w:id="223"/>
      <w:bookmarkEnd w:id="224"/>
      <w:bookmarkEnd w:id="225"/>
      <w:r w:rsidRPr="003D2606">
        <w:rPr>
          <w:rFonts w:ascii="Times New Roman" w:eastAsia="Times New Roman" w:hAnsi="Times New Roman" w:cs="Times New Roman"/>
          <w:b/>
          <w:color w:val="000000"/>
          <w:sz w:val="24"/>
          <w:szCs w:val="24"/>
          <w:lang w:eastAsia="ru-RU"/>
        </w:rPr>
        <w:t>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226"/>
      <w:bookmarkEnd w:id="227"/>
      <w:bookmarkEnd w:id="228"/>
    </w:p>
    <w:p w14:paraId="043811F4" w14:textId="46098B69" w:rsidR="00232457" w:rsidRPr="003D2606" w:rsidRDefault="00232457" w:rsidP="001A00A4">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В рамках рассматриваемого проекта схемы теплоснабжения предусматривается строительство тепловых сетей для обеспечения перспективных приростов тепловой нагрузки под жилищную, комплексную или производственную застройку, перечень участков и их протяженность представлены в таблицах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_Ref90518616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15</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_Ref90518617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20</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Перечень перспективных объектов:</w:t>
      </w:r>
    </w:p>
    <w:p w14:paraId="55F78DBE" w14:textId="77180A79"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центральному теплоснабжению абонента «Центр молодежи», в районе ул. Центральная, д. 10, корп.1;</w:t>
      </w:r>
    </w:p>
    <w:p w14:paraId="7056AAE8" w14:textId="4C091DD7" w:rsidR="004843DA" w:rsidRPr="003D2606" w:rsidRDefault="004843DA"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центральному теплоснабжению абонента «Средняя общеобразовательная школа на 825 учащихся»;</w:t>
      </w:r>
    </w:p>
    <w:p w14:paraId="14CAAD61" w14:textId="05097B3B" w:rsidR="001A00A4" w:rsidRPr="003D2606" w:rsidRDefault="001A00A4"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центральному теплоснабжению абонента «Административное здание для нужд МОБУ «СОШ «Сертоловский ЦО №2» по адресу: Ленинградская область, Всеволожский район, г. Сертолово, ул. Молодцова, д.4/2» ;</w:t>
      </w:r>
    </w:p>
    <w:p w14:paraId="62FB4C74" w14:textId="1EA0457D" w:rsidR="001A00A4" w:rsidRPr="003D2606" w:rsidRDefault="001A00A4"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центральному теплоснабжению абонента «Гостиница, совмещенная с торговым центром, Ленинградская область, Всеволожский район, г. Сертолово, кад. н. 47:08:0102002:88»;</w:t>
      </w:r>
    </w:p>
    <w:p w14:paraId="188BD63D" w14:textId="77777777"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сетям теплоснабжения комплексной застройки ЖК «Новое Сертолово», мкр. Сертолово-2;</w:t>
      </w:r>
    </w:p>
    <w:p w14:paraId="394B9F3A" w14:textId="77777777"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сетям теплоснабжения жилой застройки «Золотые купола», мкр. Черная Речка;</w:t>
      </w:r>
    </w:p>
    <w:p w14:paraId="382352CC" w14:textId="77777777"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сетям теплоснабжения ЖК «Чистый ручей», мкр. Сертолово-1;</w:t>
      </w:r>
    </w:p>
    <w:p w14:paraId="11F6C340" w14:textId="77777777"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к сетям теплоснабжения объектов расположенных в границах улиц Кожемякина и Пограничная;</w:t>
      </w:r>
    </w:p>
    <w:p w14:paraId="736F74E3" w14:textId="77777777"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объектов теплоснабжения в мкр. Сертолово-1, Сертолово-2 и мкр. Черная Речка;</w:t>
      </w:r>
    </w:p>
    <w:p w14:paraId="3976FCFD" w14:textId="2B3D8DA3" w:rsidR="00A07C31" w:rsidRPr="003D2606" w:rsidRDefault="00A07C31" w:rsidP="00BB4635">
      <w:pPr>
        <w:pStyle w:val="affff7"/>
        <w:numPr>
          <w:ilvl w:val="0"/>
          <w:numId w:val="47"/>
        </w:numPr>
        <w:spacing w:after="0" w:line="276" w:lineRule="auto"/>
        <w:ind w:left="0" w:firstLine="709"/>
        <w:jc w:val="both"/>
        <w:rPr>
          <w:sz w:val="24"/>
          <w:szCs w:val="24"/>
        </w:rPr>
      </w:pPr>
      <w:r w:rsidRPr="003D2606">
        <w:rPr>
          <w:sz w:val="24"/>
          <w:szCs w:val="24"/>
        </w:rPr>
        <w:t>Подключение жилой застройки ДНП «Слава» к сетям теплоснабжения.</w:t>
      </w:r>
    </w:p>
    <w:p w14:paraId="22636DB6" w14:textId="7DB109F3" w:rsidR="00A07C31" w:rsidRPr="003D2606" w:rsidRDefault="00A07C31" w:rsidP="008A1D3C">
      <w:pPr>
        <w:spacing w:after="0"/>
        <w:ind w:firstLine="709"/>
        <w:jc w:val="both"/>
        <w:rPr>
          <w:rFonts w:ascii="Times New Roman" w:hAnsi="Times New Roman" w:cs="Times New Roman"/>
          <w:sz w:val="24"/>
          <w:szCs w:val="24"/>
        </w:rPr>
      </w:pPr>
    </w:p>
    <w:p w14:paraId="0BD7B1E2" w14:textId="3FE0E421" w:rsidR="001A00A4" w:rsidRPr="003D2606" w:rsidRDefault="001A00A4" w:rsidP="008A1D3C">
      <w:pPr>
        <w:spacing w:after="0"/>
        <w:ind w:firstLine="709"/>
        <w:jc w:val="both"/>
        <w:rPr>
          <w:rFonts w:ascii="Times New Roman" w:hAnsi="Times New Roman" w:cs="Times New Roman"/>
          <w:sz w:val="24"/>
          <w:szCs w:val="24"/>
        </w:rPr>
      </w:pPr>
    </w:p>
    <w:p w14:paraId="319CAC6B" w14:textId="77777777" w:rsidR="001A00A4" w:rsidRPr="003D2606" w:rsidRDefault="001A00A4" w:rsidP="008A1D3C">
      <w:pPr>
        <w:spacing w:after="0"/>
        <w:ind w:firstLine="709"/>
        <w:jc w:val="both"/>
        <w:rPr>
          <w:rFonts w:ascii="Times New Roman" w:hAnsi="Times New Roman" w:cs="Times New Roman"/>
          <w:sz w:val="24"/>
          <w:szCs w:val="24"/>
        </w:rPr>
      </w:pPr>
    </w:p>
    <w:p w14:paraId="1E58E7DA" w14:textId="3C168CF5" w:rsidR="00232457" w:rsidRPr="003D2606" w:rsidRDefault="00232457" w:rsidP="00293F62">
      <w:pPr>
        <w:spacing w:after="0"/>
        <w:jc w:val="both"/>
        <w:rPr>
          <w:rFonts w:ascii="Times New Roman" w:hAnsi="Times New Roman" w:cs="Times New Roman"/>
          <w:b/>
          <w:sz w:val="24"/>
          <w:szCs w:val="24"/>
        </w:rPr>
      </w:pPr>
      <w:bookmarkStart w:id="229" w:name="_Ref90518616"/>
      <w:bookmarkStart w:id="230" w:name="_Toc41383041"/>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15</w:t>
      </w:r>
      <w:r w:rsidRPr="003D2606">
        <w:rPr>
          <w:rFonts w:ascii="Times New Roman" w:hAnsi="Times New Roman" w:cs="Times New Roman"/>
          <w:b/>
          <w:sz w:val="24"/>
          <w:szCs w:val="24"/>
        </w:rPr>
        <w:fldChar w:fldCharType="end"/>
      </w:r>
      <w:bookmarkEnd w:id="229"/>
      <w:r w:rsidRPr="003D2606">
        <w:rPr>
          <w:rFonts w:ascii="Times New Roman" w:hAnsi="Times New Roman" w:cs="Times New Roman"/>
          <w:b/>
          <w:sz w:val="24"/>
          <w:szCs w:val="24"/>
        </w:rPr>
        <w:t xml:space="preserve"> - Строительство тепловых сетей для обеспечения перспективных приростов тепловой нагрузки (ЖК «Новое Сертолово»)</w:t>
      </w:r>
      <w:bookmarkEnd w:id="230"/>
    </w:p>
    <w:tbl>
      <w:tblPr>
        <w:tblW w:w="5000" w:type="pct"/>
        <w:jc w:val="center"/>
        <w:tblLook w:val="04A0" w:firstRow="1" w:lastRow="0" w:firstColumn="1" w:lastColumn="0" w:noHBand="0" w:noVBand="1"/>
      </w:tblPr>
      <w:tblGrid>
        <w:gridCol w:w="2242"/>
        <w:gridCol w:w="2203"/>
        <w:gridCol w:w="1167"/>
        <w:gridCol w:w="2008"/>
        <w:gridCol w:w="2008"/>
      </w:tblGrid>
      <w:tr w:rsidR="00673149" w:rsidRPr="003D2606" w14:paraId="4F5096E4" w14:textId="77777777" w:rsidTr="001A00A4">
        <w:trPr>
          <w:trHeight w:val="20"/>
          <w:tblHeader/>
          <w:jc w:val="center"/>
        </w:trPr>
        <w:tc>
          <w:tcPr>
            <w:tcW w:w="1164"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E636A48" w14:textId="77777777" w:rsidR="00673149" w:rsidRPr="003D2606" w:rsidRDefault="00673149" w:rsidP="00673149">
            <w:pPr>
              <w:spacing w:after="0" w:line="240" w:lineRule="auto"/>
              <w:jc w:val="center"/>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Наименование начала участка</w:t>
            </w:r>
          </w:p>
        </w:tc>
        <w:tc>
          <w:tcPr>
            <w:tcW w:w="1144"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6F11968" w14:textId="77777777" w:rsidR="00673149" w:rsidRPr="003D2606" w:rsidRDefault="00673149" w:rsidP="00673149">
            <w:pPr>
              <w:spacing w:after="0" w:line="240" w:lineRule="auto"/>
              <w:jc w:val="center"/>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Наименование конца участка</w:t>
            </w:r>
          </w:p>
        </w:tc>
        <w:tc>
          <w:tcPr>
            <w:tcW w:w="60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A688F09" w14:textId="77777777" w:rsidR="00673149" w:rsidRPr="003D2606" w:rsidRDefault="00673149" w:rsidP="00673149">
            <w:pPr>
              <w:spacing w:after="0" w:line="240" w:lineRule="auto"/>
              <w:jc w:val="center"/>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Длина участка, м</w:t>
            </w:r>
          </w:p>
        </w:tc>
        <w:tc>
          <w:tcPr>
            <w:tcW w:w="104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8442774" w14:textId="77777777" w:rsidR="00673149" w:rsidRPr="003D2606" w:rsidRDefault="00673149" w:rsidP="00673149">
            <w:pPr>
              <w:spacing w:after="0" w:line="240" w:lineRule="auto"/>
              <w:jc w:val="center"/>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Внутpенний диаметp подающего тpубопpовода, м</w:t>
            </w:r>
          </w:p>
        </w:tc>
        <w:tc>
          <w:tcPr>
            <w:tcW w:w="104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9AA8F83" w14:textId="77777777" w:rsidR="00673149" w:rsidRPr="003D2606" w:rsidRDefault="00673149" w:rsidP="00673149">
            <w:pPr>
              <w:spacing w:after="0" w:line="240" w:lineRule="auto"/>
              <w:jc w:val="center"/>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Внутренний диаметр обратного трубопровода, м</w:t>
            </w:r>
          </w:p>
        </w:tc>
      </w:tr>
      <w:tr w:rsidR="00673149" w:rsidRPr="003D2606" w14:paraId="6B528464" w14:textId="77777777" w:rsidTr="001A00A4">
        <w:trPr>
          <w:trHeight w:val="20"/>
          <w:jc w:val="center"/>
        </w:trPr>
        <w:tc>
          <w:tcPr>
            <w:tcW w:w="1164"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1B97DC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ТКпр.-26</w:t>
            </w:r>
          </w:p>
        </w:tc>
        <w:tc>
          <w:tcPr>
            <w:tcW w:w="114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1BD43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ПС2 д. 7/6 магазин</w:t>
            </w:r>
          </w:p>
        </w:tc>
        <w:tc>
          <w:tcPr>
            <w:tcW w:w="60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AA8813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29,99</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D7303C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0641A5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w:t>
            </w:r>
          </w:p>
        </w:tc>
      </w:tr>
      <w:tr w:rsidR="00673149" w:rsidRPr="003D2606" w14:paraId="3476D172" w14:textId="77777777" w:rsidTr="001A00A4">
        <w:trPr>
          <w:trHeight w:val="20"/>
          <w:jc w:val="center"/>
        </w:trPr>
        <w:tc>
          <w:tcPr>
            <w:tcW w:w="1164"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7ADF0E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w:t>
            </w:r>
          </w:p>
        </w:tc>
        <w:tc>
          <w:tcPr>
            <w:tcW w:w="114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6FFC26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КДЦ</w:t>
            </w:r>
          </w:p>
        </w:tc>
        <w:tc>
          <w:tcPr>
            <w:tcW w:w="60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CD2E11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8,91</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112BF4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7409A9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0,20</w:t>
            </w:r>
          </w:p>
        </w:tc>
      </w:tr>
      <w:tr w:rsidR="00673149" w:rsidRPr="003D2606" w14:paraId="745405BE" w14:textId="77777777" w:rsidTr="001A00A4">
        <w:trPr>
          <w:trHeight w:val="20"/>
          <w:jc w:val="center"/>
        </w:trPr>
        <w:tc>
          <w:tcPr>
            <w:tcW w:w="1164"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D4DC64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ТКпр.-26</w:t>
            </w:r>
          </w:p>
        </w:tc>
        <w:tc>
          <w:tcPr>
            <w:tcW w:w="114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BBD412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Перспективный абонент</w:t>
            </w:r>
          </w:p>
        </w:tc>
        <w:tc>
          <w:tcPr>
            <w:tcW w:w="60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67A46F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19,64</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C00857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0,07</w:t>
            </w:r>
          </w:p>
        </w:tc>
        <w:tc>
          <w:tcPr>
            <w:tcW w:w="10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B0CC7A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0,07</w:t>
            </w:r>
          </w:p>
        </w:tc>
      </w:tr>
    </w:tbl>
    <w:p w14:paraId="021FBE86" w14:textId="1428DD31" w:rsidR="00232457" w:rsidRPr="003D2606" w:rsidRDefault="00232457" w:rsidP="00293F62">
      <w:pPr>
        <w:spacing w:after="0"/>
        <w:jc w:val="both"/>
        <w:rPr>
          <w:rFonts w:ascii="Times New Roman" w:hAnsi="Times New Roman" w:cs="Times New Roman"/>
          <w:b/>
          <w:sz w:val="24"/>
          <w:szCs w:val="24"/>
        </w:rPr>
      </w:pPr>
      <w:bookmarkStart w:id="231" w:name="_Toc41383042"/>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16</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w:t>
      </w:r>
      <w:bookmarkStart w:id="232" w:name="_Hlk26707315"/>
      <w:r w:rsidRPr="003D2606">
        <w:rPr>
          <w:rFonts w:ascii="Times New Roman" w:hAnsi="Times New Roman" w:cs="Times New Roman"/>
          <w:b/>
          <w:sz w:val="24"/>
          <w:szCs w:val="24"/>
        </w:rPr>
        <w:t>Строительство тепловых сетей от котельной СГК для обеспечения перспективных приростов тепловой нагрузки</w:t>
      </w:r>
      <w:bookmarkEnd w:id="231"/>
      <w:bookmarkEnd w:id="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671"/>
        <w:gridCol w:w="1117"/>
        <w:gridCol w:w="2293"/>
        <w:gridCol w:w="1731"/>
      </w:tblGrid>
      <w:tr w:rsidR="00673149" w:rsidRPr="003D2606" w14:paraId="3430E9A4" w14:textId="77777777" w:rsidTr="001A00A4">
        <w:trPr>
          <w:trHeight w:val="20"/>
          <w:tblHeader/>
          <w:jc w:val="center"/>
        </w:trPr>
        <w:tc>
          <w:tcPr>
            <w:tcW w:w="943" w:type="pct"/>
            <w:shd w:val="clear" w:color="auto" w:fill="auto"/>
            <w:vAlign w:val="center"/>
            <w:hideMark/>
          </w:tcPr>
          <w:p w14:paraId="137BE40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начала участка</w:t>
            </w:r>
          </w:p>
        </w:tc>
        <w:tc>
          <w:tcPr>
            <w:tcW w:w="1387" w:type="pct"/>
            <w:shd w:val="clear" w:color="auto" w:fill="auto"/>
            <w:vAlign w:val="center"/>
            <w:hideMark/>
          </w:tcPr>
          <w:p w14:paraId="12E8A85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конца участка</w:t>
            </w:r>
          </w:p>
        </w:tc>
        <w:tc>
          <w:tcPr>
            <w:tcW w:w="580" w:type="pct"/>
            <w:shd w:val="clear" w:color="auto" w:fill="auto"/>
            <w:vAlign w:val="center"/>
            <w:hideMark/>
          </w:tcPr>
          <w:p w14:paraId="028F788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Длина участка, м</w:t>
            </w:r>
          </w:p>
        </w:tc>
        <w:tc>
          <w:tcPr>
            <w:tcW w:w="1191" w:type="pct"/>
            <w:shd w:val="clear" w:color="auto" w:fill="auto"/>
            <w:vAlign w:val="center"/>
            <w:hideMark/>
          </w:tcPr>
          <w:p w14:paraId="550FF2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Внутренний диаметр трубопровода, м</w:t>
            </w:r>
          </w:p>
        </w:tc>
        <w:tc>
          <w:tcPr>
            <w:tcW w:w="899" w:type="pct"/>
            <w:shd w:val="clear" w:color="auto" w:fill="auto"/>
            <w:vAlign w:val="center"/>
            <w:hideMark/>
          </w:tcPr>
          <w:p w14:paraId="5FD9738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Вид прокладки тепловой сети</w:t>
            </w:r>
          </w:p>
        </w:tc>
      </w:tr>
      <w:tr w:rsidR="00673149" w:rsidRPr="003D2606" w14:paraId="28FDB7B8" w14:textId="77777777" w:rsidTr="001A00A4">
        <w:trPr>
          <w:trHeight w:val="20"/>
          <w:tblHeader/>
          <w:jc w:val="center"/>
        </w:trPr>
        <w:tc>
          <w:tcPr>
            <w:tcW w:w="943" w:type="pct"/>
            <w:shd w:val="clear" w:color="auto" w:fill="auto"/>
            <w:vAlign w:val="center"/>
          </w:tcPr>
          <w:p w14:paraId="538000E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387" w:type="pct"/>
            <w:shd w:val="clear" w:color="auto" w:fill="auto"/>
            <w:vAlign w:val="center"/>
          </w:tcPr>
          <w:p w14:paraId="70AEC2C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580" w:type="pct"/>
            <w:shd w:val="clear" w:color="auto" w:fill="auto"/>
            <w:vAlign w:val="center"/>
          </w:tcPr>
          <w:p w14:paraId="7B74377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191" w:type="pct"/>
            <w:shd w:val="clear" w:color="auto" w:fill="auto"/>
            <w:vAlign w:val="center"/>
          </w:tcPr>
          <w:p w14:paraId="3480E05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899" w:type="pct"/>
            <w:shd w:val="clear" w:color="auto" w:fill="auto"/>
            <w:vAlign w:val="center"/>
          </w:tcPr>
          <w:p w14:paraId="4F2A68A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r>
      <w:tr w:rsidR="00673149" w:rsidRPr="003D2606" w14:paraId="70C6E62F" w14:textId="77777777" w:rsidTr="001A00A4">
        <w:trPr>
          <w:trHeight w:val="20"/>
          <w:jc w:val="center"/>
        </w:trPr>
        <w:tc>
          <w:tcPr>
            <w:tcW w:w="943" w:type="pct"/>
            <w:shd w:val="clear" w:color="auto" w:fill="auto"/>
            <w:vAlign w:val="center"/>
            <w:hideMark/>
          </w:tcPr>
          <w:p w14:paraId="287DDAA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ТК-24</w:t>
            </w:r>
          </w:p>
        </w:tc>
        <w:tc>
          <w:tcPr>
            <w:tcW w:w="1387" w:type="pct"/>
            <w:shd w:val="clear" w:color="auto" w:fill="auto"/>
            <w:vAlign w:val="center"/>
            <w:hideMark/>
          </w:tcPr>
          <w:p w14:paraId="7F39CCB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Жилой дом ул. Ларина 11</w:t>
            </w:r>
          </w:p>
        </w:tc>
        <w:tc>
          <w:tcPr>
            <w:tcW w:w="580" w:type="pct"/>
            <w:shd w:val="clear" w:color="auto" w:fill="auto"/>
            <w:vAlign w:val="center"/>
            <w:hideMark/>
          </w:tcPr>
          <w:p w14:paraId="6770AF4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48.5</w:t>
            </w:r>
          </w:p>
        </w:tc>
        <w:tc>
          <w:tcPr>
            <w:tcW w:w="1191" w:type="pct"/>
            <w:shd w:val="clear" w:color="auto" w:fill="auto"/>
            <w:vAlign w:val="center"/>
            <w:hideMark/>
          </w:tcPr>
          <w:p w14:paraId="6901F6C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899" w:type="pct"/>
            <w:shd w:val="clear" w:color="auto" w:fill="auto"/>
            <w:vAlign w:val="center"/>
            <w:hideMark/>
          </w:tcPr>
          <w:p w14:paraId="0B665B3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ED67D3D" w14:textId="77777777" w:rsidTr="001A00A4">
        <w:trPr>
          <w:trHeight w:val="20"/>
          <w:jc w:val="center"/>
        </w:trPr>
        <w:tc>
          <w:tcPr>
            <w:tcW w:w="943" w:type="pct"/>
            <w:shd w:val="clear" w:color="auto" w:fill="auto"/>
            <w:vAlign w:val="center"/>
            <w:hideMark/>
          </w:tcPr>
          <w:p w14:paraId="19798DA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ТК-6а</w:t>
            </w:r>
          </w:p>
        </w:tc>
        <w:tc>
          <w:tcPr>
            <w:tcW w:w="1387" w:type="pct"/>
            <w:shd w:val="clear" w:color="auto" w:fill="auto"/>
            <w:vAlign w:val="center"/>
            <w:hideMark/>
          </w:tcPr>
          <w:p w14:paraId="673C7E8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w:t>
            </w:r>
          </w:p>
        </w:tc>
        <w:tc>
          <w:tcPr>
            <w:tcW w:w="580" w:type="pct"/>
            <w:shd w:val="clear" w:color="auto" w:fill="auto"/>
            <w:vAlign w:val="center"/>
            <w:hideMark/>
          </w:tcPr>
          <w:p w14:paraId="16CE339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2,13</w:t>
            </w:r>
          </w:p>
        </w:tc>
        <w:tc>
          <w:tcPr>
            <w:tcW w:w="1191" w:type="pct"/>
            <w:shd w:val="clear" w:color="auto" w:fill="auto"/>
            <w:vAlign w:val="center"/>
            <w:hideMark/>
          </w:tcPr>
          <w:p w14:paraId="7F9D228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899" w:type="pct"/>
            <w:shd w:val="clear" w:color="auto" w:fill="auto"/>
            <w:vAlign w:val="center"/>
            <w:hideMark/>
          </w:tcPr>
          <w:p w14:paraId="4A439C7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E10D396" w14:textId="77777777" w:rsidTr="001A00A4">
        <w:trPr>
          <w:trHeight w:val="20"/>
          <w:jc w:val="center"/>
        </w:trPr>
        <w:tc>
          <w:tcPr>
            <w:tcW w:w="943" w:type="pct"/>
            <w:shd w:val="clear" w:color="auto" w:fill="auto"/>
            <w:vAlign w:val="center"/>
            <w:hideMark/>
          </w:tcPr>
          <w:p w14:paraId="258F583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ТК-8</w:t>
            </w:r>
          </w:p>
        </w:tc>
        <w:tc>
          <w:tcPr>
            <w:tcW w:w="1387" w:type="pct"/>
            <w:shd w:val="clear" w:color="auto" w:fill="auto"/>
            <w:vAlign w:val="center"/>
            <w:hideMark/>
          </w:tcPr>
          <w:p w14:paraId="0738F62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№24</w:t>
            </w:r>
          </w:p>
        </w:tc>
        <w:tc>
          <w:tcPr>
            <w:tcW w:w="580" w:type="pct"/>
            <w:shd w:val="clear" w:color="auto" w:fill="auto"/>
            <w:vAlign w:val="center"/>
            <w:hideMark/>
          </w:tcPr>
          <w:p w14:paraId="2F47EF6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0,5</w:t>
            </w:r>
          </w:p>
        </w:tc>
        <w:tc>
          <w:tcPr>
            <w:tcW w:w="1191" w:type="pct"/>
            <w:shd w:val="clear" w:color="auto" w:fill="auto"/>
            <w:vAlign w:val="center"/>
            <w:hideMark/>
          </w:tcPr>
          <w:p w14:paraId="75B886A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0,425</w:t>
            </w:r>
          </w:p>
        </w:tc>
        <w:tc>
          <w:tcPr>
            <w:tcW w:w="899" w:type="pct"/>
            <w:shd w:val="clear" w:color="auto" w:fill="auto"/>
            <w:vAlign w:val="center"/>
            <w:hideMark/>
          </w:tcPr>
          <w:p w14:paraId="4312AA0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9126329" w14:textId="77777777" w:rsidTr="001A00A4">
        <w:trPr>
          <w:trHeight w:val="20"/>
          <w:jc w:val="center"/>
        </w:trPr>
        <w:tc>
          <w:tcPr>
            <w:tcW w:w="943" w:type="pct"/>
            <w:shd w:val="clear" w:color="auto" w:fill="auto"/>
            <w:vAlign w:val="center"/>
            <w:hideMark/>
          </w:tcPr>
          <w:p w14:paraId="2691F8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ТК-4а</w:t>
            </w:r>
          </w:p>
        </w:tc>
        <w:tc>
          <w:tcPr>
            <w:tcW w:w="1387" w:type="pct"/>
            <w:shd w:val="clear" w:color="auto" w:fill="auto"/>
            <w:vAlign w:val="center"/>
            <w:hideMark/>
          </w:tcPr>
          <w:p w14:paraId="48F9625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Капитальное строительство в границах ППТ мкр. Сертолово-1</w:t>
            </w:r>
          </w:p>
        </w:tc>
        <w:tc>
          <w:tcPr>
            <w:tcW w:w="580" w:type="pct"/>
            <w:shd w:val="clear" w:color="auto" w:fill="auto"/>
            <w:vAlign w:val="center"/>
            <w:hideMark/>
          </w:tcPr>
          <w:p w14:paraId="223E55A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451,74</w:t>
            </w:r>
          </w:p>
        </w:tc>
        <w:tc>
          <w:tcPr>
            <w:tcW w:w="1191" w:type="pct"/>
            <w:shd w:val="clear" w:color="auto" w:fill="auto"/>
            <w:vAlign w:val="center"/>
            <w:hideMark/>
          </w:tcPr>
          <w:p w14:paraId="4C68F4C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899" w:type="pct"/>
            <w:shd w:val="clear" w:color="auto" w:fill="auto"/>
            <w:vAlign w:val="center"/>
            <w:hideMark/>
          </w:tcPr>
          <w:p w14:paraId="7182917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249B191" w14:textId="77777777" w:rsidTr="001A00A4">
        <w:trPr>
          <w:trHeight w:val="20"/>
          <w:jc w:val="center"/>
        </w:trPr>
        <w:tc>
          <w:tcPr>
            <w:tcW w:w="943" w:type="pct"/>
            <w:shd w:val="clear" w:color="auto" w:fill="auto"/>
            <w:vAlign w:val="center"/>
            <w:hideMark/>
          </w:tcPr>
          <w:p w14:paraId="1172DDE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ТКпр.155</w:t>
            </w:r>
          </w:p>
        </w:tc>
        <w:tc>
          <w:tcPr>
            <w:tcW w:w="1387" w:type="pct"/>
            <w:shd w:val="clear" w:color="auto" w:fill="auto"/>
            <w:vAlign w:val="center"/>
            <w:hideMark/>
          </w:tcPr>
          <w:p w14:paraId="7EB7E81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Капитальное строительство в границах ППТ мкр. Сертолово-1</w:t>
            </w:r>
          </w:p>
        </w:tc>
        <w:tc>
          <w:tcPr>
            <w:tcW w:w="580" w:type="pct"/>
            <w:shd w:val="clear" w:color="auto" w:fill="auto"/>
            <w:vAlign w:val="center"/>
            <w:hideMark/>
          </w:tcPr>
          <w:p w14:paraId="704FC04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300,35</w:t>
            </w:r>
          </w:p>
        </w:tc>
        <w:tc>
          <w:tcPr>
            <w:tcW w:w="1191" w:type="pct"/>
            <w:shd w:val="clear" w:color="auto" w:fill="auto"/>
            <w:vAlign w:val="center"/>
            <w:hideMark/>
          </w:tcPr>
          <w:p w14:paraId="3E8F47D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899" w:type="pct"/>
            <w:shd w:val="clear" w:color="auto" w:fill="auto"/>
            <w:vAlign w:val="center"/>
            <w:hideMark/>
          </w:tcPr>
          <w:p w14:paraId="19C4E9C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AE39B5B" w14:textId="77777777" w:rsidTr="001A00A4">
        <w:trPr>
          <w:trHeight w:val="20"/>
          <w:jc w:val="center"/>
        </w:trPr>
        <w:tc>
          <w:tcPr>
            <w:tcW w:w="943" w:type="pct"/>
            <w:shd w:val="clear" w:color="auto" w:fill="auto"/>
            <w:vAlign w:val="center"/>
            <w:hideMark/>
          </w:tcPr>
          <w:p w14:paraId="502DD09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ТКпр.155</w:t>
            </w:r>
          </w:p>
        </w:tc>
        <w:tc>
          <w:tcPr>
            <w:tcW w:w="1387" w:type="pct"/>
            <w:shd w:val="clear" w:color="auto" w:fill="auto"/>
            <w:vAlign w:val="center"/>
            <w:hideMark/>
          </w:tcPr>
          <w:p w14:paraId="08A7B3D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Капитальное строительство в границах ППТ мкр. Сертолово-1</w:t>
            </w:r>
          </w:p>
        </w:tc>
        <w:tc>
          <w:tcPr>
            <w:tcW w:w="580" w:type="pct"/>
            <w:shd w:val="clear" w:color="auto" w:fill="auto"/>
            <w:vAlign w:val="center"/>
            <w:hideMark/>
          </w:tcPr>
          <w:p w14:paraId="24AB963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216,39</w:t>
            </w:r>
          </w:p>
        </w:tc>
        <w:tc>
          <w:tcPr>
            <w:tcW w:w="1191" w:type="pct"/>
            <w:shd w:val="clear" w:color="auto" w:fill="auto"/>
            <w:vAlign w:val="center"/>
            <w:hideMark/>
          </w:tcPr>
          <w:p w14:paraId="65AEF55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899" w:type="pct"/>
            <w:shd w:val="clear" w:color="auto" w:fill="auto"/>
            <w:vAlign w:val="center"/>
            <w:hideMark/>
          </w:tcPr>
          <w:p w14:paraId="0407661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08D0DE0" w14:textId="77777777" w:rsidTr="001A00A4">
        <w:trPr>
          <w:trHeight w:val="20"/>
          <w:jc w:val="center"/>
        </w:trPr>
        <w:tc>
          <w:tcPr>
            <w:tcW w:w="943" w:type="pct"/>
            <w:shd w:val="clear" w:color="auto" w:fill="auto"/>
            <w:vAlign w:val="center"/>
            <w:hideMark/>
          </w:tcPr>
          <w:p w14:paraId="78CBAB3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ТКпр.156</w:t>
            </w:r>
          </w:p>
        </w:tc>
        <w:tc>
          <w:tcPr>
            <w:tcW w:w="1387" w:type="pct"/>
            <w:shd w:val="clear" w:color="auto" w:fill="auto"/>
            <w:vAlign w:val="center"/>
            <w:hideMark/>
          </w:tcPr>
          <w:p w14:paraId="3874C09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Комплексная застройка в р-не ул. Песочная и Выборгское шоссе</w:t>
            </w:r>
          </w:p>
        </w:tc>
        <w:tc>
          <w:tcPr>
            <w:tcW w:w="580" w:type="pct"/>
            <w:shd w:val="clear" w:color="auto" w:fill="auto"/>
            <w:vAlign w:val="center"/>
            <w:hideMark/>
          </w:tcPr>
          <w:p w14:paraId="720E1A4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358,77</w:t>
            </w:r>
          </w:p>
        </w:tc>
        <w:tc>
          <w:tcPr>
            <w:tcW w:w="1191" w:type="pct"/>
            <w:shd w:val="clear" w:color="auto" w:fill="auto"/>
            <w:vAlign w:val="center"/>
            <w:hideMark/>
          </w:tcPr>
          <w:p w14:paraId="22130E6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899" w:type="pct"/>
            <w:shd w:val="clear" w:color="auto" w:fill="auto"/>
            <w:vAlign w:val="center"/>
            <w:hideMark/>
          </w:tcPr>
          <w:p w14:paraId="501D568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6BA720F" w14:textId="77777777" w:rsidTr="001A00A4">
        <w:trPr>
          <w:trHeight w:val="20"/>
          <w:jc w:val="center"/>
        </w:trPr>
        <w:tc>
          <w:tcPr>
            <w:tcW w:w="943" w:type="pct"/>
            <w:shd w:val="clear" w:color="auto" w:fill="auto"/>
            <w:vAlign w:val="center"/>
            <w:hideMark/>
          </w:tcPr>
          <w:p w14:paraId="0E5A10E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ТКпр.156</w:t>
            </w:r>
          </w:p>
        </w:tc>
        <w:tc>
          <w:tcPr>
            <w:tcW w:w="1387" w:type="pct"/>
            <w:shd w:val="clear" w:color="auto" w:fill="auto"/>
            <w:vAlign w:val="center"/>
            <w:hideMark/>
          </w:tcPr>
          <w:p w14:paraId="3046850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Комплексная застройка в р-не ул. Песочная и Выборгское шоссе</w:t>
            </w:r>
          </w:p>
        </w:tc>
        <w:tc>
          <w:tcPr>
            <w:tcW w:w="580" w:type="pct"/>
            <w:shd w:val="clear" w:color="auto" w:fill="auto"/>
            <w:vAlign w:val="center"/>
            <w:hideMark/>
          </w:tcPr>
          <w:p w14:paraId="1C69DF4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429,93</w:t>
            </w:r>
          </w:p>
        </w:tc>
        <w:tc>
          <w:tcPr>
            <w:tcW w:w="1191" w:type="pct"/>
            <w:shd w:val="clear" w:color="auto" w:fill="auto"/>
            <w:vAlign w:val="center"/>
            <w:hideMark/>
          </w:tcPr>
          <w:p w14:paraId="24A7145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899" w:type="pct"/>
            <w:shd w:val="clear" w:color="auto" w:fill="auto"/>
            <w:vAlign w:val="center"/>
            <w:hideMark/>
          </w:tcPr>
          <w:p w14:paraId="38C4F36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88117D1" w14:textId="77777777" w:rsidTr="001A00A4">
        <w:trPr>
          <w:trHeight w:val="20"/>
          <w:jc w:val="center"/>
        </w:trPr>
        <w:tc>
          <w:tcPr>
            <w:tcW w:w="943" w:type="pct"/>
            <w:shd w:val="clear" w:color="auto" w:fill="auto"/>
            <w:vAlign w:val="center"/>
            <w:hideMark/>
          </w:tcPr>
          <w:p w14:paraId="69B699C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ТКпр.70</w:t>
            </w:r>
          </w:p>
        </w:tc>
        <w:tc>
          <w:tcPr>
            <w:tcW w:w="1387" w:type="pct"/>
            <w:shd w:val="clear" w:color="auto" w:fill="auto"/>
            <w:vAlign w:val="center"/>
            <w:hideMark/>
          </w:tcPr>
          <w:p w14:paraId="1D35D8D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Ледовая арена</w:t>
            </w:r>
          </w:p>
        </w:tc>
        <w:tc>
          <w:tcPr>
            <w:tcW w:w="580" w:type="pct"/>
            <w:shd w:val="clear" w:color="auto" w:fill="auto"/>
            <w:vAlign w:val="center"/>
            <w:hideMark/>
          </w:tcPr>
          <w:p w14:paraId="35CC3B0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16,2</w:t>
            </w:r>
          </w:p>
        </w:tc>
        <w:tc>
          <w:tcPr>
            <w:tcW w:w="1191" w:type="pct"/>
            <w:shd w:val="clear" w:color="auto" w:fill="auto"/>
            <w:vAlign w:val="center"/>
            <w:hideMark/>
          </w:tcPr>
          <w:p w14:paraId="770202C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2330F70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DFF9F70" w14:textId="77777777" w:rsidTr="001A00A4">
        <w:trPr>
          <w:trHeight w:val="20"/>
          <w:jc w:val="center"/>
        </w:trPr>
        <w:tc>
          <w:tcPr>
            <w:tcW w:w="943" w:type="pct"/>
            <w:shd w:val="clear" w:color="auto" w:fill="auto"/>
            <w:vAlign w:val="center"/>
            <w:hideMark/>
          </w:tcPr>
          <w:p w14:paraId="7B7B6BB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1387" w:type="pct"/>
            <w:shd w:val="clear" w:color="auto" w:fill="auto"/>
            <w:vAlign w:val="center"/>
            <w:hideMark/>
          </w:tcPr>
          <w:p w14:paraId="48E02D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5B40BE4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59,95</w:t>
            </w:r>
          </w:p>
        </w:tc>
        <w:tc>
          <w:tcPr>
            <w:tcW w:w="1191" w:type="pct"/>
            <w:shd w:val="clear" w:color="auto" w:fill="auto"/>
            <w:vAlign w:val="center"/>
            <w:hideMark/>
          </w:tcPr>
          <w:p w14:paraId="5DD1C41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535CE66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469B7A9F" w14:textId="77777777" w:rsidTr="001A00A4">
        <w:trPr>
          <w:trHeight w:val="20"/>
          <w:jc w:val="center"/>
        </w:trPr>
        <w:tc>
          <w:tcPr>
            <w:tcW w:w="943" w:type="pct"/>
            <w:shd w:val="clear" w:color="auto" w:fill="auto"/>
            <w:vAlign w:val="center"/>
            <w:hideMark/>
          </w:tcPr>
          <w:p w14:paraId="429450F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ТКпр.68</w:t>
            </w:r>
          </w:p>
        </w:tc>
        <w:tc>
          <w:tcPr>
            <w:tcW w:w="1387" w:type="pct"/>
            <w:shd w:val="clear" w:color="auto" w:fill="auto"/>
            <w:vAlign w:val="center"/>
            <w:hideMark/>
          </w:tcPr>
          <w:p w14:paraId="4EF4212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06A898D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93,36</w:t>
            </w:r>
          </w:p>
        </w:tc>
        <w:tc>
          <w:tcPr>
            <w:tcW w:w="1191" w:type="pct"/>
            <w:shd w:val="clear" w:color="auto" w:fill="auto"/>
            <w:vAlign w:val="center"/>
            <w:hideMark/>
          </w:tcPr>
          <w:p w14:paraId="0CFBD7A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899" w:type="pct"/>
            <w:shd w:val="clear" w:color="auto" w:fill="auto"/>
            <w:vAlign w:val="center"/>
            <w:hideMark/>
          </w:tcPr>
          <w:p w14:paraId="348DFFC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8D68C01" w14:textId="77777777" w:rsidTr="001A00A4">
        <w:trPr>
          <w:trHeight w:val="20"/>
          <w:jc w:val="center"/>
        </w:trPr>
        <w:tc>
          <w:tcPr>
            <w:tcW w:w="943" w:type="pct"/>
            <w:shd w:val="clear" w:color="auto" w:fill="auto"/>
            <w:vAlign w:val="center"/>
            <w:hideMark/>
          </w:tcPr>
          <w:p w14:paraId="55BBF81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1387" w:type="pct"/>
            <w:shd w:val="clear" w:color="auto" w:fill="auto"/>
            <w:vAlign w:val="center"/>
            <w:hideMark/>
          </w:tcPr>
          <w:p w14:paraId="272A158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148991B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15,17</w:t>
            </w:r>
          </w:p>
        </w:tc>
        <w:tc>
          <w:tcPr>
            <w:tcW w:w="1191" w:type="pct"/>
            <w:shd w:val="clear" w:color="auto" w:fill="auto"/>
            <w:vAlign w:val="center"/>
            <w:hideMark/>
          </w:tcPr>
          <w:p w14:paraId="7CA8355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5C12D08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1446EE8" w14:textId="77777777" w:rsidTr="001A00A4">
        <w:trPr>
          <w:trHeight w:val="20"/>
          <w:jc w:val="center"/>
        </w:trPr>
        <w:tc>
          <w:tcPr>
            <w:tcW w:w="943" w:type="pct"/>
            <w:shd w:val="clear" w:color="auto" w:fill="auto"/>
            <w:vAlign w:val="center"/>
            <w:hideMark/>
          </w:tcPr>
          <w:p w14:paraId="39C5EEB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1387" w:type="pct"/>
            <w:shd w:val="clear" w:color="auto" w:fill="auto"/>
            <w:vAlign w:val="center"/>
            <w:hideMark/>
          </w:tcPr>
          <w:p w14:paraId="7963889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7A7D00B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53,96</w:t>
            </w:r>
          </w:p>
        </w:tc>
        <w:tc>
          <w:tcPr>
            <w:tcW w:w="1191" w:type="pct"/>
            <w:shd w:val="clear" w:color="auto" w:fill="auto"/>
            <w:vAlign w:val="center"/>
            <w:hideMark/>
          </w:tcPr>
          <w:p w14:paraId="28908AB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4C25CD5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3A7253A" w14:textId="77777777" w:rsidTr="001A00A4">
        <w:trPr>
          <w:trHeight w:val="20"/>
          <w:jc w:val="center"/>
        </w:trPr>
        <w:tc>
          <w:tcPr>
            <w:tcW w:w="943" w:type="pct"/>
            <w:shd w:val="clear" w:color="auto" w:fill="auto"/>
            <w:vAlign w:val="center"/>
            <w:hideMark/>
          </w:tcPr>
          <w:p w14:paraId="195F995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ТКпр.69</w:t>
            </w:r>
          </w:p>
        </w:tc>
        <w:tc>
          <w:tcPr>
            <w:tcW w:w="1387" w:type="pct"/>
            <w:shd w:val="clear" w:color="auto" w:fill="auto"/>
            <w:vAlign w:val="center"/>
            <w:hideMark/>
          </w:tcPr>
          <w:p w14:paraId="038B71E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179CB0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11,57</w:t>
            </w:r>
          </w:p>
        </w:tc>
        <w:tc>
          <w:tcPr>
            <w:tcW w:w="1191" w:type="pct"/>
            <w:shd w:val="clear" w:color="auto" w:fill="auto"/>
            <w:vAlign w:val="center"/>
            <w:hideMark/>
          </w:tcPr>
          <w:p w14:paraId="712E466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899" w:type="pct"/>
            <w:shd w:val="clear" w:color="auto" w:fill="auto"/>
            <w:vAlign w:val="center"/>
            <w:hideMark/>
          </w:tcPr>
          <w:p w14:paraId="174F98D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0042F512" w14:textId="77777777" w:rsidTr="001A00A4">
        <w:trPr>
          <w:trHeight w:val="20"/>
          <w:jc w:val="center"/>
        </w:trPr>
        <w:tc>
          <w:tcPr>
            <w:tcW w:w="943" w:type="pct"/>
            <w:shd w:val="clear" w:color="auto" w:fill="auto"/>
            <w:vAlign w:val="center"/>
            <w:hideMark/>
          </w:tcPr>
          <w:p w14:paraId="1E4C19F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1387" w:type="pct"/>
            <w:shd w:val="clear" w:color="auto" w:fill="auto"/>
            <w:vAlign w:val="center"/>
            <w:hideMark/>
          </w:tcPr>
          <w:p w14:paraId="688C977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749B39F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19,03</w:t>
            </w:r>
          </w:p>
        </w:tc>
        <w:tc>
          <w:tcPr>
            <w:tcW w:w="1191" w:type="pct"/>
            <w:shd w:val="clear" w:color="auto" w:fill="auto"/>
            <w:vAlign w:val="center"/>
            <w:hideMark/>
          </w:tcPr>
          <w:p w14:paraId="020BD07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0,108</w:t>
            </w:r>
          </w:p>
        </w:tc>
        <w:tc>
          <w:tcPr>
            <w:tcW w:w="899" w:type="pct"/>
            <w:shd w:val="clear" w:color="auto" w:fill="auto"/>
            <w:vAlign w:val="center"/>
            <w:hideMark/>
          </w:tcPr>
          <w:p w14:paraId="1A4911F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06AA762" w14:textId="77777777" w:rsidTr="001A00A4">
        <w:trPr>
          <w:trHeight w:val="20"/>
          <w:jc w:val="center"/>
        </w:trPr>
        <w:tc>
          <w:tcPr>
            <w:tcW w:w="943" w:type="pct"/>
            <w:shd w:val="clear" w:color="auto" w:fill="auto"/>
            <w:vAlign w:val="center"/>
            <w:hideMark/>
          </w:tcPr>
          <w:p w14:paraId="23C070D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w:t>
            </w:r>
          </w:p>
        </w:tc>
        <w:tc>
          <w:tcPr>
            <w:tcW w:w="1387" w:type="pct"/>
            <w:shd w:val="clear" w:color="auto" w:fill="auto"/>
            <w:vAlign w:val="center"/>
            <w:hideMark/>
          </w:tcPr>
          <w:p w14:paraId="28B5653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51F7A11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4,72</w:t>
            </w:r>
          </w:p>
        </w:tc>
        <w:tc>
          <w:tcPr>
            <w:tcW w:w="1191" w:type="pct"/>
            <w:shd w:val="clear" w:color="auto" w:fill="auto"/>
            <w:vAlign w:val="center"/>
            <w:hideMark/>
          </w:tcPr>
          <w:p w14:paraId="23EB506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899" w:type="pct"/>
            <w:shd w:val="clear" w:color="auto" w:fill="auto"/>
            <w:vAlign w:val="center"/>
            <w:hideMark/>
          </w:tcPr>
          <w:p w14:paraId="1578A55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0E817AC6" w14:textId="77777777" w:rsidTr="001A00A4">
        <w:trPr>
          <w:trHeight w:val="20"/>
          <w:jc w:val="center"/>
        </w:trPr>
        <w:tc>
          <w:tcPr>
            <w:tcW w:w="943" w:type="pct"/>
            <w:shd w:val="clear" w:color="auto" w:fill="auto"/>
            <w:vAlign w:val="center"/>
            <w:hideMark/>
          </w:tcPr>
          <w:p w14:paraId="26A432B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ТКпр.65</w:t>
            </w:r>
          </w:p>
        </w:tc>
        <w:tc>
          <w:tcPr>
            <w:tcW w:w="1387" w:type="pct"/>
            <w:shd w:val="clear" w:color="auto" w:fill="auto"/>
            <w:vAlign w:val="center"/>
            <w:hideMark/>
          </w:tcPr>
          <w:p w14:paraId="043A87B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ООО «ВАРТ Северо-Запад»</w:t>
            </w:r>
          </w:p>
        </w:tc>
        <w:tc>
          <w:tcPr>
            <w:tcW w:w="580" w:type="pct"/>
            <w:shd w:val="clear" w:color="auto" w:fill="auto"/>
            <w:vAlign w:val="center"/>
            <w:hideMark/>
          </w:tcPr>
          <w:p w14:paraId="5474A31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45,84</w:t>
            </w:r>
          </w:p>
        </w:tc>
        <w:tc>
          <w:tcPr>
            <w:tcW w:w="1191" w:type="pct"/>
            <w:shd w:val="clear" w:color="auto" w:fill="auto"/>
            <w:vAlign w:val="center"/>
            <w:hideMark/>
          </w:tcPr>
          <w:p w14:paraId="19A2552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899" w:type="pct"/>
            <w:shd w:val="clear" w:color="auto" w:fill="auto"/>
            <w:vAlign w:val="center"/>
            <w:hideMark/>
          </w:tcPr>
          <w:p w14:paraId="03A93C7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67DB7E4" w14:textId="77777777" w:rsidTr="001A00A4">
        <w:trPr>
          <w:trHeight w:val="20"/>
          <w:jc w:val="center"/>
        </w:trPr>
        <w:tc>
          <w:tcPr>
            <w:tcW w:w="943" w:type="pct"/>
            <w:shd w:val="clear" w:color="auto" w:fill="auto"/>
            <w:vAlign w:val="center"/>
            <w:hideMark/>
          </w:tcPr>
          <w:p w14:paraId="184FB3B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w:t>
            </w:r>
          </w:p>
        </w:tc>
        <w:tc>
          <w:tcPr>
            <w:tcW w:w="1387" w:type="pct"/>
            <w:shd w:val="clear" w:color="auto" w:fill="auto"/>
            <w:vAlign w:val="center"/>
            <w:hideMark/>
          </w:tcPr>
          <w:p w14:paraId="44AED07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СОК</w:t>
            </w:r>
          </w:p>
        </w:tc>
        <w:tc>
          <w:tcPr>
            <w:tcW w:w="580" w:type="pct"/>
            <w:shd w:val="clear" w:color="auto" w:fill="auto"/>
            <w:vAlign w:val="center"/>
            <w:hideMark/>
          </w:tcPr>
          <w:p w14:paraId="017F722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27,87</w:t>
            </w:r>
          </w:p>
        </w:tc>
        <w:tc>
          <w:tcPr>
            <w:tcW w:w="1191" w:type="pct"/>
            <w:shd w:val="clear" w:color="auto" w:fill="auto"/>
            <w:vAlign w:val="center"/>
            <w:hideMark/>
          </w:tcPr>
          <w:p w14:paraId="114AA8E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899" w:type="pct"/>
            <w:shd w:val="clear" w:color="auto" w:fill="auto"/>
            <w:vAlign w:val="center"/>
            <w:hideMark/>
          </w:tcPr>
          <w:p w14:paraId="783F110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8355C95" w14:textId="77777777" w:rsidTr="001A00A4">
        <w:trPr>
          <w:trHeight w:val="20"/>
          <w:jc w:val="center"/>
        </w:trPr>
        <w:tc>
          <w:tcPr>
            <w:tcW w:w="943" w:type="pct"/>
            <w:shd w:val="clear" w:color="auto" w:fill="auto"/>
            <w:vAlign w:val="center"/>
            <w:hideMark/>
          </w:tcPr>
          <w:p w14:paraId="40045C7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№29</w:t>
            </w:r>
          </w:p>
        </w:tc>
        <w:tc>
          <w:tcPr>
            <w:tcW w:w="1387" w:type="pct"/>
            <w:shd w:val="clear" w:color="auto" w:fill="auto"/>
            <w:vAlign w:val="center"/>
            <w:hideMark/>
          </w:tcPr>
          <w:p w14:paraId="025B919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w:t>
            </w:r>
          </w:p>
        </w:tc>
        <w:tc>
          <w:tcPr>
            <w:tcW w:w="580" w:type="pct"/>
            <w:shd w:val="clear" w:color="auto" w:fill="auto"/>
            <w:vAlign w:val="center"/>
            <w:hideMark/>
          </w:tcPr>
          <w:p w14:paraId="0DECA08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32,55</w:t>
            </w:r>
          </w:p>
        </w:tc>
        <w:tc>
          <w:tcPr>
            <w:tcW w:w="1191" w:type="pct"/>
            <w:shd w:val="clear" w:color="auto" w:fill="auto"/>
            <w:vAlign w:val="center"/>
            <w:hideMark/>
          </w:tcPr>
          <w:p w14:paraId="49D712A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899" w:type="pct"/>
            <w:shd w:val="clear" w:color="auto" w:fill="auto"/>
            <w:vAlign w:val="center"/>
            <w:hideMark/>
          </w:tcPr>
          <w:p w14:paraId="5AF305E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канальная</w:t>
            </w:r>
          </w:p>
        </w:tc>
      </w:tr>
      <w:tr w:rsidR="00673149" w:rsidRPr="003D2606" w14:paraId="3CD62C8C" w14:textId="77777777" w:rsidTr="001A00A4">
        <w:trPr>
          <w:trHeight w:val="20"/>
          <w:jc w:val="center"/>
        </w:trPr>
        <w:tc>
          <w:tcPr>
            <w:tcW w:w="943" w:type="pct"/>
            <w:shd w:val="clear" w:color="auto" w:fill="auto"/>
            <w:vAlign w:val="center"/>
            <w:hideMark/>
          </w:tcPr>
          <w:p w14:paraId="722DA3C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ТКпр.66</w:t>
            </w:r>
          </w:p>
        </w:tc>
        <w:tc>
          <w:tcPr>
            <w:tcW w:w="1387" w:type="pct"/>
            <w:shd w:val="clear" w:color="auto" w:fill="auto"/>
            <w:vAlign w:val="center"/>
            <w:hideMark/>
          </w:tcPr>
          <w:p w14:paraId="5BF11FD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ТК-44</w:t>
            </w:r>
          </w:p>
        </w:tc>
        <w:tc>
          <w:tcPr>
            <w:tcW w:w="580" w:type="pct"/>
            <w:shd w:val="clear" w:color="auto" w:fill="auto"/>
            <w:vAlign w:val="center"/>
            <w:hideMark/>
          </w:tcPr>
          <w:p w14:paraId="4C5EB85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54,51</w:t>
            </w:r>
          </w:p>
        </w:tc>
        <w:tc>
          <w:tcPr>
            <w:tcW w:w="1191" w:type="pct"/>
            <w:shd w:val="clear" w:color="auto" w:fill="auto"/>
            <w:vAlign w:val="center"/>
            <w:hideMark/>
          </w:tcPr>
          <w:p w14:paraId="68D2E7E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899" w:type="pct"/>
            <w:shd w:val="clear" w:color="auto" w:fill="auto"/>
            <w:vAlign w:val="center"/>
            <w:hideMark/>
          </w:tcPr>
          <w:p w14:paraId="7E16696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7F24B87" w14:textId="77777777" w:rsidTr="001A00A4">
        <w:trPr>
          <w:trHeight w:val="20"/>
          <w:jc w:val="center"/>
        </w:trPr>
        <w:tc>
          <w:tcPr>
            <w:tcW w:w="943" w:type="pct"/>
            <w:shd w:val="clear" w:color="auto" w:fill="auto"/>
            <w:vAlign w:val="center"/>
            <w:hideMark/>
          </w:tcPr>
          <w:p w14:paraId="7F77BD3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ТКпр.68</w:t>
            </w:r>
          </w:p>
        </w:tc>
        <w:tc>
          <w:tcPr>
            <w:tcW w:w="1387" w:type="pct"/>
            <w:shd w:val="clear" w:color="auto" w:fill="auto"/>
            <w:vAlign w:val="center"/>
            <w:hideMark/>
          </w:tcPr>
          <w:p w14:paraId="2FA2D65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w:t>
            </w:r>
          </w:p>
        </w:tc>
        <w:tc>
          <w:tcPr>
            <w:tcW w:w="580" w:type="pct"/>
            <w:shd w:val="clear" w:color="auto" w:fill="auto"/>
            <w:vAlign w:val="center"/>
            <w:hideMark/>
          </w:tcPr>
          <w:p w14:paraId="150504F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16,75</w:t>
            </w:r>
          </w:p>
        </w:tc>
        <w:tc>
          <w:tcPr>
            <w:tcW w:w="1191" w:type="pct"/>
            <w:shd w:val="clear" w:color="auto" w:fill="auto"/>
            <w:vAlign w:val="center"/>
            <w:hideMark/>
          </w:tcPr>
          <w:p w14:paraId="7C9D721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0,08</w:t>
            </w:r>
          </w:p>
        </w:tc>
        <w:tc>
          <w:tcPr>
            <w:tcW w:w="899" w:type="pct"/>
            <w:shd w:val="clear" w:color="auto" w:fill="auto"/>
            <w:vAlign w:val="center"/>
            <w:hideMark/>
          </w:tcPr>
          <w:p w14:paraId="3F2FCDA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378D8D7" w14:textId="77777777" w:rsidTr="001A00A4">
        <w:trPr>
          <w:trHeight w:val="20"/>
          <w:jc w:val="center"/>
        </w:trPr>
        <w:tc>
          <w:tcPr>
            <w:tcW w:w="943" w:type="pct"/>
            <w:shd w:val="clear" w:color="auto" w:fill="auto"/>
            <w:vAlign w:val="center"/>
            <w:hideMark/>
          </w:tcPr>
          <w:p w14:paraId="1548402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1387" w:type="pct"/>
            <w:shd w:val="clear" w:color="auto" w:fill="auto"/>
            <w:vAlign w:val="center"/>
            <w:hideMark/>
          </w:tcPr>
          <w:p w14:paraId="0FD2D8C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ТКпр.61</w:t>
            </w:r>
          </w:p>
        </w:tc>
        <w:tc>
          <w:tcPr>
            <w:tcW w:w="580" w:type="pct"/>
            <w:shd w:val="clear" w:color="auto" w:fill="auto"/>
            <w:vAlign w:val="center"/>
            <w:hideMark/>
          </w:tcPr>
          <w:p w14:paraId="26D37A1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262,66</w:t>
            </w:r>
          </w:p>
        </w:tc>
        <w:tc>
          <w:tcPr>
            <w:tcW w:w="1191" w:type="pct"/>
            <w:shd w:val="clear" w:color="auto" w:fill="auto"/>
            <w:vAlign w:val="center"/>
            <w:hideMark/>
          </w:tcPr>
          <w:p w14:paraId="19FF09B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6823762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36E4E92" w14:textId="77777777" w:rsidTr="001A00A4">
        <w:trPr>
          <w:trHeight w:val="20"/>
          <w:jc w:val="center"/>
        </w:trPr>
        <w:tc>
          <w:tcPr>
            <w:tcW w:w="943" w:type="pct"/>
            <w:shd w:val="clear" w:color="auto" w:fill="auto"/>
            <w:vAlign w:val="center"/>
            <w:hideMark/>
          </w:tcPr>
          <w:p w14:paraId="3E2370B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ТКпр.61</w:t>
            </w:r>
          </w:p>
        </w:tc>
        <w:tc>
          <w:tcPr>
            <w:tcW w:w="1387" w:type="pct"/>
            <w:shd w:val="clear" w:color="auto" w:fill="auto"/>
            <w:vAlign w:val="center"/>
            <w:hideMark/>
          </w:tcPr>
          <w:p w14:paraId="70A7262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580" w:type="pct"/>
            <w:shd w:val="clear" w:color="auto" w:fill="auto"/>
            <w:vAlign w:val="center"/>
            <w:hideMark/>
          </w:tcPr>
          <w:p w14:paraId="577020B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w:t>
            </w:r>
          </w:p>
        </w:tc>
        <w:tc>
          <w:tcPr>
            <w:tcW w:w="1191" w:type="pct"/>
            <w:shd w:val="clear" w:color="auto" w:fill="auto"/>
            <w:vAlign w:val="center"/>
            <w:hideMark/>
          </w:tcPr>
          <w:p w14:paraId="03A4690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555CC7E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BD34D68" w14:textId="77777777" w:rsidTr="001A00A4">
        <w:trPr>
          <w:trHeight w:val="20"/>
          <w:jc w:val="center"/>
        </w:trPr>
        <w:tc>
          <w:tcPr>
            <w:tcW w:w="943" w:type="pct"/>
            <w:shd w:val="clear" w:color="auto" w:fill="auto"/>
            <w:vAlign w:val="center"/>
            <w:hideMark/>
          </w:tcPr>
          <w:p w14:paraId="19C92CD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1387" w:type="pct"/>
            <w:shd w:val="clear" w:color="auto" w:fill="auto"/>
            <w:vAlign w:val="center"/>
            <w:hideMark/>
          </w:tcPr>
          <w:p w14:paraId="55C9892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ТКпр.63</w:t>
            </w:r>
          </w:p>
        </w:tc>
        <w:tc>
          <w:tcPr>
            <w:tcW w:w="580" w:type="pct"/>
            <w:shd w:val="clear" w:color="auto" w:fill="auto"/>
            <w:vAlign w:val="center"/>
            <w:hideMark/>
          </w:tcPr>
          <w:p w14:paraId="2FA033C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35,98</w:t>
            </w:r>
          </w:p>
        </w:tc>
        <w:tc>
          <w:tcPr>
            <w:tcW w:w="1191" w:type="pct"/>
            <w:shd w:val="clear" w:color="auto" w:fill="auto"/>
            <w:vAlign w:val="center"/>
            <w:hideMark/>
          </w:tcPr>
          <w:p w14:paraId="2FEE33A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0,125</w:t>
            </w:r>
          </w:p>
        </w:tc>
        <w:tc>
          <w:tcPr>
            <w:tcW w:w="899" w:type="pct"/>
            <w:shd w:val="clear" w:color="auto" w:fill="auto"/>
            <w:vAlign w:val="center"/>
            <w:hideMark/>
          </w:tcPr>
          <w:p w14:paraId="603F6A0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691A127" w14:textId="77777777" w:rsidTr="001A00A4">
        <w:trPr>
          <w:trHeight w:val="20"/>
          <w:jc w:val="center"/>
        </w:trPr>
        <w:tc>
          <w:tcPr>
            <w:tcW w:w="943" w:type="pct"/>
            <w:shd w:val="clear" w:color="auto" w:fill="auto"/>
            <w:vAlign w:val="center"/>
            <w:hideMark/>
          </w:tcPr>
          <w:p w14:paraId="744D77D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ТКпр.62</w:t>
            </w:r>
          </w:p>
        </w:tc>
        <w:tc>
          <w:tcPr>
            <w:tcW w:w="1387" w:type="pct"/>
            <w:shd w:val="clear" w:color="auto" w:fill="auto"/>
            <w:vAlign w:val="center"/>
            <w:hideMark/>
          </w:tcPr>
          <w:p w14:paraId="5AFAF35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580" w:type="pct"/>
            <w:shd w:val="clear" w:color="auto" w:fill="auto"/>
            <w:vAlign w:val="center"/>
            <w:hideMark/>
          </w:tcPr>
          <w:p w14:paraId="6855CC5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115,7</w:t>
            </w:r>
          </w:p>
        </w:tc>
        <w:tc>
          <w:tcPr>
            <w:tcW w:w="1191" w:type="pct"/>
            <w:shd w:val="clear" w:color="auto" w:fill="auto"/>
            <w:vAlign w:val="center"/>
            <w:hideMark/>
          </w:tcPr>
          <w:p w14:paraId="3E8CCB8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3A6883B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5678939" w14:textId="77777777" w:rsidTr="001A00A4">
        <w:trPr>
          <w:trHeight w:val="20"/>
          <w:jc w:val="center"/>
        </w:trPr>
        <w:tc>
          <w:tcPr>
            <w:tcW w:w="943" w:type="pct"/>
            <w:shd w:val="clear" w:color="auto" w:fill="auto"/>
            <w:vAlign w:val="center"/>
            <w:hideMark/>
          </w:tcPr>
          <w:p w14:paraId="2BE02C5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ТКпр.98</w:t>
            </w:r>
          </w:p>
        </w:tc>
        <w:tc>
          <w:tcPr>
            <w:tcW w:w="1387" w:type="pct"/>
            <w:shd w:val="clear" w:color="auto" w:fill="auto"/>
            <w:vAlign w:val="center"/>
            <w:hideMark/>
          </w:tcPr>
          <w:p w14:paraId="5210B60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ТКпр.65</w:t>
            </w:r>
          </w:p>
        </w:tc>
        <w:tc>
          <w:tcPr>
            <w:tcW w:w="580" w:type="pct"/>
            <w:shd w:val="clear" w:color="auto" w:fill="auto"/>
            <w:vAlign w:val="center"/>
            <w:hideMark/>
          </w:tcPr>
          <w:p w14:paraId="66250B6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241,7</w:t>
            </w:r>
          </w:p>
        </w:tc>
        <w:tc>
          <w:tcPr>
            <w:tcW w:w="1191" w:type="pct"/>
            <w:shd w:val="clear" w:color="auto" w:fill="auto"/>
            <w:vAlign w:val="center"/>
            <w:hideMark/>
          </w:tcPr>
          <w:p w14:paraId="36326F5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47E6340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3AA3537" w14:textId="77777777" w:rsidTr="001A00A4">
        <w:trPr>
          <w:trHeight w:val="20"/>
          <w:jc w:val="center"/>
        </w:trPr>
        <w:tc>
          <w:tcPr>
            <w:tcW w:w="943" w:type="pct"/>
            <w:shd w:val="clear" w:color="auto" w:fill="auto"/>
            <w:vAlign w:val="center"/>
            <w:hideMark/>
          </w:tcPr>
          <w:p w14:paraId="500839E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ТКпр.96</w:t>
            </w:r>
          </w:p>
        </w:tc>
        <w:tc>
          <w:tcPr>
            <w:tcW w:w="1387" w:type="pct"/>
            <w:shd w:val="clear" w:color="auto" w:fill="auto"/>
            <w:vAlign w:val="center"/>
            <w:hideMark/>
          </w:tcPr>
          <w:p w14:paraId="66A1555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ТКпр.66</w:t>
            </w:r>
          </w:p>
        </w:tc>
        <w:tc>
          <w:tcPr>
            <w:tcW w:w="580" w:type="pct"/>
            <w:shd w:val="clear" w:color="auto" w:fill="auto"/>
            <w:vAlign w:val="center"/>
            <w:hideMark/>
          </w:tcPr>
          <w:p w14:paraId="5653B3F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w:t>
            </w:r>
          </w:p>
        </w:tc>
        <w:tc>
          <w:tcPr>
            <w:tcW w:w="1191" w:type="pct"/>
            <w:shd w:val="clear" w:color="auto" w:fill="auto"/>
            <w:vAlign w:val="center"/>
            <w:hideMark/>
          </w:tcPr>
          <w:p w14:paraId="642BB78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7C2CF46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92B37BF" w14:textId="77777777" w:rsidTr="001A00A4">
        <w:trPr>
          <w:trHeight w:val="20"/>
          <w:jc w:val="center"/>
        </w:trPr>
        <w:tc>
          <w:tcPr>
            <w:tcW w:w="943" w:type="pct"/>
            <w:shd w:val="clear" w:color="auto" w:fill="auto"/>
            <w:vAlign w:val="center"/>
            <w:hideMark/>
          </w:tcPr>
          <w:p w14:paraId="13C8789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ТКпр.65</w:t>
            </w:r>
          </w:p>
        </w:tc>
        <w:tc>
          <w:tcPr>
            <w:tcW w:w="1387" w:type="pct"/>
            <w:shd w:val="clear" w:color="auto" w:fill="auto"/>
            <w:vAlign w:val="center"/>
            <w:hideMark/>
          </w:tcPr>
          <w:p w14:paraId="0CC70B2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ТКпр.66</w:t>
            </w:r>
          </w:p>
        </w:tc>
        <w:tc>
          <w:tcPr>
            <w:tcW w:w="580" w:type="pct"/>
            <w:shd w:val="clear" w:color="auto" w:fill="auto"/>
            <w:vAlign w:val="center"/>
            <w:hideMark/>
          </w:tcPr>
          <w:p w14:paraId="4B02B56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39,75</w:t>
            </w:r>
          </w:p>
        </w:tc>
        <w:tc>
          <w:tcPr>
            <w:tcW w:w="1191" w:type="pct"/>
            <w:shd w:val="clear" w:color="auto" w:fill="auto"/>
            <w:vAlign w:val="center"/>
            <w:hideMark/>
          </w:tcPr>
          <w:p w14:paraId="41F5DDA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1046049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176CE39" w14:textId="77777777" w:rsidTr="001A00A4">
        <w:trPr>
          <w:trHeight w:val="20"/>
          <w:jc w:val="center"/>
        </w:trPr>
        <w:tc>
          <w:tcPr>
            <w:tcW w:w="943" w:type="pct"/>
            <w:shd w:val="clear" w:color="auto" w:fill="auto"/>
            <w:vAlign w:val="center"/>
            <w:hideMark/>
          </w:tcPr>
          <w:p w14:paraId="3A06963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З.у №26</w:t>
            </w:r>
          </w:p>
        </w:tc>
        <w:tc>
          <w:tcPr>
            <w:tcW w:w="1387" w:type="pct"/>
            <w:shd w:val="clear" w:color="auto" w:fill="auto"/>
            <w:vAlign w:val="center"/>
            <w:hideMark/>
          </w:tcPr>
          <w:p w14:paraId="29BEAC0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ТКпр.70</w:t>
            </w:r>
          </w:p>
        </w:tc>
        <w:tc>
          <w:tcPr>
            <w:tcW w:w="580" w:type="pct"/>
            <w:shd w:val="clear" w:color="auto" w:fill="auto"/>
            <w:vAlign w:val="center"/>
            <w:hideMark/>
          </w:tcPr>
          <w:p w14:paraId="12DA6AC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51,65</w:t>
            </w:r>
          </w:p>
        </w:tc>
        <w:tc>
          <w:tcPr>
            <w:tcW w:w="1191" w:type="pct"/>
            <w:shd w:val="clear" w:color="auto" w:fill="auto"/>
            <w:vAlign w:val="center"/>
            <w:hideMark/>
          </w:tcPr>
          <w:p w14:paraId="603F0CC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899" w:type="pct"/>
            <w:shd w:val="clear" w:color="auto" w:fill="auto"/>
            <w:vAlign w:val="center"/>
            <w:hideMark/>
          </w:tcPr>
          <w:p w14:paraId="6DDA799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CF736F6" w14:textId="77777777" w:rsidTr="001A00A4">
        <w:trPr>
          <w:trHeight w:val="20"/>
          <w:jc w:val="center"/>
        </w:trPr>
        <w:tc>
          <w:tcPr>
            <w:tcW w:w="943" w:type="pct"/>
            <w:shd w:val="clear" w:color="auto" w:fill="auto"/>
            <w:vAlign w:val="center"/>
            <w:hideMark/>
          </w:tcPr>
          <w:p w14:paraId="75D2480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ТКпр.69</w:t>
            </w:r>
          </w:p>
        </w:tc>
        <w:tc>
          <w:tcPr>
            <w:tcW w:w="1387" w:type="pct"/>
            <w:shd w:val="clear" w:color="auto" w:fill="auto"/>
            <w:vAlign w:val="center"/>
            <w:hideMark/>
          </w:tcPr>
          <w:p w14:paraId="1F22475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ТКпр.95</w:t>
            </w:r>
          </w:p>
        </w:tc>
        <w:tc>
          <w:tcPr>
            <w:tcW w:w="580" w:type="pct"/>
            <w:shd w:val="clear" w:color="auto" w:fill="auto"/>
            <w:vAlign w:val="center"/>
            <w:hideMark/>
          </w:tcPr>
          <w:p w14:paraId="0117351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41,34</w:t>
            </w:r>
          </w:p>
        </w:tc>
        <w:tc>
          <w:tcPr>
            <w:tcW w:w="1191" w:type="pct"/>
            <w:shd w:val="clear" w:color="auto" w:fill="auto"/>
            <w:vAlign w:val="center"/>
            <w:hideMark/>
          </w:tcPr>
          <w:p w14:paraId="725B6E9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38AE978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74E981E" w14:textId="77777777" w:rsidTr="001A00A4">
        <w:trPr>
          <w:trHeight w:val="20"/>
          <w:jc w:val="center"/>
        </w:trPr>
        <w:tc>
          <w:tcPr>
            <w:tcW w:w="943" w:type="pct"/>
            <w:shd w:val="clear" w:color="auto" w:fill="auto"/>
            <w:vAlign w:val="center"/>
            <w:hideMark/>
          </w:tcPr>
          <w:p w14:paraId="530441F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ТКпр.96</w:t>
            </w:r>
          </w:p>
        </w:tc>
        <w:tc>
          <w:tcPr>
            <w:tcW w:w="1387" w:type="pct"/>
            <w:shd w:val="clear" w:color="auto" w:fill="auto"/>
            <w:vAlign w:val="center"/>
            <w:hideMark/>
          </w:tcPr>
          <w:p w14:paraId="6562E52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ТКпр.97</w:t>
            </w:r>
          </w:p>
        </w:tc>
        <w:tc>
          <w:tcPr>
            <w:tcW w:w="580" w:type="pct"/>
            <w:shd w:val="clear" w:color="auto" w:fill="auto"/>
            <w:vAlign w:val="center"/>
            <w:hideMark/>
          </w:tcPr>
          <w:p w14:paraId="1DFE469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16,83</w:t>
            </w:r>
          </w:p>
        </w:tc>
        <w:tc>
          <w:tcPr>
            <w:tcW w:w="1191" w:type="pct"/>
            <w:shd w:val="clear" w:color="auto" w:fill="auto"/>
            <w:vAlign w:val="center"/>
            <w:hideMark/>
          </w:tcPr>
          <w:p w14:paraId="3EE6C98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36CDFC2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E85E079" w14:textId="77777777" w:rsidTr="001A00A4">
        <w:trPr>
          <w:trHeight w:val="20"/>
          <w:jc w:val="center"/>
        </w:trPr>
        <w:tc>
          <w:tcPr>
            <w:tcW w:w="943" w:type="pct"/>
            <w:shd w:val="clear" w:color="auto" w:fill="auto"/>
            <w:vAlign w:val="center"/>
            <w:hideMark/>
          </w:tcPr>
          <w:p w14:paraId="3D2E82B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ТКпр.68</w:t>
            </w:r>
          </w:p>
        </w:tc>
        <w:tc>
          <w:tcPr>
            <w:tcW w:w="1387" w:type="pct"/>
            <w:shd w:val="clear" w:color="auto" w:fill="auto"/>
            <w:vAlign w:val="center"/>
            <w:hideMark/>
          </w:tcPr>
          <w:p w14:paraId="3C59EC8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ТКпр.97</w:t>
            </w:r>
          </w:p>
        </w:tc>
        <w:tc>
          <w:tcPr>
            <w:tcW w:w="580" w:type="pct"/>
            <w:shd w:val="clear" w:color="auto" w:fill="auto"/>
            <w:vAlign w:val="center"/>
            <w:hideMark/>
          </w:tcPr>
          <w:p w14:paraId="60D360B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129,76</w:t>
            </w:r>
          </w:p>
        </w:tc>
        <w:tc>
          <w:tcPr>
            <w:tcW w:w="1191" w:type="pct"/>
            <w:shd w:val="clear" w:color="auto" w:fill="auto"/>
            <w:vAlign w:val="center"/>
            <w:hideMark/>
          </w:tcPr>
          <w:p w14:paraId="2832216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2637320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E78CF56" w14:textId="77777777" w:rsidTr="001A00A4">
        <w:trPr>
          <w:trHeight w:val="20"/>
          <w:jc w:val="center"/>
        </w:trPr>
        <w:tc>
          <w:tcPr>
            <w:tcW w:w="943" w:type="pct"/>
            <w:shd w:val="clear" w:color="auto" w:fill="auto"/>
            <w:vAlign w:val="center"/>
            <w:hideMark/>
          </w:tcPr>
          <w:p w14:paraId="61015DD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ТКпр.64</w:t>
            </w:r>
          </w:p>
        </w:tc>
        <w:tc>
          <w:tcPr>
            <w:tcW w:w="1387" w:type="pct"/>
            <w:shd w:val="clear" w:color="auto" w:fill="auto"/>
            <w:vAlign w:val="center"/>
            <w:hideMark/>
          </w:tcPr>
          <w:p w14:paraId="0C790F4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ТКпр.98</w:t>
            </w:r>
          </w:p>
        </w:tc>
        <w:tc>
          <w:tcPr>
            <w:tcW w:w="580" w:type="pct"/>
            <w:shd w:val="clear" w:color="auto" w:fill="auto"/>
            <w:vAlign w:val="center"/>
            <w:hideMark/>
          </w:tcPr>
          <w:p w14:paraId="1B4C671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37,88</w:t>
            </w:r>
          </w:p>
        </w:tc>
        <w:tc>
          <w:tcPr>
            <w:tcW w:w="1191" w:type="pct"/>
            <w:shd w:val="clear" w:color="auto" w:fill="auto"/>
            <w:vAlign w:val="center"/>
            <w:hideMark/>
          </w:tcPr>
          <w:p w14:paraId="5D1BDC0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899" w:type="pct"/>
            <w:shd w:val="clear" w:color="auto" w:fill="auto"/>
            <w:vAlign w:val="center"/>
            <w:hideMark/>
          </w:tcPr>
          <w:p w14:paraId="10D60B3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3431F9A" w14:textId="77777777" w:rsidTr="001A00A4">
        <w:trPr>
          <w:trHeight w:val="20"/>
          <w:jc w:val="center"/>
        </w:trPr>
        <w:tc>
          <w:tcPr>
            <w:tcW w:w="943" w:type="pct"/>
            <w:shd w:val="clear" w:color="auto" w:fill="auto"/>
            <w:vAlign w:val="center"/>
            <w:hideMark/>
          </w:tcPr>
          <w:p w14:paraId="7BB7035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ТКпр.155</w:t>
            </w:r>
          </w:p>
        </w:tc>
        <w:tc>
          <w:tcPr>
            <w:tcW w:w="1387" w:type="pct"/>
            <w:shd w:val="clear" w:color="auto" w:fill="auto"/>
            <w:vAlign w:val="center"/>
            <w:hideMark/>
          </w:tcPr>
          <w:p w14:paraId="3707E61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ТКпр.156</w:t>
            </w:r>
          </w:p>
        </w:tc>
        <w:tc>
          <w:tcPr>
            <w:tcW w:w="580" w:type="pct"/>
            <w:shd w:val="clear" w:color="auto" w:fill="auto"/>
            <w:vAlign w:val="center"/>
            <w:hideMark/>
          </w:tcPr>
          <w:p w14:paraId="4511DC5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252,11</w:t>
            </w:r>
          </w:p>
        </w:tc>
        <w:tc>
          <w:tcPr>
            <w:tcW w:w="1191" w:type="pct"/>
            <w:shd w:val="clear" w:color="auto" w:fill="auto"/>
            <w:vAlign w:val="center"/>
            <w:hideMark/>
          </w:tcPr>
          <w:p w14:paraId="593EB7F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899" w:type="pct"/>
            <w:shd w:val="clear" w:color="auto" w:fill="auto"/>
            <w:vAlign w:val="center"/>
            <w:hideMark/>
          </w:tcPr>
          <w:p w14:paraId="562562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8D40603" w14:textId="77777777" w:rsidTr="001A00A4">
        <w:trPr>
          <w:trHeight w:val="20"/>
          <w:jc w:val="center"/>
        </w:trPr>
        <w:tc>
          <w:tcPr>
            <w:tcW w:w="943" w:type="pct"/>
            <w:shd w:val="clear" w:color="auto" w:fill="auto"/>
            <w:vAlign w:val="center"/>
            <w:hideMark/>
          </w:tcPr>
          <w:p w14:paraId="7120495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w:t>
            </w:r>
          </w:p>
        </w:tc>
        <w:tc>
          <w:tcPr>
            <w:tcW w:w="1387" w:type="pct"/>
            <w:shd w:val="clear" w:color="auto" w:fill="auto"/>
            <w:vAlign w:val="center"/>
            <w:hideMark/>
          </w:tcPr>
          <w:p w14:paraId="7EAB365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Центр молодежи</w:t>
            </w:r>
          </w:p>
        </w:tc>
        <w:tc>
          <w:tcPr>
            <w:tcW w:w="580" w:type="pct"/>
            <w:shd w:val="clear" w:color="auto" w:fill="auto"/>
            <w:vAlign w:val="center"/>
            <w:hideMark/>
          </w:tcPr>
          <w:p w14:paraId="0950CBC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55,67</w:t>
            </w:r>
          </w:p>
        </w:tc>
        <w:tc>
          <w:tcPr>
            <w:tcW w:w="1191" w:type="pct"/>
            <w:shd w:val="clear" w:color="auto" w:fill="auto"/>
            <w:vAlign w:val="center"/>
            <w:hideMark/>
          </w:tcPr>
          <w:p w14:paraId="7BA643D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0,045</w:t>
            </w:r>
          </w:p>
        </w:tc>
        <w:tc>
          <w:tcPr>
            <w:tcW w:w="899" w:type="pct"/>
            <w:shd w:val="clear" w:color="auto" w:fill="auto"/>
            <w:vAlign w:val="center"/>
            <w:hideMark/>
          </w:tcPr>
          <w:p w14:paraId="34868CC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канальная</w:t>
            </w:r>
          </w:p>
        </w:tc>
      </w:tr>
      <w:tr w:rsidR="00673149" w:rsidRPr="003D2606" w14:paraId="10EDF70F" w14:textId="77777777" w:rsidTr="001A00A4">
        <w:trPr>
          <w:trHeight w:val="20"/>
          <w:jc w:val="center"/>
        </w:trPr>
        <w:tc>
          <w:tcPr>
            <w:tcW w:w="943" w:type="pct"/>
            <w:shd w:val="clear" w:color="auto" w:fill="auto"/>
            <w:vAlign w:val="center"/>
          </w:tcPr>
          <w:p w14:paraId="68F778C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ТК-15а (пр.)</w:t>
            </w:r>
          </w:p>
        </w:tc>
        <w:tc>
          <w:tcPr>
            <w:tcW w:w="1387" w:type="pct"/>
            <w:shd w:val="clear" w:color="auto" w:fill="auto"/>
            <w:vAlign w:val="center"/>
          </w:tcPr>
          <w:p w14:paraId="78E071E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Гостиница</w:t>
            </w:r>
          </w:p>
        </w:tc>
        <w:tc>
          <w:tcPr>
            <w:tcW w:w="580" w:type="pct"/>
            <w:shd w:val="clear" w:color="auto" w:fill="auto"/>
            <w:vAlign w:val="center"/>
          </w:tcPr>
          <w:p w14:paraId="557DC8E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31.9</w:t>
            </w:r>
          </w:p>
        </w:tc>
        <w:tc>
          <w:tcPr>
            <w:tcW w:w="1191" w:type="pct"/>
            <w:shd w:val="clear" w:color="auto" w:fill="auto"/>
            <w:vAlign w:val="center"/>
          </w:tcPr>
          <w:p w14:paraId="55917C5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0.05</w:t>
            </w:r>
          </w:p>
        </w:tc>
        <w:tc>
          <w:tcPr>
            <w:tcW w:w="899" w:type="pct"/>
            <w:shd w:val="clear" w:color="auto" w:fill="auto"/>
            <w:vAlign w:val="center"/>
          </w:tcPr>
          <w:p w14:paraId="495D074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канальная</w:t>
            </w:r>
          </w:p>
        </w:tc>
      </w:tr>
      <w:tr w:rsidR="00673149" w:rsidRPr="003D2606" w14:paraId="5A12EB8C" w14:textId="77777777" w:rsidTr="001A00A4">
        <w:trPr>
          <w:trHeight w:val="20"/>
          <w:jc w:val="center"/>
        </w:trPr>
        <w:tc>
          <w:tcPr>
            <w:tcW w:w="943" w:type="pct"/>
            <w:shd w:val="clear" w:color="auto" w:fill="auto"/>
            <w:vAlign w:val="center"/>
          </w:tcPr>
          <w:p w14:paraId="142BA50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ТК-56</w:t>
            </w:r>
          </w:p>
        </w:tc>
        <w:tc>
          <w:tcPr>
            <w:tcW w:w="1387" w:type="pct"/>
            <w:shd w:val="clear" w:color="auto" w:fill="auto"/>
            <w:vAlign w:val="center"/>
          </w:tcPr>
          <w:p w14:paraId="69661E2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Адм.корпус (Административное здание для нужд МОБУ «СОШ «Сертоловский ЦО №2)</w:t>
            </w:r>
          </w:p>
        </w:tc>
        <w:tc>
          <w:tcPr>
            <w:tcW w:w="580" w:type="pct"/>
            <w:shd w:val="clear" w:color="auto" w:fill="auto"/>
            <w:vAlign w:val="center"/>
          </w:tcPr>
          <w:p w14:paraId="0D9FDBF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128</w:t>
            </w:r>
          </w:p>
        </w:tc>
        <w:tc>
          <w:tcPr>
            <w:tcW w:w="1191" w:type="pct"/>
            <w:shd w:val="clear" w:color="auto" w:fill="auto"/>
            <w:vAlign w:val="center"/>
          </w:tcPr>
          <w:p w14:paraId="48C6811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0.076</w:t>
            </w:r>
          </w:p>
        </w:tc>
        <w:tc>
          <w:tcPr>
            <w:tcW w:w="899" w:type="pct"/>
            <w:shd w:val="clear" w:color="auto" w:fill="auto"/>
            <w:vAlign w:val="center"/>
          </w:tcPr>
          <w:p w14:paraId="02538B4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канальная</w:t>
            </w:r>
          </w:p>
        </w:tc>
      </w:tr>
    </w:tbl>
    <w:p w14:paraId="1FE73CAB" w14:textId="77777777" w:rsidR="00673149" w:rsidRPr="003D2606" w:rsidRDefault="00673149" w:rsidP="00232457">
      <w:pPr>
        <w:spacing w:after="0" w:line="360" w:lineRule="auto"/>
        <w:ind w:firstLine="709"/>
        <w:jc w:val="both"/>
        <w:rPr>
          <w:rFonts w:ascii="Times New Roman" w:hAnsi="Times New Roman" w:cs="Times New Roman"/>
          <w:sz w:val="24"/>
          <w:szCs w:val="24"/>
        </w:rPr>
      </w:pPr>
    </w:p>
    <w:p w14:paraId="3735E408" w14:textId="19CF2041" w:rsidR="00232457" w:rsidRPr="003D2606" w:rsidRDefault="00232457" w:rsidP="00293F62">
      <w:pPr>
        <w:spacing w:after="0"/>
        <w:jc w:val="both"/>
        <w:rPr>
          <w:rFonts w:ascii="Times New Roman" w:hAnsi="Times New Roman" w:cs="Times New Roman"/>
          <w:b/>
          <w:sz w:val="24"/>
          <w:szCs w:val="24"/>
        </w:rPr>
      </w:pPr>
      <w:bookmarkStart w:id="233" w:name="_Toc41383043"/>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17</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w:t>
      </w:r>
      <w:bookmarkStart w:id="234" w:name="_Hlk26707864"/>
      <w:r w:rsidRPr="003D2606">
        <w:rPr>
          <w:rFonts w:ascii="Times New Roman" w:hAnsi="Times New Roman" w:cs="Times New Roman"/>
          <w:b/>
          <w:sz w:val="24"/>
          <w:szCs w:val="24"/>
        </w:rPr>
        <w:t>Строительство тепловых сетей от новой котельной мкр. Черная Речка для обеспечения перспективных приростов тепловой нагрузки</w:t>
      </w:r>
      <w:bookmarkEnd w:id="2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2153"/>
        <w:gridCol w:w="1358"/>
        <w:gridCol w:w="2091"/>
        <w:gridCol w:w="1874"/>
      </w:tblGrid>
      <w:tr w:rsidR="00673149" w:rsidRPr="003D2606" w14:paraId="6DB8F6E8" w14:textId="77777777" w:rsidTr="001A00A4">
        <w:trPr>
          <w:trHeight w:val="20"/>
          <w:tblHeader/>
          <w:jc w:val="center"/>
        </w:trPr>
        <w:tc>
          <w:tcPr>
            <w:tcW w:w="1118" w:type="pct"/>
            <w:shd w:val="clear" w:color="auto" w:fill="auto"/>
            <w:vAlign w:val="center"/>
          </w:tcPr>
          <w:bookmarkEnd w:id="234"/>
          <w:p w14:paraId="300988F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начала участка</w:t>
            </w:r>
          </w:p>
        </w:tc>
        <w:tc>
          <w:tcPr>
            <w:tcW w:w="1118" w:type="pct"/>
            <w:shd w:val="clear" w:color="auto" w:fill="auto"/>
            <w:vAlign w:val="center"/>
          </w:tcPr>
          <w:p w14:paraId="78D8FA8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конца участка</w:t>
            </w:r>
          </w:p>
        </w:tc>
        <w:tc>
          <w:tcPr>
            <w:tcW w:w="705" w:type="pct"/>
            <w:shd w:val="clear" w:color="auto" w:fill="auto"/>
            <w:vAlign w:val="center"/>
          </w:tcPr>
          <w:p w14:paraId="370FAB6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Длина участка, м</w:t>
            </w:r>
          </w:p>
        </w:tc>
        <w:tc>
          <w:tcPr>
            <w:tcW w:w="1086" w:type="pct"/>
            <w:shd w:val="clear" w:color="auto" w:fill="auto"/>
            <w:vAlign w:val="center"/>
          </w:tcPr>
          <w:p w14:paraId="6F2EE48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Внутренний диаметр трубопровода, м</w:t>
            </w:r>
          </w:p>
        </w:tc>
        <w:tc>
          <w:tcPr>
            <w:tcW w:w="973" w:type="pct"/>
            <w:shd w:val="clear" w:color="auto" w:fill="auto"/>
            <w:vAlign w:val="center"/>
          </w:tcPr>
          <w:p w14:paraId="7502210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Вид прокладки тепловой сети</w:t>
            </w:r>
          </w:p>
        </w:tc>
      </w:tr>
      <w:tr w:rsidR="00673149" w:rsidRPr="003D2606" w14:paraId="1C2C1F92" w14:textId="77777777" w:rsidTr="001A00A4">
        <w:trPr>
          <w:trHeight w:val="20"/>
          <w:tblHeader/>
          <w:jc w:val="center"/>
        </w:trPr>
        <w:tc>
          <w:tcPr>
            <w:tcW w:w="1118" w:type="pct"/>
            <w:shd w:val="clear" w:color="auto" w:fill="auto"/>
            <w:vAlign w:val="center"/>
          </w:tcPr>
          <w:p w14:paraId="6BE5108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1118" w:type="pct"/>
            <w:shd w:val="clear" w:color="auto" w:fill="auto"/>
            <w:vAlign w:val="center"/>
          </w:tcPr>
          <w:p w14:paraId="4DB6DFD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705" w:type="pct"/>
            <w:shd w:val="clear" w:color="auto" w:fill="auto"/>
            <w:vAlign w:val="center"/>
          </w:tcPr>
          <w:p w14:paraId="7BB5C66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1086" w:type="pct"/>
            <w:shd w:val="clear" w:color="auto" w:fill="auto"/>
            <w:vAlign w:val="center"/>
          </w:tcPr>
          <w:p w14:paraId="0789E12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973" w:type="pct"/>
            <w:shd w:val="clear" w:color="auto" w:fill="auto"/>
            <w:vAlign w:val="center"/>
          </w:tcPr>
          <w:p w14:paraId="4F8E2B9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r>
      <w:tr w:rsidR="00673149" w:rsidRPr="003D2606" w14:paraId="68F4F058" w14:textId="77777777" w:rsidTr="001A00A4">
        <w:trPr>
          <w:trHeight w:val="20"/>
          <w:jc w:val="center"/>
        </w:trPr>
        <w:tc>
          <w:tcPr>
            <w:tcW w:w="1118" w:type="pct"/>
            <w:shd w:val="clear" w:color="auto" w:fill="auto"/>
            <w:vAlign w:val="center"/>
          </w:tcPr>
          <w:p w14:paraId="63C3EF5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 персп. №2 (мкр. Черная речка)</w:t>
            </w:r>
          </w:p>
        </w:tc>
        <w:tc>
          <w:tcPr>
            <w:tcW w:w="1118" w:type="pct"/>
            <w:shd w:val="clear" w:color="auto" w:fill="auto"/>
            <w:vAlign w:val="center"/>
          </w:tcPr>
          <w:p w14:paraId="6EC1CB7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ТКпр.131</w:t>
            </w:r>
          </w:p>
        </w:tc>
        <w:tc>
          <w:tcPr>
            <w:tcW w:w="705" w:type="pct"/>
            <w:shd w:val="clear" w:color="auto" w:fill="auto"/>
            <w:vAlign w:val="center"/>
          </w:tcPr>
          <w:p w14:paraId="1BA8C0B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30,05</w:t>
            </w:r>
          </w:p>
        </w:tc>
        <w:tc>
          <w:tcPr>
            <w:tcW w:w="1086" w:type="pct"/>
            <w:shd w:val="clear" w:color="auto" w:fill="auto"/>
            <w:vAlign w:val="center"/>
          </w:tcPr>
          <w:p w14:paraId="33F731B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tcPr>
          <w:p w14:paraId="2D3BC4A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BAEEE1F" w14:textId="77777777" w:rsidTr="001A00A4">
        <w:trPr>
          <w:trHeight w:val="20"/>
          <w:jc w:val="center"/>
        </w:trPr>
        <w:tc>
          <w:tcPr>
            <w:tcW w:w="1118" w:type="pct"/>
            <w:shd w:val="clear" w:color="auto" w:fill="auto"/>
            <w:vAlign w:val="center"/>
            <w:hideMark/>
          </w:tcPr>
          <w:p w14:paraId="17B5557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ТКпр.131</w:t>
            </w:r>
          </w:p>
        </w:tc>
        <w:tc>
          <w:tcPr>
            <w:tcW w:w="1118" w:type="pct"/>
            <w:shd w:val="clear" w:color="auto" w:fill="auto"/>
            <w:vAlign w:val="center"/>
            <w:hideMark/>
          </w:tcPr>
          <w:p w14:paraId="229C3C2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 Персп.(мкр. Черная речка)</w:t>
            </w:r>
          </w:p>
        </w:tc>
        <w:tc>
          <w:tcPr>
            <w:tcW w:w="705" w:type="pct"/>
            <w:shd w:val="clear" w:color="auto" w:fill="auto"/>
            <w:vAlign w:val="center"/>
            <w:hideMark/>
          </w:tcPr>
          <w:p w14:paraId="5EBC650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63,1</w:t>
            </w:r>
          </w:p>
        </w:tc>
        <w:tc>
          <w:tcPr>
            <w:tcW w:w="1086" w:type="pct"/>
            <w:shd w:val="clear" w:color="auto" w:fill="auto"/>
            <w:vAlign w:val="center"/>
            <w:hideMark/>
          </w:tcPr>
          <w:p w14:paraId="7C7DAF7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7CC138D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4A559E15" w14:textId="77777777" w:rsidTr="001A00A4">
        <w:trPr>
          <w:trHeight w:val="20"/>
          <w:jc w:val="center"/>
        </w:trPr>
        <w:tc>
          <w:tcPr>
            <w:tcW w:w="1118" w:type="pct"/>
            <w:shd w:val="clear" w:color="auto" w:fill="auto"/>
            <w:vAlign w:val="center"/>
            <w:hideMark/>
          </w:tcPr>
          <w:p w14:paraId="20F1D68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ТКпр.131</w:t>
            </w:r>
          </w:p>
        </w:tc>
        <w:tc>
          <w:tcPr>
            <w:tcW w:w="1118" w:type="pct"/>
            <w:shd w:val="clear" w:color="auto" w:fill="auto"/>
            <w:vAlign w:val="center"/>
            <w:hideMark/>
          </w:tcPr>
          <w:p w14:paraId="78BFECE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ТКпр.130</w:t>
            </w:r>
          </w:p>
        </w:tc>
        <w:tc>
          <w:tcPr>
            <w:tcW w:w="705" w:type="pct"/>
            <w:shd w:val="clear" w:color="auto" w:fill="auto"/>
            <w:vAlign w:val="center"/>
            <w:hideMark/>
          </w:tcPr>
          <w:p w14:paraId="75EF6CE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193,25</w:t>
            </w:r>
          </w:p>
        </w:tc>
        <w:tc>
          <w:tcPr>
            <w:tcW w:w="1086" w:type="pct"/>
            <w:shd w:val="clear" w:color="auto" w:fill="auto"/>
            <w:vAlign w:val="center"/>
            <w:hideMark/>
          </w:tcPr>
          <w:p w14:paraId="7D31827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6F66805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062E8A73" w14:textId="77777777" w:rsidTr="001A00A4">
        <w:trPr>
          <w:trHeight w:val="20"/>
          <w:jc w:val="center"/>
        </w:trPr>
        <w:tc>
          <w:tcPr>
            <w:tcW w:w="1118" w:type="pct"/>
            <w:shd w:val="clear" w:color="auto" w:fill="auto"/>
            <w:vAlign w:val="center"/>
            <w:hideMark/>
          </w:tcPr>
          <w:p w14:paraId="519E72C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ТКпр.130</w:t>
            </w:r>
          </w:p>
        </w:tc>
        <w:tc>
          <w:tcPr>
            <w:tcW w:w="1118" w:type="pct"/>
            <w:shd w:val="clear" w:color="auto" w:fill="auto"/>
            <w:vAlign w:val="center"/>
            <w:hideMark/>
          </w:tcPr>
          <w:p w14:paraId="46A7273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ТК-12а</w:t>
            </w:r>
          </w:p>
        </w:tc>
        <w:tc>
          <w:tcPr>
            <w:tcW w:w="705" w:type="pct"/>
            <w:shd w:val="clear" w:color="auto" w:fill="auto"/>
            <w:vAlign w:val="center"/>
            <w:hideMark/>
          </w:tcPr>
          <w:p w14:paraId="159970A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108,53</w:t>
            </w:r>
          </w:p>
        </w:tc>
        <w:tc>
          <w:tcPr>
            <w:tcW w:w="1086" w:type="pct"/>
            <w:shd w:val="clear" w:color="auto" w:fill="auto"/>
            <w:vAlign w:val="center"/>
            <w:hideMark/>
          </w:tcPr>
          <w:p w14:paraId="3A82BB0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444E2D5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60EF02C" w14:textId="77777777" w:rsidTr="001A00A4">
        <w:trPr>
          <w:trHeight w:val="20"/>
          <w:jc w:val="center"/>
        </w:trPr>
        <w:tc>
          <w:tcPr>
            <w:tcW w:w="1118" w:type="pct"/>
            <w:shd w:val="clear" w:color="auto" w:fill="auto"/>
            <w:vAlign w:val="center"/>
            <w:hideMark/>
          </w:tcPr>
          <w:p w14:paraId="42820C7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ТКпр.130</w:t>
            </w:r>
          </w:p>
        </w:tc>
        <w:tc>
          <w:tcPr>
            <w:tcW w:w="1118" w:type="pct"/>
            <w:shd w:val="clear" w:color="auto" w:fill="auto"/>
            <w:vAlign w:val="center"/>
            <w:hideMark/>
          </w:tcPr>
          <w:p w14:paraId="1224C49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№2 Персп.(мкр. Черная речка)</w:t>
            </w:r>
          </w:p>
        </w:tc>
        <w:tc>
          <w:tcPr>
            <w:tcW w:w="705" w:type="pct"/>
            <w:shd w:val="clear" w:color="auto" w:fill="auto"/>
            <w:vAlign w:val="center"/>
            <w:hideMark/>
          </w:tcPr>
          <w:p w14:paraId="27959CE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16,13</w:t>
            </w:r>
          </w:p>
        </w:tc>
        <w:tc>
          <w:tcPr>
            <w:tcW w:w="1086" w:type="pct"/>
            <w:shd w:val="clear" w:color="auto" w:fill="auto"/>
            <w:vAlign w:val="center"/>
            <w:hideMark/>
          </w:tcPr>
          <w:p w14:paraId="31B14CE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79DFB42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1154640" w14:textId="77777777" w:rsidTr="001A00A4">
        <w:trPr>
          <w:trHeight w:val="20"/>
          <w:jc w:val="center"/>
        </w:trPr>
        <w:tc>
          <w:tcPr>
            <w:tcW w:w="1118" w:type="pct"/>
            <w:shd w:val="clear" w:color="auto" w:fill="auto"/>
            <w:vAlign w:val="center"/>
            <w:hideMark/>
          </w:tcPr>
          <w:p w14:paraId="56207DD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ТКпр.130</w:t>
            </w:r>
          </w:p>
        </w:tc>
        <w:tc>
          <w:tcPr>
            <w:tcW w:w="1118" w:type="pct"/>
            <w:shd w:val="clear" w:color="auto" w:fill="auto"/>
            <w:vAlign w:val="center"/>
            <w:hideMark/>
          </w:tcPr>
          <w:p w14:paraId="37892B6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ТКпр.5</w:t>
            </w:r>
          </w:p>
        </w:tc>
        <w:tc>
          <w:tcPr>
            <w:tcW w:w="705" w:type="pct"/>
            <w:shd w:val="clear" w:color="auto" w:fill="auto"/>
            <w:vAlign w:val="center"/>
            <w:hideMark/>
          </w:tcPr>
          <w:p w14:paraId="2452D70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19,83</w:t>
            </w:r>
          </w:p>
        </w:tc>
        <w:tc>
          <w:tcPr>
            <w:tcW w:w="1086" w:type="pct"/>
            <w:shd w:val="clear" w:color="auto" w:fill="auto"/>
            <w:vAlign w:val="center"/>
            <w:hideMark/>
          </w:tcPr>
          <w:p w14:paraId="190FDB6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10607FD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9A3A173" w14:textId="77777777" w:rsidTr="001A00A4">
        <w:trPr>
          <w:trHeight w:val="20"/>
          <w:jc w:val="center"/>
        </w:trPr>
        <w:tc>
          <w:tcPr>
            <w:tcW w:w="1118" w:type="pct"/>
            <w:shd w:val="clear" w:color="auto" w:fill="auto"/>
            <w:vAlign w:val="center"/>
            <w:hideMark/>
          </w:tcPr>
          <w:p w14:paraId="0834FBB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ТКпр.5</w:t>
            </w:r>
          </w:p>
        </w:tc>
        <w:tc>
          <w:tcPr>
            <w:tcW w:w="1118" w:type="pct"/>
            <w:shd w:val="clear" w:color="auto" w:fill="auto"/>
            <w:vAlign w:val="center"/>
            <w:hideMark/>
          </w:tcPr>
          <w:p w14:paraId="73A9559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№3 Персп.(мкр. Черная речка)</w:t>
            </w:r>
          </w:p>
        </w:tc>
        <w:tc>
          <w:tcPr>
            <w:tcW w:w="705" w:type="pct"/>
            <w:shd w:val="clear" w:color="auto" w:fill="auto"/>
            <w:vAlign w:val="center"/>
            <w:hideMark/>
          </w:tcPr>
          <w:p w14:paraId="4246B32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4,29</w:t>
            </w:r>
          </w:p>
        </w:tc>
        <w:tc>
          <w:tcPr>
            <w:tcW w:w="1086" w:type="pct"/>
            <w:shd w:val="clear" w:color="auto" w:fill="auto"/>
            <w:vAlign w:val="center"/>
            <w:hideMark/>
          </w:tcPr>
          <w:p w14:paraId="2D543C9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13A4F04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40B613AB" w14:textId="77777777" w:rsidTr="001A00A4">
        <w:trPr>
          <w:trHeight w:val="20"/>
          <w:jc w:val="center"/>
        </w:trPr>
        <w:tc>
          <w:tcPr>
            <w:tcW w:w="1118" w:type="pct"/>
            <w:shd w:val="clear" w:color="auto" w:fill="auto"/>
            <w:vAlign w:val="center"/>
            <w:hideMark/>
          </w:tcPr>
          <w:p w14:paraId="55758CB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ТКпр.5</w:t>
            </w:r>
          </w:p>
        </w:tc>
        <w:tc>
          <w:tcPr>
            <w:tcW w:w="1118" w:type="pct"/>
            <w:shd w:val="clear" w:color="auto" w:fill="auto"/>
            <w:vAlign w:val="center"/>
            <w:hideMark/>
          </w:tcPr>
          <w:p w14:paraId="19A3734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№4 Персп.(мкр. Черная речка)</w:t>
            </w:r>
          </w:p>
        </w:tc>
        <w:tc>
          <w:tcPr>
            <w:tcW w:w="705" w:type="pct"/>
            <w:shd w:val="clear" w:color="auto" w:fill="auto"/>
            <w:vAlign w:val="center"/>
            <w:hideMark/>
          </w:tcPr>
          <w:p w14:paraId="2E8AA39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137,74</w:t>
            </w:r>
          </w:p>
        </w:tc>
        <w:tc>
          <w:tcPr>
            <w:tcW w:w="1086" w:type="pct"/>
            <w:shd w:val="clear" w:color="auto" w:fill="auto"/>
            <w:vAlign w:val="center"/>
            <w:hideMark/>
          </w:tcPr>
          <w:p w14:paraId="17B1C8A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1A6C1D8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7AFE5FD" w14:textId="77777777" w:rsidTr="001A00A4">
        <w:trPr>
          <w:trHeight w:val="20"/>
          <w:jc w:val="center"/>
        </w:trPr>
        <w:tc>
          <w:tcPr>
            <w:tcW w:w="1118" w:type="pct"/>
            <w:shd w:val="clear" w:color="auto" w:fill="auto"/>
            <w:vAlign w:val="center"/>
            <w:hideMark/>
          </w:tcPr>
          <w:p w14:paraId="241D6D7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 персп. №2 (мкр. Черная речка)</w:t>
            </w:r>
          </w:p>
        </w:tc>
        <w:tc>
          <w:tcPr>
            <w:tcW w:w="1118" w:type="pct"/>
            <w:shd w:val="clear" w:color="auto" w:fill="auto"/>
            <w:vAlign w:val="center"/>
            <w:hideMark/>
          </w:tcPr>
          <w:p w14:paraId="17FD997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ТКпр.129</w:t>
            </w:r>
          </w:p>
        </w:tc>
        <w:tc>
          <w:tcPr>
            <w:tcW w:w="705" w:type="pct"/>
            <w:shd w:val="clear" w:color="auto" w:fill="auto"/>
            <w:vAlign w:val="center"/>
            <w:hideMark/>
          </w:tcPr>
          <w:p w14:paraId="76F45FC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60,93</w:t>
            </w:r>
          </w:p>
        </w:tc>
        <w:tc>
          <w:tcPr>
            <w:tcW w:w="1086" w:type="pct"/>
            <w:shd w:val="clear" w:color="auto" w:fill="auto"/>
            <w:vAlign w:val="center"/>
            <w:hideMark/>
          </w:tcPr>
          <w:p w14:paraId="180AA24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0,25</w:t>
            </w:r>
          </w:p>
        </w:tc>
        <w:tc>
          <w:tcPr>
            <w:tcW w:w="973" w:type="pct"/>
            <w:shd w:val="clear" w:color="auto" w:fill="auto"/>
            <w:vAlign w:val="center"/>
            <w:hideMark/>
          </w:tcPr>
          <w:p w14:paraId="6AFFF03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5EF8EFE" w14:textId="77777777" w:rsidTr="001A00A4">
        <w:trPr>
          <w:trHeight w:val="20"/>
          <w:jc w:val="center"/>
        </w:trPr>
        <w:tc>
          <w:tcPr>
            <w:tcW w:w="1118" w:type="pct"/>
            <w:shd w:val="clear" w:color="auto" w:fill="auto"/>
            <w:vAlign w:val="center"/>
            <w:hideMark/>
          </w:tcPr>
          <w:p w14:paraId="3217241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ТКпр.129</w:t>
            </w:r>
          </w:p>
        </w:tc>
        <w:tc>
          <w:tcPr>
            <w:tcW w:w="1118" w:type="pct"/>
            <w:shd w:val="clear" w:color="auto" w:fill="auto"/>
            <w:vAlign w:val="center"/>
            <w:hideMark/>
          </w:tcPr>
          <w:p w14:paraId="3CD0E9C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ТКпр.128</w:t>
            </w:r>
          </w:p>
        </w:tc>
        <w:tc>
          <w:tcPr>
            <w:tcW w:w="705" w:type="pct"/>
            <w:shd w:val="clear" w:color="auto" w:fill="auto"/>
            <w:vAlign w:val="center"/>
            <w:hideMark/>
          </w:tcPr>
          <w:p w14:paraId="35A4C26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25,61</w:t>
            </w:r>
          </w:p>
        </w:tc>
        <w:tc>
          <w:tcPr>
            <w:tcW w:w="1086" w:type="pct"/>
            <w:shd w:val="clear" w:color="auto" w:fill="auto"/>
            <w:vAlign w:val="center"/>
            <w:hideMark/>
          </w:tcPr>
          <w:p w14:paraId="0CC26D6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19EB60D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355A1AF" w14:textId="77777777" w:rsidTr="001A00A4">
        <w:trPr>
          <w:trHeight w:val="20"/>
          <w:jc w:val="center"/>
        </w:trPr>
        <w:tc>
          <w:tcPr>
            <w:tcW w:w="1118" w:type="pct"/>
            <w:shd w:val="clear" w:color="auto" w:fill="auto"/>
            <w:vAlign w:val="center"/>
            <w:hideMark/>
          </w:tcPr>
          <w:p w14:paraId="024D938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ТКпр.128</w:t>
            </w:r>
          </w:p>
        </w:tc>
        <w:tc>
          <w:tcPr>
            <w:tcW w:w="1118" w:type="pct"/>
            <w:shd w:val="clear" w:color="auto" w:fill="auto"/>
            <w:vAlign w:val="center"/>
            <w:hideMark/>
          </w:tcPr>
          <w:p w14:paraId="752128D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№5 Персп.(мкр. Черная речка)</w:t>
            </w:r>
          </w:p>
        </w:tc>
        <w:tc>
          <w:tcPr>
            <w:tcW w:w="705" w:type="pct"/>
            <w:shd w:val="clear" w:color="auto" w:fill="auto"/>
            <w:vAlign w:val="center"/>
            <w:hideMark/>
          </w:tcPr>
          <w:p w14:paraId="14296E1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17,36</w:t>
            </w:r>
          </w:p>
        </w:tc>
        <w:tc>
          <w:tcPr>
            <w:tcW w:w="1086" w:type="pct"/>
            <w:shd w:val="clear" w:color="auto" w:fill="auto"/>
            <w:vAlign w:val="center"/>
            <w:hideMark/>
          </w:tcPr>
          <w:p w14:paraId="1470738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390D6E8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71ADDF9B" w14:textId="77777777" w:rsidTr="001A00A4">
        <w:trPr>
          <w:trHeight w:val="20"/>
          <w:jc w:val="center"/>
        </w:trPr>
        <w:tc>
          <w:tcPr>
            <w:tcW w:w="1118" w:type="pct"/>
            <w:shd w:val="clear" w:color="auto" w:fill="auto"/>
            <w:vAlign w:val="center"/>
            <w:hideMark/>
          </w:tcPr>
          <w:p w14:paraId="1728875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ТКпр.128</w:t>
            </w:r>
          </w:p>
        </w:tc>
        <w:tc>
          <w:tcPr>
            <w:tcW w:w="1118" w:type="pct"/>
            <w:shd w:val="clear" w:color="auto" w:fill="auto"/>
            <w:vAlign w:val="center"/>
            <w:hideMark/>
          </w:tcPr>
          <w:p w14:paraId="08DD33D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ТКпр.127</w:t>
            </w:r>
          </w:p>
        </w:tc>
        <w:tc>
          <w:tcPr>
            <w:tcW w:w="705" w:type="pct"/>
            <w:shd w:val="clear" w:color="auto" w:fill="auto"/>
            <w:vAlign w:val="center"/>
            <w:hideMark/>
          </w:tcPr>
          <w:p w14:paraId="291A255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53,01</w:t>
            </w:r>
          </w:p>
        </w:tc>
        <w:tc>
          <w:tcPr>
            <w:tcW w:w="1086" w:type="pct"/>
            <w:shd w:val="clear" w:color="auto" w:fill="auto"/>
            <w:vAlign w:val="center"/>
            <w:hideMark/>
          </w:tcPr>
          <w:p w14:paraId="6B16F52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6AC70F9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833DBDD" w14:textId="77777777" w:rsidTr="001A00A4">
        <w:trPr>
          <w:trHeight w:val="20"/>
          <w:jc w:val="center"/>
        </w:trPr>
        <w:tc>
          <w:tcPr>
            <w:tcW w:w="1118" w:type="pct"/>
            <w:shd w:val="clear" w:color="auto" w:fill="auto"/>
            <w:vAlign w:val="center"/>
            <w:hideMark/>
          </w:tcPr>
          <w:p w14:paraId="36682FB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ТКпр.127</w:t>
            </w:r>
          </w:p>
        </w:tc>
        <w:tc>
          <w:tcPr>
            <w:tcW w:w="1118" w:type="pct"/>
            <w:shd w:val="clear" w:color="auto" w:fill="auto"/>
            <w:vAlign w:val="center"/>
            <w:hideMark/>
          </w:tcPr>
          <w:p w14:paraId="55FBB42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ТКпр.126</w:t>
            </w:r>
          </w:p>
        </w:tc>
        <w:tc>
          <w:tcPr>
            <w:tcW w:w="705" w:type="pct"/>
            <w:shd w:val="clear" w:color="auto" w:fill="auto"/>
            <w:vAlign w:val="center"/>
            <w:hideMark/>
          </w:tcPr>
          <w:p w14:paraId="343A53B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60,57</w:t>
            </w:r>
          </w:p>
        </w:tc>
        <w:tc>
          <w:tcPr>
            <w:tcW w:w="1086" w:type="pct"/>
            <w:shd w:val="clear" w:color="auto" w:fill="auto"/>
            <w:vAlign w:val="center"/>
            <w:hideMark/>
          </w:tcPr>
          <w:p w14:paraId="3CAA8BB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75BFBFF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CB369E5" w14:textId="77777777" w:rsidTr="001A00A4">
        <w:trPr>
          <w:trHeight w:val="20"/>
          <w:jc w:val="center"/>
        </w:trPr>
        <w:tc>
          <w:tcPr>
            <w:tcW w:w="1118" w:type="pct"/>
            <w:shd w:val="clear" w:color="auto" w:fill="auto"/>
            <w:vAlign w:val="center"/>
            <w:hideMark/>
          </w:tcPr>
          <w:p w14:paraId="5886A09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ТКпр.126</w:t>
            </w:r>
          </w:p>
        </w:tc>
        <w:tc>
          <w:tcPr>
            <w:tcW w:w="1118" w:type="pct"/>
            <w:shd w:val="clear" w:color="auto" w:fill="auto"/>
            <w:vAlign w:val="center"/>
            <w:hideMark/>
          </w:tcPr>
          <w:p w14:paraId="3FCBFC5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ТКпр.125</w:t>
            </w:r>
          </w:p>
        </w:tc>
        <w:tc>
          <w:tcPr>
            <w:tcW w:w="705" w:type="pct"/>
            <w:shd w:val="clear" w:color="auto" w:fill="auto"/>
            <w:vAlign w:val="center"/>
            <w:hideMark/>
          </w:tcPr>
          <w:p w14:paraId="0F9BE7D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116,82</w:t>
            </w:r>
          </w:p>
        </w:tc>
        <w:tc>
          <w:tcPr>
            <w:tcW w:w="1086" w:type="pct"/>
            <w:shd w:val="clear" w:color="auto" w:fill="auto"/>
            <w:vAlign w:val="center"/>
            <w:hideMark/>
          </w:tcPr>
          <w:p w14:paraId="6B19642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4824894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41B7B00" w14:textId="77777777" w:rsidTr="001A00A4">
        <w:trPr>
          <w:trHeight w:val="20"/>
          <w:jc w:val="center"/>
        </w:trPr>
        <w:tc>
          <w:tcPr>
            <w:tcW w:w="1118" w:type="pct"/>
            <w:shd w:val="clear" w:color="auto" w:fill="auto"/>
            <w:vAlign w:val="center"/>
            <w:hideMark/>
          </w:tcPr>
          <w:p w14:paraId="49F24EC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ТКпр.125</w:t>
            </w:r>
          </w:p>
        </w:tc>
        <w:tc>
          <w:tcPr>
            <w:tcW w:w="1118" w:type="pct"/>
            <w:shd w:val="clear" w:color="auto" w:fill="auto"/>
            <w:vAlign w:val="center"/>
            <w:hideMark/>
          </w:tcPr>
          <w:p w14:paraId="6FC436C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ТКпр.124</w:t>
            </w:r>
          </w:p>
        </w:tc>
        <w:tc>
          <w:tcPr>
            <w:tcW w:w="705" w:type="pct"/>
            <w:shd w:val="clear" w:color="auto" w:fill="auto"/>
            <w:vAlign w:val="center"/>
            <w:hideMark/>
          </w:tcPr>
          <w:p w14:paraId="5576430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41,49</w:t>
            </w:r>
          </w:p>
        </w:tc>
        <w:tc>
          <w:tcPr>
            <w:tcW w:w="1086" w:type="pct"/>
            <w:shd w:val="clear" w:color="auto" w:fill="auto"/>
            <w:vAlign w:val="center"/>
            <w:hideMark/>
          </w:tcPr>
          <w:p w14:paraId="34F5B84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51AC8FF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3031243" w14:textId="77777777" w:rsidTr="001A00A4">
        <w:trPr>
          <w:trHeight w:val="20"/>
          <w:jc w:val="center"/>
        </w:trPr>
        <w:tc>
          <w:tcPr>
            <w:tcW w:w="1118" w:type="pct"/>
            <w:shd w:val="clear" w:color="auto" w:fill="auto"/>
            <w:vAlign w:val="center"/>
            <w:hideMark/>
          </w:tcPr>
          <w:p w14:paraId="0D4A966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ТКпр.124</w:t>
            </w:r>
          </w:p>
        </w:tc>
        <w:tc>
          <w:tcPr>
            <w:tcW w:w="1118" w:type="pct"/>
            <w:shd w:val="clear" w:color="auto" w:fill="auto"/>
            <w:vAlign w:val="center"/>
            <w:hideMark/>
          </w:tcPr>
          <w:p w14:paraId="0178BA6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ТКпр.123</w:t>
            </w:r>
          </w:p>
        </w:tc>
        <w:tc>
          <w:tcPr>
            <w:tcW w:w="705" w:type="pct"/>
            <w:shd w:val="clear" w:color="auto" w:fill="auto"/>
            <w:vAlign w:val="center"/>
            <w:hideMark/>
          </w:tcPr>
          <w:p w14:paraId="0F9296E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139,22</w:t>
            </w:r>
          </w:p>
        </w:tc>
        <w:tc>
          <w:tcPr>
            <w:tcW w:w="1086" w:type="pct"/>
            <w:shd w:val="clear" w:color="auto" w:fill="auto"/>
            <w:vAlign w:val="center"/>
            <w:hideMark/>
          </w:tcPr>
          <w:p w14:paraId="05B3948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5554D88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291A2F00" w14:textId="77777777" w:rsidTr="001A00A4">
        <w:trPr>
          <w:trHeight w:val="20"/>
          <w:jc w:val="center"/>
        </w:trPr>
        <w:tc>
          <w:tcPr>
            <w:tcW w:w="1118" w:type="pct"/>
            <w:shd w:val="clear" w:color="auto" w:fill="auto"/>
            <w:vAlign w:val="center"/>
            <w:hideMark/>
          </w:tcPr>
          <w:p w14:paraId="17E06F7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ТКпр.123</w:t>
            </w:r>
          </w:p>
        </w:tc>
        <w:tc>
          <w:tcPr>
            <w:tcW w:w="1118" w:type="pct"/>
            <w:shd w:val="clear" w:color="auto" w:fill="auto"/>
            <w:vAlign w:val="center"/>
            <w:hideMark/>
          </w:tcPr>
          <w:p w14:paraId="18208A3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ТКпр.122</w:t>
            </w:r>
          </w:p>
        </w:tc>
        <w:tc>
          <w:tcPr>
            <w:tcW w:w="705" w:type="pct"/>
            <w:shd w:val="clear" w:color="auto" w:fill="auto"/>
            <w:vAlign w:val="center"/>
            <w:hideMark/>
          </w:tcPr>
          <w:p w14:paraId="33620D2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104,24</w:t>
            </w:r>
          </w:p>
        </w:tc>
        <w:tc>
          <w:tcPr>
            <w:tcW w:w="1086" w:type="pct"/>
            <w:shd w:val="clear" w:color="auto" w:fill="auto"/>
            <w:vAlign w:val="center"/>
            <w:hideMark/>
          </w:tcPr>
          <w:p w14:paraId="539EA5F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73" w:type="pct"/>
            <w:shd w:val="clear" w:color="auto" w:fill="auto"/>
            <w:vAlign w:val="center"/>
            <w:hideMark/>
          </w:tcPr>
          <w:p w14:paraId="0851118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5A6B8E5" w14:textId="77777777" w:rsidTr="001A00A4">
        <w:trPr>
          <w:trHeight w:val="20"/>
          <w:jc w:val="center"/>
        </w:trPr>
        <w:tc>
          <w:tcPr>
            <w:tcW w:w="1118" w:type="pct"/>
            <w:shd w:val="clear" w:color="auto" w:fill="auto"/>
            <w:vAlign w:val="center"/>
            <w:hideMark/>
          </w:tcPr>
          <w:p w14:paraId="6C89ED5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ТКпр.122</w:t>
            </w:r>
          </w:p>
        </w:tc>
        <w:tc>
          <w:tcPr>
            <w:tcW w:w="1118" w:type="pct"/>
            <w:shd w:val="clear" w:color="auto" w:fill="auto"/>
            <w:vAlign w:val="center"/>
            <w:hideMark/>
          </w:tcPr>
          <w:p w14:paraId="0263E4E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№6 Персп.(мкр. Черная речка)</w:t>
            </w:r>
          </w:p>
        </w:tc>
        <w:tc>
          <w:tcPr>
            <w:tcW w:w="705" w:type="pct"/>
            <w:shd w:val="clear" w:color="auto" w:fill="auto"/>
            <w:vAlign w:val="center"/>
            <w:hideMark/>
          </w:tcPr>
          <w:p w14:paraId="4D5021F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99,39</w:t>
            </w:r>
          </w:p>
        </w:tc>
        <w:tc>
          <w:tcPr>
            <w:tcW w:w="1086" w:type="pct"/>
            <w:shd w:val="clear" w:color="auto" w:fill="auto"/>
            <w:vAlign w:val="center"/>
            <w:hideMark/>
          </w:tcPr>
          <w:p w14:paraId="1634E51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06458FB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2F28C4C" w14:textId="77777777" w:rsidTr="001A00A4">
        <w:trPr>
          <w:trHeight w:val="20"/>
          <w:jc w:val="center"/>
        </w:trPr>
        <w:tc>
          <w:tcPr>
            <w:tcW w:w="1118" w:type="pct"/>
            <w:shd w:val="clear" w:color="auto" w:fill="auto"/>
            <w:vAlign w:val="center"/>
            <w:hideMark/>
          </w:tcPr>
          <w:p w14:paraId="580FEE2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ТКпр.122</w:t>
            </w:r>
          </w:p>
        </w:tc>
        <w:tc>
          <w:tcPr>
            <w:tcW w:w="1118" w:type="pct"/>
            <w:shd w:val="clear" w:color="auto" w:fill="auto"/>
            <w:vAlign w:val="center"/>
            <w:hideMark/>
          </w:tcPr>
          <w:p w14:paraId="762F1FA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№7 Персп.(мкр. Черная речка)</w:t>
            </w:r>
          </w:p>
        </w:tc>
        <w:tc>
          <w:tcPr>
            <w:tcW w:w="705" w:type="pct"/>
            <w:shd w:val="clear" w:color="auto" w:fill="auto"/>
            <w:vAlign w:val="center"/>
            <w:hideMark/>
          </w:tcPr>
          <w:p w14:paraId="08DE6EA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12,03</w:t>
            </w:r>
          </w:p>
        </w:tc>
        <w:tc>
          <w:tcPr>
            <w:tcW w:w="1086" w:type="pct"/>
            <w:shd w:val="clear" w:color="auto" w:fill="auto"/>
            <w:vAlign w:val="center"/>
            <w:hideMark/>
          </w:tcPr>
          <w:p w14:paraId="5848225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625A080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0A4C796" w14:textId="77777777" w:rsidTr="001A00A4">
        <w:trPr>
          <w:trHeight w:val="20"/>
          <w:jc w:val="center"/>
        </w:trPr>
        <w:tc>
          <w:tcPr>
            <w:tcW w:w="1118" w:type="pct"/>
            <w:shd w:val="clear" w:color="auto" w:fill="auto"/>
            <w:vAlign w:val="center"/>
            <w:hideMark/>
          </w:tcPr>
          <w:p w14:paraId="1DFD095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ТКпр.123</w:t>
            </w:r>
          </w:p>
        </w:tc>
        <w:tc>
          <w:tcPr>
            <w:tcW w:w="1118" w:type="pct"/>
            <w:shd w:val="clear" w:color="auto" w:fill="auto"/>
            <w:vAlign w:val="center"/>
            <w:hideMark/>
          </w:tcPr>
          <w:p w14:paraId="0F5C1E4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№8 Персп.(мкр. Черная речка)</w:t>
            </w:r>
          </w:p>
        </w:tc>
        <w:tc>
          <w:tcPr>
            <w:tcW w:w="705" w:type="pct"/>
            <w:shd w:val="clear" w:color="auto" w:fill="auto"/>
            <w:vAlign w:val="center"/>
            <w:hideMark/>
          </w:tcPr>
          <w:p w14:paraId="5C0180A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13,05</w:t>
            </w:r>
          </w:p>
        </w:tc>
        <w:tc>
          <w:tcPr>
            <w:tcW w:w="1086" w:type="pct"/>
            <w:shd w:val="clear" w:color="auto" w:fill="auto"/>
            <w:vAlign w:val="center"/>
            <w:hideMark/>
          </w:tcPr>
          <w:p w14:paraId="40B2374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0FFE7A4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23CCEC2" w14:textId="77777777" w:rsidTr="001A00A4">
        <w:trPr>
          <w:trHeight w:val="20"/>
          <w:jc w:val="center"/>
        </w:trPr>
        <w:tc>
          <w:tcPr>
            <w:tcW w:w="1118" w:type="pct"/>
            <w:shd w:val="clear" w:color="auto" w:fill="auto"/>
            <w:vAlign w:val="center"/>
            <w:hideMark/>
          </w:tcPr>
          <w:p w14:paraId="3C89934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ТКпр.125</w:t>
            </w:r>
          </w:p>
        </w:tc>
        <w:tc>
          <w:tcPr>
            <w:tcW w:w="1118" w:type="pct"/>
            <w:shd w:val="clear" w:color="auto" w:fill="auto"/>
            <w:vAlign w:val="center"/>
            <w:hideMark/>
          </w:tcPr>
          <w:p w14:paraId="04E3866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№9 Персп.(мкр. Черная речка)</w:t>
            </w:r>
          </w:p>
        </w:tc>
        <w:tc>
          <w:tcPr>
            <w:tcW w:w="705" w:type="pct"/>
            <w:shd w:val="clear" w:color="auto" w:fill="auto"/>
            <w:vAlign w:val="center"/>
            <w:hideMark/>
          </w:tcPr>
          <w:p w14:paraId="27A6CF3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w:t>
            </w:r>
          </w:p>
        </w:tc>
        <w:tc>
          <w:tcPr>
            <w:tcW w:w="1086" w:type="pct"/>
            <w:shd w:val="clear" w:color="auto" w:fill="auto"/>
            <w:vAlign w:val="center"/>
            <w:hideMark/>
          </w:tcPr>
          <w:p w14:paraId="45684F9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4DC323A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A6F71FD" w14:textId="77777777" w:rsidTr="001A00A4">
        <w:trPr>
          <w:trHeight w:val="20"/>
          <w:jc w:val="center"/>
        </w:trPr>
        <w:tc>
          <w:tcPr>
            <w:tcW w:w="1118" w:type="pct"/>
            <w:shd w:val="clear" w:color="auto" w:fill="auto"/>
            <w:vAlign w:val="center"/>
            <w:hideMark/>
          </w:tcPr>
          <w:p w14:paraId="01D4CEA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ТКпр.126</w:t>
            </w:r>
          </w:p>
        </w:tc>
        <w:tc>
          <w:tcPr>
            <w:tcW w:w="1118" w:type="pct"/>
            <w:shd w:val="clear" w:color="auto" w:fill="auto"/>
            <w:vAlign w:val="center"/>
            <w:hideMark/>
          </w:tcPr>
          <w:p w14:paraId="5C09B9C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№10 Персп.(мкр. Черная речка)</w:t>
            </w:r>
          </w:p>
        </w:tc>
        <w:tc>
          <w:tcPr>
            <w:tcW w:w="705" w:type="pct"/>
            <w:shd w:val="clear" w:color="auto" w:fill="auto"/>
            <w:vAlign w:val="center"/>
            <w:hideMark/>
          </w:tcPr>
          <w:p w14:paraId="7C282B6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13,18</w:t>
            </w:r>
          </w:p>
        </w:tc>
        <w:tc>
          <w:tcPr>
            <w:tcW w:w="1086" w:type="pct"/>
            <w:shd w:val="clear" w:color="auto" w:fill="auto"/>
            <w:vAlign w:val="center"/>
            <w:hideMark/>
          </w:tcPr>
          <w:p w14:paraId="2C1717A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0CF2D20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544077E" w14:textId="77777777" w:rsidTr="001A00A4">
        <w:trPr>
          <w:trHeight w:val="20"/>
          <w:jc w:val="center"/>
        </w:trPr>
        <w:tc>
          <w:tcPr>
            <w:tcW w:w="1118" w:type="pct"/>
            <w:shd w:val="clear" w:color="auto" w:fill="auto"/>
            <w:vAlign w:val="center"/>
            <w:hideMark/>
          </w:tcPr>
          <w:p w14:paraId="0074D9E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ТКпр.127</w:t>
            </w:r>
          </w:p>
        </w:tc>
        <w:tc>
          <w:tcPr>
            <w:tcW w:w="1118" w:type="pct"/>
            <w:shd w:val="clear" w:color="auto" w:fill="auto"/>
            <w:vAlign w:val="center"/>
            <w:hideMark/>
          </w:tcPr>
          <w:p w14:paraId="1DD7D7A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№11 Персп.(мкр. Черная речка)</w:t>
            </w:r>
          </w:p>
        </w:tc>
        <w:tc>
          <w:tcPr>
            <w:tcW w:w="705" w:type="pct"/>
            <w:shd w:val="clear" w:color="auto" w:fill="auto"/>
            <w:vAlign w:val="center"/>
            <w:hideMark/>
          </w:tcPr>
          <w:p w14:paraId="7C78AA4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15,72</w:t>
            </w:r>
          </w:p>
        </w:tc>
        <w:tc>
          <w:tcPr>
            <w:tcW w:w="1086" w:type="pct"/>
            <w:shd w:val="clear" w:color="auto" w:fill="auto"/>
            <w:vAlign w:val="center"/>
            <w:hideMark/>
          </w:tcPr>
          <w:p w14:paraId="3C29939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220FDAA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722203C" w14:textId="77777777" w:rsidTr="001A00A4">
        <w:trPr>
          <w:trHeight w:val="20"/>
          <w:jc w:val="center"/>
        </w:trPr>
        <w:tc>
          <w:tcPr>
            <w:tcW w:w="1118" w:type="pct"/>
            <w:shd w:val="clear" w:color="auto" w:fill="auto"/>
            <w:vAlign w:val="center"/>
            <w:hideMark/>
          </w:tcPr>
          <w:p w14:paraId="2DE049E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ТКпр.129</w:t>
            </w:r>
          </w:p>
        </w:tc>
        <w:tc>
          <w:tcPr>
            <w:tcW w:w="1118" w:type="pct"/>
            <w:shd w:val="clear" w:color="auto" w:fill="auto"/>
            <w:vAlign w:val="center"/>
            <w:hideMark/>
          </w:tcPr>
          <w:p w14:paraId="1080410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ТКпр.93</w:t>
            </w:r>
          </w:p>
        </w:tc>
        <w:tc>
          <w:tcPr>
            <w:tcW w:w="705" w:type="pct"/>
            <w:shd w:val="clear" w:color="auto" w:fill="auto"/>
            <w:vAlign w:val="center"/>
            <w:hideMark/>
          </w:tcPr>
          <w:p w14:paraId="234B1A5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27,88</w:t>
            </w:r>
          </w:p>
        </w:tc>
        <w:tc>
          <w:tcPr>
            <w:tcW w:w="1086" w:type="pct"/>
            <w:shd w:val="clear" w:color="auto" w:fill="auto"/>
            <w:vAlign w:val="center"/>
            <w:hideMark/>
          </w:tcPr>
          <w:p w14:paraId="133E0D9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4E9C241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EF7D900" w14:textId="77777777" w:rsidTr="001A00A4">
        <w:trPr>
          <w:trHeight w:val="20"/>
          <w:jc w:val="center"/>
        </w:trPr>
        <w:tc>
          <w:tcPr>
            <w:tcW w:w="1118" w:type="pct"/>
            <w:shd w:val="clear" w:color="auto" w:fill="auto"/>
            <w:vAlign w:val="center"/>
            <w:hideMark/>
          </w:tcPr>
          <w:p w14:paraId="533B845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ТКпр.93</w:t>
            </w:r>
          </w:p>
        </w:tc>
        <w:tc>
          <w:tcPr>
            <w:tcW w:w="1118" w:type="pct"/>
            <w:shd w:val="clear" w:color="auto" w:fill="auto"/>
            <w:vAlign w:val="center"/>
            <w:hideMark/>
          </w:tcPr>
          <w:p w14:paraId="2D5223E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№12 Персп.(мкр. Черная речка)</w:t>
            </w:r>
          </w:p>
        </w:tc>
        <w:tc>
          <w:tcPr>
            <w:tcW w:w="705" w:type="pct"/>
            <w:shd w:val="clear" w:color="auto" w:fill="auto"/>
            <w:vAlign w:val="center"/>
            <w:hideMark/>
          </w:tcPr>
          <w:p w14:paraId="4338244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12,82</w:t>
            </w:r>
          </w:p>
        </w:tc>
        <w:tc>
          <w:tcPr>
            <w:tcW w:w="1086" w:type="pct"/>
            <w:shd w:val="clear" w:color="auto" w:fill="auto"/>
            <w:vAlign w:val="center"/>
            <w:hideMark/>
          </w:tcPr>
          <w:p w14:paraId="5BD42C4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75B2948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05F286D9" w14:textId="77777777" w:rsidTr="001A00A4">
        <w:trPr>
          <w:trHeight w:val="20"/>
          <w:jc w:val="center"/>
        </w:trPr>
        <w:tc>
          <w:tcPr>
            <w:tcW w:w="1118" w:type="pct"/>
            <w:shd w:val="clear" w:color="auto" w:fill="auto"/>
            <w:vAlign w:val="center"/>
            <w:hideMark/>
          </w:tcPr>
          <w:p w14:paraId="654CC16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ТКпр.124</w:t>
            </w:r>
          </w:p>
        </w:tc>
        <w:tc>
          <w:tcPr>
            <w:tcW w:w="1118" w:type="pct"/>
            <w:shd w:val="clear" w:color="auto" w:fill="auto"/>
            <w:vAlign w:val="center"/>
            <w:hideMark/>
          </w:tcPr>
          <w:p w14:paraId="4CA51FB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ТКпр.121</w:t>
            </w:r>
          </w:p>
        </w:tc>
        <w:tc>
          <w:tcPr>
            <w:tcW w:w="705" w:type="pct"/>
            <w:shd w:val="clear" w:color="auto" w:fill="auto"/>
            <w:vAlign w:val="center"/>
            <w:hideMark/>
          </w:tcPr>
          <w:p w14:paraId="75BE23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63,91</w:t>
            </w:r>
          </w:p>
        </w:tc>
        <w:tc>
          <w:tcPr>
            <w:tcW w:w="1086" w:type="pct"/>
            <w:shd w:val="clear" w:color="auto" w:fill="auto"/>
            <w:vAlign w:val="center"/>
            <w:hideMark/>
          </w:tcPr>
          <w:p w14:paraId="1A675017"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73" w:type="pct"/>
            <w:shd w:val="clear" w:color="auto" w:fill="auto"/>
            <w:vAlign w:val="center"/>
            <w:hideMark/>
          </w:tcPr>
          <w:p w14:paraId="087830B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3BBF642F" w14:textId="77777777" w:rsidTr="001A00A4">
        <w:trPr>
          <w:trHeight w:val="20"/>
          <w:jc w:val="center"/>
        </w:trPr>
        <w:tc>
          <w:tcPr>
            <w:tcW w:w="1118" w:type="pct"/>
            <w:shd w:val="clear" w:color="auto" w:fill="auto"/>
            <w:vAlign w:val="center"/>
            <w:hideMark/>
          </w:tcPr>
          <w:p w14:paraId="442BF18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ТКпр.121</w:t>
            </w:r>
          </w:p>
        </w:tc>
        <w:tc>
          <w:tcPr>
            <w:tcW w:w="1118" w:type="pct"/>
            <w:shd w:val="clear" w:color="auto" w:fill="auto"/>
            <w:vAlign w:val="center"/>
            <w:hideMark/>
          </w:tcPr>
          <w:p w14:paraId="64DE62F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№13 Персп.(мкр. Черная речка)</w:t>
            </w:r>
          </w:p>
        </w:tc>
        <w:tc>
          <w:tcPr>
            <w:tcW w:w="705" w:type="pct"/>
            <w:shd w:val="clear" w:color="auto" w:fill="auto"/>
            <w:vAlign w:val="center"/>
            <w:hideMark/>
          </w:tcPr>
          <w:p w14:paraId="4287BF8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88,43</w:t>
            </w:r>
          </w:p>
        </w:tc>
        <w:tc>
          <w:tcPr>
            <w:tcW w:w="1086" w:type="pct"/>
            <w:shd w:val="clear" w:color="auto" w:fill="auto"/>
            <w:vAlign w:val="center"/>
            <w:hideMark/>
          </w:tcPr>
          <w:p w14:paraId="6CCA718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2D734F8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F5BEF83" w14:textId="77777777" w:rsidTr="001A00A4">
        <w:trPr>
          <w:trHeight w:val="20"/>
          <w:jc w:val="center"/>
        </w:trPr>
        <w:tc>
          <w:tcPr>
            <w:tcW w:w="1118" w:type="pct"/>
            <w:shd w:val="clear" w:color="auto" w:fill="auto"/>
            <w:vAlign w:val="center"/>
            <w:hideMark/>
          </w:tcPr>
          <w:p w14:paraId="38732D0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ТКпр.121</w:t>
            </w:r>
          </w:p>
        </w:tc>
        <w:tc>
          <w:tcPr>
            <w:tcW w:w="1118" w:type="pct"/>
            <w:shd w:val="clear" w:color="auto" w:fill="auto"/>
            <w:vAlign w:val="center"/>
            <w:hideMark/>
          </w:tcPr>
          <w:p w14:paraId="35922F3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№14 Персп.(мкр. Черная речка)</w:t>
            </w:r>
          </w:p>
        </w:tc>
        <w:tc>
          <w:tcPr>
            <w:tcW w:w="705" w:type="pct"/>
            <w:shd w:val="clear" w:color="auto" w:fill="auto"/>
            <w:vAlign w:val="center"/>
            <w:hideMark/>
          </w:tcPr>
          <w:p w14:paraId="442B39F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15,81</w:t>
            </w:r>
          </w:p>
        </w:tc>
        <w:tc>
          <w:tcPr>
            <w:tcW w:w="1086" w:type="pct"/>
            <w:shd w:val="clear" w:color="auto" w:fill="auto"/>
            <w:vAlign w:val="center"/>
            <w:hideMark/>
          </w:tcPr>
          <w:p w14:paraId="495C57E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76A6281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B49CCA1" w14:textId="77777777" w:rsidTr="001A00A4">
        <w:trPr>
          <w:trHeight w:val="20"/>
          <w:jc w:val="center"/>
        </w:trPr>
        <w:tc>
          <w:tcPr>
            <w:tcW w:w="1118" w:type="pct"/>
            <w:shd w:val="clear" w:color="auto" w:fill="auto"/>
            <w:vAlign w:val="center"/>
            <w:hideMark/>
          </w:tcPr>
          <w:p w14:paraId="65005E9D"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lastRenderedPageBreak/>
              <w:t>ТКпр.93</w:t>
            </w:r>
          </w:p>
        </w:tc>
        <w:tc>
          <w:tcPr>
            <w:tcW w:w="1118" w:type="pct"/>
            <w:shd w:val="clear" w:color="auto" w:fill="auto"/>
            <w:vAlign w:val="center"/>
            <w:hideMark/>
          </w:tcPr>
          <w:p w14:paraId="5A3A87B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ТКпр.120</w:t>
            </w:r>
          </w:p>
        </w:tc>
        <w:tc>
          <w:tcPr>
            <w:tcW w:w="705" w:type="pct"/>
            <w:shd w:val="clear" w:color="auto" w:fill="auto"/>
            <w:vAlign w:val="center"/>
            <w:hideMark/>
          </w:tcPr>
          <w:p w14:paraId="1274AFA1"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63,7</w:t>
            </w:r>
          </w:p>
        </w:tc>
        <w:tc>
          <w:tcPr>
            <w:tcW w:w="1086" w:type="pct"/>
            <w:shd w:val="clear" w:color="auto" w:fill="auto"/>
            <w:vAlign w:val="center"/>
            <w:hideMark/>
          </w:tcPr>
          <w:p w14:paraId="21825F8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2198503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780E726" w14:textId="77777777" w:rsidTr="001A00A4">
        <w:trPr>
          <w:trHeight w:val="20"/>
          <w:jc w:val="center"/>
        </w:trPr>
        <w:tc>
          <w:tcPr>
            <w:tcW w:w="1118" w:type="pct"/>
            <w:shd w:val="clear" w:color="auto" w:fill="auto"/>
            <w:vAlign w:val="center"/>
            <w:hideMark/>
          </w:tcPr>
          <w:p w14:paraId="093C325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ТКпр.120</w:t>
            </w:r>
          </w:p>
        </w:tc>
        <w:tc>
          <w:tcPr>
            <w:tcW w:w="1118" w:type="pct"/>
            <w:shd w:val="clear" w:color="auto" w:fill="auto"/>
            <w:vAlign w:val="center"/>
            <w:hideMark/>
          </w:tcPr>
          <w:p w14:paraId="656475E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ТКпр.119</w:t>
            </w:r>
          </w:p>
        </w:tc>
        <w:tc>
          <w:tcPr>
            <w:tcW w:w="705" w:type="pct"/>
            <w:shd w:val="clear" w:color="auto" w:fill="auto"/>
            <w:vAlign w:val="center"/>
            <w:hideMark/>
          </w:tcPr>
          <w:p w14:paraId="5A0BABC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154,64</w:t>
            </w:r>
          </w:p>
        </w:tc>
        <w:tc>
          <w:tcPr>
            <w:tcW w:w="1086" w:type="pct"/>
            <w:shd w:val="clear" w:color="auto" w:fill="auto"/>
            <w:vAlign w:val="center"/>
            <w:hideMark/>
          </w:tcPr>
          <w:p w14:paraId="0CCAE0F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0,2</w:t>
            </w:r>
          </w:p>
        </w:tc>
        <w:tc>
          <w:tcPr>
            <w:tcW w:w="973" w:type="pct"/>
            <w:shd w:val="clear" w:color="auto" w:fill="auto"/>
            <w:vAlign w:val="center"/>
            <w:hideMark/>
          </w:tcPr>
          <w:p w14:paraId="5E25497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5ABAAF28" w14:textId="77777777" w:rsidTr="001A00A4">
        <w:trPr>
          <w:trHeight w:val="20"/>
          <w:jc w:val="center"/>
        </w:trPr>
        <w:tc>
          <w:tcPr>
            <w:tcW w:w="1118" w:type="pct"/>
            <w:shd w:val="clear" w:color="auto" w:fill="auto"/>
            <w:vAlign w:val="center"/>
            <w:hideMark/>
          </w:tcPr>
          <w:p w14:paraId="0730732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ТКпр.119</w:t>
            </w:r>
          </w:p>
        </w:tc>
        <w:tc>
          <w:tcPr>
            <w:tcW w:w="1118" w:type="pct"/>
            <w:shd w:val="clear" w:color="auto" w:fill="auto"/>
            <w:vAlign w:val="center"/>
            <w:hideMark/>
          </w:tcPr>
          <w:p w14:paraId="68BD4FB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ТКпр.118</w:t>
            </w:r>
          </w:p>
        </w:tc>
        <w:tc>
          <w:tcPr>
            <w:tcW w:w="705" w:type="pct"/>
            <w:shd w:val="clear" w:color="auto" w:fill="auto"/>
            <w:vAlign w:val="center"/>
            <w:hideMark/>
          </w:tcPr>
          <w:p w14:paraId="41A71490"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64,38</w:t>
            </w:r>
          </w:p>
        </w:tc>
        <w:tc>
          <w:tcPr>
            <w:tcW w:w="1086" w:type="pct"/>
            <w:shd w:val="clear" w:color="auto" w:fill="auto"/>
            <w:vAlign w:val="center"/>
            <w:hideMark/>
          </w:tcPr>
          <w:p w14:paraId="41CCBB4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0,15</w:t>
            </w:r>
          </w:p>
        </w:tc>
        <w:tc>
          <w:tcPr>
            <w:tcW w:w="973" w:type="pct"/>
            <w:shd w:val="clear" w:color="auto" w:fill="auto"/>
            <w:vAlign w:val="center"/>
            <w:hideMark/>
          </w:tcPr>
          <w:p w14:paraId="663A040F"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4AEC3A49" w14:textId="77777777" w:rsidTr="001A00A4">
        <w:trPr>
          <w:trHeight w:val="20"/>
          <w:jc w:val="center"/>
        </w:trPr>
        <w:tc>
          <w:tcPr>
            <w:tcW w:w="1118" w:type="pct"/>
            <w:shd w:val="clear" w:color="auto" w:fill="auto"/>
            <w:vAlign w:val="center"/>
            <w:hideMark/>
          </w:tcPr>
          <w:p w14:paraId="46DE671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ТКпр.118</w:t>
            </w:r>
          </w:p>
        </w:tc>
        <w:tc>
          <w:tcPr>
            <w:tcW w:w="1118" w:type="pct"/>
            <w:shd w:val="clear" w:color="auto" w:fill="auto"/>
            <w:vAlign w:val="center"/>
            <w:hideMark/>
          </w:tcPr>
          <w:p w14:paraId="5D26148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№15 Персп.(мкр. Черная речка)</w:t>
            </w:r>
          </w:p>
        </w:tc>
        <w:tc>
          <w:tcPr>
            <w:tcW w:w="705" w:type="pct"/>
            <w:shd w:val="clear" w:color="auto" w:fill="auto"/>
            <w:vAlign w:val="center"/>
            <w:hideMark/>
          </w:tcPr>
          <w:p w14:paraId="18EF69B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154,83</w:t>
            </w:r>
          </w:p>
        </w:tc>
        <w:tc>
          <w:tcPr>
            <w:tcW w:w="1086" w:type="pct"/>
            <w:shd w:val="clear" w:color="auto" w:fill="auto"/>
            <w:vAlign w:val="center"/>
            <w:hideMark/>
          </w:tcPr>
          <w:p w14:paraId="33B6B0E6"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02AD3C3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0EC3CA2C" w14:textId="77777777" w:rsidTr="001A00A4">
        <w:trPr>
          <w:trHeight w:val="20"/>
          <w:jc w:val="center"/>
        </w:trPr>
        <w:tc>
          <w:tcPr>
            <w:tcW w:w="1118" w:type="pct"/>
            <w:shd w:val="clear" w:color="auto" w:fill="auto"/>
            <w:vAlign w:val="center"/>
            <w:hideMark/>
          </w:tcPr>
          <w:p w14:paraId="6384EBB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ТКпр.118</w:t>
            </w:r>
          </w:p>
        </w:tc>
        <w:tc>
          <w:tcPr>
            <w:tcW w:w="1118" w:type="pct"/>
            <w:shd w:val="clear" w:color="auto" w:fill="auto"/>
            <w:vAlign w:val="center"/>
            <w:hideMark/>
          </w:tcPr>
          <w:p w14:paraId="7D53E395"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№16 Персп.(мкр. Черная речка)</w:t>
            </w:r>
          </w:p>
        </w:tc>
        <w:tc>
          <w:tcPr>
            <w:tcW w:w="705" w:type="pct"/>
            <w:shd w:val="clear" w:color="auto" w:fill="auto"/>
            <w:vAlign w:val="center"/>
            <w:hideMark/>
          </w:tcPr>
          <w:p w14:paraId="164EC0FE"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w:t>
            </w:r>
          </w:p>
        </w:tc>
        <w:tc>
          <w:tcPr>
            <w:tcW w:w="1086" w:type="pct"/>
            <w:shd w:val="clear" w:color="auto" w:fill="auto"/>
            <w:vAlign w:val="center"/>
            <w:hideMark/>
          </w:tcPr>
          <w:p w14:paraId="664E9F7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7148BE92"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11000448" w14:textId="77777777" w:rsidTr="001A00A4">
        <w:trPr>
          <w:trHeight w:val="20"/>
          <w:jc w:val="center"/>
        </w:trPr>
        <w:tc>
          <w:tcPr>
            <w:tcW w:w="1118" w:type="pct"/>
            <w:shd w:val="clear" w:color="auto" w:fill="auto"/>
            <w:vAlign w:val="center"/>
            <w:hideMark/>
          </w:tcPr>
          <w:p w14:paraId="082FB974"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ТКпр.119</w:t>
            </w:r>
          </w:p>
        </w:tc>
        <w:tc>
          <w:tcPr>
            <w:tcW w:w="1118" w:type="pct"/>
            <w:shd w:val="clear" w:color="auto" w:fill="auto"/>
            <w:vAlign w:val="center"/>
            <w:hideMark/>
          </w:tcPr>
          <w:p w14:paraId="29EA44D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№17 Персп.(мкр. Черная речка)</w:t>
            </w:r>
          </w:p>
        </w:tc>
        <w:tc>
          <w:tcPr>
            <w:tcW w:w="705" w:type="pct"/>
            <w:shd w:val="clear" w:color="auto" w:fill="auto"/>
            <w:vAlign w:val="center"/>
            <w:hideMark/>
          </w:tcPr>
          <w:p w14:paraId="1B600B0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11,06</w:t>
            </w:r>
          </w:p>
        </w:tc>
        <w:tc>
          <w:tcPr>
            <w:tcW w:w="1086" w:type="pct"/>
            <w:shd w:val="clear" w:color="auto" w:fill="auto"/>
            <w:vAlign w:val="center"/>
            <w:hideMark/>
          </w:tcPr>
          <w:p w14:paraId="4E93EF59"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1C520113"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r w:rsidR="00673149" w:rsidRPr="003D2606" w14:paraId="67EE1A2B" w14:textId="77777777" w:rsidTr="001A00A4">
        <w:trPr>
          <w:trHeight w:val="20"/>
          <w:jc w:val="center"/>
        </w:trPr>
        <w:tc>
          <w:tcPr>
            <w:tcW w:w="1118" w:type="pct"/>
            <w:shd w:val="clear" w:color="auto" w:fill="auto"/>
            <w:vAlign w:val="center"/>
            <w:hideMark/>
          </w:tcPr>
          <w:p w14:paraId="48B0F17B"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ТКпр.120</w:t>
            </w:r>
          </w:p>
        </w:tc>
        <w:tc>
          <w:tcPr>
            <w:tcW w:w="1118" w:type="pct"/>
            <w:shd w:val="clear" w:color="auto" w:fill="auto"/>
            <w:vAlign w:val="center"/>
            <w:hideMark/>
          </w:tcPr>
          <w:p w14:paraId="472CE5C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Абонент №18 Персп.(мкр. Черная речка)</w:t>
            </w:r>
          </w:p>
        </w:tc>
        <w:tc>
          <w:tcPr>
            <w:tcW w:w="705" w:type="pct"/>
            <w:shd w:val="clear" w:color="auto" w:fill="auto"/>
            <w:vAlign w:val="center"/>
            <w:hideMark/>
          </w:tcPr>
          <w:p w14:paraId="20780B4A"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10,92</w:t>
            </w:r>
          </w:p>
        </w:tc>
        <w:tc>
          <w:tcPr>
            <w:tcW w:w="1086" w:type="pct"/>
            <w:shd w:val="clear" w:color="auto" w:fill="auto"/>
            <w:vAlign w:val="center"/>
            <w:hideMark/>
          </w:tcPr>
          <w:p w14:paraId="3855E35C"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0,1</w:t>
            </w:r>
          </w:p>
        </w:tc>
        <w:tc>
          <w:tcPr>
            <w:tcW w:w="973" w:type="pct"/>
            <w:shd w:val="clear" w:color="auto" w:fill="auto"/>
            <w:vAlign w:val="center"/>
            <w:hideMark/>
          </w:tcPr>
          <w:p w14:paraId="52001338" w14:textId="77777777" w:rsidR="00673149" w:rsidRPr="003D2606" w:rsidRDefault="00673149" w:rsidP="00673149">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Подземная бесканальная</w:t>
            </w:r>
          </w:p>
        </w:tc>
      </w:tr>
    </w:tbl>
    <w:p w14:paraId="17EFF3C4" w14:textId="77777777" w:rsidR="00232457" w:rsidRPr="003D2606" w:rsidRDefault="00232457" w:rsidP="00232457">
      <w:pPr>
        <w:spacing w:after="0" w:line="360" w:lineRule="auto"/>
        <w:ind w:firstLine="709"/>
        <w:jc w:val="both"/>
        <w:rPr>
          <w:rFonts w:ascii="Times New Roman" w:hAnsi="Times New Roman" w:cs="Times New Roman"/>
          <w:sz w:val="24"/>
          <w:szCs w:val="24"/>
        </w:rPr>
      </w:pPr>
    </w:p>
    <w:p w14:paraId="6B676E22" w14:textId="7C42979C" w:rsidR="00232457" w:rsidRPr="003D2606" w:rsidRDefault="00232457" w:rsidP="00293F62">
      <w:pPr>
        <w:spacing w:after="0"/>
        <w:jc w:val="both"/>
        <w:rPr>
          <w:rFonts w:ascii="Times New Roman" w:hAnsi="Times New Roman" w:cs="Times New Roman"/>
          <w:b/>
          <w:sz w:val="24"/>
          <w:szCs w:val="24"/>
        </w:rPr>
      </w:pPr>
      <w:bookmarkStart w:id="235" w:name="_Toc41383044"/>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18</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w:t>
      </w:r>
      <w:bookmarkStart w:id="236" w:name="_Hlk26708543"/>
      <w:r w:rsidRPr="003D2606">
        <w:rPr>
          <w:rFonts w:ascii="Times New Roman" w:hAnsi="Times New Roman" w:cs="Times New Roman"/>
          <w:b/>
          <w:sz w:val="24"/>
          <w:szCs w:val="24"/>
        </w:rPr>
        <w:t>Строительство тепловых сетей от новой котельной мкр. Черная Речка (СНТ «Ягодка») для обеспечения перспективных приростов тепловой нагрузки</w:t>
      </w:r>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2153"/>
        <w:gridCol w:w="1358"/>
        <w:gridCol w:w="2091"/>
        <w:gridCol w:w="1874"/>
      </w:tblGrid>
      <w:tr w:rsidR="00232457" w:rsidRPr="003D2606" w14:paraId="2C3C3BFA" w14:textId="77777777" w:rsidTr="00A07C31">
        <w:trPr>
          <w:trHeight w:val="20"/>
          <w:tblHeader/>
          <w:jc w:val="center"/>
        </w:trPr>
        <w:tc>
          <w:tcPr>
            <w:tcW w:w="1118" w:type="pct"/>
            <w:shd w:val="clear" w:color="auto" w:fill="auto"/>
            <w:tcMar>
              <w:left w:w="28" w:type="dxa"/>
              <w:right w:w="28" w:type="dxa"/>
            </w:tcMar>
            <w:vAlign w:val="center"/>
            <w:hideMark/>
          </w:tcPr>
          <w:p w14:paraId="79F8F693" w14:textId="77777777" w:rsidR="00232457" w:rsidRPr="003D2606" w:rsidRDefault="00232457" w:rsidP="00A07C31">
            <w:pPr>
              <w:spacing w:after="0" w:line="240" w:lineRule="auto"/>
              <w:jc w:val="center"/>
              <w:rPr>
                <w:rFonts w:ascii="Times New Roman" w:hAnsi="Times New Roman" w:cs="Times New Roman"/>
                <w:color w:val="000000"/>
                <w:sz w:val="20"/>
                <w:szCs w:val="20"/>
              </w:rPr>
            </w:pPr>
            <w:bookmarkStart w:id="237" w:name="_Hlk26708529"/>
            <w:r w:rsidRPr="003D2606">
              <w:rPr>
                <w:rFonts w:ascii="Times New Roman" w:hAnsi="Times New Roman" w:cs="Times New Roman"/>
                <w:color w:val="000000"/>
                <w:sz w:val="20"/>
                <w:szCs w:val="20"/>
              </w:rPr>
              <w:t>Наименование начала участка</w:t>
            </w:r>
          </w:p>
        </w:tc>
        <w:tc>
          <w:tcPr>
            <w:tcW w:w="1118" w:type="pct"/>
            <w:shd w:val="clear" w:color="auto" w:fill="auto"/>
            <w:tcMar>
              <w:left w:w="28" w:type="dxa"/>
              <w:right w:w="28" w:type="dxa"/>
            </w:tcMar>
            <w:vAlign w:val="center"/>
            <w:hideMark/>
          </w:tcPr>
          <w:p w14:paraId="5F1858B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конца участка</w:t>
            </w:r>
          </w:p>
        </w:tc>
        <w:tc>
          <w:tcPr>
            <w:tcW w:w="705" w:type="pct"/>
            <w:shd w:val="clear" w:color="auto" w:fill="auto"/>
            <w:tcMar>
              <w:left w:w="28" w:type="dxa"/>
              <w:right w:w="28" w:type="dxa"/>
            </w:tcMar>
            <w:vAlign w:val="center"/>
            <w:hideMark/>
          </w:tcPr>
          <w:p w14:paraId="4410534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Длина участка, м</w:t>
            </w:r>
          </w:p>
        </w:tc>
        <w:tc>
          <w:tcPr>
            <w:tcW w:w="1086" w:type="pct"/>
            <w:shd w:val="clear" w:color="auto" w:fill="auto"/>
            <w:tcMar>
              <w:left w:w="28" w:type="dxa"/>
              <w:right w:w="28" w:type="dxa"/>
            </w:tcMar>
            <w:vAlign w:val="center"/>
            <w:hideMark/>
          </w:tcPr>
          <w:p w14:paraId="41587D4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трубопровода, м</w:t>
            </w:r>
          </w:p>
        </w:tc>
        <w:tc>
          <w:tcPr>
            <w:tcW w:w="973" w:type="pct"/>
            <w:shd w:val="clear" w:color="auto" w:fill="auto"/>
            <w:tcMar>
              <w:left w:w="28" w:type="dxa"/>
              <w:right w:w="28" w:type="dxa"/>
            </w:tcMar>
            <w:vAlign w:val="center"/>
            <w:hideMark/>
          </w:tcPr>
          <w:p w14:paraId="7AC9D6A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Вид прокладки тепловой сети</w:t>
            </w:r>
          </w:p>
        </w:tc>
      </w:tr>
      <w:tr w:rsidR="00232457" w:rsidRPr="003D2606" w14:paraId="747B17D4" w14:textId="77777777" w:rsidTr="00A07C31">
        <w:trPr>
          <w:trHeight w:val="20"/>
          <w:tblHeader/>
          <w:jc w:val="center"/>
        </w:trPr>
        <w:tc>
          <w:tcPr>
            <w:tcW w:w="1118" w:type="pct"/>
            <w:shd w:val="clear" w:color="auto" w:fill="auto"/>
            <w:tcMar>
              <w:left w:w="28" w:type="dxa"/>
              <w:right w:w="28" w:type="dxa"/>
            </w:tcMar>
            <w:vAlign w:val="center"/>
          </w:tcPr>
          <w:p w14:paraId="1DD5BCF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1118" w:type="pct"/>
            <w:shd w:val="clear" w:color="auto" w:fill="auto"/>
            <w:tcMar>
              <w:left w:w="28" w:type="dxa"/>
              <w:right w:w="28" w:type="dxa"/>
            </w:tcMar>
            <w:vAlign w:val="center"/>
          </w:tcPr>
          <w:p w14:paraId="2BBF0CB9"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705" w:type="pct"/>
            <w:shd w:val="clear" w:color="auto" w:fill="auto"/>
            <w:tcMar>
              <w:left w:w="28" w:type="dxa"/>
              <w:right w:w="28" w:type="dxa"/>
            </w:tcMar>
            <w:vAlign w:val="center"/>
          </w:tcPr>
          <w:p w14:paraId="5B57E98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1086" w:type="pct"/>
            <w:shd w:val="clear" w:color="auto" w:fill="auto"/>
            <w:tcMar>
              <w:left w:w="28" w:type="dxa"/>
              <w:right w:w="28" w:type="dxa"/>
            </w:tcMar>
            <w:vAlign w:val="center"/>
          </w:tcPr>
          <w:p w14:paraId="56A5BA9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973" w:type="pct"/>
            <w:shd w:val="clear" w:color="auto" w:fill="auto"/>
            <w:tcMar>
              <w:left w:w="28" w:type="dxa"/>
              <w:right w:w="28" w:type="dxa"/>
            </w:tcMar>
            <w:vAlign w:val="center"/>
          </w:tcPr>
          <w:p w14:paraId="2EF47D6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r>
      <w:tr w:rsidR="00232457" w:rsidRPr="003D2606" w14:paraId="6198E9B9" w14:textId="77777777" w:rsidTr="00A07C31">
        <w:trPr>
          <w:trHeight w:val="20"/>
          <w:jc w:val="center"/>
        </w:trPr>
        <w:tc>
          <w:tcPr>
            <w:tcW w:w="1118" w:type="pct"/>
            <w:shd w:val="clear" w:color="auto" w:fill="auto"/>
            <w:tcMar>
              <w:left w:w="28" w:type="dxa"/>
              <w:right w:w="28" w:type="dxa"/>
            </w:tcMar>
            <w:vAlign w:val="center"/>
            <w:hideMark/>
          </w:tcPr>
          <w:p w14:paraId="314E0A3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 персп. №3 (СНТ "Ягодка")</w:t>
            </w:r>
          </w:p>
        </w:tc>
        <w:tc>
          <w:tcPr>
            <w:tcW w:w="1118" w:type="pct"/>
            <w:shd w:val="clear" w:color="auto" w:fill="auto"/>
            <w:tcMar>
              <w:left w:w="28" w:type="dxa"/>
              <w:right w:w="28" w:type="dxa"/>
            </w:tcMar>
            <w:vAlign w:val="center"/>
            <w:hideMark/>
          </w:tcPr>
          <w:p w14:paraId="19E9BC1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ТКпр.152</w:t>
            </w:r>
          </w:p>
        </w:tc>
        <w:tc>
          <w:tcPr>
            <w:tcW w:w="705" w:type="pct"/>
            <w:shd w:val="clear" w:color="auto" w:fill="auto"/>
            <w:tcMar>
              <w:left w:w="28" w:type="dxa"/>
              <w:right w:w="28" w:type="dxa"/>
            </w:tcMar>
            <w:vAlign w:val="center"/>
            <w:hideMark/>
          </w:tcPr>
          <w:p w14:paraId="36E274D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121,55</w:t>
            </w:r>
          </w:p>
        </w:tc>
        <w:tc>
          <w:tcPr>
            <w:tcW w:w="1086" w:type="pct"/>
            <w:shd w:val="clear" w:color="auto" w:fill="auto"/>
            <w:tcMar>
              <w:left w:w="28" w:type="dxa"/>
              <w:right w:w="28" w:type="dxa"/>
            </w:tcMar>
            <w:vAlign w:val="center"/>
            <w:hideMark/>
          </w:tcPr>
          <w:p w14:paraId="28A9EAF9"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973" w:type="pct"/>
            <w:shd w:val="clear" w:color="auto" w:fill="auto"/>
            <w:tcMar>
              <w:left w:w="28" w:type="dxa"/>
              <w:right w:w="28" w:type="dxa"/>
            </w:tcMar>
            <w:vAlign w:val="center"/>
            <w:hideMark/>
          </w:tcPr>
          <w:p w14:paraId="19A81E2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1D4992D" w14:textId="77777777" w:rsidTr="00A07C31">
        <w:trPr>
          <w:trHeight w:val="20"/>
          <w:jc w:val="center"/>
        </w:trPr>
        <w:tc>
          <w:tcPr>
            <w:tcW w:w="1118" w:type="pct"/>
            <w:shd w:val="clear" w:color="auto" w:fill="auto"/>
            <w:tcMar>
              <w:left w:w="28" w:type="dxa"/>
              <w:right w:w="28" w:type="dxa"/>
            </w:tcMar>
            <w:vAlign w:val="center"/>
            <w:hideMark/>
          </w:tcPr>
          <w:p w14:paraId="424B433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ТКпр.152</w:t>
            </w:r>
          </w:p>
        </w:tc>
        <w:tc>
          <w:tcPr>
            <w:tcW w:w="1118" w:type="pct"/>
            <w:shd w:val="clear" w:color="auto" w:fill="auto"/>
            <w:tcMar>
              <w:left w:w="28" w:type="dxa"/>
              <w:right w:w="28" w:type="dxa"/>
            </w:tcMar>
            <w:vAlign w:val="center"/>
            <w:hideMark/>
          </w:tcPr>
          <w:p w14:paraId="5C5E42C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ТКпр.151</w:t>
            </w:r>
          </w:p>
        </w:tc>
        <w:tc>
          <w:tcPr>
            <w:tcW w:w="705" w:type="pct"/>
            <w:shd w:val="clear" w:color="auto" w:fill="auto"/>
            <w:tcMar>
              <w:left w:w="28" w:type="dxa"/>
              <w:right w:w="28" w:type="dxa"/>
            </w:tcMar>
            <w:vAlign w:val="center"/>
            <w:hideMark/>
          </w:tcPr>
          <w:p w14:paraId="27340C0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76,88</w:t>
            </w:r>
          </w:p>
        </w:tc>
        <w:tc>
          <w:tcPr>
            <w:tcW w:w="1086" w:type="pct"/>
            <w:shd w:val="clear" w:color="auto" w:fill="auto"/>
            <w:tcMar>
              <w:left w:w="28" w:type="dxa"/>
              <w:right w:w="28" w:type="dxa"/>
            </w:tcMar>
            <w:vAlign w:val="center"/>
            <w:hideMark/>
          </w:tcPr>
          <w:p w14:paraId="12BD620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973" w:type="pct"/>
            <w:shd w:val="clear" w:color="auto" w:fill="auto"/>
            <w:tcMar>
              <w:left w:w="28" w:type="dxa"/>
              <w:right w:w="28" w:type="dxa"/>
            </w:tcMar>
            <w:vAlign w:val="center"/>
            <w:hideMark/>
          </w:tcPr>
          <w:p w14:paraId="06673E7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34FA55C" w14:textId="77777777" w:rsidTr="00A07C31">
        <w:trPr>
          <w:trHeight w:val="20"/>
          <w:jc w:val="center"/>
        </w:trPr>
        <w:tc>
          <w:tcPr>
            <w:tcW w:w="1118" w:type="pct"/>
            <w:shd w:val="clear" w:color="auto" w:fill="auto"/>
            <w:tcMar>
              <w:left w:w="28" w:type="dxa"/>
              <w:right w:w="28" w:type="dxa"/>
            </w:tcMar>
            <w:vAlign w:val="center"/>
            <w:hideMark/>
          </w:tcPr>
          <w:p w14:paraId="1405186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ТКпр.151</w:t>
            </w:r>
          </w:p>
        </w:tc>
        <w:tc>
          <w:tcPr>
            <w:tcW w:w="1118" w:type="pct"/>
            <w:shd w:val="clear" w:color="auto" w:fill="auto"/>
            <w:tcMar>
              <w:left w:w="28" w:type="dxa"/>
              <w:right w:w="28" w:type="dxa"/>
            </w:tcMar>
            <w:vAlign w:val="center"/>
            <w:hideMark/>
          </w:tcPr>
          <w:p w14:paraId="22871FE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ТКпр.150</w:t>
            </w:r>
          </w:p>
        </w:tc>
        <w:tc>
          <w:tcPr>
            <w:tcW w:w="705" w:type="pct"/>
            <w:shd w:val="clear" w:color="auto" w:fill="auto"/>
            <w:tcMar>
              <w:left w:w="28" w:type="dxa"/>
              <w:right w:w="28" w:type="dxa"/>
            </w:tcMar>
            <w:vAlign w:val="center"/>
            <w:hideMark/>
          </w:tcPr>
          <w:p w14:paraId="34E0E3D9"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139,1</w:t>
            </w:r>
          </w:p>
        </w:tc>
        <w:tc>
          <w:tcPr>
            <w:tcW w:w="1086" w:type="pct"/>
            <w:shd w:val="clear" w:color="auto" w:fill="auto"/>
            <w:tcMar>
              <w:left w:w="28" w:type="dxa"/>
              <w:right w:w="28" w:type="dxa"/>
            </w:tcMar>
            <w:vAlign w:val="center"/>
            <w:hideMark/>
          </w:tcPr>
          <w:p w14:paraId="3291D55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973" w:type="pct"/>
            <w:shd w:val="clear" w:color="auto" w:fill="auto"/>
            <w:tcMar>
              <w:left w:w="28" w:type="dxa"/>
              <w:right w:w="28" w:type="dxa"/>
            </w:tcMar>
            <w:vAlign w:val="center"/>
            <w:hideMark/>
          </w:tcPr>
          <w:p w14:paraId="1FB379A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363AE69" w14:textId="77777777" w:rsidTr="00A07C31">
        <w:trPr>
          <w:trHeight w:val="20"/>
          <w:jc w:val="center"/>
        </w:trPr>
        <w:tc>
          <w:tcPr>
            <w:tcW w:w="1118" w:type="pct"/>
            <w:shd w:val="clear" w:color="auto" w:fill="auto"/>
            <w:tcMar>
              <w:left w:w="28" w:type="dxa"/>
              <w:right w:w="28" w:type="dxa"/>
            </w:tcMar>
            <w:vAlign w:val="center"/>
            <w:hideMark/>
          </w:tcPr>
          <w:p w14:paraId="6187872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ТКпр.150</w:t>
            </w:r>
          </w:p>
        </w:tc>
        <w:tc>
          <w:tcPr>
            <w:tcW w:w="1118" w:type="pct"/>
            <w:shd w:val="clear" w:color="auto" w:fill="auto"/>
            <w:tcMar>
              <w:left w:w="28" w:type="dxa"/>
              <w:right w:w="28" w:type="dxa"/>
            </w:tcMar>
            <w:vAlign w:val="center"/>
            <w:hideMark/>
          </w:tcPr>
          <w:p w14:paraId="275896A5"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 Персп. (СНТ "Ягодка")</w:t>
            </w:r>
          </w:p>
        </w:tc>
        <w:tc>
          <w:tcPr>
            <w:tcW w:w="705" w:type="pct"/>
            <w:shd w:val="clear" w:color="auto" w:fill="auto"/>
            <w:tcMar>
              <w:left w:w="28" w:type="dxa"/>
              <w:right w:w="28" w:type="dxa"/>
            </w:tcMar>
            <w:vAlign w:val="center"/>
            <w:hideMark/>
          </w:tcPr>
          <w:p w14:paraId="0C98099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64,75</w:t>
            </w:r>
          </w:p>
        </w:tc>
        <w:tc>
          <w:tcPr>
            <w:tcW w:w="1086" w:type="pct"/>
            <w:shd w:val="clear" w:color="auto" w:fill="auto"/>
            <w:tcMar>
              <w:left w:w="28" w:type="dxa"/>
              <w:right w:w="28" w:type="dxa"/>
            </w:tcMar>
            <w:vAlign w:val="center"/>
            <w:hideMark/>
          </w:tcPr>
          <w:p w14:paraId="3FB5A56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369814D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BEFB382" w14:textId="77777777" w:rsidTr="00A07C31">
        <w:trPr>
          <w:trHeight w:val="20"/>
          <w:jc w:val="center"/>
        </w:trPr>
        <w:tc>
          <w:tcPr>
            <w:tcW w:w="1118" w:type="pct"/>
            <w:shd w:val="clear" w:color="auto" w:fill="auto"/>
            <w:tcMar>
              <w:left w:w="28" w:type="dxa"/>
              <w:right w:w="28" w:type="dxa"/>
            </w:tcMar>
            <w:vAlign w:val="center"/>
            <w:hideMark/>
          </w:tcPr>
          <w:p w14:paraId="222697C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ТКпр.150</w:t>
            </w:r>
          </w:p>
        </w:tc>
        <w:tc>
          <w:tcPr>
            <w:tcW w:w="1118" w:type="pct"/>
            <w:shd w:val="clear" w:color="auto" w:fill="auto"/>
            <w:tcMar>
              <w:left w:w="28" w:type="dxa"/>
              <w:right w:w="28" w:type="dxa"/>
            </w:tcMar>
            <w:vAlign w:val="center"/>
            <w:hideMark/>
          </w:tcPr>
          <w:p w14:paraId="3D98CE5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ТКпр.149</w:t>
            </w:r>
          </w:p>
        </w:tc>
        <w:tc>
          <w:tcPr>
            <w:tcW w:w="705" w:type="pct"/>
            <w:shd w:val="clear" w:color="auto" w:fill="auto"/>
            <w:tcMar>
              <w:left w:w="28" w:type="dxa"/>
              <w:right w:w="28" w:type="dxa"/>
            </w:tcMar>
            <w:vAlign w:val="center"/>
            <w:hideMark/>
          </w:tcPr>
          <w:p w14:paraId="2A3173F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30,14</w:t>
            </w:r>
          </w:p>
        </w:tc>
        <w:tc>
          <w:tcPr>
            <w:tcW w:w="1086" w:type="pct"/>
            <w:shd w:val="clear" w:color="auto" w:fill="auto"/>
            <w:tcMar>
              <w:left w:w="28" w:type="dxa"/>
              <w:right w:w="28" w:type="dxa"/>
            </w:tcMar>
            <w:vAlign w:val="center"/>
            <w:hideMark/>
          </w:tcPr>
          <w:p w14:paraId="4639BA3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973" w:type="pct"/>
            <w:shd w:val="clear" w:color="auto" w:fill="auto"/>
            <w:tcMar>
              <w:left w:w="28" w:type="dxa"/>
              <w:right w:w="28" w:type="dxa"/>
            </w:tcMar>
            <w:vAlign w:val="center"/>
            <w:hideMark/>
          </w:tcPr>
          <w:p w14:paraId="2FA8DB3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9719CA3" w14:textId="77777777" w:rsidTr="00A07C31">
        <w:trPr>
          <w:trHeight w:val="20"/>
          <w:jc w:val="center"/>
        </w:trPr>
        <w:tc>
          <w:tcPr>
            <w:tcW w:w="1118" w:type="pct"/>
            <w:shd w:val="clear" w:color="auto" w:fill="auto"/>
            <w:tcMar>
              <w:left w:w="28" w:type="dxa"/>
              <w:right w:w="28" w:type="dxa"/>
            </w:tcMar>
            <w:vAlign w:val="center"/>
            <w:hideMark/>
          </w:tcPr>
          <w:p w14:paraId="35C6883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ТКпр.149</w:t>
            </w:r>
          </w:p>
        </w:tc>
        <w:tc>
          <w:tcPr>
            <w:tcW w:w="1118" w:type="pct"/>
            <w:shd w:val="clear" w:color="auto" w:fill="auto"/>
            <w:tcMar>
              <w:left w:w="28" w:type="dxa"/>
              <w:right w:w="28" w:type="dxa"/>
            </w:tcMar>
            <w:vAlign w:val="center"/>
            <w:hideMark/>
          </w:tcPr>
          <w:p w14:paraId="1C63DDA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 Персп. (СНТ "Ягодка")</w:t>
            </w:r>
          </w:p>
        </w:tc>
        <w:tc>
          <w:tcPr>
            <w:tcW w:w="705" w:type="pct"/>
            <w:shd w:val="clear" w:color="auto" w:fill="auto"/>
            <w:tcMar>
              <w:left w:w="28" w:type="dxa"/>
              <w:right w:w="28" w:type="dxa"/>
            </w:tcMar>
            <w:vAlign w:val="center"/>
            <w:hideMark/>
          </w:tcPr>
          <w:p w14:paraId="3E3C04D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14,38</w:t>
            </w:r>
          </w:p>
        </w:tc>
        <w:tc>
          <w:tcPr>
            <w:tcW w:w="1086" w:type="pct"/>
            <w:shd w:val="clear" w:color="auto" w:fill="auto"/>
            <w:tcMar>
              <w:left w:w="28" w:type="dxa"/>
              <w:right w:w="28" w:type="dxa"/>
            </w:tcMar>
            <w:vAlign w:val="center"/>
            <w:hideMark/>
          </w:tcPr>
          <w:p w14:paraId="1F91D75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38FFD3E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BD3ACAF" w14:textId="77777777" w:rsidTr="00A07C31">
        <w:trPr>
          <w:trHeight w:val="20"/>
          <w:jc w:val="center"/>
        </w:trPr>
        <w:tc>
          <w:tcPr>
            <w:tcW w:w="1118" w:type="pct"/>
            <w:shd w:val="clear" w:color="auto" w:fill="auto"/>
            <w:tcMar>
              <w:left w:w="28" w:type="dxa"/>
              <w:right w:w="28" w:type="dxa"/>
            </w:tcMar>
            <w:vAlign w:val="center"/>
            <w:hideMark/>
          </w:tcPr>
          <w:p w14:paraId="2692F0E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ТКпр.149</w:t>
            </w:r>
          </w:p>
        </w:tc>
        <w:tc>
          <w:tcPr>
            <w:tcW w:w="1118" w:type="pct"/>
            <w:shd w:val="clear" w:color="auto" w:fill="auto"/>
            <w:tcMar>
              <w:left w:w="28" w:type="dxa"/>
              <w:right w:w="28" w:type="dxa"/>
            </w:tcMar>
            <w:vAlign w:val="center"/>
            <w:hideMark/>
          </w:tcPr>
          <w:p w14:paraId="6E2FD58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ТКпр.148</w:t>
            </w:r>
          </w:p>
        </w:tc>
        <w:tc>
          <w:tcPr>
            <w:tcW w:w="705" w:type="pct"/>
            <w:shd w:val="clear" w:color="auto" w:fill="auto"/>
            <w:tcMar>
              <w:left w:w="28" w:type="dxa"/>
              <w:right w:w="28" w:type="dxa"/>
            </w:tcMar>
            <w:vAlign w:val="center"/>
            <w:hideMark/>
          </w:tcPr>
          <w:p w14:paraId="3C1EBA0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71,91</w:t>
            </w:r>
          </w:p>
        </w:tc>
        <w:tc>
          <w:tcPr>
            <w:tcW w:w="1086" w:type="pct"/>
            <w:shd w:val="clear" w:color="auto" w:fill="auto"/>
            <w:tcMar>
              <w:left w:w="28" w:type="dxa"/>
              <w:right w:w="28" w:type="dxa"/>
            </w:tcMar>
            <w:vAlign w:val="center"/>
            <w:hideMark/>
          </w:tcPr>
          <w:p w14:paraId="01D3D4F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369EF96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CD5E474" w14:textId="77777777" w:rsidTr="00A07C31">
        <w:trPr>
          <w:trHeight w:val="20"/>
          <w:jc w:val="center"/>
        </w:trPr>
        <w:tc>
          <w:tcPr>
            <w:tcW w:w="1118" w:type="pct"/>
            <w:shd w:val="clear" w:color="auto" w:fill="auto"/>
            <w:tcMar>
              <w:left w:w="28" w:type="dxa"/>
              <w:right w:w="28" w:type="dxa"/>
            </w:tcMar>
            <w:vAlign w:val="center"/>
            <w:hideMark/>
          </w:tcPr>
          <w:p w14:paraId="5294772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ТКпр.148</w:t>
            </w:r>
          </w:p>
        </w:tc>
        <w:tc>
          <w:tcPr>
            <w:tcW w:w="1118" w:type="pct"/>
            <w:shd w:val="clear" w:color="auto" w:fill="auto"/>
            <w:tcMar>
              <w:left w:w="28" w:type="dxa"/>
              <w:right w:w="28" w:type="dxa"/>
            </w:tcMar>
            <w:vAlign w:val="center"/>
            <w:hideMark/>
          </w:tcPr>
          <w:p w14:paraId="24AB5115"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ТКпр.154</w:t>
            </w:r>
          </w:p>
        </w:tc>
        <w:tc>
          <w:tcPr>
            <w:tcW w:w="705" w:type="pct"/>
            <w:shd w:val="clear" w:color="auto" w:fill="auto"/>
            <w:tcMar>
              <w:left w:w="28" w:type="dxa"/>
              <w:right w:w="28" w:type="dxa"/>
            </w:tcMar>
            <w:vAlign w:val="center"/>
            <w:hideMark/>
          </w:tcPr>
          <w:p w14:paraId="5B52648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155,4</w:t>
            </w:r>
          </w:p>
        </w:tc>
        <w:tc>
          <w:tcPr>
            <w:tcW w:w="1086" w:type="pct"/>
            <w:shd w:val="clear" w:color="auto" w:fill="auto"/>
            <w:tcMar>
              <w:left w:w="28" w:type="dxa"/>
              <w:right w:w="28" w:type="dxa"/>
            </w:tcMar>
            <w:vAlign w:val="center"/>
            <w:hideMark/>
          </w:tcPr>
          <w:p w14:paraId="02E756F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000076B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8D1F1D2" w14:textId="77777777" w:rsidTr="00A07C31">
        <w:trPr>
          <w:trHeight w:val="20"/>
          <w:jc w:val="center"/>
        </w:trPr>
        <w:tc>
          <w:tcPr>
            <w:tcW w:w="1118" w:type="pct"/>
            <w:shd w:val="clear" w:color="auto" w:fill="auto"/>
            <w:tcMar>
              <w:left w:w="28" w:type="dxa"/>
              <w:right w:w="28" w:type="dxa"/>
            </w:tcMar>
            <w:vAlign w:val="center"/>
            <w:hideMark/>
          </w:tcPr>
          <w:p w14:paraId="24AA0E8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ТКпр.154</w:t>
            </w:r>
          </w:p>
        </w:tc>
        <w:tc>
          <w:tcPr>
            <w:tcW w:w="1118" w:type="pct"/>
            <w:shd w:val="clear" w:color="auto" w:fill="auto"/>
            <w:tcMar>
              <w:left w:w="28" w:type="dxa"/>
              <w:right w:w="28" w:type="dxa"/>
            </w:tcMar>
            <w:vAlign w:val="center"/>
            <w:hideMark/>
          </w:tcPr>
          <w:p w14:paraId="2AFD0D2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ТКпр.146</w:t>
            </w:r>
          </w:p>
        </w:tc>
        <w:tc>
          <w:tcPr>
            <w:tcW w:w="705" w:type="pct"/>
            <w:shd w:val="clear" w:color="auto" w:fill="auto"/>
            <w:tcMar>
              <w:left w:w="28" w:type="dxa"/>
              <w:right w:w="28" w:type="dxa"/>
            </w:tcMar>
            <w:vAlign w:val="center"/>
            <w:hideMark/>
          </w:tcPr>
          <w:p w14:paraId="48ED7B4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86,57</w:t>
            </w:r>
          </w:p>
        </w:tc>
        <w:tc>
          <w:tcPr>
            <w:tcW w:w="1086" w:type="pct"/>
            <w:shd w:val="clear" w:color="auto" w:fill="auto"/>
            <w:tcMar>
              <w:left w:w="28" w:type="dxa"/>
              <w:right w:w="28" w:type="dxa"/>
            </w:tcMar>
            <w:vAlign w:val="center"/>
            <w:hideMark/>
          </w:tcPr>
          <w:p w14:paraId="599F0B2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457C9E4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2A46FEA" w14:textId="77777777" w:rsidTr="00A07C31">
        <w:trPr>
          <w:trHeight w:val="20"/>
          <w:jc w:val="center"/>
        </w:trPr>
        <w:tc>
          <w:tcPr>
            <w:tcW w:w="1118" w:type="pct"/>
            <w:shd w:val="clear" w:color="auto" w:fill="auto"/>
            <w:tcMar>
              <w:left w:w="28" w:type="dxa"/>
              <w:right w:w="28" w:type="dxa"/>
            </w:tcMar>
            <w:vAlign w:val="center"/>
            <w:hideMark/>
          </w:tcPr>
          <w:p w14:paraId="0936FD2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ТКпр.146</w:t>
            </w:r>
          </w:p>
        </w:tc>
        <w:tc>
          <w:tcPr>
            <w:tcW w:w="1118" w:type="pct"/>
            <w:shd w:val="clear" w:color="auto" w:fill="auto"/>
            <w:tcMar>
              <w:left w:w="28" w:type="dxa"/>
              <w:right w:w="28" w:type="dxa"/>
            </w:tcMar>
            <w:vAlign w:val="center"/>
            <w:hideMark/>
          </w:tcPr>
          <w:p w14:paraId="1D9B72C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ТКпр.6</w:t>
            </w:r>
          </w:p>
        </w:tc>
        <w:tc>
          <w:tcPr>
            <w:tcW w:w="705" w:type="pct"/>
            <w:shd w:val="clear" w:color="auto" w:fill="auto"/>
            <w:tcMar>
              <w:left w:w="28" w:type="dxa"/>
              <w:right w:w="28" w:type="dxa"/>
            </w:tcMar>
            <w:vAlign w:val="center"/>
            <w:hideMark/>
          </w:tcPr>
          <w:p w14:paraId="6F8FF8F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18,14</w:t>
            </w:r>
          </w:p>
        </w:tc>
        <w:tc>
          <w:tcPr>
            <w:tcW w:w="1086" w:type="pct"/>
            <w:shd w:val="clear" w:color="auto" w:fill="auto"/>
            <w:tcMar>
              <w:left w:w="28" w:type="dxa"/>
              <w:right w:w="28" w:type="dxa"/>
            </w:tcMar>
            <w:vAlign w:val="center"/>
            <w:hideMark/>
          </w:tcPr>
          <w:p w14:paraId="014E008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28781AA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4D3803F" w14:textId="77777777" w:rsidTr="00A07C31">
        <w:trPr>
          <w:trHeight w:val="20"/>
          <w:jc w:val="center"/>
        </w:trPr>
        <w:tc>
          <w:tcPr>
            <w:tcW w:w="1118" w:type="pct"/>
            <w:shd w:val="clear" w:color="auto" w:fill="auto"/>
            <w:tcMar>
              <w:left w:w="28" w:type="dxa"/>
              <w:right w:w="28" w:type="dxa"/>
            </w:tcMar>
            <w:vAlign w:val="center"/>
            <w:hideMark/>
          </w:tcPr>
          <w:p w14:paraId="196615C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ТКпр.154</w:t>
            </w:r>
          </w:p>
        </w:tc>
        <w:tc>
          <w:tcPr>
            <w:tcW w:w="1118" w:type="pct"/>
            <w:shd w:val="clear" w:color="auto" w:fill="auto"/>
            <w:tcMar>
              <w:left w:w="28" w:type="dxa"/>
              <w:right w:w="28" w:type="dxa"/>
            </w:tcMar>
            <w:vAlign w:val="center"/>
            <w:hideMark/>
          </w:tcPr>
          <w:p w14:paraId="7C5F14A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№5 Персп. (СНТ "Ягодка")</w:t>
            </w:r>
          </w:p>
        </w:tc>
        <w:tc>
          <w:tcPr>
            <w:tcW w:w="705" w:type="pct"/>
            <w:shd w:val="clear" w:color="auto" w:fill="auto"/>
            <w:tcMar>
              <w:left w:w="28" w:type="dxa"/>
              <w:right w:w="28" w:type="dxa"/>
            </w:tcMar>
            <w:vAlign w:val="center"/>
            <w:hideMark/>
          </w:tcPr>
          <w:p w14:paraId="66A73AB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11,28</w:t>
            </w:r>
          </w:p>
        </w:tc>
        <w:tc>
          <w:tcPr>
            <w:tcW w:w="1086" w:type="pct"/>
            <w:shd w:val="clear" w:color="auto" w:fill="auto"/>
            <w:tcMar>
              <w:left w:w="28" w:type="dxa"/>
              <w:right w:w="28" w:type="dxa"/>
            </w:tcMar>
            <w:vAlign w:val="center"/>
            <w:hideMark/>
          </w:tcPr>
          <w:p w14:paraId="3883849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2881C0F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4CCCACB" w14:textId="77777777" w:rsidTr="00A07C31">
        <w:trPr>
          <w:trHeight w:val="20"/>
          <w:jc w:val="center"/>
        </w:trPr>
        <w:tc>
          <w:tcPr>
            <w:tcW w:w="1118" w:type="pct"/>
            <w:shd w:val="clear" w:color="auto" w:fill="auto"/>
            <w:tcMar>
              <w:left w:w="28" w:type="dxa"/>
              <w:right w:w="28" w:type="dxa"/>
            </w:tcMar>
            <w:vAlign w:val="center"/>
            <w:hideMark/>
          </w:tcPr>
          <w:p w14:paraId="10EBA83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ТКпр.148</w:t>
            </w:r>
          </w:p>
        </w:tc>
        <w:tc>
          <w:tcPr>
            <w:tcW w:w="1118" w:type="pct"/>
            <w:shd w:val="clear" w:color="auto" w:fill="auto"/>
            <w:tcMar>
              <w:left w:w="28" w:type="dxa"/>
              <w:right w:w="28" w:type="dxa"/>
            </w:tcMar>
            <w:vAlign w:val="center"/>
            <w:hideMark/>
          </w:tcPr>
          <w:p w14:paraId="3B9FEED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№6 Персп. (СНТ "Ягодка")</w:t>
            </w:r>
          </w:p>
        </w:tc>
        <w:tc>
          <w:tcPr>
            <w:tcW w:w="705" w:type="pct"/>
            <w:shd w:val="clear" w:color="auto" w:fill="auto"/>
            <w:tcMar>
              <w:left w:w="28" w:type="dxa"/>
              <w:right w:w="28" w:type="dxa"/>
            </w:tcMar>
            <w:vAlign w:val="center"/>
            <w:hideMark/>
          </w:tcPr>
          <w:p w14:paraId="019B5B5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12,31</w:t>
            </w:r>
          </w:p>
        </w:tc>
        <w:tc>
          <w:tcPr>
            <w:tcW w:w="1086" w:type="pct"/>
            <w:shd w:val="clear" w:color="auto" w:fill="auto"/>
            <w:tcMar>
              <w:left w:w="28" w:type="dxa"/>
              <w:right w:w="28" w:type="dxa"/>
            </w:tcMar>
            <w:vAlign w:val="center"/>
            <w:hideMark/>
          </w:tcPr>
          <w:p w14:paraId="400B13C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0401D17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AAB769C" w14:textId="77777777" w:rsidTr="00A07C31">
        <w:trPr>
          <w:trHeight w:val="20"/>
          <w:jc w:val="center"/>
        </w:trPr>
        <w:tc>
          <w:tcPr>
            <w:tcW w:w="1118" w:type="pct"/>
            <w:shd w:val="clear" w:color="auto" w:fill="auto"/>
            <w:tcMar>
              <w:left w:w="28" w:type="dxa"/>
              <w:right w:w="28" w:type="dxa"/>
            </w:tcMar>
            <w:vAlign w:val="center"/>
            <w:hideMark/>
          </w:tcPr>
          <w:p w14:paraId="4F8CB96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ТКпр.151</w:t>
            </w:r>
          </w:p>
        </w:tc>
        <w:tc>
          <w:tcPr>
            <w:tcW w:w="1118" w:type="pct"/>
            <w:shd w:val="clear" w:color="auto" w:fill="auto"/>
            <w:tcMar>
              <w:left w:w="28" w:type="dxa"/>
              <w:right w:w="28" w:type="dxa"/>
            </w:tcMar>
            <w:vAlign w:val="center"/>
            <w:hideMark/>
          </w:tcPr>
          <w:p w14:paraId="64B2186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№7 Персп. (СНТ "Ягодка")</w:t>
            </w:r>
          </w:p>
        </w:tc>
        <w:tc>
          <w:tcPr>
            <w:tcW w:w="705" w:type="pct"/>
            <w:shd w:val="clear" w:color="auto" w:fill="auto"/>
            <w:tcMar>
              <w:left w:w="28" w:type="dxa"/>
              <w:right w:w="28" w:type="dxa"/>
            </w:tcMar>
            <w:vAlign w:val="center"/>
            <w:hideMark/>
          </w:tcPr>
          <w:p w14:paraId="1F5E51A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18,33</w:t>
            </w:r>
          </w:p>
        </w:tc>
        <w:tc>
          <w:tcPr>
            <w:tcW w:w="1086" w:type="pct"/>
            <w:shd w:val="clear" w:color="auto" w:fill="auto"/>
            <w:tcMar>
              <w:left w:w="28" w:type="dxa"/>
              <w:right w:w="28" w:type="dxa"/>
            </w:tcMar>
            <w:vAlign w:val="center"/>
            <w:hideMark/>
          </w:tcPr>
          <w:p w14:paraId="006E41C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20DEB3F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CB9DD93" w14:textId="77777777" w:rsidTr="00A07C31">
        <w:trPr>
          <w:trHeight w:val="20"/>
          <w:jc w:val="center"/>
        </w:trPr>
        <w:tc>
          <w:tcPr>
            <w:tcW w:w="1118" w:type="pct"/>
            <w:shd w:val="clear" w:color="auto" w:fill="auto"/>
            <w:tcMar>
              <w:left w:w="28" w:type="dxa"/>
              <w:right w:w="28" w:type="dxa"/>
            </w:tcMar>
            <w:vAlign w:val="center"/>
            <w:hideMark/>
          </w:tcPr>
          <w:p w14:paraId="3EF1F628"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ТКпр.152</w:t>
            </w:r>
          </w:p>
        </w:tc>
        <w:tc>
          <w:tcPr>
            <w:tcW w:w="1118" w:type="pct"/>
            <w:shd w:val="clear" w:color="auto" w:fill="auto"/>
            <w:tcMar>
              <w:left w:w="28" w:type="dxa"/>
              <w:right w:w="28" w:type="dxa"/>
            </w:tcMar>
            <w:vAlign w:val="center"/>
            <w:hideMark/>
          </w:tcPr>
          <w:p w14:paraId="637D368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№8 Персп. (СНТ "Ягодка")</w:t>
            </w:r>
          </w:p>
        </w:tc>
        <w:tc>
          <w:tcPr>
            <w:tcW w:w="705" w:type="pct"/>
            <w:shd w:val="clear" w:color="auto" w:fill="auto"/>
            <w:tcMar>
              <w:left w:w="28" w:type="dxa"/>
              <w:right w:w="28" w:type="dxa"/>
            </w:tcMar>
            <w:vAlign w:val="center"/>
            <w:hideMark/>
          </w:tcPr>
          <w:p w14:paraId="55A2DBD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16,06</w:t>
            </w:r>
          </w:p>
        </w:tc>
        <w:tc>
          <w:tcPr>
            <w:tcW w:w="1086" w:type="pct"/>
            <w:shd w:val="clear" w:color="auto" w:fill="auto"/>
            <w:tcMar>
              <w:left w:w="28" w:type="dxa"/>
              <w:right w:w="28" w:type="dxa"/>
            </w:tcMar>
            <w:vAlign w:val="center"/>
            <w:hideMark/>
          </w:tcPr>
          <w:p w14:paraId="63D7F94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6F82170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61C575B" w14:textId="77777777" w:rsidTr="00A07C31">
        <w:trPr>
          <w:trHeight w:val="20"/>
          <w:jc w:val="center"/>
        </w:trPr>
        <w:tc>
          <w:tcPr>
            <w:tcW w:w="1118" w:type="pct"/>
            <w:shd w:val="clear" w:color="auto" w:fill="auto"/>
            <w:tcMar>
              <w:left w:w="28" w:type="dxa"/>
              <w:right w:w="28" w:type="dxa"/>
            </w:tcMar>
            <w:vAlign w:val="center"/>
            <w:hideMark/>
          </w:tcPr>
          <w:p w14:paraId="31764A9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 персп. №3 (СНТ "Ягодка")</w:t>
            </w:r>
          </w:p>
        </w:tc>
        <w:tc>
          <w:tcPr>
            <w:tcW w:w="1118" w:type="pct"/>
            <w:shd w:val="clear" w:color="auto" w:fill="auto"/>
            <w:tcMar>
              <w:left w:w="28" w:type="dxa"/>
              <w:right w:w="28" w:type="dxa"/>
            </w:tcMar>
            <w:vAlign w:val="center"/>
            <w:hideMark/>
          </w:tcPr>
          <w:p w14:paraId="2219266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ТКпр.145</w:t>
            </w:r>
          </w:p>
        </w:tc>
        <w:tc>
          <w:tcPr>
            <w:tcW w:w="705" w:type="pct"/>
            <w:shd w:val="clear" w:color="auto" w:fill="auto"/>
            <w:tcMar>
              <w:left w:w="28" w:type="dxa"/>
              <w:right w:w="28" w:type="dxa"/>
            </w:tcMar>
            <w:vAlign w:val="center"/>
            <w:hideMark/>
          </w:tcPr>
          <w:p w14:paraId="39E30E3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55,33</w:t>
            </w:r>
          </w:p>
        </w:tc>
        <w:tc>
          <w:tcPr>
            <w:tcW w:w="1086" w:type="pct"/>
            <w:shd w:val="clear" w:color="auto" w:fill="auto"/>
            <w:tcMar>
              <w:left w:w="28" w:type="dxa"/>
              <w:right w:w="28" w:type="dxa"/>
            </w:tcMar>
            <w:vAlign w:val="center"/>
            <w:hideMark/>
          </w:tcPr>
          <w:p w14:paraId="56A4404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973" w:type="pct"/>
            <w:shd w:val="clear" w:color="auto" w:fill="auto"/>
            <w:tcMar>
              <w:left w:w="28" w:type="dxa"/>
              <w:right w:w="28" w:type="dxa"/>
            </w:tcMar>
            <w:vAlign w:val="center"/>
            <w:hideMark/>
          </w:tcPr>
          <w:p w14:paraId="76437CE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0A87D49" w14:textId="77777777" w:rsidTr="00A07C31">
        <w:trPr>
          <w:trHeight w:val="20"/>
          <w:jc w:val="center"/>
        </w:trPr>
        <w:tc>
          <w:tcPr>
            <w:tcW w:w="1118" w:type="pct"/>
            <w:shd w:val="clear" w:color="auto" w:fill="auto"/>
            <w:tcMar>
              <w:left w:w="28" w:type="dxa"/>
              <w:right w:w="28" w:type="dxa"/>
            </w:tcMar>
            <w:vAlign w:val="center"/>
            <w:hideMark/>
          </w:tcPr>
          <w:p w14:paraId="58500E0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ТКпр.145</w:t>
            </w:r>
          </w:p>
        </w:tc>
        <w:tc>
          <w:tcPr>
            <w:tcW w:w="1118" w:type="pct"/>
            <w:shd w:val="clear" w:color="auto" w:fill="auto"/>
            <w:tcMar>
              <w:left w:w="28" w:type="dxa"/>
              <w:right w:w="28" w:type="dxa"/>
            </w:tcMar>
            <w:vAlign w:val="center"/>
            <w:hideMark/>
          </w:tcPr>
          <w:p w14:paraId="1236354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ТКпр.144</w:t>
            </w:r>
          </w:p>
        </w:tc>
        <w:tc>
          <w:tcPr>
            <w:tcW w:w="705" w:type="pct"/>
            <w:shd w:val="clear" w:color="auto" w:fill="auto"/>
            <w:tcMar>
              <w:left w:w="28" w:type="dxa"/>
              <w:right w:w="28" w:type="dxa"/>
            </w:tcMar>
            <w:vAlign w:val="center"/>
            <w:hideMark/>
          </w:tcPr>
          <w:p w14:paraId="44A784E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142,5</w:t>
            </w:r>
          </w:p>
        </w:tc>
        <w:tc>
          <w:tcPr>
            <w:tcW w:w="1086" w:type="pct"/>
            <w:shd w:val="clear" w:color="auto" w:fill="auto"/>
            <w:tcMar>
              <w:left w:w="28" w:type="dxa"/>
              <w:right w:w="28" w:type="dxa"/>
            </w:tcMar>
            <w:vAlign w:val="center"/>
            <w:hideMark/>
          </w:tcPr>
          <w:p w14:paraId="69A2085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08264EC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3030BB7" w14:textId="77777777" w:rsidTr="00A07C31">
        <w:trPr>
          <w:trHeight w:val="20"/>
          <w:jc w:val="center"/>
        </w:trPr>
        <w:tc>
          <w:tcPr>
            <w:tcW w:w="1118" w:type="pct"/>
            <w:shd w:val="clear" w:color="auto" w:fill="auto"/>
            <w:tcMar>
              <w:left w:w="28" w:type="dxa"/>
              <w:right w:w="28" w:type="dxa"/>
            </w:tcMar>
            <w:vAlign w:val="center"/>
            <w:hideMark/>
          </w:tcPr>
          <w:p w14:paraId="1ADB295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ТКпр.145</w:t>
            </w:r>
          </w:p>
        </w:tc>
        <w:tc>
          <w:tcPr>
            <w:tcW w:w="1118" w:type="pct"/>
            <w:shd w:val="clear" w:color="auto" w:fill="auto"/>
            <w:tcMar>
              <w:left w:w="28" w:type="dxa"/>
              <w:right w:w="28" w:type="dxa"/>
            </w:tcMar>
            <w:vAlign w:val="center"/>
            <w:hideMark/>
          </w:tcPr>
          <w:p w14:paraId="64CCF36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№9 Персп. (СНТ "Ягодка")</w:t>
            </w:r>
          </w:p>
        </w:tc>
        <w:tc>
          <w:tcPr>
            <w:tcW w:w="705" w:type="pct"/>
            <w:shd w:val="clear" w:color="auto" w:fill="auto"/>
            <w:tcMar>
              <w:left w:w="28" w:type="dxa"/>
              <w:right w:w="28" w:type="dxa"/>
            </w:tcMar>
            <w:vAlign w:val="center"/>
            <w:hideMark/>
          </w:tcPr>
          <w:p w14:paraId="25A35EC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17,08</w:t>
            </w:r>
          </w:p>
        </w:tc>
        <w:tc>
          <w:tcPr>
            <w:tcW w:w="1086" w:type="pct"/>
            <w:shd w:val="clear" w:color="auto" w:fill="auto"/>
            <w:tcMar>
              <w:left w:w="28" w:type="dxa"/>
              <w:right w:w="28" w:type="dxa"/>
            </w:tcMar>
            <w:vAlign w:val="center"/>
            <w:hideMark/>
          </w:tcPr>
          <w:p w14:paraId="0777213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0042855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FD9F878" w14:textId="77777777" w:rsidTr="00A07C31">
        <w:trPr>
          <w:trHeight w:val="20"/>
          <w:jc w:val="center"/>
        </w:trPr>
        <w:tc>
          <w:tcPr>
            <w:tcW w:w="1118" w:type="pct"/>
            <w:shd w:val="clear" w:color="auto" w:fill="auto"/>
            <w:tcMar>
              <w:left w:w="28" w:type="dxa"/>
              <w:right w:w="28" w:type="dxa"/>
            </w:tcMar>
            <w:vAlign w:val="center"/>
            <w:hideMark/>
          </w:tcPr>
          <w:p w14:paraId="76E53788"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ТКпр.144</w:t>
            </w:r>
          </w:p>
        </w:tc>
        <w:tc>
          <w:tcPr>
            <w:tcW w:w="1118" w:type="pct"/>
            <w:shd w:val="clear" w:color="auto" w:fill="auto"/>
            <w:tcMar>
              <w:left w:w="28" w:type="dxa"/>
              <w:right w:w="28" w:type="dxa"/>
            </w:tcMar>
            <w:vAlign w:val="center"/>
            <w:hideMark/>
          </w:tcPr>
          <w:p w14:paraId="529052A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№10 Персп. (СНТ "Ягодка")</w:t>
            </w:r>
          </w:p>
        </w:tc>
        <w:tc>
          <w:tcPr>
            <w:tcW w:w="705" w:type="pct"/>
            <w:shd w:val="clear" w:color="auto" w:fill="auto"/>
            <w:tcMar>
              <w:left w:w="28" w:type="dxa"/>
              <w:right w:w="28" w:type="dxa"/>
            </w:tcMar>
            <w:vAlign w:val="center"/>
            <w:hideMark/>
          </w:tcPr>
          <w:p w14:paraId="05BE97A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30,07</w:t>
            </w:r>
          </w:p>
        </w:tc>
        <w:tc>
          <w:tcPr>
            <w:tcW w:w="1086" w:type="pct"/>
            <w:shd w:val="clear" w:color="auto" w:fill="auto"/>
            <w:tcMar>
              <w:left w:w="28" w:type="dxa"/>
              <w:right w:w="28" w:type="dxa"/>
            </w:tcMar>
            <w:vAlign w:val="center"/>
            <w:hideMark/>
          </w:tcPr>
          <w:p w14:paraId="7BCD694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0,089</w:t>
            </w:r>
          </w:p>
        </w:tc>
        <w:tc>
          <w:tcPr>
            <w:tcW w:w="973" w:type="pct"/>
            <w:shd w:val="clear" w:color="auto" w:fill="auto"/>
            <w:tcMar>
              <w:left w:w="28" w:type="dxa"/>
              <w:right w:w="28" w:type="dxa"/>
            </w:tcMar>
            <w:vAlign w:val="center"/>
            <w:hideMark/>
          </w:tcPr>
          <w:p w14:paraId="124C2FF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F5B9A47" w14:textId="77777777" w:rsidTr="00A07C31">
        <w:trPr>
          <w:trHeight w:val="20"/>
          <w:jc w:val="center"/>
        </w:trPr>
        <w:tc>
          <w:tcPr>
            <w:tcW w:w="1118" w:type="pct"/>
            <w:shd w:val="clear" w:color="auto" w:fill="auto"/>
            <w:tcMar>
              <w:left w:w="28" w:type="dxa"/>
              <w:right w:w="28" w:type="dxa"/>
            </w:tcMar>
            <w:vAlign w:val="center"/>
            <w:hideMark/>
          </w:tcPr>
          <w:p w14:paraId="381DDB3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ТКпр.144</w:t>
            </w:r>
          </w:p>
        </w:tc>
        <w:tc>
          <w:tcPr>
            <w:tcW w:w="1118" w:type="pct"/>
            <w:shd w:val="clear" w:color="auto" w:fill="auto"/>
            <w:tcMar>
              <w:left w:w="28" w:type="dxa"/>
              <w:right w:w="28" w:type="dxa"/>
            </w:tcMar>
            <w:vAlign w:val="center"/>
            <w:hideMark/>
          </w:tcPr>
          <w:p w14:paraId="6C700C6B"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ТКпр.132</w:t>
            </w:r>
          </w:p>
        </w:tc>
        <w:tc>
          <w:tcPr>
            <w:tcW w:w="705" w:type="pct"/>
            <w:shd w:val="clear" w:color="auto" w:fill="auto"/>
            <w:tcMar>
              <w:left w:w="28" w:type="dxa"/>
              <w:right w:w="28" w:type="dxa"/>
            </w:tcMar>
            <w:vAlign w:val="center"/>
            <w:hideMark/>
          </w:tcPr>
          <w:p w14:paraId="21996899"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63,16</w:t>
            </w:r>
          </w:p>
        </w:tc>
        <w:tc>
          <w:tcPr>
            <w:tcW w:w="1086" w:type="pct"/>
            <w:shd w:val="clear" w:color="auto" w:fill="auto"/>
            <w:tcMar>
              <w:left w:w="28" w:type="dxa"/>
              <w:right w:w="28" w:type="dxa"/>
            </w:tcMar>
            <w:vAlign w:val="center"/>
            <w:hideMark/>
          </w:tcPr>
          <w:p w14:paraId="154E75A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7E04206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1C72144" w14:textId="77777777" w:rsidTr="00A07C31">
        <w:trPr>
          <w:trHeight w:val="20"/>
          <w:jc w:val="center"/>
        </w:trPr>
        <w:tc>
          <w:tcPr>
            <w:tcW w:w="1118" w:type="pct"/>
            <w:shd w:val="clear" w:color="auto" w:fill="auto"/>
            <w:tcMar>
              <w:left w:w="28" w:type="dxa"/>
              <w:right w:w="28" w:type="dxa"/>
            </w:tcMar>
            <w:vAlign w:val="center"/>
            <w:hideMark/>
          </w:tcPr>
          <w:p w14:paraId="783AA308"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ТКпр.135</w:t>
            </w:r>
          </w:p>
        </w:tc>
        <w:tc>
          <w:tcPr>
            <w:tcW w:w="1118" w:type="pct"/>
            <w:shd w:val="clear" w:color="auto" w:fill="auto"/>
            <w:tcMar>
              <w:left w:w="28" w:type="dxa"/>
              <w:right w:w="28" w:type="dxa"/>
            </w:tcMar>
            <w:vAlign w:val="center"/>
            <w:hideMark/>
          </w:tcPr>
          <w:p w14:paraId="7C8D52E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№11 Персп. (СНТ "Ягодка")</w:t>
            </w:r>
          </w:p>
        </w:tc>
        <w:tc>
          <w:tcPr>
            <w:tcW w:w="705" w:type="pct"/>
            <w:shd w:val="clear" w:color="auto" w:fill="auto"/>
            <w:tcMar>
              <w:left w:w="28" w:type="dxa"/>
              <w:right w:w="28" w:type="dxa"/>
            </w:tcMar>
            <w:vAlign w:val="center"/>
            <w:hideMark/>
          </w:tcPr>
          <w:p w14:paraId="54B16E0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41,4</w:t>
            </w:r>
          </w:p>
        </w:tc>
        <w:tc>
          <w:tcPr>
            <w:tcW w:w="1086" w:type="pct"/>
            <w:shd w:val="clear" w:color="auto" w:fill="auto"/>
            <w:tcMar>
              <w:left w:w="28" w:type="dxa"/>
              <w:right w:w="28" w:type="dxa"/>
            </w:tcMar>
            <w:vAlign w:val="center"/>
            <w:hideMark/>
          </w:tcPr>
          <w:p w14:paraId="35D62EB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0,065</w:t>
            </w:r>
          </w:p>
        </w:tc>
        <w:tc>
          <w:tcPr>
            <w:tcW w:w="973" w:type="pct"/>
            <w:shd w:val="clear" w:color="auto" w:fill="auto"/>
            <w:tcMar>
              <w:left w:w="28" w:type="dxa"/>
              <w:right w:w="28" w:type="dxa"/>
            </w:tcMar>
            <w:vAlign w:val="center"/>
            <w:hideMark/>
          </w:tcPr>
          <w:p w14:paraId="74CA590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DB3FB7D" w14:textId="77777777" w:rsidTr="00A07C31">
        <w:trPr>
          <w:trHeight w:val="20"/>
          <w:jc w:val="center"/>
        </w:trPr>
        <w:tc>
          <w:tcPr>
            <w:tcW w:w="1118" w:type="pct"/>
            <w:shd w:val="clear" w:color="auto" w:fill="auto"/>
            <w:tcMar>
              <w:left w:w="28" w:type="dxa"/>
              <w:right w:w="28" w:type="dxa"/>
            </w:tcMar>
            <w:vAlign w:val="center"/>
            <w:hideMark/>
          </w:tcPr>
          <w:p w14:paraId="1F53E39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ТКпр.135</w:t>
            </w:r>
          </w:p>
        </w:tc>
        <w:tc>
          <w:tcPr>
            <w:tcW w:w="1118" w:type="pct"/>
            <w:shd w:val="clear" w:color="auto" w:fill="auto"/>
            <w:tcMar>
              <w:left w:w="28" w:type="dxa"/>
              <w:right w:w="28" w:type="dxa"/>
            </w:tcMar>
            <w:vAlign w:val="center"/>
            <w:hideMark/>
          </w:tcPr>
          <w:p w14:paraId="704E6F3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ТКпр.134</w:t>
            </w:r>
          </w:p>
        </w:tc>
        <w:tc>
          <w:tcPr>
            <w:tcW w:w="705" w:type="pct"/>
            <w:shd w:val="clear" w:color="auto" w:fill="auto"/>
            <w:tcMar>
              <w:left w:w="28" w:type="dxa"/>
              <w:right w:w="28" w:type="dxa"/>
            </w:tcMar>
            <w:vAlign w:val="center"/>
            <w:hideMark/>
          </w:tcPr>
          <w:p w14:paraId="0C0E8C7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45,35</w:t>
            </w:r>
          </w:p>
        </w:tc>
        <w:tc>
          <w:tcPr>
            <w:tcW w:w="1086" w:type="pct"/>
            <w:shd w:val="clear" w:color="auto" w:fill="auto"/>
            <w:tcMar>
              <w:left w:w="28" w:type="dxa"/>
              <w:right w:w="28" w:type="dxa"/>
            </w:tcMar>
            <w:vAlign w:val="center"/>
            <w:hideMark/>
          </w:tcPr>
          <w:p w14:paraId="2530981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973" w:type="pct"/>
            <w:shd w:val="clear" w:color="auto" w:fill="auto"/>
            <w:tcMar>
              <w:left w:w="28" w:type="dxa"/>
              <w:right w:w="28" w:type="dxa"/>
            </w:tcMar>
            <w:vAlign w:val="center"/>
            <w:hideMark/>
          </w:tcPr>
          <w:p w14:paraId="544672E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F954928" w14:textId="77777777" w:rsidTr="00A07C31">
        <w:trPr>
          <w:trHeight w:val="20"/>
          <w:jc w:val="center"/>
        </w:trPr>
        <w:tc>
          <w:tcPr>
            <w:tcW w:w="1118" w:type="pct"/>
            <w:shd w:val="clear" w:color="auto" w:fill="auto"/>
            <w:tcMar>
              <w:left w:w="28" w:type="dxa"/>
              <w:right w:w="28" w:type="dxa"/>
            </w:tcMar>
            <w:vAlign w:val="center"/>
            <w:hideMark/>
          </w:tcPr>
          <w:p w14:paraId="6CC3BAE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ТКпр.134</w:t>
            </w:r>
          </w:p>
        </w:tc>
        <w:tc>
          <w:tcPr>
            <w:tcW w:w="1118" w:type="pct"/>
            <w:shd w:val="clear" w:color="auto" w:fill="auto"/>
            <w:tcMar>
              <w:left w:w="28" w:type="dxa"/>
              <w:right w:w="28" w:type="dxa"/>
            </w:tcMar>
            <w:vAlign w:val="center"/>
            <w:hideMark/>
          </w:tcPr>
          <w:p w14:paraId="2BE54D1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ТКпр.133</w:t>
            </w:r>
          </w:p>
        </w:tc>
        <w:tc>
          <w:tcPr>
            <w:tcW w:w="705" w:type="pct"/>
            <w:shd w:val="clear" w:color="auto" w:fill="auto"/>
            <w:tcMar>
              <w:left w:w="28" w:type="dxa"/>
              <w:right w:w="28" w:type="dxa"/>
            </w:tcMar>
            <w:vAlign w:val="center"/>
            <w:hideMark/>
          </w:tcPr>
          <w:p w14:paraId="16CB2ED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72,29</w:t>
            </w:r>
          </w:p>
        </w:tc>
        <w:tc>
          <w:tcPr>
            <w:tcW w:w="1086" w:type="pct"/>
            <w:shd w:val="clear" w:color="auto" w:fill="auto"/>
            <w:tcMar>
              <w:left w:w="28" w:type="dxa"/>
              <w:right w:w="28" w:type="dxa"/>
            </w:tcMar>
            <w:vAlign w:val="center"/>
            <w:hideMark/>
          </w:tcPr>
          <w:p w14:paraId="0BD1C76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973" w:type="pct"/>
            <w:shd w:val="clear" w:color="auto" w:fill="auto"/>
            <w:tcMar>
              <w:left w:w="28" w:type="dxa"/>
              <w:right w:w="28" w:type="dxa"/>
            </w:tcMar>
            <w:vAlign w:val="center"/>
            <w:hideMark/>
          </w:tcPr>
          <w:p w14:paraId="09DA87B8"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33EC86B" w14:textId="77777777" w:rsidTr="00A07C31">
        <w:trPr>
          <w:trHeight w:val="20"/>
          <w:jc w:val="center"/>
        </w:trPr>
        <w:tc>
          <w:tcPr>
            <w:tcW w:w="1118" w:type="pct"/>
            <w:shd w:val="clear" w:color="auto" w:fill="auto"/>
            <w:tcMar>
              <w:left w:w="28" w:type="dxa"/>
              <w:right w:w="28" w:type="dxa"/>
            </w:tcMar>
            <w:vAlign w:val="center"/>
            <w:hideMark/>
          </w:tcPr>
          <w:p w14:paraId="3D24368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ТКпр.133</w:t>
            </w:r>
          </w:p>
        </w:tc>
        <w:tc>
          <w:tcPr>
            <w:tcW w:w="1118" w:type="pct"/>
            <w:shd w:val="clear" w:color="auto" w:fill="auto"/>
            <w:tcMar>
              <w:left w:w="28" w:type="dxa"/>
              <w:right w:w="28" w:type="dxa"/>
            </w:tcMar>
            <w:vAlign w:val="center"/>
            <w:hideMark/>
          </w:tcPr>
          <w:p w14:paraId="314DDA2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№12 Персп. (СНТ "Ягодка")</w:t>
            </w:r>
          </w:p>
        </w:tc>
        <w:tc>
          <w:tcPr>
            <w:tcW w:w="705" w:type="pct"/>
            <w:shd w:val="clear" w:color="auto" w:fill="auto"/>
            <w:tcMar>
              <w:left w:w="28" w:type="dxa"/>
              <w:right w:w="28" w:type="dxa"/>
            </w:tcMar>
            <w:vAlign w:val="center"/>
            <w:hideMark/>
          </w:tcPr>
          <w:p w14:paraId="12B7BC1A"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102,16</w:t>
            </w:r>
          </w:p>
        </w:tc>
        <w:tc>
          <w:tcPr>
            <w:tcW w:w="1086" w:type="pct"/>
            <w:shd w:val="clear" w:color="auto" w:fill="auto"/>
            <w:tcMar>
              <w:left w:w="28" w:type="dxa"/>
              <w:right w:w="28" w:type="dxa"/>
            </w:tcMar>
            <w:vAlign w:val="center"/>
            <w:hideMark/>
          </w:tcPr>
          <w:p w14:paraId="2DB7FD6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973" w:type="pct"/>
            <w:shd w:val="clear" w:color="auto" w:fill="auto"/>
            <w:tcMar>
              <w:left w:w="28" w:type="dxa"/>
              <w:right w:w="28" w:type="dxa"/>
            </w:tcMar>
            <w:vAlign w:val="center"/>
            <w:hideMark/>
          </w:tcPr>
          <w:p w14:paraId="0681F91F"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08E64BD" w14:textId="77777777" w:rsidTr="00A07C31">
        <w:trPr>
          <w:trHeight w:val="20"/>
          <w:jc w:val="center"/>
        </w:trPr>
        <w:tc>
          <w:tcPr>
            <w:tcW w:w="1118" w:type="pct"/>
            <w:shd w:val="clear" w:color="auto" w:fill="auto"/>
            <w:tcMar>
              <w:left w:w="28" w:type="dxa"/>
              <w:right w:w="28" w:type="dxa"/>
            </w:tcMar>
            <w:vAlign w:val="center"/>
            <w:hideMark/>
          </w:tcPr>
          <w:p w14:paraId="5A9B868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ТКпр.133</w:t>
            </w:r>
          </w:p>
        </w:tc>
        <w:tc>
          <w:tcPr>
            <w:tcW w:w="1118" w:type="pct"/>
            <w:shd w:val="clear" w:color="auto" w:fill="auto"/>
            <w:tcMar>
              <w:left w:w="28" w:type="dxa"/>
              <w:right w:w="28" w:type="dxa"/>
            </w:tcMar>
            <w:vAlign w:val="center"/>
            <w:hideMark/>
          </w:tcPr>
          <w:p w14:paraId="1B844109"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№13 Персп. (СНТ "Ягодка")</w:t>
            </w:r>
          </w:p>
        </w:tc>
        <w:tc>
          <w:tcPr>
            <w:tcW w:w="705" w:type="pct"/>
            <w:shd w:val="clear" w:color="auto" w:fill="auto"/>
            <w:tcMar>
              <w:left w:w="28" w:type="dxa"/>
              <w:right w:w="28" w:type="dxa"/>
            </w:tcMar>
            <w:vAlign w:val="center"/>
            <w:hideMark/>
          </w:tcPr>
          <w:p w14:paraId="3BBFA9E5"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14,78</w:t>
            </w:r>
          </w:p>
        </w:tc>
        <w:tc>
          <w:tcPr>
            <w:tcW w:w="1086" w:type="pct"/>
            <w:shd w:val="clear" w:color="auto" w:fill="auto"/>
            <w:tcMar>
              <w:left w:w="28" w:type="dxa"/>
              <w:right w:w="28" w:type="dxa"/>
            </w:tcMar>
            <w:vAlign w:val="center"/>
            <w:hideMark/>
          </w:tcPr>
          <w:p w14:paraId="42E595C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7CB0AA9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176BDC7" w14:textId="77777777" w:rsidTr="00A07C31">
        <w:trPr>
          <w:trHeight w:val="20"/>
          <w:jc w:val="center"/>
        </w:trPr>
        <w:tc>
          <w:tcPr>
            <w:tcW w:w="1118" w:type="pct"/>
            <w:shd w:val="clear" w:color="auto" w:fill="auto"/>
            <w:tcMar>
              <w:left w:w="28" w:type="dxa"/>
              <w:right w:w="28" w:type="dxa"/>
            </w:tcMar>
            <w:vAlign w:val="center"/>
            <w:hideMark/>
          </w:tcPr>
          <w:p w14:paraId="11BB6B8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ТКпр.134</w:t>
            </w:r>
          </w:p>
        </w:tc>
        <w:tc>
          <w:tcPr>
            <w:tcW w:w="1118" w:type="pct"/>
            <w:shd w:val="clear" w:color="auto" w:fill="auto"/>
            <w:tcMar>
              <w:left w:w="28" w:type="dxa"/>
              <w:right w:w="28" w:type="dxa"/>
            </w:tcMar>
            <w:vAlign w:val="center"/>
            <w:hideMark/>
          </w:tcPr>
          <w:p w14:paraId="5E18A46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№14 Персп. (СНТ "Ягодка")</w:t>
            </w:r>
          </w:p>
        </w:tc>
        <w:tc>
          <w:tcPr>
            <w:tcW w:w="705" w:type="pct"/>
            <w:shd w:val="clear" w:color="auto" w:fill="auto"/>
            <w:tcMar>
              <w:left w:w="28" w:type="dxa"/>
              <w:right w:w="28" w:type="dxa"/>
            </w:tcMar>
            <w:vAlign w:val="center"/>
            <w:hideMark/>
          </w:tcPr>
          <w:p w14:paraId="72671FF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15,65</w:t>
            </w:r>
          </w:p>
        </w:tc>
        <w:tc>
          <w:tcPr>
            <w:tcW w:w="1086" w:type="pct"/>
            <w:shd w:val="clear" w:color="auto" w:fill="auto"/>
            <w:tcMar>
              <w:left w:w="28" w:type="dxa"/>
              <w:right w:w="28" w:type="dxa"/>
            </w:tcMar>
            <w:vAlign w:val="center"/>
            <w:hideMark/>
          </w:tcPr>
          <w:p w14:paraId="7943055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1B3027E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3D3B52D" w14:textId="77777777" w:rsidTr="00A07C31">
        <w:trPr>
          <w:trHeight w:val="20"/>
          <w:jc w:val="center"/>
        </w:trPr>
        <w:tc>
          <w:tcPr>
            <w:tcW w:w="1118" w:type="pct"/>
            <w:shd w:val="clear" w:color="auto" w:fill="auto"/>
            <w:tcMar>
              <w:left w:w="28" w:type="dxa"/>
              <w:right w:w="28" w:type="dxa"/>
            </w:tcMar>
            <w:vAlign w:val="center"/>
            <w:hideMark/>
          </w:tcPr>
          <w:p w14:paraId="635B495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ТКпр.6</w:t>
            </w:r>
          </w:p>
        </w:tc>
        <w:tc>
          <w:tcPr>
            <w:tcW w:w="1118" w:type="pct"/>
            <w:shd w:val="clear" w:color="auto" w:fill="auto"/>
            <w:tcMar>
              <w:left w:w="28" w:type="dxa"/>
              <w:right w:w="28" w:type="dxa"/>
            </w:tcMar>
            <w:vAlign w:val="center"/>
            <w:hideMark/>
          </w:tcPr>
          <w:p w14:paraId="401A7F5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№4 Персп. (СНТ "Ягодка")</w:t>
            </w:r>
          </w:p>
        </w:tc>
        <w:tc>
          <w:tcPr>
            <w:tcW w:w="705" w:type="pct"/>
            <w:shd w:val="clear" w:color="auto" w:fill="auto"/>
            <w:tcMar>
              <w:left w:w="28" w:type="dxa"/>
              <w:right w:w="28" w:type="dxa"/>
            </w:tcMar>
            <w:vAlign w:val="center"/>
            <w:hideMark/>
          </w:tcPr>
          <w:p w14:paraId="53938DB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4,82</w:t>
            </w:r>
          </w:p>
        </w:tc>
        <w:tc>
          <w:tcPr>
            <w:tcW w:w="1086" w:type="pct"/>
            <w:shd w:val="clear" w:color="auto" w:fill="auto"/>
            <w:tcMar>
              <w:left w:w="28" w:type="dxa"/>
              <w:right w:w="28" w:type="dxa"/>
            </w:tcMar>
            <w:vAlign w:val="center"/>
            <w:hideMark/>
          </w:tcPr>
          <w:p w14:paraId="5EB1456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973" w:type="pct"/>
            <w:shd w:val="clear" w:color="auto" w:fill="auto"/>
            <w:tcMar>
              <w:left w:w="28" w:type="dxa"/>
              <w:right w:w="28" w:type="dxa"/>
            </w:tcMar>
            <w:vAlign w:val="center"/>
            <w:hideMark/>
          </w:tcPr>
          <w:p w14:paraId="51C1688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ABBB8A9" w14:textId="77777777" w:rsidTr="00A07C31">
        <w:trPr>
          <w:trHeight w:val="20"/>
          <w:jc w:val="center"/>
        </w:trPr>
        <w:tc>
          <w:tcPr>
            <w:tcW w:w="1118" w:type="pct"/>
            <w:shd w:val="clear" w:color="auto" w:fill="auto"/>
            <w:tcMar>
              <w:left w:w="28" w:type="dxa"/>
              <w:right w:w="28" w:type="dxa"/>
            </w:tcMar>
            <w:vAlign w:val="center"/>
            <w:hideMark/>
          </w:tcPr>
          <w:p w14:paraId="6BDA205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ТКпр.6</w:t>
            </w:r>
          </w:p>
        </w:tc>
        <w:tc>
          <w:tcPr>
            <w:tcW w:w="1118" w:type="pct"/>
            <w:shd w:val="clear" w:color="auto" w:fill="auto"/>
            <w:tcMar>
              <w:left w:w="28" w:type="dxa"/>
              <w:right w:w="28" w:type="dxa"/>
            </w:tcMar>
            <w:vAlign w:val="center"/>
            <w:hideMark/>
          </w:tcPr>
          <w:p w14:paraId="2A169A45"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№15 Персп. (СНТ "Ягодка")</w:t>
            </w:r>
          </w:p>
        </w:tc>
        <w:tc>
          <w:tcPr>
            <w:tcW w:w="705" w:type="pct"/>
            <w:shd w:val="clear" w:color="auto" w:fill="auto"/>
            <w:tcMar>
              <w:left w:w="28" w:type="dxa"/>
              <w:right w:w="28" w:type="dxa"/>
            </w:tcMar>
            <w:vAlign w:val="center"/>
            <w:hideMark/>
          </w:tcPr>
          <w:p w14:paraId="402910A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66,41</w:t>
            </w:r>
          </w:p>
        </w:tc>
        <w:tc>
          <w:tcPr>
            <w:tcW w:w="1086" w:type="pct"/>
            <w:shd w:val="clear" w:color="auto" w:fill="auto"/>
            <w:tcMar>
              <w:left w:w="28" w:type="dxa"/>
              <w:right w:w="28" w:type="dxa"/>
            </w:tcMar>
            <w:vAlign w:val="center"/>
            <w:hideMark/>
          </w:tcPr>
          <w:p w14:paraId="026F8F83"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0,065</w:t>
            </w:r>
          </w:p>
        </w:tc>
        <w:tc>
          <w:tcPr>
            <w:tcW w:w="973" w:type="pct"/>
            <w:shd w:val="clear" w:color="auto" w:fill="auto"/>
            <w:tcMar>
              <w:left w:w="28" w:type="dxa"/>
              <w:right w:w="28" w:type="dxa"/>
            </w:tcMar>
            <w:vAlign w:val="center"/>
            <w:hideMark/>
          </w:tcPr>
          <w:p w14:paraId="0CE14FB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E805F1C" w14:textId="77777777" w:rsidTr="00A07C31">
        <w:trPr>
          <w:trHeight w:val="20"/>
          <w:jc w:val="center"/>
        </w:trPr>
        <w:tc>
          <w:tcPr>
            <w:tcW w:w="1118" w:type="pct"/>
            <w:shd w:val="clear" w:color="auto" w:fill="auto"/>
            <w:tcMar>
              <w:left w:w="28" w:type="dxa"/>
              <w:right w:w="28" w:type="dxa"/>
            </w:tcMar>
            <w:vAlign w:val="center"/>
            <w:hideMark/>
          </w:tcPr>
          <w:p w14:paraId="4EA7F710"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ТКпр.132</w:t>
            </w:r>
          </w:p>
        </w:tc>
        <w:tc>
          <w:tcPr>
            <w:tcW w:w="1118" w:type="pct"/>
            <w:shd w:val="clear" w:color="auto" w:fill="auto"/>
            <w:tcMar>
              <w:left w:w="28" w:type="dxa"/>
              <w:right w:w="28" w:type="dxa"/>
            </w:tcMar>
            <w:vAlign w:val="center"/>
            <w:hideMark/>
          </w:tcPr>
          <w:p w14:paraId="1CBDFCE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ТКпр.135</w:t>
            </w:r>
          </w:p>
        </w:tc>
        <w:tc>
          <w:tcPr>
            <w:tcW w:w="705" w:type="pct"/>
            <w:shd w:val="clear" w:color="auto" w:fill="auto"/>
            <w:tcMar>
              <w:left w:w="28" w:type="dxa"/>
              <w:right w:w="28" w:type="dxa"/>
            </w:tcMar>
            <w:vAlign w:val="center"/>
            <w:hideMark/>
          </w:tcPr>
          <w:p w14:paraId="3F9BE676"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110,09</w:t>
            </w:r>
          </w:p>
        </w:tc>
        <w:tc>
          <w:tcPr>
            <w:tcW w:w="1086" w:type="pct"/>
            <w:shd w:val="clear" w:color="auto" w:fill="auto"/>
            <w:tcMar>
              <w:left w:w="28" w:type="dxa"/>
              <w:right w:w="28" w:type="dxa"/>
            </w:tcMar>
            <w:vAlign w:val="center"/>
            <w:hideMark/>
          </w:tcPr>
          <w:p w14:paraId="5AE50DB7"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973" w:type="pct"/>
            <w:shd w:val="clear" w:color="auto" w:fill="auto"/>
            <w:tcMar>
              <w:left w:w="28" w:type="dxa"/>
              <w:right w:w="28" w:type="dxa"/>
            </w:tcMar>
            <w:vAlign w:val="center"/>
            <w:hideMark/>
          </w:tcPr>
          <w:p w14:paraId="204BFEF2"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7A80C84" w14:textId="77777777" w:rsidTr="00A07C31">
        <w:trPr>
          <w:trHeight w:val="20"/>
          <w:jc w:val="center"/>
        </w:trPr>
        <w:tc>
          <w:tcPr>
            <w:tcW w:w="1118" w:type="pct"/>
            <w:shd w:val="clear" w:color="auto" w:fill="auto"/>
            <w:tcMar>
              <w:left w:w="28" w:type="dxa"/>
              <w:right w:w="28" w:type="dxa"/>
            </w:tcMar>
            <w:vAlign w:val="center"/>
            <w:hideMark/>
          </w:tcPr>
          <w:p w14:paraId="3DCD7CCE"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ТКпр.132</w:t>
            </w:r>
          </w:p>
        </w:tc>
        <w:tc>
          <w:tcPr>
            <w:tcW w:w="1118" w:type="pct"/>
            <w:shd w:val="clear" w:color="auto" w:fill="auto"/>
            <w:tcMar>
              <w:left w:w="28" w:type="dxa"/>
              <w:right w:w="28" w:type="dxa"/>
            </w:tcMar>
            <w:vAlign w:val="center"/>
            <w:hideMark/>
          </w:tcPr>
          <w:p w14:paraId="0F39B731"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 Персп. (СНТ "Ягодка")</w:t>
            </w:r>
          </w:p>
        </w:tc>
        <w:tc>
          <w:tcPr>
            <w:tcW w:w="705" w:type="pct"/>
            <w:shd w:val="clear" w:color="auto" w:fill="auto"/>
            <w:tcMar>
              <w:left w:w="28" w:type="dxa"/>
              <w:right w:w="28" w:type="dxa"/>
            </w:tcMar>
            <w:vAlign w:val="center"/>
            <w:hideMark/>
          </w:tcPr>
          <w:p w14:paraId="343589CD"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27,79</w:t>
            </w:r>
          </w:p>
        </w:tc>
        <w:tc>
          <w:tcPr>
            <w:tcW w:w="1086" w:type="pct"/>
            <w:shd w:val="clear" w:color="auto" w:fill="auto"/>
            <w:tcMar>
              <w:left w:w="28" w:type="dxa"/>
              <w:right w:w="28" w:type="dxa"/>
            </w:tcMar>
            <w:vAlign w:val="center"/>
            <w:hideMark/>
          </w:tcPr>
          <w:p w14:paraId="04F43D64"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0,089</w:t>
            </w:r>
          </w:p>
        </w:tc>
        <w:tc>
          <w:tcPr>
            <w:tcW w:w="973" w:type="pct"/>
            <w:shd w:val="clear" w:color="auto" w:fill="auto"/>
            <w:tcMar>
              <w:left w:w="28" w:type="dxa"/>
              <w:right w:w="28" w:type="dxa"/>
            </w:tcMar>
            <w:vAlign w:val="center"/>
            <w:hideMark/>
          </w:tcPr>
          <w:p w14:paraId="28E3D67C" w14:textId="77777777" w:rsidR="00232457" w:rsidRPr="003D2606" w:rsidRDefault="00232457" w:rsidP="00A07C31">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bookmarkEnd w:id="237"/>
    </w:tbl>
    <w:p w14:paraId="14F50A02" w14:textId="77777777" w:rsidR="00232457" w:rsidRPr="003D2606" w:rsidRDefault="00232457" w:rsidP="00232457">
      <w:pPr>
        <w:spacing w:after="0" w:line="360" w:lineRule="auto"/>
        <w:ind w:firstLine="709"/>
        <w:jc w:val="both"/>
        <w:rPr>
          <w:rFonts w:ascii="Times New Roman" w:hAnsi="Times New Roman" w:cs="Times New Roman"/>
          <w:sz w:val="24"/>
          <w:szCs w:val="24"/>
        </w:rPr>
      </w:pPr>
    </w:p>
    <w:p w14:paraId="178DB157" w14:textId="0F72FFCD" w:rsidR="00232457" w:rsidRPr="003D2606" w:rsidRDefault="00232457" w:rsidP="00293F62">
      <w:pPr>
        <w:spacing w:after="0"/>
        <w:jc w:val="both"/>
        <w:rPr>
          <w:rFonts w:ascii="Times New Roman" w:hAnsi="Times New Roman" w:cs="Times New Roman"/>
          <w:b/>
          <w:sz w:val="24"/>
          <w:szCs w:val="24"/>
        </w:rPr>
      </w:pPr>
      <w:bookmarkStart w:id="238" w:name="_Toc41383045"/>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19</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w:t>
      </w:r>
      <w:bookmarkStart w:id="239" w:name="_Hlk26708874"/>
      <w:r w:rsidRPr="003D2606">
        <w:rPr>
          <w:rFonts w:ascii="Times New Roman" w:hAnsi="Times New Roman" w:cs="Times New Roman"/>
          <w:b/>
          <w:sz w:val="24"/>
          <w:szCs w:val="24"/>
        </w:rPr>
        <w:t>Строительство тепловых сетей от котельной ул. Кленовая для обеспечения перспективных приростов тепловой нагрузки</w:t>
      </w:r>
      <w:bookmarkEnd w:id="2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2612"/>
        <w:gridCol w:w="1132"/>
        <w:gridCol w:w="2299"/>
        <w:gridCol w:w="1750"/>
      </w:tblGrid>
      <w:tr w:rsidR="00232457" w:rsidRPr="003D2606" w14:paraId="3C62924E" w14:textId="77777777" w:rsidTr="00232457">
        <w:trPr>
          <w:trHeight w:val="20"/>
          <w:tblHeader/>
          <w:jc w:val="center"/>
        </w:trPr>
        <w:tc>
          <w:tcPr>
            <w:tcW w:w="0" w:type="auto"/>
            <w:shd w:val="clear" w:color="auto" w:fill="auto"/>
            <w:vAlign w:val="center"/>
            <w:hideMark/>
          </w:tcPr>
          <w:bookmarkEnd w:id="239"/>
          <w:p w14:paraId="31D91C7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начала участка</w:t>
            </w:r>
          </w:p>
        </w:tc>
        <w:tc>
          <w:tcPr>
            <w:tcW w:w="0" w:type="auto"/>
            <w:shd w:val="clear" w:color="auto" w:fill="auto"/>
            <w:vAlign w:val="center"/>
            <w:hideMark/>
          </w:tcPr>
          <w:p w14:paraId="7124D99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конца участка</w:t>
            </w:r>
          </w:p>
        </w:tc>
        <w:tc>
          <w:tcPr>
            <w:tcW w:w="0" w:type="auto"/>
            <w:shd w:val="clear" w:color="auto" w:fill="auto"/>
            <w:vAlign w:val="center"/>
            <w:hideMark/>
          </w:tcPr>
          <w:p w14:paraId="2DBD4F9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Длина участка, м</w:t>
            </w:r>
          </w:p>
        </w:tc>
        <w:tc>
          <w:tcPr>
            <w:tcW w:w="0" w:type="auto"/>
            <w:shd w:val="clear" w:color="auto" w:fill="auto"/>
            <w:vAlign w:val="center"/>
            <w:hideMark/>
          </w:tcPr>
          <w:p w14:paraId="52A297D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подающего трубопровода, м</w:t>
            </w:r>
          </w:p>
        </w:tc>
        <w:tc>
          <w:tcPr>
            <w:tcW w:w="0" w:type="auto"/>
            <w:shd w:val="clear" w:color="auto" w:fill="auto"/>
            <w:vAlign w:val="center"/>
            <w:hideMark/>
          </w:tcPr>
          <w:p w14:paraId="42A7D9F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Вид прокладки тепловой сети</w:t>
            </w:r>
          </w:p>
        </w:tc>
      </w:tr>
      <w:tr w:rsidR="00232457" w:rsidRPr="003D2606" w14:paraId="305765B7" w14:textId="77777777" w:rsidTr="00232457">
        <w:trPr>
          <w:trHeight w:val="20"/>
          <w:tblHeader/>
          <w:jc w:val="center"/>
        </w:trPr>
        <w:tc>
          <w:tcPr>
            <w:tcW w:w="0" w:type="auto"/>
            <w:shd w:val="clear" w:color="auto" w:fill="auto"/>
            <w:vAlign w:val="center"/>
          </w:tcPr>
          <w:p w14:paraId="2C939A8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0" w:type="auto"/>
            <w:shd w:val="clear" w:color="auto" w:fill="auto"/>
            <w:vAlign w:val="center"/>
          </w:tcPr>
          <w:p w14:paraId="359CA90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0" w:type="auto"/>
            <w:shd w:val="clear" w:color="auto" w:fill="auto"/>
            <w:vAlign w:val="center"/>
          </w:tcPr>
          <w:p w14:paraId="560D45E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0" w:type="auto"/>
            <w:shd w:val="clear" w:color="auto" w:fill="auto"/>
            <w:vAlign w:val="center"/>
          </w:tcPr>
          <w:p w14:paraId="563FE9B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0" w:type="auto"/>
            <w:shd w:val="clear" w:color="auto" w:fill="auto"/>
            <w:vAlign w:val="center"/>
          </w:tcPr>
          <w:p w14:paraId="6CF5E4C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r>
      <w:tr w:rsidR="00232457" w:rsidRPr="003D2606" w14:paraId="3ECD47BB" w14:textId="77777777" w:rsidTr="00232457">
        <w:trPr>
          <w:trHeight w:val="20"/>
          <w:jc w:val="center"/>
        </w:trPr>
        <w:tc>
          <w:tcPr>
            <w:tcW w:w="0" w:type="auto"/>
            <w:shd w:val="clear" w:color="auto" w:fill="auto"/>
            <w:vAlign w:val="center"/>
            <w:hideMark/>
          </w:tcPr>
          <w:p w14:paraId="23E5DDD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по ул. Кленовая</w:t>
            </w:r>
          </w:p>
        </w:tc>
        <w:tc>
          <w:tcPr>
            <w:tcW w:w="0" w:type="auto"/>
            <w:shd w:val="clear" w:color="auto" w:fill="auto"/>
            <w:vAlign w:val="center"/>
            <w:hideMark/>
          </w:tcPr>
          <w:p w14:paraId="447C826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ТКпр.157</w:t>
            </w:r>
          </w:p>
        </w:tc>
        <w:tc>
          <w:tcPr>
            <w:tcW w:w="0" w:type="auto"/>
            <w:shd w:val="clear" w:color="auto" w:fill="auto"/>
            <w:vAlign w:val="center"/>
            <w:hideMark/>
          </w:tcPr>
          <w:p w14:paraId="77A4A36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173,23</w:t>
            </w:r>
          </w:p>
        </w:tc>
        <w:tc>
          <w:tcPr>
            <w:tcW w:w="0" w:type="auto"/>
            <w:shd w:val="clear" w:color="auto" w:fill="auto"/>
            <w:vAlign w:val="center"/>
            <w:hideMark/>
          </w:tcPr>
          <w:p w14:paraId="021E9B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0,25</w:t>
            </w:r>
          </w:p>
        </w:tc>
        <w:tc>
          <w:tcPr>
            <w:tcW w:w="0" w:type="auto"/>
            <w:shd w:val="clear" w:color="auto" w:fill="auto"/>
            <w:vAlign w:val="center"/>
            <w:hideMark/>
          </w:tcPr>
          <w:p w14:paraId="6B372D2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9650797" w14:textId="77777777" w:rsidTr="00232457">
        <w:trPr>
          <w:trHeight w:val="20"/>
          <w:jc w:val="center"/>
        </w:trPr>
        <w:tc>
          <w:tcPr>
            <w:tcW w:w="0" w:type="auto"/>
            <w:shd w:val="clear" w:color="auto" w:fill="auto"/>
            <w:vAlign w:val="center"/>
            <w:hideMark/>
          </w:tcPr>
          <w:p w14:paraId="6445B1D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ТКпр.157</w:t>
            </w:r>
          </w:p>
        </w:tc>
        <w:tc>
          <w:tcPr>
            <w:tcW w:w="0" w:type="auto"/>
            <w:shd w:val="clear" w:color="auto" w:fill="auto"/>
            <w:vAlign w:val="center"/>
            <w:hideMark/>
          </w:tcPr>
          <w:p w14:paraId="60C3737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Капитальное строительство в границах ППТ мкр. Сертолово-1</w:t>
            </w:r>
          </w:p>
        </w:tc>
        <w:tc>
          <w:tcPr>
            <w:tcW w:w="0" w:type="auto"/>
            <w:shd w:val="clear" w:color="auto" w:fill="auto"/>
            <w:vAlign w:val="center"/>
            <w:hideMark/>
          </w:tcPr>
          <w:p w14:paraId="4530B20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159,91</w:t>
            </w:r>
          </w:p>
        </w:tc>
        <w:tc>
          <w:tcPr>
            <w:tcW w:w="0" w:type="auto"/>
            <w:shd w:val="clear" w:color="auto" w:fill="auto"/>
            <w:vAlign w:val="center"/>
            <w:hideMark/>
          </w:tcPr>
          <w:p w14:paraId="782BB48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3FB9790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4A8EFF3" w14:textId="77777777" w:rsidTr="00232457">
        <w:trPr>
          <w:trHeight w:val="20"/>
          <w:jc w:val="center"/>
        </w:trPr>
        <w:tc>
          <w:tcPr>
            <w:tcW w:w="0" w:type="auto"/>
            <w:shd w:val="clear" w:color="auto" w:fill="auto"/>
            <w:vAlign w:val="center"/>
            <w:hideMark/>
          </w:tcPr>
          <w:p w14:paraId="43E103F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ТКпр.157</w:t>
            </w:r>
          </w:p>
        </w:tc>
        <w:tc>
          <w:tcPr>
            <w:tcW w:w="0" w:type="auto"/>
            <w:shd w:val="clear" w:color="auto" w:fill="auto"/>
            <w:vAlign w:val="center"/>
            <w:hideMark/>
          </w:tcPr>
          <w:p w14:paraId="2A62325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Капитальное строительство в границах ППТ мкр. Сертолово-1</w:t>
            </w:r>
          </w:p>
        </w:tc>
        <w:tc>
          <w:tcPr>
            <w:tcW w:w="0" w:type="auto"/>
            <w:shd w:val="clear" w:color="auto" w:fill="auto"/>
            <w:vAlign w:val="center"/>
            <w:hideMark/>
          </w:tcPr>
          <w:p w14:paraId="1430EC2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313,28</w:t>
            </w:r>
          </w:p>
        </w:tc>
        <w:tc>
          <w:tcPr>
            <w:tcW w:w="0" w:type="auto"/>
            <w:shd w:val="clear" w:color="auto" w:fill="auto"/>
            <w:vAlign w:val="center"/>
            <w:hideMark/>
          </w:tcPr>
          <w:p w14:paraId="33E0336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3B21398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BEDADC7" w14:textId="77777777" w:rsidTr="00232457">
        <w:trPr>
          <w:trHeight w:val="20"/>
          <w:jc w:val="center"/>
        </w:trPr>
        <w:tc>
          <w:tcPr>
            <w:tcW w:w="0" w:type="auto"/>
            <w:shd w:val="clear" w:color="auto" w:fill="auto"/>
            <w:vAlign w:val="center"/>
            <w:hideMark/>
          </w:tcPr>
          <w:p w14:paraId="6009F31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Уз. ЦТП</w:t>
            </w:r>
          </w:p>
        </w:tc>
        <w:tc>
          <w:tcPr>
            <w:tcW w:w="0" w:type="auto"/>
            <w:shd w:val="clear" w:color="auto" w:fill="auto"/>
            <w:vAlign w:val="center"/>
            <w:hideMark/>
          </w:tcPr>
          <w:p w14:paraId="78BF09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ЦТП персп.</w:t>
            </w:r>
          </w:p>
        </w:tc>
        <w:tc>
          <w:tcPr>
            <w:tcW w:w="0" w:type="auto"/>
            <w:shd w:val="clear" w:color="auto" w:fill="auto"/>
            <w:vAlign w:val="center"/>
            <w:hideMark/>
          </w:tcPr>
          <w:p w14:paraId="53E6E40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399,65</w:t>
            </w:r>
          </w:p>
        </w:tc>
        <w:tc>
          <w:tcPr>
            <w:tcW w:w="0" w:type="auto"/>
            <w:shd w:val="clear" w:color="auto" w:fill="auto"/>
            <w:vAlign w:val="center"/>
            <w:hideMark/>
          </w:tcPr>
          <w:p w14:paraId="5BC66D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0,5</w:t>
            </w:r>
          </w:p>
        </w:tc>
        <w:tc>
          <w:tcPr>
            <w:tcW w:w="0" w:type="auto"/>
            <w:shd w:val="clear" w:color="auto" w:fill="auto"/>
            <w:vAlign w:val="center"/>
            <w:hideMark/>
          </w:tcPr>
          <w:p w14:paraId="666997B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9C37B16" w14:textId="77777777" w:rsidTr="00232457">
        <w:trPr>
          <w:trHeight w:val="20"/>
          <w:jc w:val="center"/>
        </w:trPr>
        <w:tc>
          <w:tcPr>
            <w:tcW w:w="0" w:type="auto"/>
            <w:shd w:val="clear" w:color="auto" w:fill="auto"/>
            <w:vAlign w:val="center"/>
            <w:hideMark/>
          </w:tcPr>
          <w:p w14:paraId="68309FE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ТКпр.105</w:t>
            </w:r>
          </w:p>
        </w:tc>
        <w:tc>
          <w:tcPr>
            <w:tcW w:w="0" w:type="auto"/>
            <w:shd w:val="clear" w:color="auto" w:fill="auto"/>
            <w:vAlign w:val="center"/>
            <w:hideMark/>
          </w:tcPr>
          <w:p w14:paraId="2C726CD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№15 Персп. (Чистый ручей)</w:t>
            </w:r>
          </w:p>
        </w:tc>
        <w:tc>
          <w:tcPr>
            <w:tcW w:w="0" w:type="auto"/>
            <w:shd w:val="clear" w:color="auto" w:fill="auto"/>
            <w:vAlign w:val="center"/>
            <w:hideMark/>
          </w:tcPr>
          <w:p w14:paraId="3CC6D98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171,33</w:t>
            </w:r>
          </w:p>
        </w:tc>
        <w:tc>
          <w:tcPr>
            <w:tcW w:w="0" w:type="auto"/>
            <w:shd w:val="clear" w:color="auto" w:fill="auto"/>
            <w:vAlign w:val="center"/>
            <w:hideMark/>
          </w:tcPr>
          <w:p w14:paraId="33943D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0,159</w:t>
            </w:r>
          </w:p>
        </w:tc>
        <w:tc>
          <w:tcPr>
            <w:tcW w:w="0" w:type="auto"/>
            <w:shd w:val="clear" w:color="auto" w:fill="auto"/>
            <w:vAlign w:val="center"/>
            <w:hideMark/>
          </w:tcPr>
          <w:p w14:paraId="590E043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EAD1D88" w14:textId="77777777" w:rsidTr="00232457">
        <w:trPr>
          <w:trHeight w:val="20"/>
          <w:jc w:val="center"/>
        </w:trPr>
        <w:tc>
          <w:tcPr>
            <w:tcW w:w="0" w:type="auto"/>
            <w:shd w:val="clear" w:color="auto" w:fill="auto"/>
            <w:vAlign w:val="center"/>
            <w:hideMark/>
          </w:tcPr>
          <w:p w14:paraId="2B559FB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ТКпр.153</w:t>
            </w:r>
          </w:p>
        </w:tc>
        <w:tc>
          <w:tcPr>
            <w:tcW w:w="0" w:type="auto"/>
            <w:shd w:val="clear" w:color="auto" w:fill="auto"/>
            <w:vAlign w:val="center"/>
            <w:hideMark/>
          </w:tcPr>
          <w:p w14:paraId="0EDCBCB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Пограничная д. 6 к.3</w:t>
            </w:r>
          </w:p>
        </w:tc>
        <w:tc>
          <w:tcPr>
            <w:tcW w:w="0" w:type="auto"/>
            <w:shd w:val="clear" w:color="auto" w:fill="auto"/>
            <w:vAlign w:val="center"/>
            <w:hideMark/>
          </w:tcPr>
          <w:p w14:paraId="4541A4A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158,75</w:t>
            </w:r>
          </w:p>
        </w:tc>
        <w:tc>
          <w:tcPr>
            <w:tcW w:w="0" w:type="auto"/>
            <w:shd w:val="clear" w:color="auto" w:fill="auto"/>
            <w:vAlign w:val="center"/>
            <w:hideMark/>
          </w:tcPr>
          <w:p w14:paraId="0255AC0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2BB44AF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F79DB78" w14:textId="77777777" w:rsidTr="00232457">
        <w:trPr>
          <w:trHeight w:val="20"/>
          <w:jc w:val="center"/>
        </w:trPr>
        <w:tc>
          <w:tcPr>
            <w:tcW w:w="0" w:type="auto"/>
            <w:shd w:val="clear" w:color="auto" w:fill="auto"/>
            <w:vAlign w:val="center"/>
            <w:hideMark/>
          </w:tcPr>
          <w:p w14:paraId="1252CA8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ТКпр.103</w:t>
            </w:r>
          </w:p>
        </w:tc>
        <w:tc>
          <w:tcPr>
            <w:tcW w:w="0" w:type="auto"/>
            <w:shd w:val="clear" w:color="auto" w:fill="auto"/>
            <w:vAlign w:val="center"/>
            <w:hideMark/>
          </w:tcPr>
          <w:p w14:paraId="0D30EBB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ТКпр.102</w:t>
            </w:r>
          </w:p>
        </w:tc>
        <w:tc>
          <w:tcPr>
            <w:tcW w:w="0" w:type="auto"/>
            <w:shd w:val="clear" w:color="auto" w:fill="auto"/>
            <w:vAlign w:val="center"/>
            <w:hideMark/>
          </w:tcPr>
          <w:p w14:paraId="28CEE42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146,27</w:t>
            </w:r>
          </w:p>
        </w:tc>
        <w:tc>
          <w:tcPr>
            <w:tcW w:w="0" w:type="auto"/>
            <w:shd w:val="clear" w:color="auto" w:fill="auto"/>
            <w:vAlign w:val="center"/>
            <w:hideMark/>
          </w:tcPr>
          <w:p w14:paraId="241399D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1F028A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43F9C1C" w14:textId="77777777" w:rsidTr="00232457">
        <w:trPr>
          <w:trHeight w:val="20"/>
          <w:jc w:val="center"/>
        </w:trPr>
        <w:tc>
          <w:tcPr>
            <w:tcW w:w="0" w:type="auto"/>
            <w:shd w:val="clear" w:color="auto" w:fill="auto"/>
            <w:vAlign w:val="center"/>
            <w:hideMark/>
          </w:tcPr>
          <w:p w14:paraId="40E56F5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УБВ-8</w:t>
            </w:r>
          </w:p>
        </w:tc>
        <w:tc>
          <w:tcPr>
            <w:tcW w:w="0" w:type="auto"/>
            <w:shd w:val="clear" w:color="auto" w:fill="auto"/>
            <w:vAlign w:val="center"/>
            <w:hideMark/>
          </w:tcPr>
          <w:p w14:paraId="3CEE751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Школа на 600 мест</w:t>
            </w:r>
          </w:p>
        </w:tc>
        <w:tc>
          <w:tcPr>
            <w:tcW w:w="0" w:type="auto"/>
            <w:shd w:val="clear" w:color="auto" w:fill="auto"/>
            <w:vAlign w:val="center"/>
            <w:hideMark/>
          </w:tcPr>
          <w:p w14:paraId="230FBF1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144,27</w:t>
            </w:r>
          </w:p>
        </w:tc>
        <w:tc>
          <w:tcPr>
            <w:tcW w:w="0" w:type="auto"/>
            <w:shd w:val="clear" w:color="auto" w:fill="auto"/>
            <w:vAlign w:val="center"/>
            <w:hideMark/>
          </w:tcPr>
          <w:p w14:paraId="2E21A76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5C1ECA3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65A84B8" w14:textId="77777777" w:rsidTr="00232457">
        <w:trPr>
          <w:trHeight w:val="20"/>
          <w:jc w:val="center"/>
        </w:trPr>
        <w:tc>
          <w:tcPr>
            <w:tcW w:w="0" w:type="auto"/>
            <w:shd w:val="clear" w:color="auto" w:fill="auto"/>
            <w:vAlign w:val="center"/>
            <w:hideMark/>
          </w:tcPr>
          <w:p w14:paraId="37549DA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ТКпр.115а</w:t>
            </w:r>
          </w:p>
        </w:tc>
        <w:tc>
          <w:tcPr>
            <w:tcW w:w="0" w:type="auto"/>
            <w:shd w:val="clear" w:color="auto" w:fill="auto"/>
            <w:vAlign w:val="center"/>
            <w:hideMark/>
          </w:tcPr>
          <w:p w14:paraId="44304A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ТКпр.115</w:t>
            </w:r>
          </w:p>
        </w:tc>
        <w:tc>
          <w:tcPr>
            <w:tcW w:w="0" w:type="auto"/>
            <w:shd w:val="clear" w:color="auto" w:fill="auto"/>
            <w:vAlign w:val="center"/>
            <w:hideMark/>
          </w:tcPr>
          <w:p w14:paraId="0B9EA4B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133,24</w:t>
            </w:r>
          </w:p>
        </w:tc>
        <w:tc>
          <w:tcPr>
            <w:tcW w:w="0" w:type="auto"/>
            <w:shd w:val="clear" w:color="auto" w:fill="auto"/>
            <w:vAlign w:val="center"/>
            <w:hideMark/>
          </w:tcPr>
          <w:p w14:paraId="6021E4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0,425</w:t>
            </w:r>
          </w:p>
        </w:tc>
        <w:tc>
          <w:tcPr>
            <w:tcW w:w="0" w:type="auto"/>
            <w:shd w:val="clear" w:color="auto" w:fill="auto"/>
            <w:vAlign w:val="center"/>
            <w:hideMark/>
          </w:tcPr>
          <w:p w14:paraId="0F3F9C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04FA51A" w14:textId="77777777" w:rsidTr="00232457">
        <w:trPr>
          <w:trHeight w:val="20"/>
          <w:jc w:val="center"/>
        </w:trPr>
        <w:tc>
          <w:tcPr>
            <w:tcW w:w="0" w:type="auto"/>
            <w:shd w:val="clear" w:color="auto" w:fill="auto"/>
            <w:vAlign w:val="center"/>
            <w:hideMark/>
          </w:tcPr>
          <w:p w14:paraId="29A23A2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ТКпр.101</w:t>
            </w:r>
          </w:p>
        </w:tc>
        <w:tc>
          <w:tcPr>
            <w:tcW w:w="0" w:type="auto"/>
            <w:shd w:val="clear" w:color="auto" w:fill="auto"/>
            <w:vAlign w:val="center"/>
            <w:hideMark/>
          </w:tcPr>
          <w:p w14:paraId="4F9E6DB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ТКпр.100</w:t>
            </w:r>
          </w:p>
        </w:tc>
        <w:tc>
          <w:tcPr>
            <w:tcW w:w="0" w:type="auto"/>
            <w:shd w:val="clear" w:color="auto" w:fill="auto"/>
            <w:vAlign w:val="center"/>
            <w:hideMark/>
          </w:tcPr>
          <w:p w14:paraId="0BE40D7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103,84</w:t>
            </w:r>
          </w:p>
        </w:tc>
        <w:tc>
          <w:tcPr>
            <w:tcW w:w="0" w:type="auto"/>
            <w:shd w:val="clear" w:color="auto" w:fill="auto"/>
            <w:vAlign w:val="center"/>
            <w:hideMark/>
          </w:tcPr>
          <w:p w14:paraId="46E5CEC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0,159</w:t>
            </w:r>
          </w:p>
        </w:tc>
        <w:tc>
          <w:tcPr>
            <w:tcW w:w="0" w:type="auto"/>
            <w:shd w:val="clear" w:color="auto" w:fill="auto"/>
            <w:vAlign w:val="center"/>
            <w:hideMark/>
          </w:tcPr>
          <w:p w14:paraId="793B3A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0860303" w14:textId="77777777" w:rsidTr="00232457">
        <w:trPr>
          <w:trHeight w:val="20"/>
          <w:jc w:val="center"/>
        </w:trPr>
        <w:tc>
          <w:tcPr>
            <w:tcW w:w="0" w:type="auto"/>
            <w:shd w:val="clear" w:color="auto" w:fill="auto"/>
            <w:vAlign w:val="center"/>
            <w:hideMark/>
          </w:tcPr>
          <w:p w14:paraId="3A7DD9F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ТКпр.107</w:t>
            </w:r>
          </w:p>
        </w:tc>
        <w:tc>
          <w:tcPr>
            <w:tcW w:w="0" w:type="auto"/>
            <w:shd w:val="clear" w:color="auto" w:fill="auto"/>
            <w:vAlign w:val="center"/>
            <w:hideMark/>
          </w:tcPr>
          <w:p w14:paraId="091EEA5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ТКпр.106</w:t>
            </w:r>
          </w:p>
        </w:tc>
        <w:tc>
          <w:tcPr>
            <w:tcW w:w="0" w:type="auto"/>
            <w:shd w:val="clear" w:color="auto" w:fill="auto"/>
            <w:vAlign w:val="center"/>
            <w:hideMark/>
          </w:tcPr>
          <w:p w14:paraId="0211B64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102,82</w:t>
            </w:r>
          </w:p>
        </w:tc>
        <w:tc>
          <w:tcPr>
            <w:tcW w:w="0" w:type="auto"/>
            <w:shd w:val="clear" w:color="auto" w:fill="auto"/>
            <w:vAlign w:val="center"/>
            <w:hideMark/>
          </w:tcPr>
          <w:p w14:paraId="7C8A4F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611EAAA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CA8D066" w14:textId="77777777" w:rsidTr="00232457">
        <w:trPr>
          <w:trHeight w:val="20"/>
          <w:jc w:val="center"/>
        </w:trPr>
        <w:tc>
          <w:tcPr>
            <w:tcW w:w="0" w:type="auto"/>
            <w:shd w:val="clear" w:color="auto" w:fill="auto"/>
            <w:vAlign w:val="center"/>
            <w:hideMark/>
          </w:tcPr>
          <w:p w14:paraId="602E805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ТКпр.3</w:t>
            </w:r>
          </w:p>
        </w:tc>
        <w:tc>
          <w:tcPr>
            <w:tcW w:w="0" w:type="auto"/>
            <w:shd w:val="clear" w:color="auto" w:fill="auto"/>
            <w:vAlign w:val="center"/>
            <w:hideMark/>
          </w:tcPr>
          <w:p w14:paraId="72FDE2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№22 Персп. (Чистый ручей)</w:t>
            </w:r>
          </w:p>
        </w:tc>
        <w:tc>
          <w:tcPr>
            <w:tcW w:w="0" w:type="auto"/>
            <w:shd w:val="clear" w:color="auto" w:fill="auto"/>
            <w:vAlign w:val="center"/>
            <w:hideMark/>
          </w:tcPr>
          <w:p w14:paraId="10DE3D0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86,63</w:t>
            </w:r>
          </w:p>
        </w:tc>
        <w:tc>
          <w:tcPr>
            <w:tcW w:w="0" w:type="auto"/>
            <w:shd w:val="clear" w:color="auto" w:fill="auto"/>
            <w:vAlign w:val="center"/>
            <w:hideMark/>
          </w:tcPr>
          <w:p w14:paraId="38D8B00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BE5DEF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B04C9E1" w14:textId="77777777" w:rsidTr="00232457">
        <w:trPr>
          <w:trHeight w:val="20"/>
          <w:jc w:val="center"/>
        </w:trPr>
        <w:tc>
          <w:tcPr>
            <w:tcW w:w="0" w:type="auto"/>
            <w:shd w:val="clear" w:color="auto" w:fill="auto"/>
            <w:vAlign w:val="center"/>
            <w:hideMark/>
          </w:tcPr>
          <w:p w14:paraId="234FCB5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ТКпр.109</w:t>
            </w:r>
          </w:p>
        </w:tc>
        <w:tc>
          <w:tcPr>
            <w:tcW w:w="0" w:type="auto"/>
            <w:shd w:val="clear" w:color="auto" w:fill="auto"/>
            <w:vAlign w:val="center"/>
            <w:hideMark/>
          </w:tcPr>
          <w:p w14:paraId="4737E2C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№11 Персп. (Чистый ручей)</w:t>
            </w:r>
          </w:p>
        </w:tc>
        <w:tc>
          <w:tcPr>
            <w:tcW w:w="0" w:type="auto"/>
            <w:shd w:val="clear" w:color="auto" w:fill="auto"/>
            <w:vAlign w:val="center"/>
            <w:hideMark/>
          </w:tcPr>
          <w:p w14:paraId="4603CB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85,32</w:t>
            </w:r>
          </w:p>
        </w:tc>
        <w:tc>
          <w:tcPr>
            <w:tcW w:w="0" w:type="auto"/>
            <w:shd w:val="clear" w:color="auto" w:fill="auto"/>
            <w:vAlign w:val="center"/>
            <w:hideMark/>
          </w:tcPr>
          <w:p w14:paraId="1AB22E1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409E11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3ACC3E3" w14:textId="77777777" w:rsidTr="00232457">
        <w:trPr>
          <w:trHeight w:val="20"/>
          <w:jc w:val="center"/>
        </w:trPr>
        <w:tc>
          <w:tcPr>
            <w:tcW w:w="0" w:type="auto"/>
            <w:shd w:val="clear" w:color="auto" w:fill="auto"/>
            <w:vAlign w:val="center"/>
            <w:hideMark/>
          </w:tcPr>
          <w:p w14:paraId="51C185D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ТКпр.112</w:t>
            </w:r>
          </w:p>
        </w:tc>
        <w:tc>
          <w:tcPr>
            <w:tcW w:w="0" w:type="auto"/>
            <w:shd w:val="clear" w:color="auto" w:fill="auto"/>
            <w:vAlign w:val="center"/>
            <w:hideMark/>
          </w:tcPr>
          <w:p w14:paraId="08397A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ТКпр.110</w:t>
            </w:r>
          </w:p>
        </w:tc>
        <w:tc>
          <w:tcPr>
            <w:tcW w:w="0" w:type="auto"/>
            <w:shd w:val="clear" w:color="auto" w:fill="auto"/>
            <w:vAlign w:val="center"/>
            <w:hideMark/>
          </w:tcPr>
          <w:p w14:paraId="2014CD7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81,82</w:t>
            </w:r>
          </w:p>
        </w:tc>
        <w:tc>
          <w:tcPr>
            <w:tcW w:w="0" w:type="auto"/>
            <w:shd w:val="clear" w:color="auto" w:fill="auto"/>
            <w:vAlign w:val="center"/>
            <w:hideMark/>
          </w:tcPr>
          <w:p w14:paraId="591AEF4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795A2E3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385FFE6" w14:textId="77777777" w:rsidTr="00232457">
        <w:trPr>
          <w:trHeight w:val="20"/>
          <w:jc w:val="center"/>
        </w:trPr>
        <w:tc>
          <w:tcPr>
            <w:tcW w:w="0" w:type="auto"/>
            <w:shd w:val="clear" w:color="auto" w:fill="auto"/>
            <w:vAlign w:val="center"/>
            <w:hideMark/>
          </w:tcPr>
          <w:p w14:paraId="65E39A5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ТКпр.4</w:t>
            </w:r>
          </w:p>
        </w:tc>
        <w:tc>
          <w:tcPr>
            <w:tcW w:w="0" w:type="auto"/>
            <w:shd w:val="clear" w:color="auto" w:fill="auto"/>
            <w:vAlign w:val="center"/>
            <w:hideMark/>
          </w:tcPr>
          <w:p w14:paraId="67A4719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№18 Персп. (Чистый ручей)</w:t>
            </w:r>
          </w:p>
        </w:tc>
        <w:tc>
          <w:tcPr>
            <w:tcW w:w="0" w:type="auto"/>
            <w:shd w:val="clear" w:color="auto" w:fill="auto"/>
            <w:vAlign w:val="center"/>
            <w:hideMark/>
          </w:tcPr>
          <w:p w14:paraId="2AA5947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77,98</w:t>
            </w:r>
          </w:p>
        </w:tc>
        <w:tc>
          <w:tcPr>
            <w:tcW w:w="0" w:type="auto"/>
            <w:shd w:val="clear" w:color="auto" w:fill="auto"/>
            <w:vAlign w:val="center"/>
            <w:hideMark/>
          </w:tcPr>
          <w:p w14:paraId="2D3DED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3BBED88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12B9768" w14:textId="77777777" w:rsidTr="00232457">
        <w:trPr>
          <w:trHeight w:val="20"/>
          <w:jc w:val="center"/>
        </w:trPr>
        <w:tc>
          <w:tcPr>
            <w:tcW w:w="0" w:type="auto"/>
            <w:shd w:val="clear" w:color="auto" w:fill="auto"/>
            <w:vAlign w:val="center"/>
            <w:hideMark/>
          </w:tcPr>
          <w:p w14:paraId="66B6E5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ТКпр.101</w:t>
            </w:r>
          </w:p>
        </w:tc>
        <w:tc>
          <w:tcPr>
            <w:tcW w:w="0" w:type="auto"/>
            <w:shd w:val="clear" w:color="auto" w:fill="auto"/>
            <w:vAlign w:val="center"/>
            <w:hideMark/>
          </w:tcPr>
          <w:p w14:paraId="1185F27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ТКпр.3</w:t>
            </w:r>
          </w:p>
        </w:tc>
        <w:tc>
          <w:tcPr>
            <w:tcW w:w="0" w:type="auto"/>
            <w:shd w:val="clear" w:color="auto" w:fill="auto"/>
            <w:vAlign w:val="center"/>
            <w:hideMark/>
          </w:tcPr>
          <w:p w14:paraId="5AB473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77,43</w:t>
            </w:r>
          </w:p>
        </w:tc>
        <w:tc>
          <w:tcPr>
            <w:tcW w:w="0" w:type="auto"/>
            <w:shd w:val="clear" w:color="auto" w:fill="auto"/>
            <w:vAlign w:val="center"/>
            <w:hideMark/>
          </w:tcPr>
          <w:p w14:paraId="57B6A09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0,159</w:t>
            </w:r>
          </w:p>
        </w:tc>
        <w:tc>
          <w:tcPr>
            <w:tcW w:w="0" w:type="auto"/>
            <w:shd w:val="clear" w:color="auto" w:fill="auto"/>
            <w:vAlign w:val="center"/>
            <w:hideMark/>
          </w:tcPr>
          <w:p w14:paraId="143C879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8CF823A" w14:textId="77777777" w:rsidTr="00232457">
        <w:trPr>
          <w:trHeight w:val="20"/>
          <w:jc w:val="center"/>
        </w:trPr>
        <w:tc>
          <w:tcPr>
            <w:tcW w:w="0" w:type="auto"/>
            <w:shd w:val="clear" w:color="auto" w:fill="auto"/>
            <w:vAlign w:val="center"/>
            <w:hideMark/>
          </w:tcPr>
          <w:p w14:paraId="305C56E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ТКпр.115</w:t>
            </w:r>
          </w:p>
        </w:tc>
        <w:tc>
          <w:tcPr>
            <w:tcW w:w="0" w:type="auto"/>
            <w:shd w:val="clear" w:color="auto" w:fill="auto"/>
            <w:vAlign w:val="center"/>
            <w:hideMark/>
          </w:tcPr>
          <w:p w14:paraId="617EF24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ТКпр.114</w:t>
            </w:r>
          </w:p>
        </w:tc>
        <w:tc>
          <w:tcPr>
            <w:tcW w:w="0" w:type="auto"/>
            <w:shd w:val="clear" w:color="auto" w:fill="auto"/>
            <w:vAlign w:val="center"/>
            <w:hideMark/>
          </w:tcPr>
          <w:p w14:paraId="5E223C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71,85</w:t>
            </w:r>
          </w:p>
        </w:tc>
        <w:tc>
          <w:tcPr>
            <w:tcW w:w="0" w:type="auto"/>
            <w:shd w:val="clear" w:color="auto" w:fill="auto"/>
            <w:vAlign w:val="center"/>
            <w:hideMark/>
          </w:tcPr>
          <w:p w14:paraId="627DB3D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0B697C3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6B03A92" w14:textId="77777777" w:rsidTr="00232457">
        <w:trPr>
          <w:trHeight w:val="20"/>
          <w:jc w:val="center"/>
        </w:trPr>
        <w:tc>
          <w:tcPr>
            <w:tcW w:w="0" w:type="auto"/>
            <w:shd w:val="clear" w:color="auto" w:fill="auto"/>
            <w:vAlign w:val="center"/>
            <w:hideMark/>
          </w:tcPr>
          <w:p w14:paraId="7BC3DE0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ТКпр.99</w:t>
            </w:r>
          </w:p>
        </w:tc>
        <w:tc>
          <w:tcPr>
            <w:tcW w:w="0" w:type="auto"/>
            <w:shd w:val="clear" w:color="auto" w:fill="auto"/>
            <w:vAlign w:val="center"/>
            <w:hideMark/>
          </w:tcPr>
          <w:p w14:paraId="2428E4F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№20 Персп. (Чистый ручей)</w:t>
            </w:r>
          </w:p>
        </w:tc>
        <w:tc>
          <w:tcPr>
            <w:tcW w:w="0" w:type="auto"/>
            <w:shd w:val="clear" w:color="auto" w:fill="auto"/>
            <w:vAlign w:val="center"/>
            <w:hideMark/>
          </w:tcPr>
          <w:p w14:paraId="4FE5BE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69,49</w:t>
            </w:r>
          </w:p>
        </w:tc>
        <w:tc>
          <w:tcPr>
            <w:tcW w:w="0" w:type="auto"/>
            <w:shd w:val="clear" w:color="auto" w:fill="auto"/>
            <w:vAlign w:val="center"/>
            <w:hideMark/>
          </w:tcPr>
          <w:p w14:paraId="3BC0EFF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73C20E6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F5156F8" w14:textId="77777777" w:rsidTr="00232457">
        <w:trPr>
          <w:trHeight w:val="20"/>
          <w:jc w:val="center"/>
        </w:trPr>
        <w:tc>
          <w:tcPr>
            <w:tcW w:w="0" w:type="auto"/>
            <w:shd w:val="clear" w:color="auto" w:fill="auto"/>
            <w:vAlign w:val="center"/>
            <w:hideMark/>
          </w:tcPr>
          <w:p w14:paraId="61C3DE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ТКпр.102</w:t>
            </w:r>
          </w:p>
        </w:tc>
        <w:tc>
          <w:tcPr>
            <w:tcW w:w="0" w:type="auto"/>
            <w:shd w:val="clear" w:color="auto" w:fill="auto"/>
            <w:vAlign w:val="center"/>
            <w:hideMark/>
          </w:tcPr>
          <w:p w14:paraId="3232877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ТКпр.101</w:t>
            </w:r>
          </w:p>
        </w:tc>
        <w:tc>
          <w:tcPr>
            <w:tcW w:w="0" w:type="auto"/>
            <w:shd w:val="clear" w:color="auto" w:fill="auto"/>
            <w:vAlign w:val="center"/>
            <w:hideMark/>
          </w:tcPr>
          <w:p w14:paraId="57845D0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60,06</w:t>
            </w:r>
          </w:p>
        </w:tc>
        <w:tc>
          <w:tcPr>
            <w:tcW w:w="0" w:type="auto"/>
            <w:shd w:val="clear" w:color="auto" w:fill="auto"/>
            <w:vAlign w:val="center"/>
            <w:hideMark/>
          </w:tcPr>
          <w:p w14:paraId="0BF21CE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624C973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6A1FD5A" w14:textId="77777777" w:rsidTr="00232457">
        <w:trPr>
          <w:trHeight w:val="20"/>
          <w:jc w:val="center"/>
        </w:trPr>
        <w:tc>
          <w:tcPr>
            <w:tcW w:w="0" w:type="auto"/>
            <w:shd w:val="clear" w:color="auto" w:fill="auto"/>
            <w:vAlign w:val="center"/>
            <w:hideMark/>
          </w:tcPr>
          <w:p w14:paraId="5E8240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ТКпр.100</w:t>
            </w:r>
          </w:p>
        </w:tc>
        <w:tc>
          <w:tcPr>
            <w:tcW w:w="0" w:type="auto"/>
            <w:shd w:val="clear" w:color="auto" w:fill="auto"/>
            <w:vAlign w:val="center"/>
            <w:hideMark/>
          </w:tcPr>
          <w:p w14:paraId="4602E12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ТКпр.99</w:t>
            </w:r>
          </w:p>
        </w:tc>
        <w:tc>
          <w:tcPr>
            <w:tcW w:w="0" w:type="auto"/>
            <w:shd w:val="clear" w:color="auto" w:fill="auto"/>
            <w:vAlign w:val="center"/>
            <w:hideMark/>
          </w:tcPr>
          <w:p w14:paraId="778563F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58,34</w:t>
            </w:r>
          </w:p>
        </w:tc>
        <w:tc>
          <w:tcPr>
            <w:tcW w:w="0" w:type="auto"/>
            <w:shd w:val="clear" w:color="auto" w:fill="auto"/>
            <w:vAlign w:val="center"/>
            <w:hideMark/>
          </w:tcPr>
          <w:p w14:paraId="53582AA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0,159</w:t>
            </w:r>
          </w:p>
        </w:tc>
        <w:tc>
          <w:tcPr>
            <w:tcW w:w="0" w:type="auto"/>
            <w:shd w:val="clear" w:color="auto" w:fill="auto"/>
            <w:vAlign w:val="center"/>
            <w:hideMark/>
          </w:tcPr>
          <w:p w14:paraId="78685C1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5DDF981" w14:textId="77777777" w:rsidTr="00232457">
        <w:trPr>
          <w:trHeight w:val="20"/>
          <w:jc w:val="center"/>
        </w:trPr>
        <w:tc>
          <w:tcPr>
            <w:tcW w:w="0" w:type="auto"/>
            <w:shd w:val="clear" w:color="auto" w:fill="auto"/>
            <w:vAlign w:val="center"/>
            <w:hideMark/>
          </w:tcPr>
          <w:p w14:paraId="1F81509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ТКпр.111</w:t>
            </w:r>
          </w:p>
        </w:tc>
        <w:tc>
          <w:tcPr>
            <w:tcW w:w="0" w:type="auto"/>
            <w:shd w:val="clear" w:color="auto" w:fill="auto"/>
            <w:vAlign w:val="center"/>
            <w:hideMark/>
          </w:tcPr>
          <w:p w14:paraId="3EFE9E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ТКпр.153</w:t>
            </w:r>
          </w:p>
        </w:tc>
        <w:tc>
          <w:tcPr>
            <w:tcW w:w="0" w:type="auto"/>
            <w:shd w:val="clear" w:color="auto" w:fill="auto"/>
            <w:vAlign w:val="center"/>
            <w:hideMark/>
          </w:tcPr>
          <w:p w14:paraId="4924E38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56,65</w:t>
            </w:r>
          </w:p>
        </w:tc>
        <w:tc>
          <w:tcPr>
            <w:tcW w:w="0" w:type="auto"/>
            <w:shd w:val="clear" w:color="auto" w:fill="auto"/>
            <w:vAlign w:val="center"/>
            <w:hideMark/>
          </w:tcPr>
          <w:p w14:paraId="2738EF8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4E491CA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97F097E" w14:textId="77777777" w:rsidTr="00232457">
        <w:trPr>
          <w:trHeight w:val="20"/>
          <w:jc w:val="center"/>
        </w:trPr>
        <w:tc>
          <w:tcPr>
            <w:tcW w:w="0" w:type="auto"/>
            <w:shd w:val="clear" w:color="auto" w:fill="auto"/>
            <w:vAlign w:val="center"/>
            <w:hideMark/>
          </w:tcPr>
          <w:p w14:paraId="0FB9AFD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ТКпр.106</w:t>
            </w:r>
          </w:p>
        </w:tc>
        <w:tc>
          <w:tcPr>
            <w:tcW w:w="0" w:type="auto"/>
            <w:shd w:val="clear" w:color="auto" w:fill="auto"/>
            <w:vAlign w:val="center"/>
            <w:hideMark/>
          </w:tcPr>
          <w:p w14:paraId="619BAD1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№14 Персп. (Чистый ручей)</w:t>
            </w:r>
          </w:p>
        </w:tc>
        <w:tc>
          <w:tcPr>
            <w:tcW w:w="0" w:type="auto"/>
            <w:shd w:val="clear" w:color="auto" w:fill="auto"/>
            <w:vAlign w:val="center"/>
            <w:hideMark/>
          </w:tcPr>
          <w:p w14:paraId="2C4CFB7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56,14</w:t>
            </w:r>
          </w:p>
        </w:tc>
        <w:tc>
          <w:tcPr>
            <w:tcW w:w="0" w:type="auto"/>
            <w:shd w:val="clear" w:color="auto" w:fill="auto"/>
            <w:vAlign w:val="center"/>
            <w:hideMark/>
          </w:tcPr>
          <w:p w14:paraId="2058CEF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0A08AA6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1988DC4" w14:textId="77777777" w:rsidTr="00232457">
        <w:trPr>
          <w:trHeight w:val="20"/>
          <w:jc w:val="center"/>
        </w:trPr>
        <w:tc>
          <w:tcPr>
            <w:tcW w:w="0" w:type="auto"/>
            <w:shd w:val="clear" w:color="auto" w:fill="auto"/>
            <w:vAlign w:val="center"/>
            <w:hideMark/>
          </w:tcPr>
          <w:p w14:paraId="699BDDD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ТКпр.110</w:t>
            </w:r>
          </w:p>
        </w:tc>
        <w:tc>
          <w:tcPr>
            <w:tcW w:w="0" w:type="auto"/>
            <w:shd w:val="clear" w:color="auto" w:fill="auto"/>
            <w:vAlign w:val="center"/>
            <w:hideMark/>
          </w:tcPr>
          <w:p w14:paraId="1B9A94B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ТКпр.109</w:t>
            </w:r>
          </w:p>
        </w:tc>
        <w:tc>
          <w:tcPr>
            <w:tcW w:w="0" w:type="auto"/>
            <w:shd w:val="clear" w:color="auto" w:fill="auto"/>
            <w:vAlign w:val="center"/>
            <w:hideMark/>
          </w:tcPr>
          <w:p w14:paraId="144803E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53,25</w:t>
            </w:r>
          </w:p>
        </w:tc>
        <w:tc>
          <w:tcPr>
            <w:tcW w:w="0" w:type="auto"/>
            <w:shd w:val="clear" w:color="auto" w:fill="auto"/>
            <w:vAlign w:val="center"/>
            <w:hideMark/>
          </w:tcPr>
          <w:p w14:paraId="29C9889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33899EA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09B5DD4" w14:textId="77777777" w:rsidTr="00232457">
        <w:trPr>
          <w:trHeight w:val="20"/>
          <w:jc w:val="center"/>
        </w:trPr>
        <w:tc>
          <w:tcPr>
            <w:tcW w:w="0" w:type="auto"/>
            <w:shd w:val="clear" w:color="auto" w:fill="auto"/>
            <w:vAlign w:val="center"/>
            <w:hideMark/>
          </w:tcPr>
          <w:p w14:paraId="14835FE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ТКпр.108</w:t>
            </w:r>
          </w:p>
        </w:tc>
        <w:tc>
          <w:tcPr>
            <w:tcW w:w="0" w:type="auto"/>
            <w:shd w:val="clear" w:color="auto" w:fill="auto"/>
            <w:vAlign w:val="center"/>
            <w:hideMark/>
          </w:tcPr>
          <w:p w14:paraId="0F0340F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ТКпр.107</w:t>
            </w:r>
          </w:p>
        </w:tc>
        <w:tc>
          <w:tcPr>
            <w:tcW w:w="0" w:type="auto"/>
            <w:shd w:val="clear" w:color="auto" w:fill="auto"/>
            <w:vAlign w:val="center"/>
            <w:hideMark/>
          </w:tcPr>
          <w:p w14:paraId="0AE01CF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52,4</w:t>
            </w:r>
          </w:p>
        </w:tc>
        <w:tc>
          <w:tcPr>
            <w:tcW w:w="0" w:type="auto"/>
            <w:shd w:val="clear" w:color="auto" w:fill="auto"/>
            <w:vAlign w:val="center"/>
            <w:hideMark/>
          </w:tcPr>
          <w:p w14:paraId="52C43CB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4D5B3F6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3497B0D" w14:textId="77777777" w:rsidTr="00232457">
        <w:trPr>
          <w:trHeight w:val="20"/>
          <w:jc w:val="center"/>
        </w:trPr>
        <w:tc>
          <w:tcPr>
            <w:tcW w:w="0" w:type="auto"/>
            <w:shd w:val="clear" w:color="auto" w:fill="auto"/>
            <w:vAlign w:val="center"/>
            <w:hideMark/>
          </w:tcPr>
          <w:p w14:paraId="236B75F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ТКпр.94</w:t>
            </w:r>
          </w:p>
        </w:tc>
        <w:tc>
          <w:tcPr>
            <w:tcW w:w="0" w:type="auto"/>
            <w:shd w:val="clear" w:color="auto" w:fill="auto"/>
            <w:vAlign w:val="center"/>
            <w:hideMark/>
          </w:tcPr>
          <w:p w14:paraId="6C9875E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ТКпр.115а</w:t>
            </w:r>
          </w:p>
        </w:tc>
        <w:tc>
          <w:tcPr>
            <w:tcW w:w="0" w:type="auto"/>
            <w:shd w:val="clear" w:color="auto" w:fill="auto"/>
            <w:vAlign w:val="center"/>
            <w:hideMark/>
          </w:tcPr>
          <w:p w14:paraId="2FF08A4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44,15</w:t>
            </w:r>
          </w:p>
        </w:tc>
        <w:tc>
          <w:tcPr>
            <w:tcW w:w="0" w:type="auto"/>
            <w:shd w:val="clear" w:color="auto" w:fill="auto"/>
            <w:vAlign w:val="center"/>
            <w:hideMark/>
          </w:tcPr>
          <w:p w14:paraId="39F5411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0,425</w:t>
            </w:r>
          </w:p>
        </w:tc>
        <w:tc>
          <w:tcPr>
            <w:tcW w:w="0" w:type="auto"/>
            <w:shd w:val="clear" w:color="auto" w:fill="auto"/>
            <w:vAlign w:val="center"/>
            <w:hideMark/>
          </w:tcPr>
          <w:p w14:paraId="10CE3EB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3920473" w14:textId="77777777" w:rsidTr="00232457">
        <w:trPr>
          <w:trHeight w:val="20"/>
          <w:jc w:val="center"/>
        </w:trPr>
        <w:tc>
          <w:tcPr>
            <w:tcW w:w="0" w:type="auto"/>
            <w:shd w:val="clear" w:color="auto" w:fill="auto"/>
            <w:vAlign w:val="center"/>
            <w:hideMark/>
          </w:tcPr>
          <w:p w14:paraId="450289D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ТКпр.114</w:t>
            </w:r>
          </w:p>
        </w:tc>
        <w:tc>
          <w:tcPr>
            <w:tcW w:w="0" w:type="auto"/>
            <w:shd w:val="clear" w:color="auto" w:fill="auto"/>
            <w:vAlign w:val="center"/>
            <w:hideMark/>
          </w:tcPr>
          <w:p w14:paraId="0D701C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№5 Персп. (Чистый ручей)</w:t>
            </w:r>
          </w:p>
        </w:tc>
        <w:tc>
          <w:tcPr>
            <w:tcW w:w="0" w:type="auto"/>
            <w:shd w:val="clear" w:color="auto" w:fill="auto"/>
            <w:vAlign w:val="center"/>
            <w:hideMark/>
          </w:tcPr>
          <w:p w14:paraId="20F9E20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40,36</w:t>
            </w:r>
          </w:p>
        </w:tc>
        <w:tc>
          <w:tcPr>
            <w:tcW w:w="0" w:type="auto"/>
            <w:shd w:val="clear" w:color="auto" w:fill="auto"/>
            <w:vAlign w:val="center"/>
            <w:hideMark/>
          </w:tcPr>
          <w:p w14:paraId="2D61FC2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2312CEB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3BBAAA3" w14:textId="77777777" w:rsidTr="00232457">
        <w:trPr>
          <w:trHeight w:val="20"/>
          <w:jc w:val="center"/>
        </w:trPr>
        <w:tc>
          <w:tcPr>
            <w:tcW w:w="0" w:type="auto"/>
            <w:shd w:val="clear" w:color="auto" w:fill="auto"/>
            <w:vAlign w:val="center"/>
            <w:hideMark/>
          </w:tcPr>
          <w:p w14:paraId="33C176C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ТКпр.113</w:t>
            </w:r>
          </w:p>
        </w:tc>
        <w:tc>
          <w:tcPr>
            <w:tcW w:w="0" w:type="auto"/>
            <w:shd w:val="clear" w:color="auto" w:fill="auto"/>
            <w:vAlign w:val="center"/>
            <w:hideMark/>
          </w:tcPr>
          <w:p w14:paraId="1FF7C48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ТКпр.112</w:t>
            </w:r>
          </w:p>
        </w:tc>
        <w:tc>
          <w:tcPr>
            <w:tcW w:w="0" w:type="auto"/>
            <w:shd w:val="clear" w:color="auto" w:fill="auto"/>
            <w:vAlign w:val="center"/>
            <w:hideMark/>
          </w:tcPr>
          <w:p w14:paraId="7F3B6D5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37,71</w:t>
            </w:r>
          </w:p>
        </w:tc>
        <w:tc>
          <w:tcPr>
            <w:tcW w:w="0" w:type="auto"/>
            <w:shd w:val="clear" w:color="auto" w:fill="auto"/>
            <w:vAlign w:val="center"/>
            <w:hideMark/>
          </w:tcPr>
          <w:p w14:paraId="25DFB8C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12C1112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0BEC37A" w14:textId="77777777" w:rsidTr="00232457">
        <w:trPr>
          <w:trHeight w:val="20"/>
          <w:jc w:val="center"/>
        </w:trPr>
        <w:tc>
          <w:tcPr>
            <w:tcW w:w="0" w:type="auto"/>
            <w:shd w:val="clear" w:color="auto" w:fill="auto"/>
            <w:vAlign w:val="center"/>
            <w:hideMark/>
          </w:tcPr>
          <w:p w14:paraId="218DDBC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ТКпр.110</w:t>
            </w:r>
          </w:p>
        </w:tc>
        <w:tc>
          <w:tcPr>
            <w:tcW w:w="0" w:type="auto"/>
            <w:shd w:val="clear" w:color="auto" w:fill="auto"/>
            <w:vAlign w:val="center"/>
            <w:hideMark/>
          </w:tcPr>
          <w:p w14:paraId="5A35FDD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№9 Персп. (Чистый ручей)</w:t>
            </w:r>
          </w:p>
        </w:tc>
        <w:tc>
          <w:tcPr>
            <w:tcW w:w="0" w:type="auto"/>
            <w:shd w:val="clear" w:color="auto" w:fill="auto"/>
            <w:vAlign w:val="center"/>
            <w:hideMark/>
          </w:tcPr>
          <w:p w14:paraId="645928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37,56</w:t>
            </w:r>
          </w:p>
        </w:tc>
        <w:tc>
          <w:tcPr>
            <w:tcW w:w="0" w:type="auto"/>
            <w:shd w:val="clear" w:color="auto" w:fill="auto"/>
            <w:vAlign w:val="center"/>
            <w:hideMark/>
          </w:tcPr>
          <w:p w14:paraId="4B831E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003232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0B7F797" w14:textId="77777777" w:rsidTr="00232457">
        <w:trPr>
          <w:trHeight w:val="20"/>
          <w:jc w:val="center"/>
        </w:trPr>
        <w:tc>
          <w:tcPr>
            <w:tcW w:w="0" w:type="auto"/>
            <w:shd w:val="clear" w:color="auto" w:fill="auto"/>
            <w:vAlign w:val="center"/>
            <w:hideMark/>
          </w:tcPr>
          <w:p w14:paraId="515DED5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ТКпр.107</w:t>
            </w:r>
          </w:p>
        </w:tc>
        <w:tc>
          <w:tcPr>
            <w:tcW w:w="0" w:type="auto"/>
            <w:shd w:val="clear" w:color="auto" w:fill="auto"/>
            <w:vAlign w:val="center"/>
            <w:hideMark/>
          </w:tcPr>
          <w:p w14:paraId="1B664E6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№12 Персп. (Чистый ручей)</w:t>
            </w:r>
          </w:p>
        </w:tc>
        <w:tc>
          <w:tcPr>
            <w:tcW w:w="0" w:type="auto"/>
            <w:shd w:val="clear" w:color="auto" w:fill="auto"/>
            <w:vAlign w:val="center"/>
            <w:hideMark/>
          </w:tcPr>
          <w:p w14:paraId="3ED9FF8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36,65</w:t>
            </w:r>
          </w:p>
        </w:tc>
        <w:tc>
          <w:tcPr>
            <w:tcW w:w="0" w:type="auto"/>
            <w:shd w:val="clear" w:color="auto" w:fill="auto"/>
            <w:vAlign w:val="center"/>
            <w:hideMark/>
          </w:tcPr>
          <w:p w14:paraId="4C2C0C5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50E372C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CD902BC" w14:textId="77777777" w:rsidTr="00232457">
        <w:trPr>
          <w:trHeight w:val="20"/>
          <w:jc w:val="center"/>
        </w:trPr>
        <w:tc>
          <w:tcPr>
            <w:tcW w:w="0" w:type="auto"/>
            <w:shd w:val="clear" w:color="auto" w:fill="auto"/>
            <w:vAlign w:val="center"/>
            <w:hideMark/>
          </w:tcPr>
          <w:p w14:paraId="6CA242E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ТКпр.117</w:t>
            </w:r>
          </w:p>
        </w:tc>
        <w:tc>
          <w:tcPr>
            <w:tcW w:w="0" w:type="auto"/>
            <w:shd w:val="clear" w:color="auto" w:fill="auto"/>
            <w:vAlign w:val="center"/>
            <w:hideMark/>
          </w:tcPr>
          <w:p w14:paraId="27ECA89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 Персп. (Чистый ручей)</w:t>
            </w:r>
          </w:p>
        </w:tc>
        <w:tc>
          <w:tcPr>
            <w:tcW w:w="0" w:type="auto"/>
            <w:shd w:val="clear" w:color="auto" w:fill="auto"/>
            <w:vAlign w:val="center"/>
            <w:hideMark/>
          </w:tcPr>
          <w:p w14:paraId="3D0BEC8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36,56</w:t>
            </w:r>
          </w:p>
        </w:tc>
        <w:tc>
          <w:tcPr>
            <w:tcW w:w="0" w:type="auto"/>
            <w:shd w:val="clear" w:color="auto" w:fill="auto"/>
            <w:vAlign w:val="center"/>
            <w:hideMark/>
          </w:tcPr>
          <w:p w14:paraId="0D7E3B8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3EBDA7B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1F5CD5A" w14:textId="77777777" w:rsidTr="00232457">
        <w:trPr>
          <w:trHeight w:val="20"/>
          <w:jc w:val="center"/>
        </w:trPr>
        <w:tc>
          <w:tcPr>
            <w:tcW w:w="0" w:type="auto"/>
            <w:shd w:val="clear" w:color="auto" w:fill="auto"/>
            <w:vAlign w:val="center"/>
            <w:hideMark/>
          </w:tcPr>
          <w:p w14:paraId="7C4AB08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ТКпр.105</w:t>
            </w:r>
          </w:p>
        </w:tc>
        <w:tc>
          <w:tcPr>
            <w:tcW w:w="0" w:type="auto"/>
            <w:shd w:val="clear" w:color="auto" w:fill="auto"/>
            <w:vAlign w:val="center"/>
            <w:hideMark/>
          </w:tcPr>
          <w:p w14:paraId="5863EB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ТКпр.104</w:t>
            </w:r>
          </w:p>
        </w:tc>
        <w:tc>
          <w:tcPr>
            <w:tcW w:w="0" w:type="auto"/>
            <w:shd w:val="clear" w:color="auto" w:fill="auto"/>
            <w:vAlign w:val="center"/>
            <w:hideMark/>
          </w:tcPr>
          <w:p w14:paraId="0C4636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33,65</w:t>
            </w:r>
          </w:p>
        </w:tc>
        <w:tc>
          <w:tcPr>
            <w:tcW w:w="0" w:type="auto"/>
            <w:shd w:val="clear" w:color="auto" w:fill="auto"/>
            <w:vAlign w:val="center"/>
            <w:hideMark/>
          </w:tcPr>
          <w:p w14:paraId="7C9BE9D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0467174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42976C6" w14:textId="77777777" w:rsidTr="00232457">
        <w:trPr>
          <w:trHeight w:val="20"/>
          <w:jc w:val="center"/>
        </w:trPr>
        <w:tc>
          <w:tcPr>
            <w:tcW w:w="0" w:type="auto"/>
            <w:shd w:val="clear" w:color="auto" w:fill="auto"/>
            <w:vAlign w:val="center"/>
            <w:hideMark/>
          </w:tcPr>
          <w:p w14:paraId="4DD3AA2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ТКпр.114</w:t>
            </w:r>
          </w:p>
        </w:tc>
        <w:tc>
          <w:tcPr>
            <w:tcW w:w="0" w:type="auto"/>
            <w:shd w:val="clear" w:color="auto" w:fill="auto"/>
            <w:vAlign w:val="center"/>
            <w:hideMark/>
          </w:tcPr>
          <w:p w14:paraId="4C332CF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ТКпр.113</w:t>
            </w:r>
          </w:p>
        </w:tc>
        <w:tc>
          <w:tcPr>
            <w:tcW w:w="0" w:type="auto"/>
            <w:shd w:val="clear" w:color="auto" w:fill="auto"/>
            <w:vAlign w:val="center"/>
            <w:hideMark/>
          </w:tcPr>
          <w:p w14:paraId="6251540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33,51</w:t>
            </w:r>
          </w:p>
        </w:tc>
        <w:tc>
          <w:tcPr>
            <w:tcW w:w="0" w:type="auto"/>
            <w:shd w:val="clear" w:color="auto" w:fill="auto"/>
            <w:vAlign w:val="center"/>
            <w:hideMark/>
          </w:tcPr>
          <w:p w14:paraId="651074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434E0BD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A822188" w14:textId="77777777" w:rsidTr="00232457">
        <w:trPr>
          <w:trHeight w:val="20"/>
          <w:jc w:val="center"/>
        </w:trPr>
        <w:tc>
          <w:tcPr>
            <w:tcW w:w="0" w:type="auto"/>
            <w:shd w:val="clear" w:color="auto" w:fill="auto"/>
            <w:vAlign w:val="center"/>
            <w:hideMark/>
          </w:tcPr>
          <w:p w14:paraId="65BE55D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ТКпр.104</w:t>
            </w:r>
          </w:p>
        </w:tc>
        <w:tc>
          <w:tcPr>
            <w:tcW w:w="0" w:type="auto"/>
            <w:shd w:val="clear" w:color="auto" w:fill="auto"/>
            <w:vAlign w:val="center"/>
            <w:hideMark/>
          </w:tcPr>
          <w:p w14:paraId="51EFA64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ТКпр.103</w:t>
            </w:r>
          </w:p>
        </w:tc>
        <w:tc>
          <w:tcPr>
            <w:tcW w:w="0" w:type="auto"/>
            <w:shd w:val="clear" w:color="auto" w:fill="auto"/>
            <w:vAlign w:val="center"/>
            <w:hideMark/>
          </w:tcPr>
          <w:p w14:paraId="71CB63E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31,38</w:t>
            </w:r>
          </w:p>
        </w:tc>
        <w:tc>
          <w:tcPr>
            <w:tcW w:w="0" w:type="auto"/>
            <w:shd w:val="clear" w:color="auto" w:fill="auto"/>
            <w:vAlign w:val="center"/>
            <w:hideMark/>
          </w:tcPr>
          <w:p w14:paraId="22C3D0B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4D2B8B0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94E1266" w14:textId="77777777" w:rsidTr="00232457">
        <w:trPr>
          <w:trHeight w:val="20"/>
          <w:jc w:val="center"/>
        </w:trPr>
        <w:tc>
          <w:tcPr>
            <w:tcW w:w="0" w:type="auto"/>
            <w:shd w:val="clear" w:color="auto" w:fill="auto"/>
            <w:vAlign w:val="center"/>
            <w:hideMark/>
          </w:tcPr>
          <w:p w14:paraId="0D4D0D8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ТКпр.113</w:t>
            </w:r>
          </w:p>
        </w:tc>
        <w:tc>
          <w:tcPr>
            <w:tcW w:w="0" w:type="auto"/>
            <w:shd w:val="clear" w:color="auto" w:fill="auto"/>
            <w:vAlign w:val="center"/>
            <w:hideMark/>
          </w:tcPr>
          <w:p w14:paraId="600D244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№6 Персп. (Чистый ручей)</w:t>
            </w:r>
          </w:p>
        </w:tc>
        <w:tc>
          <w:tcPr>
            <w:tcW w:w="0" w:type="auto"/>
            <w:shd w:val="clear" w:color="auto" w:fill="auto"/>
            <w:vAlign w:val="center"/>
            <w:hideMark/>
          </w:tcPr>
          <w:p w14:paraId="733573A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30,02</w:t>
            </w:r>
          </w:p>
        </w:tc>
        <w:tc>
          <w:tcPr>
            <w:tcW w:w="0" w:type="auto"/>
            <w:shd w:val="clear" w:color="auto" w:fill="auto"/>
            <w:vAlign w:val="center"/>
            <w:hideMark/>
          </w:tcPr>
          <w:p w14:paraId="64A2F9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5B410AF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9EA3C33" w14:textId="77777777" w:rsidTr="00232457">
        <w:trPr>
          <w:trHeight w:val="20"/>
          <w:jc w:val="center"/>
        </w:trPr>
        <w:tc>
          <w:tcPr>
            <w:tcW w:w="0" w:type="auto"/>
            <w:shd w:val="clear" w:color="auto" w:fill="auto"/>
            <w:vAlign w:val="center"/>
            <w:hideMark/>
          </w:tcPr>
          <w:p w14:paraId="7324B22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ЦТП персп.</w:t>
            </w:r>
          </w:p>
        </w:tc>
        <w:tc>
          <w:tcPr>
            <w:tcW w:w="0" w:type="auto"/>
            <w:shd w:val="clear" w:color="auto" w:fill="auto"/>
            <w:vAlign w:val="center"/>
            <w:hideMark/>
          </w:tcPr>
          <w:p w14:paraId="61D2D5C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ТКпр.117</w:t>
            </w:r>
          </w:p>
        </w:tc>
        <w:tc>
          <w:tcPr>
            <w:tcW w:w="0" w:type="auto"/>
            <w:shd w:val="clear" w:color="auto" w:fill="auto"/>
            <w:vAlign w:val="center"/>
            <w:hideMark/>
          </w:tcPr>
          <w:p w14:paraId="7061520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27,53</w:t>
            </w:r>
          </w:p>
        </w:tc>
        <w:tc>
          <w:tcPr>
            <w:tcW w:w="0" w:type="auto"/>
            <w:shd w:val="clear" w:color="auto" w:fill="auto"/>
            <w:vAlign w:val="center"/>
            <w:hideMark/>
          </w:tcPr>
          <w:p w14:paraId="609472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0,425</w:t>
            </w:r>
          </w:p>
        </w:tc>
        <w:tc>
          <w:tcPr>
            <w:tcW w:w="0" w:type="auto"/>
            <w:shd w:val="clear" w:color="auto" w:fill="auto"/>
            <w:vAlign w:val="center"/>
            <w:hideMark/>
          </w:tcPr>
          <w:p w14:paraId="39F07CA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1BD9582" w14:textId="77777777" w:rsidTr="00232457">
        <w:trPr>
          <w:trHeight w:val="20"/>
          <w:jc w:val="center"/>
        </w:trPr>
        <w:tc>
          <w:tcPr>
            <w:tcW w:w="0" w:type="auto"/>
            <w:shd w:val="clear" w:color="auto" w:fill="auto"/>
            <w:vAlign w:val="center"/>
            <w:hideMark/>
          </w:tcPr>
          <w:p w14:paraId="0A14593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ТКпр.99</w:t>
            </w:r>
          </w:p>
        </w:tc>
        <w:tc>
          <w:tcPr>
            <w:tcW w:w="0" w:type="auto"/>
            <w:shd w:val="clear" w:color="auto" w:fill="auto"/>
            <w:vAlign w:val="center"/>
            <w:hideMark/>
          </w:tcPr>
          <w:p w14:paraId="49AEF03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№19 Персп. (Чистый ручей)</w:t>
            </w:r>
          </w:p>
        </w:tc>
        <w:tc>
          <w:tcPr>
            <w:tcW w:w="0" w:type="auto"/>
            <w:shd w:val="clear" w:color="auto" w:fill="auto"/>
            <w:vAlign w:val="center"/>
            <w:hideMark/>
          </w:tcPr>
          <w:p w14:paraId="57423D0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27,07</w:t>
            </w:r>
          </w:p>
        </w:tc>
        <w:tc>
          <w:tcPr>
            <w:tcW w:w="0" w:type="auto"/>
            <w:shd w:val="clear" w:color="auto" w:fill="auto"/>
            <w:vAlign w:val="center"/>
            <w:hideMark/>
          </w:tcPr>
          <w:p w14:paraId="232C279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FF76A8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28A1FE1" w14:textId="77777777" w:rsidTr="00232457">
        <w:trPr>
          <w:trHeight w:val="20"/>
          <w:jc w:val="center"/>
        </w:trPr>
        <w:tc>
          <w:tcPr>
            <w:tcW w:w="0" w:type="auto"/>
            <w:shd w:val="clear" w:color="auto" w:fill="auto"/>
            <w:vAlign w:val="center"/>
            <w:hideMark/>
          </w:tcPr>
          <w:p w14:paraId="611D4A0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ТКпр.103</w:t>
            </w:r>
          </w:p>
        </w:tc>
        <w:tc>
          <w:tcPr>
            <w:tcW w:w="0" w:type="auto"/>
            <w:shd w:val="clear" w:color="auto" w:fill="auto"/>
            <w:vAlign w:val="center"/>
            <w:hideMark/>
          </w:tcPr>
          <w:p w14:paraId="3BAD07E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ТКпр.4</w:t>
            </w:r>
          </w:p>
        </w:tc>
        <w:tc>
          <w:tcPr>
            <w:tcW w:w="0" w:type="auto"/>
            <w:shd w:val="clear" w:color="auto" w:fill="auto"/>
            <w:vAlign w:val="center"/>
            <w:hideMark/>
          </w:tcPr>
          <w:p w14:paraId="7814AC8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20,98</w:t>
            </w:r>
          </w:p>
        </w:tc>
        <w:tc>
          <w:tcPr>
            <w:tcW w:w="0" w:type="auto"/>
            <w:shd w:val="clear" w:color="auto" w:fill="auto"/>
            <w:vAlign w:val="center"/>
            <w:hideMark/>
          </w:tcPr>
          <w:p w14:paraId="4C2B130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2B84D91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DAD3334" w14:textId="77777777" w:rsidTr="00232457">
        <w:trPr>
          <w:trHeight w:val="20"/>
          <w:jc w:val="center"/>
        </w:trPr>
        <w:tc>
          <w:tcPr>
            <w:tcW w:w="0" w:type="auto"/>
            <w:shd w:val="clear" w:color="auto" w:fill="auto"/>
            <w:vAlign w:val="center"/>
            <w:hideMark/>
          </w:tcPr>
          <w:p w14:paraId="27F5B5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ТКпр.117</w:t>
            </w:r>
          </w:p>
        </w:tc>
        <w:tc>
          <w:tcPr>
            <w:tcW w:w="0" w:type="auto"/>
            <w:shd w:val="clear" w:color="auto" w:fill="auto"/>
            <w:vAlign w:val="center"/>
            <w:hideMark/>
          </w:tcPr>
          <w:p w14:paraId="1837798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ТКпр.94</w:t>
            </w:r>
          </w:p>
        </w:tc>
        <w:tc>
          <w:tcPr>
            <w:tcW w:w="0" w:type="auto"/>
            <w:shd w:val="clear" w:color="auto" w:fill="auto"/>
            <w:vAlign w:val="center"/>
            <w:hideMark/>
          </w:tcPr>
          <w:p w14:paraId="233CD2C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20,22</w:t>
            </w:r>
          </w:p>
        </w:tc>
        <w:tc>
          <w:tcPr>
            <w:tcW w:w="0" w:type="auto"/>
            <w:shd w:val="clear" w:color="auto" w:fill="auto"/>
            <w:vAlign w:val="center"/>
            <w:hideMark/>
          </w:tcPr>
          <w:p w14:paraId="6F6F0DB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0,425</w:t>
            </w:r>
          </w:p>
        </w:tc>
        <w:tc>
          <w:tcPr>
            <w:tcW w:w="0" w:type="auto"/>
            <w:shd w:val="clear" w:color="auto" w:fill="auto"/>
            <w:vAlign w:val="center"/>
            <w:hideMark/>
          </w:tcPr>
          <w:p w14:paraId="126EBF4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7B5C247" w14:textId="77777777" w:rsidTr="00232457">
        <w:trPr>
          <w:trHeight w:val="20"/>
          <w:jc w:val="center"/>
        </w:trPr>
        <w:tc>
          <w:tcPr>
            <w:tcW w:w="0" w:type="auto"/>
            <w:shd w:val="clear" w:color="auto" w:fill="auto"/>
            <w:vAlign w:val="center"/>
            <w:hideMark/>
          </w:tcPr>
          <w:p w14:paraId="38922A0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ТКпр.115</w:t>
            </w:r>
          </w:p>
        </w:tc>
        <w:tc>
          <w:tcPr>
            <w:tcW w:w="0" w:type="auto"/>
            <w:shd w:val="clear" w:color="auto" w:fill="auto"/>
            <w:vAlign w:val="center"/>
            <w:hideMark/>
          </w:tcPr>
          <w:p w14:paraId="5A62599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ТКпр.108</w:t>
            </w:r>
          </w:p>
        </w:tc>
        <w:tc>
          <w:tcPr>
            <w:tcW w:w="0" w:type="auto"/>
            <w:shd w:val="clear" w:color="auto" w:fill="auto"/>
            <w:vAlign w:val="center"/>
            <w:hideMark/>
          </w:tcPr>
          <w:p w14:paraId="0A136E3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20,21</w:t>
            </w:r>
          </w:p>
        </w:tc>
        <w:tc>
          <w:tcPr>
            <w:tcW w:w="0" w:type="auto"/>
            <w:shd w:val="clear" w:color="auto" w:fill="auto"/>
            <w:vAlign w:val="center"/>
            <w:hideMark/>
          </w:tcPr>
          <w:p w14:paraId="2677F99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63AEE5E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53F27F3" w14:textId="77777777" w:rsidTr="00232457">
        <w:trPr>
          <w:trHeight w:val="20"/>
          <w:jc w:val="center"/>
        </w:trPr>
        <w:tc>
          <w:tcPr>
            <w:tcW w:w="0" w:type="auto"/>
            <w:shd w:val="clear" w:color="auto" w:fill="auto"/>
            <w:vAlign w:val="center"/>
            <w:hideMark/>
          </w:tcPr>
          <w:p w14:paraId="22EAF9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ТКпр.100</w:t>
            </w:r>
          </w:p>
        </w:tc>
        <w:tc>
          <w:tcPr>
            <w:tcW w:w="0" w:type="auto"/>
            <w:shd w:val="clear" w:color="auto" w:fill="auto"/>
            <w:vAlign w:val="center"/>
            <w:hideMark/>
          </w:tcPr>
          <w:p w14:paraId="2B83EF8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№21 Персп. (Чистый ручей)</w:t>
            </w:r>
          </w:p>
        </w:tc>
        <w:tc>
          <w:tcPr>
            <w:tcW w:w="0" w:type="auto"/>
            <w:shd w:val="clear" w:color="auto" w:fill="auto"/>
            <w:vAlign w:val="center"/>
            <w:hideMark/>
          </w:tcPr>
          <w:p w14:paraId="7F8867A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17,34</w:t>
            </w:r>
          </w:p>
        </w:tc>
        <w:tc>
          <w:tcPr>
            <w:tcW w:w="0" w:type="auto"/>
            <w:shd w:val="clear" w:color="auto" w:fill="auto"/>
            <w:vAlign w:val="center"/>
            <w:hideMark/>
          </w:tcPr>
          <w:p w14:paraId="2EFE580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E84BC7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84D26B5" w14:textId="77777777" w:rsidTr="00232457">
        <w:trPr>
          <w:trHeight w:val="20"/>
          <w:jc w:val="center"/>
        </w:trPr>
        <w:tc>
          <w:tcPr>
            <w:tcW w:w="0" w:type="auto"/>
            <w:shd w:val="clear" w:color="auto" w:fill="auto"/>
            <w:vAlign w:val="center"/>
            <w:hideMark/>
          </w:tcPr>
          <w:p w14:paraId="12EC85E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ТКпр.108</w:t>
            </w:r>
          </w:p>
        </w:tc>
        <w:tc>
          <w:tcPr>
            <w:tcW w:w="0" w:type="auto"/>
            <w:shd w:val="clear" w:color="auto" w:fill="auto"/>
            <w:vAlign w:val="center"/>
            <w:hideMark/>
          </w:tcPr>
          <w:p w14:paraId="16D97C5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№13 Персп. (Чистый ручей)</w:t>
            </w:r>
          </w:p>
        </w:tc>
        <w:tc>
          <w:tcPr>
            <w:tcW w:w="0" w:type="auto"/>
            <w:shd w:val="clear" w:color="auto" w:fill="auto"/>
            <w:vAlign w:val="center"/>
            <w:hideMark/>
          </w:tcPr>
          <w:p w14:paraId="3083901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16,63</w:t>
            </w:r>
          </w:p>
        </w:tc>
        <w:tc>
          <w:tcPr>
            <w:tcW w:w="0" w:type="auto"/>
            <w:shd w:val="clear" w:color="auto" w:fill="auto"/>
            <w:vAlign w:val="center"/>
            <w:hideMark/>
          </w:tcPr>
          <w:p w14:paraId="423A7EB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591C289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6202625" w14:textId="77777777" w:rsidTr="00232457">
        <w:trPr>
          <w:trHeight w:val="20"/>
          <w:jc w:val="center"/>
        </w:trPr>
        <w:tc>
          <w:tcPr>
            <w:tcW w:w="0" w:type="auto"/>
            <w:shd w:val="clear" w:color="auto" w:fill="auto"/>
            <w:vAlign w:val="center"/>
            <w:hideMark/>
          </w:tcPr>
          <w:p w14:paraId="32D2B40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ТКпр.109</w:t>
            </w:r>
          </w:p>
        </w:tc>
        <w:tc>
          <w:tcPr>
            <w:tcW w:w="0" w:type="auto"/>
            <w:shd w:val="clear" w:color="auto" w:fill="auto"/>
            <w:vAlign w:val="center"/>
            <w:hideMark/>
          </w:tcPr>
          <w:p w14:paraId="5851A5A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№10 Персп. (Чистый ручей)</w:t>
            </w:r>
          </w:p>
        </w:tc>
        <w:tc>
          <w:tcPr>
            <w:tcW w:w="0" w:type="auto"/>
            <w:shd w:val="clear" w:color="auto" w:fill="auto"/>
            <w:vAlign w:val="center"/>
            <w:hideMark/>
          </w:tcPr>
          <w:p w14:paraId="4F4C85C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15,46</w:t>
            </w:r>
          </w:p>
        </w:tc>
        <w:tc>
          <w:tcPr>
            <w:tcW w:w="0" w:type="auto"/>
            <w:shd w:val="clear" w:color="auto" w:fill="auto"/>
            <w:vAlign w:val="center"/>
            <w:hideMark/>
          </w:tcPr>
          <w:p w14:paraId="45B41CA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29BBD67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A134C82" w14:textId="77777777" w:rsidTr="00232457">
        <w:trPr>
          <w:trHeight w:val="20"/>
          <w:jc w:val="center"/>
        </w:trPr>
        <w:tc>
          <w:tcPr>
            <w:tcW w:w="0" w:type="auto"/>
            <w:shd w:val="clear" w:color="auto" w:fill="auto"/>
            <w:vAlign w:val="center"/>
            <w:hideMark/>
          </w:tcPr>
          <w:p w14:paraId="3A641DC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ТКпр.106</w:t>
            </w:r>
          </w:p>
        </w:tc>
        <w:tc>
          <w:tcPr>
            <w:tcW w:w="0" w:type="auto"/>
            <w:shd w:val="clear" w:color="auto" w:fill="auto"/>
            <w:vAlign w:val="center"/>
            <w:hideMark/>
          </w:tcPr>
          <w:p w14:paraId="2DD727F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ТКпр.105</w:t>
            </w:r>
          </w:p>
        </w:tc>
        <w:tc>
          <w:tcPr>
            <w:tcW w:w="0" w:type="auto"/>
            <w:shd w:val="clear" w:color="auto" w:fill="auto"/>
            <w:vAlign w:val="center"/>
            <w:hideMark/>
          </w:tcPr>
          <w:p w14:paraId="322441C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15,32</w:t>
            </w:r>
          </w:p>
        </w:tc>
        <w:tc>
          <w:tcPr>
            <w:tcW w:w="0" w:type="auto"/>
            <w:shd w:val="clear" w:color="auto" w:fill="auto"/>
            <w:vAlign w:val="center"/>
            <w:hideMark/>
          </w:tcPr>
          <w:p w14:paraId="33FC91D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0,325</w:t>
            </w:r>
          </w:p>
        </w:tc>
        <w:tc>
          <w:tcPr>
            <w:tcW w:w="0" w:type="auto"/>
            <w:shd w:val="clear" w:color="auto" w:fill="auto"/>
            <w:vAlign w:val="center"/>
            <w:hideMark/>
          </w:tcPr>
          <w:p w14:paraId="7B72B19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74144FA" w14:textId="77777777" w:rsidTr="00232457">
        <w:trPr>
          <w:trHeight w:val="20"/>
          <w:jc w:val="center"/>
        </w:trPr>
        <w:tc>
          <w:tcPr>
            <w:tcW w:w="0" w:type="auto"/>
            <w:shd w:val="clear" w:color="auto" w:fill="auto"/>
            <w:vAlign w:val="center"/>
            <w:hideMark/>
          </w:tcPr>
          <w:p w14:paraId="516B1E0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ТКпр.115а</w:t>
            </w:r>
          </w:p>
        </w:tc>
        <w:tc>
          <w:tcPr>
            <w:tcW w:w="0" w:type="auto"/>
            <w:shd w:val="clear" w:color="auto" w:fill="auto"/>
            <w:vAlign w:val="center"/>
            <w:hideMark/>
          </w:tcPr>
          <w:p w14:paraId="156B9D5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 Персп. (Чистый ручей)</w:t>
            </w:r>
          </w:p>
        </w:tc>
        <w:tc>
          <w:tcPr>
            <w:tcW w:w="0" w:type="auto"/>
            <w:shd w:val="clear" w:color="auto" w:fill="auto"/>
            <w:vAlign w:val="center"/>
            <w:hideMark/>
          </w:tcPr>
          <w:p w14:paraId="5C7F6E7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12,91</w:t>
            </w:r>
          </w:p>
        </w:tc>
        <w:tc>
          <w:tcPr>
            <w:tcW w:w="0" w:type="auto"/>
            <w:shd w:val="clear" w:color="auto" w:fill="auto"/>
            <w:vAlign w:val="center"/>
            <w:hideMark/>
          </w:tcPr>
          <w:p w14:paraId="1FBE9C7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E860A2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F7B1014" w14:textId="77777777" w:rsidTr="00232457">
        <w:trPr>
          <w:trHeight w:val="20"/>
          <w:jc w:val="center"/>
        </w:trPr>
        <w:tc>
          <w:tcPr>
            <w:tcW w:w="0" w:type="auto"/>
            <w:shd w:val="clear" w:color="auto" w:fill="auto"/>
            <w:vAlign w:val="center"/>
            <w:hideMark/>
          </w:tcPr>
          <w:p w14:paraId="0E00029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ТКпр.112</w:t>
            </w:r>
          </w:p>
        </w:tc>
        <w:tc>
          <w:tcPr>
            <w:tcW w:w="0" w:type="auto"/>
            <w:shd w:val="clear" w:color="auto" w:fill="auto"/>
            <w:vAlign w:val="center"/>
            <w:hideMark/>
          </w:tcPr>
          <w:p w14:paraId="316F1CB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ТКпр.111</w:t>
            </w:r>
          </w:p>
        </w:tc>
        <w:tc>
          <w:tcPr>
            <w:tcW w:w="0" w:type="auto"/>
            <w:shd w:val="clear" w:color="auto" w:fill="auto"/>
            <w:vAlign w:val="center"/>
            <w:hideMark/>
          </w:tcPr>
          <w:p w14:paraId="0EAC65A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12,9</w:t>
            </w:r>
          </w:p>
        </w:tc>
        <w:tc>
          <w:tcPr>
            <w:tcW w:w="0" w:type="auto"/>
            <w:shd w:val="clear" w:color="auto" w:fill="auto"/>
            <w:vAlign w:val="center"/>
            <w:hideMark/>
          </w:tcPr>
          <w:p w14:paraId="06C3953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0,273</w:t>
            </w:r>
          </w:p>
        </w:tc>
        <w:tc>
          <w:tcPr>
            <w:tcW w:w="0" w:type="auto"/>
            <w:shd w:val="clear" w:color="auto" w:fill="auto"/>
            <w:vAlign w:val="center"/>
            <w:hideMark/>
          </w:tcPr>
          <w:p w14:paraId="18408D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7706D42" w14:textId="77777777" w:rsidTr="00232457">
        <w:trPr>
          <w:trHeight w:val="20"/>
          <w:jc w:val="center"/>
        </w:trPr>
        <w:tc>
          <w:tcPr>
            <w:tcW w:w="0" w:type="auto"/>
            <w:shd w:val="clear" w:color="auto" w:fill="auto"/>
            <w:vAlign w:val="center"/>
            <w:hideMark/>
          </w:tcPr>
          <w:p w14:paraId="2F24C86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ТКпр.111</w:t>
            </w:r>
          </w:p>
        </w:tc>
        <w:tc>
          <w:tcPr>
            <w:tcW w:w="0" w:type="auto"/>
            <w:shd w:val="clear" w:color="auto" w:fill="auto"/>
            <w:vAlign w:val="center"/>
            <w:hideMark/>
          </w:tcPr>
          <w:p w14:paraId="3129CC8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№7 Персп. (Чистый ручей)</w:t>
            </w:r>
          </w:p>
        </w:tc>
        <w:tc>
          <w:tcPr>
            <w:tcW w:w="0" w:type="auto"/>
            <w:shd w:val="clear" w:color="auto" w:fill="auto"/>
            <w:vAlign w:val="center"/>
            <w:hideMark/>
          </w:tcPr>
          <w:p w14:paraId="2B97083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10,92</w:t>
            </w:r>
          </w:p>
        </w:tc>
        <w:tc>
          <w:tcPr>
            <w:tcW w:w="0" w:type="auto"/>
            <w:shd w:val="clear" w:color="auto" w:fill="auto"/>
            <w:vAlign w:val="center"/>
            <w:hideMark/>
          </w:tcPr>
          <w:p w14:paraId="5C23FF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C18332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C8A4F28" w14:textId="77777777" w:rsidTr="00232457">
        <w:trPr>
          <w:trHeight w:val="20"/>
          <w:jc w:val="center"/>
        </w:trPr>
        <w:tc>
          <w:tcPr>
            <w:tcW w:w="0" w:type="auto"/>
            <w:shd w:val="clear" w:color="auto" w:fill="auto"/>
            <w:vAlign w:val="center"/>
            <w:hideMark/>
          </w:tcPr>
          <w:p w14:paraId="2F1C7F6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ТКпр.102</w:t>
            </w:r>
          </w:p>
        </w:tc>
        <w:tc>
          <w:tcPr>
            <w:tcW w:w="0" w:type="auto"/>
            <w:shd w:val="clear" w:color="auto" w:fill="auto"/>
            <w:vAlign w:val="center"/>
            <w:hideMark/>
          </w:tcPr>
          <w:p w14:paraId="73515B9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№23 Персп. (Чистый ручей)</w:t>
            </w:r>
          </w:p>
        </w:tc>
        <w:tc>
          <w:tcPr>
            <w:tcW w:w="0" w:type="auto"/>
            <w:shd w:val="clear" w:color="auto" w:fill="auto"/>
            <w:vAlign w:val="center"/>
            <w:hideMark/>
          </w:tcPr>
          <w:p w14:paraId="1333149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10,02</w:t>
            </w:r>
          </w:p>
        </w:tc>
        <w:tc>
          <w:tcPr>
            <w:tcW w:w="0" w:type="auto"/>
            <w:shd w:val="clear" w:color="auto" w:fill="auto"/>
            <w:vAlign w:val="center"/>
            <w:hideMark/>
          </w:tcPr>
          <w:p w14:paraId="29A96D7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63D9908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B36D587" w14:textId="77777777" w:rsidTr="00232457">
        <w:trPr>
          <w:trHeight w:val="20"/>
          <w:jc w:val="center"/>
        </w:trPr>
        <w:tc>
          <w:tcPr>
            <w:tcW w:w="0" w:type="auto"/>
            <w:shd w:val="clear" w:color="auto" w:fill="auto"/>
            <w:vAlign w:val="center"/>
            <w:hideMark/>
          </w:tcPr>
          <w:p w14:paraId="510B694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ТКпр.104</w:t>
            </w:r>
          </w:p>
        </w:tc>
        <w:tc>
          <w:tcPr>
            <w:tcW w:w="0" w:type="auto"/>
            <w:shd w:val="clear" w:color="auto" w:fill="auto"/>
            <w:vAlign w:val="center"/>
            <w:hideMark/>
          </w:tcPr>
          <w:p w14:paraId="3DD2A80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№16 Персп. (Чистый ручей)</w:t>
            </w:r>
          </w:p>
        </w:tc>
        <w:tc>
          <w:tcPr>
            <w:tcW w:w="0" w:type="auto"/>
            <w:shd w:val="clear" w:color="auto" w:fill="auto"/>
            <w:vAlign w:val="center"/>
            <w:hideMark/>
          </w:tcPr>
          <w:p w14:paraId="5584E93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9,84</w:t>
            </w:r>
          </w:p>
        </w:tc>
        <w:tc>
          <w:tcPr>
            <w:tcW w:w="0" w:type="auto"/>
            <w:shd w:val="clear" w:color="auto" w:fill="auto"/>
            <w:vAlign w:val="center"/>
            <w:hideMark/>
          </w:tcPr>
          <w:p w14:paraId="66F3A03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2B55875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D08CDBA" w14:textId="77777777" w:rsidTr="00232457">
        <w:trPr>
          <w:trHeight w:val="20"/>
          <w:jc w:val="center"/>
        </w:trPr>
        <w:tc>
          <w:tcPr>
            <w:tcW w:w="0" w:type="auto"/>
            <w:shd w:val="clear" w:color="auto" w:fill="auto"/>
            <w:vAlign w:val="center"/>
            <w:hideMark/>
          </w:tcPr>
          <w:p w14:paraId="51AA4E3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ТКпр.153</w:t>
            </w:r>
          </w:p>
        </w:tc>
        <w:tc>
          <w:tcPr>
            <w:tcW w:w="0" w:type="auto"/>
            <w:shd w:val="clear" w:color="auto" w:fill="auto"/>
            <w:vAlign w:val="center"/>
            <w:hideMark/>
          </w:tcPr>
          <w:p w14:paraId="0D88953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№8 Персп. (Чистый ручей)</w:t>
            </w:r>
          </w:p>
        </w:tc>
        <w:tc>
          <w:tcPr>
            <w:tcW w:w="0" w:type="auto"/>
            <w:shd w:val="clear" w:color="auto" w:fill="auto"/>
            <w:vAlign w:val="center"/>
            <w:hideMark/>
          </w:tcPr>
          <w:p w14:paraId="4BD0252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7,99</w:t>
            </w:r>
          </w:p>
        </w:tc>
        <w:tc>
          <w:tcPr>
            <w:tcW w:w="0" w:type="auto"/>
            <w:shd w:val="clear" w:color="auto" w:fill="auto"/>
            <w:vAlign w:val="center"/>
            <w:hideMark/>
          </w:tcPr>
          <w:p w14:paraId="0B2E5DC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0CCF700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9CA3A2D" w14:textId="77777777" w:rsidTr="00232457">
        <w:trPr>
          <w:trHeight w:val="20"/>
          <w:jc w:val="center"/>
        </w:trPr>
        <w:tc>
          <w:tcPr>
            <w:tcW w:w="0" w:type="auto"/>
            <w:shd w:val="clear" w:color="auto" w:fill="auto"/>
            <w:vAlign w:val="center"/>
            <w:hideMark/>
          </w:tcPr>
          <w:p w14:paraId="25C9199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ТКпр.3</w:t>
            </w:r>
          </w:p>
        </w:tc>
        <w:tc>
          <w:tcPr>
            <w:tcW w:w="0" w:type="auto"/>
            <w:shd w:val="clear" w:color="auto" w:fill="auto"/>
            <w:vAlign w:val="center"/>
            <w:hideMark/>
          </w:tcPr>
          <w:p w14:paraId="2EE842A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№24 Персп. (Чистый ручей)</w:t>
            </w:r>
          </w:p>
        </w:tc>
        <w:tc>
          <w:tcPr>
            <w:tcW w:w="0" w:type="auto"/>
            <w:shd w:val="clear" w:color="auto" w:fill="auto"/>
            <w:vAlign w:val="center"/>
            <w:hideMark/>
          </w:tcPr>
          <w:p w14:paraId="1F50BC8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5,45</w:t>
            </w:r>
          </w:p>
        </w:tc>
        <w:tc>
          <w:tcPr>
            <w:tcW w:w="0" w:type="auto"/>
            <w:shd w:val="clear" w:color="auto" w:fill="auto"/>
            <w:vAlign w:val="center"/>
            <w:hideMark/>
          </w:tcPr>
          <w:p w14:paraId="775C8C8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0,108</w:t>
            </w:r>
          </w:p>
        </w:tc>
        <w:tc>
          <w:tcPr>
            <w:tcW w:w="0" w:type="auto"/>
            <w:shd w:val="clear" w:color="auto" w:fill="auto"/>
            <w:vAlign w:val="center"/>
            <w:hideMark/>
          </w:tcPr>
          <w:p w14:paraId="34883E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bl>
    <w:p w14:paraId="54A63426" w14:textId="77777777" w:rsidR="00232457" w:rsidRPr="003D2606" w:rsidRDefault="00232457" w:rsidP="00232457">
      <w:pPr>
        <w:spacing w:after="0" w:line="360" w:lineRule="auto"/>
        <w:ind w:firstLine="709"/>
        <w:jc w:val="both"/>
        <w:rPr>
          <w:rFonts w:ascii="Times New Roman" w:hAnsi="Times New Roman" w:cs="Times New Roman"/>
          <w:sz w:val="24"/>
          <w:szCs w:val="24"/>
        </w:rPr>
      </w:pPr>
    </w:p>
    <w:p w14:paraId="072B6861" w14:textId="63C891C8" w:rsidR="00232457" w:rsidRPr="003D2606" w:rsidRDefault="00232457" w:rsidP="00293F62">
      <w:pPr>
        <w:spacing w:after="0"/>
        <w:jc w:val="both"/>
        <w:rPr>
          <w:rFonts w:ascii="Times New Roman" w:hAnsi="Times New Roman" w:cs="Times New Roman"/>
          <w:b/>
          <w:sz w:val="24"/>
          <w:szCs w:val="24"/>
        </w:rPr>
      </w:pPr>
      <w:bookmarkStart w:id="240" w:name="_Ref90518617"/>
      <w:bookmarkStart w:id="241" w:name="_Toc41383046"/>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20</w:t>
      </w:r>
      <w:r w:rsidRPr="003D2606">
        <w:rPr>
          <w:rFonts w:ascii="Times New Roman" w:hAnsi="Times New Roman" w:cs="Times New Roman"/>
          <w:b/>
          <w:sz w:val="24"/>
          <w:szCs w:val="24"/>
        </w:rPr>
        <w:fldChar w:fldCharType="end"/>
      </w:r>
      <w:bookmarkEnd w:id="240"/>
      <w:r w:rsidRPr="003D2606">
        <w:rPr>
          <w:rFonts w:ascii="Times New Roman" w:hAnsi="Times New Roman" w:cs="Times New Roman"/>
          <w:b/>
          <w:sz w:val="24"/>
          <w:szCs w:val="24"/>
        </w:rPr>
        <w:t xml:space="preserve"> - </w:t>
      </w:r>
      <w:bookmarkStart w:id="242" w:name="_Hlk26708907"/>
      <w:r w:rsidRPr="003D2606">
        <w:rPr>
          <w:rFonts w:ascii="Times New Roman" w:hAnsi="Times New Roman" w:cs="Times New Roman"/>
          <w:b/>
          <w:sz w:val="24"/>
          <w:szCs w:val="24"/>
        </w:rPr>
        <w:t>Строительство тепловых сетей от котельных мкр. Черная Речка для теплоснабжения жилого малоэтажного комплекса «Золотые купола»</w:t>
      </w:r>
      <w:bookmarkEnd w:id="241"/>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202"/>
        <w:gridCol w:w="1180"/>
        <w:gridCol w:w="2490"/>
        <w:gridCol w:w="1838"/>
      </w:tblGrid>
      <w:tr w:rsidR="00232457" w:rsidRPr="003D2606" w14:paraId="03A33061" w14:textId="77777777" w:rsidTr="00232457">
        <w:trPr>
          <w:trHeight w:val="20"/>
          <w:tblHeader/>
          <w:jc w:val="center"/>
        </w:trPr>
        <w:tc>
          <w:tcPr>
            <w:tcW w:w="0" w:type="auto"/>
            <w:shd w:val="clear" w:color="auto" w:fill="auto"/>
            <w:vAlign w:val="center"/>
            <w:hideMark/>
          </w:tcPr>
          <w:p w14:paraId="27500B29" w14:textId="77777777" w:rsidR="00232457" w:rsidRPr="003D2606" w:rsidRDefault="00232457" w:rsidP="00232457">
            <w:pPr>
              <w:spacing w:after="0" w:line="240" w:lineRule="auto"/>
              <w:jc w:val="center"/>
              <w:rPr>
                <w:rFonts w:ascii="Times New Roman" w:hAnsi="Times New Roman" w:cs="Times New Roman"/>
                <w:color w:val="000000"/>
                <w:sz w:val="20"/>
                <w:szCs w:val="20"/>
              </w:rPr>
            </w:pPr>
            <w:bookmarkStart w:id="243" w:name="_Hlk26708892"/>
            <w:r w:rsidRPr="003D2606">
              <w:rPr>
                <w:rFonts w:ascii="Times New Roman" w:hAnsi="Times New Roman" w:cs="Times New Roman"/>
                <w:color w:val="000000"/>
                <w:sz w:val="20"/>
                <w:szCs w:val="20"/>
              </w:rPr>
              <w:t>Наименование начала участка</w:t>
            </w:r>
          </w:p>
        </w:tc>
        <w:tc>
          <w:tcPr>
            <w:tcW w:w="0" w:type="auto"/>
            <w:shd w:val="clear" w:color="auto" w:fill="auto"/>
            <w:vAlign w:val="center"/>
            <w:hideMark/>
          </w:tcPr>
          <w:p w14:paraId="44C8E70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конца участка</w:t>
            </w:r>
          </w:p>
        </w:tc>
        <w:tc>
          <w:tcPr>
            <w:tcW w:w="0" w:type="auto"/>
            <w:shd w:val="clear" w:color="auto" w:fill="auto"/>
            <w:vAlign w:val="center"/>
            <w:hideMark/>
          </w:tcPr>
          <w:p w14:paraId="6A53EE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Длина участка, м</w:t>
            </w:r>
          </w:p>
        </w:tc>
        <w:tc>
          <w:tcPr>
            <w:tcW w:w="0" w:type="auto"/>
            <w:shd w:val="clear" w:color="auto" w:fill="auto"/>
            <w:vAlign w:val="center"/>
            <w:hideMark/>
          </w:tcPr>
          <w:p w14:paraId="30E43C9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подающего трубопровода, м</w:t>
            </w:r>
          </w:p>
        </w:tc>
        <w:tc>
          <w:tcPr>
            <w:tcW w:w="0" w:type="auto"/>
            <w:shd w:val="clear" w:color="auto" w:fill="auto"/>
            <w:vAlign w:val="center"/>
            <w:hideMark/>
          </w:tcPr>
          <w:p w14:paraId="3EF622D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Вид прокладки тепловой сети</w:t>
            </w:r>
          </w:p>
        </w:tc>
      </w:tr>
      <w:tr w:rsidR="00232457" w:rsidRPr="003D2606" w14:paraId="01C6782A" w14:textId="77777777" w:rsidTr="00232457">
        <w:trPr>
          <w:trHeight w:val="20"/>
          <w:tblHeader/>
          <w:jc w:val="center"/>
        </w:trPr>
        <w:tc>
          <w:tcPr>
            <w:tcW w:w="0" w:type="auto"/>
            <w:shd w:val="clear" w:color="auto" w:fill="auto"/>
            <w:vAlign w:val="center"/>
          </w:tcPr>
          <w:p w14:paraId="2683BB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0" w:type="auto"/>
            <w:shd w:val="clear" w:color="auto" w:fill="auto"/>
            <w:vAlign w:val="center"/>
          </w:tcPr>
          <w:p w14:paraId="26B920C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0" w:type="auto"/>
            <w:shd w:val="clear" w:color="auto" w:fill="auto"/>
            <w:vAlign w:val="center"/>
          </w:tcPr>
          <w:p w14:paraId="272C56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0" w:type="auto"/>
            <w:shd w:val="clear" w:color="auto" w:fill="auto"/>
            <w:vAlign w:val="center"/>
          </w:tcPr>
          <w:p w14:paraId="6AF0FAE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0" w:type="auto"/>
            <w:shd w:val="clear" w:color="auto" w:fill="auto"/>
            <w:vAlign w:val="center"/>
          </w:tcPr>
          <w:p w14:paraId="39D6D56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r>
      <w:tr w:rsidR="00232457" w:rsidRPr="003D2606" w14:paraId="26031F64" w14:textId="77777777" w:rsidTr="00232457">
        <w:trPr>
          <w:trHeight w:val="20"/>
          <w:jc w:val="center"/>
        </w:trPr>
        <w:tc>
          <w:tcPr>
            <w:tcW w:w="0" w:type="auto"/>
            <w:shd w:val="clear" w:color="auto" w:fill="auto"/>
            <w:vAlign w:val="center"/>
            <w:hideMark/>
          </w:tcPr>
          <w:p w14:paraId="35FC94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ТКпр.136</w:t>
            </w:r>
          </w:p>
        </w:tc>
        <w:tc>
          <w:tcPr>
            <w:tcW w:w="0" w:type="auto"/>
            <w:shd w:val="clear" w:color="auto" w:fill="auto"/>
            <w:vAlign w:val="center"/>
            <w:hideMark/>
          </w:tcPr>
          <w:p w14:paraId="35D0A03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ТКпр.137</w:t>
            </w:r>
          </w:p>
        </w:tc>
        <w:tc>
          <w:tcPr>
            <w:tcW w:w="0" w:type="auto"/>
            <w:shd w:val="clear" w:color="auto" w:fill="auto"/>
            <w:vAlign w:val="center"/>
            <w:hideMark/>
          </w:tcPr>
          <w:p w14:paraId="1FA0231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37,37</w:t>
            </w:r>
          </w:p>
        </w:tc>
        <w:tc>
          <w:tcPr>
            <w:tcW w:w="0" w:type="auto"/>
            <w:shd w:val="clear" w:color="auto" w:fill="auto"/>
            <w:vAlign w:val="center"/>
            <w:hideMark/>
          </w:tcPr>
          <w:p w14:paraId="5D6F2EE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0D663B7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17F4B02" w14:textId="77777777" w:rsidTr="00232457">
        <w:trPr>
          <w:trHeight w:val="20"/>
          <w:jc w:val="center"/>
        </w:trPr>
        <w:tc>
          <w:tcPr>
            <w:tcW w:w="0" w:type="auto"/>
            <w:shd w:val="clear" w:color="auto" w:fill="auto"/>
            <w:vAlign w:val="center"/>
            <w:hideMark/>
          </w:tcPr>
          <w:p w14:paraId="60D801C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ТКпр.137</w:t>
            </w:r>
          </w:p>
        </w:tc>
        <w:tc>
          <w:tcPr>
            <w:tcW w:w="0" w:type="auto"/>
            <w:shd w:val="clear" w:color="auto" w:fill="auto"/>
            <w:vAlign w:val="center"/>
            <w:hideMark/>
          </w:tcPr>
          <w:p w14:paraId="59C980A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ТКпр.140</w:t>
            </w:r>
          </w:p>
        </w:tc>
        <w:tc>
          <w:tcPr>
            <w:tcW w:w="0" w:type="auto"/>
            <w:shd w:val="clear" w:color="auto" w:fill="auto"/>
            <w:vAlign w:val="center"/>
            <w:hideMark/>
          </w:tcPr>
          <w:p w14:paraId="225900C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137,34</w:t>
            </w:r>
          </w:p>
        </w:tc>
        <w:tc>
          <w:tcPr>
            <w:tcW w:w="0" w:type="auto"/>
            <w:shd w:val="clear" w:color="auto" w:fill="auto"/>
            <w:vAlign w:val="center"/>
            <w:hideMark/>
          </w:tcPr>
          <w:p w14:paraId="4B7E922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51BAACA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A8D7268" w14:textId="77777777" w:rsidTr="00232457">
        <w:trPr>
          <w:trHeight w:val="20"/>
          <w:jc w:val="center"/>
        </w:trPr>
        <w:tc>
          <w:tcPr>
            <w:tcW w:w="0" w:type="auto"/>
            <w:shd w:val="clear" w:color="auto" w:fill="auto"/>
            <w:vAlign w:val="center"/>
            <w:hideMark/>
          </w:tcPr>
          <w:p w14:paraId="0B6D3D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ТКпр.138</w:t>
            </w:r>
          </w:p>
        </w:tc>
        <w:tc>
          <w:tcPr>
            <w:tcW w:w="0" w:type="auto"/>
            <w:shd w:val="clear" w:color="auto" w:fill="auto"/>
            <w:vAlign w:val="center"/>
            <w:hideMark/>
          </w:tcPr>
          <w:p w14:paraId="78D3C2E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ТКпр.136</w:t>
            </w:r>
          </w:p>
        </w:tc>
        <w:tc>
          <w:tcPr>
            <w:tcW w:w="0" w:type="auto"/>
            <w:shd w:val="clear" w:color="auto" w:fill="auto"/>
            <w:vAlign w:val="center"/>
            <w:hideMark/>
          </w:tcPr>
          <w:p w14:paraId="6EE9DB0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159,82</w:t>
            </w:r>
          </w:p>
        </w:tc>
        <w:tc>
          <w:tcPr>
            <w:tcW w:w="0" w:type="auto"/>
            <w:shd w:val="clear" w:color="auto" w:fill="auto"/>
            <w:vAlign w:val="center"/>
            <w:hideMark/>
          </w:tcPr>
          <w:p w14:paraId="1C852E9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3C59C2A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98FF049" w14:textId="77777777" w:rsidTr="00232457">
        <w:trPr>
          <w:trHeight w:val="20"/>
          <w:jc w:val="center"/>
        </w:trPr>
        <w:tc>
          <w:tcPr>
            <w:tcW w:w="0" w:type="auto"/>
            <w:shd w:val="clear" w:color="auto" w:fill="auto"/>
            <w:vAlign w:val="center"/>
            <w:hideMark/>
          </w:tcPr>
          <w:p w14:paraId="7F6AF5A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ТКпр.138</w:t>
            </w:r>
          </w:p>
        </w:tc>
        <w:tc>
          <w:tcPr>
            <w:tcW w:w="0" w:type="auto"/>
            <w:shd w:val="clear" w:color="auto" w:fill="auto"/>
            <w:vAlign w:val="center"/>
            <w:hideMark/>
          </w:tcPr>
          <w:p w14:paraId="455E8A1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ТКпр.139</w:t>
            </w:r>
          </w:p>
        </w:tc>
        <w:tc>
          <w:tcPr>
            <w:tcW w:w="0" w:type="auto"/>
            <w:shd w:val="clear" w:color="auto" w:fill="auto"/>
            <w:vAlign w:val="center"/>
            <w:hideMark/>
          </w:tcPr>
          <w:p w14:paraId="56E380D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8,04</w:t>
            </w:r>
          </w:p>
        </w:tc>
        <w:tc>
          <w:tcPr>
            <w:tcW w:w="0" w:type="auto"/>
            <w:shd w:val="clear" w:color="auto" w:fill="auto"/>
            <w:vAlign w:val="center"/>
            <w:hideMark/>
          </w:tcPr>
          <w:p w14:paraId="70D1DF8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3E79968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A3F2D94" w14:textId="77777777" w:rsidTr="00232457">
        <w:trPr>
          <w:trHeight w:val="20"/>
          <w:jc w:val="center"/>
        </w:trPr>
        <w:tc>
          <w:tcPr>
            <w:tcW w:w="0" w:type="auto"/>
            <w:shd w:val="clear" w:color="auto" w:fill="auto"/>
            <w:vAlign w:val="center"/>
            <w:hideMark/>
          </w:tcPr>
          <w:p w14:paraId="0202126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ТКпр.139</w:t>
            </w:r>
          </w:p>
        </w:tc>
        <w:tc>
          <w:tcPr>
            <w:tcW w:w="0" w:type="auto"/>
            <w:shd w:val="clear" w:color="auto" w:fill="auto"/>
            <w:vAlign w:val="center"/>
            <w:hideMark/>
          </w:tcPr>
          <w:p w14:paraId="2489239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w:t>
            </w:r>
          </w:p>
        </w:tc>
        <w:tc>
          <w:tcPr>
            <w:tcW w:w="0" w:type="auto"/>
            <w:shd w:val="clear" w:color="auto" w:fill="auto"/>
            <w:vAlign w:val="center"/>
            <w:hideMark/>
          </w:tcPr>
          <w:p w14:paraId="3C26D20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34,78</w:t>
            </w:r>
          </w:p>
        </w:tc>
        <w:tc>
          <w:tcPr>
            <w:tcW w:w="0" w:type="auto"/>
            <w:shd w:val="clear" w:color="auto" w:fill="auto"/>
            <w:vAlign w:val="center"/>
            <w:hideMark/>
          </w:tcPr>
          <w:p w14:paraId="3853A77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C4D3D8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5B26750" w14:textId="77777777" w:rsidTr="00232457">
        <w:trPr>
          <w:trHeight w:val="20"/>
          <w:jc w:val="center"/>
        </w:trPr>
        <w:tc>
          <w:tcPr>
            <w:tcW w:w="0" w:type="auto"/>
            <w:shd w:val="clear" w:color="auto" w:fill="auto"/>
            <w:vAlign w:val="center"/>
            <w:hideMark/>
          </w:tcPr>
          <w:p w14:paraId="24C45B3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w:t>
            </w:r>
          </w:p>
        </w:tc>
        <w:tc>
          <w:tcPr>
            <w:tcW w:w="0" w:type="auto"/>
            <w:shd w:val="clear" w:color="auto" w:fill="auto"/>
            <w:vAlign w:val="center"/>
            <w:hideMark/>
          </w:tcPr>
          <w:p w14:paraId="1BEBF54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 Персп. (Золотые Купола)</w:t>
            </w:r>
          </w:p>
        </w:tc>
        <w:tc>
          <w:tcPr>
            <w:tcW w:w="0" w:type="auto"/>
            <w:shd w:val="clear" w:color="auto" w:fill="auto"/>
            <w:vAlign w:val="center"/>
            <w:hideMark/>
          </w:tcPr>
          <w:p w14:paraId="462E0D7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4,06</w:t>
            </w:r>
          </w:p>
        </w:tc>
        <w:tc>
          <w:tcPr>
            <w:tcW w:w="0" w:type="auto"/>
            <w:shd w:val="clear" w:color="auto" w:fill="auto"/>
            <w:vAlign w:val="center"/>
            <w:hideMark/>
          </w:tcPr>
          <w:p w14:paraId="6FC6A80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328F7A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7887C10" w14:textId="77777777" w:rsidTr="00232457">
        <w:trPr>
          <w:trHeight w:val="20"/>
          <w:jc w:val="center"/>
        </w:trPr>
        <w:tc>
          <w:tcPr>
            <w:tcW w:w="0" w:type="auto"/>
            <w:shd w:val="clear" w:color="auto" w:fill="auto"/>
            <w:vAlign w:val="center"/>
            <w:hideMark/>
          </w:tcPr>
          <w:p w14:paraId="68323C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w:t>
            </w:r>
          </w:p>
        </w:tc>
        <w:tc>
          <w:tcPr>
            <w:tcW w:w="0" w:type="auto"/>
            <w:shd w:val="clear" w:color="auto" w:fill="auto"/>
            <w:vAlign w:val="center"/>
            <w:hideMark/>
          </w:tcPr>
          <w:p w14:paraId="6A39B68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 Персп. (Золотые Купола)</w:t>
            </w:r>
          </w:p>
        </w:tc>
        <w:tc>
          <w:tcPr>
            <w:tcW w:w="0" w:type="auto"/>
            <w:shd w:val="clear" w:color="auto" w:fill="auto"/>
            <w:vAlign w:val="center"/>
            <w:hideMark/>
          </w:tcPr>
          <w:p w14:paraId="431CFCA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39,27</w:t>
            </w:r>
          </w:p>
        </w:tc>
        <w:tc>
          <w:tcPr>
            <w:tcW w:w="0" w:type="auto"/>
            <w:shd w:val="clear" w:color="auto" w:fill="auto"/>
            <w:vAlign w:val="center"/>
            <w:hideMark/>
          </w:tcPr>
          <w:p w14:paraId="4A15DD8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43DF45E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6CF6941" w14:textId="77777777" w:rsidTr="00232457">
        <w:trPr>
          <w:trHeight w:val="20"/>
          <w:jc w:val="center"/>
        </w:trPr>
        <w:tc>
          <w:tcPr>
            <w:tcW w:w="0" w:type="auto"/>
            <w:shd w:val="clear" w:color="auto" w:fill="auto"/>
            <w:vAlign w:val="center"/>
            <w:hideMark/>
          </w:tcPr>
          <w:p w14:paraId="7A0C5BE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ТКпр.139</w:t>
            </w:r>
          </w:p>
        </w:tc>
        <w:tc>
          <w:tcPr>
            <w:tcW w:w="0" w:type="auto"/>
            <w:shd w:val="clear" w:color="auto" w:fill="auto"/>
            <w:vAlign w:val="center"/>
            <w:hideMark/>
          </w:tcPr>
          <w:p w14:paraId="472EDB4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 Персп. (Золотые Купола)</w:t>
            </w:r>
          </w:p>
        </w:tc>
        <w:tc>
          <w:tcPr>
            <w:tcW w:w="0" w:type="auto"/>
            <w:shd w:val="clear" w:color="auto" w:fill="auto"/>
            <w:vAlign w:val="center"/>
            <w:hideMark/>
          </w:tcPr>
          <w:p w14:paraId="6B9F00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42,27</w:t>
            </w:r>
          </w:p>
        </w:tc>
        <w:tc>
          <w:tcPr>
            <w:tcW w:w="0" w:type="auto"/>
            <w:shd w:val="clear" w:color="auto" w:fill="auto"/>
            <w:vAlign w:val="center"/>
            <w:hideMark/>
          </w:tcPr>
          <w:p w14:paraId="4DDD09B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3CB3C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E0E0BA8" w14:textId="77777777" w:rsidTr="00232457">
        <w:trPr>
          <w:trHeight w:val="20"/>
          <w:jc w:val="center"/>
        </w:trPr>
        <w:tc>
          <w:tcPr>
            <w:tcW w:w="0" w:type="auto"/>
            <w:shd w:val="clear" w:color="auto" w:fill="auto"/>
            <w:vAlign w:val="center"/>
            <w:hideMark/>
          </w:tcPr>
          <w:p w14:paraId="2E05A83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ТКпр.136</w:t>
            </w:r>
          </w:p>
        </w:tc>
        <w:tc>
          <w:tcPr>
            <w:tcW w:w="0" w:type="auto"/>
            <w:shd w:val="clear" w:color="auto" w:fill="auto"/>
            <w:vAlign w:val="center"/>
            <w:hideMark/>
          </w:tcPr>
          <w:p w14:paraId="2A1362B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№4 Персп. (Золотые Купола)</w:t>
            </w:r>
          </w:p>
        </w:tc>
        <w:tc>
          <w:tcPr>
            <w:tcW w:w="0" w:type="auto"/>
            <w:shd w:val="clear" w:color="auto" w:fill="auto"/>
            <w:vAlign w:val="center"/>
            <w:hideMark/>
          </w:tcPr>
          <w:p w14:paraId="44BF797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34,23</w:t>
            </w:r>
          </w:p>
        </w:tc>
        <w:tc>
          <w:tcPr>
            <w:tcW w:w="0" w:type="auto"/>
            <w:shd w:val="clear" w:color="auto" w:fill="auto"/>
            <w:vAlign w:val="center"/>
            <w:hideMark/>
          </w:tcPr>
          <w:p w14:paraId="00A3F31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CB2AF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31EB259" w14:textId="77777777" w:rsidTr="00232457">
        <w:trPr>
          <w:trHeight w:val="20"/>
          <w:jc w:val="center"/>
        </w:trPr>
        <w:tc>
          <w:tcPr>
            <w:tcW w:w="0" w:type="auto"/>
            <w:shd w:val="clear" w:color="auto" w:fill="auto"/>
            <w:vAlign w:val="center"/>
            <w:hideMark/>
          </w:tcPr>
          <w:p w14:paraId="5BE2115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ТКпр.140</w:t>
            </w:r>
          </w:p>
        </w:tc>
        <w:tc>
          <w:tcPr>
            <w:tcW w:w="0" w:type="auto"/>
            <w:shd w:val="clear" w:color="auto" w:fill="auto"/>
            <w:vAlign w:val="center"/>
            <w:hideMark/>
          </w:tcPr>
          <w:p w14:paraId="0AC149E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ТКпр.141</w:t>
            </w:r>
          </w:p>
        </w:tc>
        <w:tc>
          <w:tcPr>
            <w:tcW w:w="0" w:type="auto"/>
            <w:shd w:val="clear" w:color="auto" w:fill="auto"/>
            <w:vAlign w:val="center"/>
            <w:hideMark/>
          </w:tcPr>
          <w:p w14:paraId="343BBA1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46,85</w:t>
            </w:r>
          </w:p>
        </w:tc>
        <w:tc>
          <w:tcPr>
            <w:tcW w:w="0" w:type="auto"/>
            <w:shd w:val="clear" w:color="auto" w:fill="auto"/>
            <w:vAlign w:val="center"/>
            <w:hideMark/>
          </w:tcPr>
          <w:p w14:paraId="725FDD0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62AF1DF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A62171F" w14:textId="77777777" w:rsidTr="00232457">
        <w:trPr>
          <w:trHeight w:val="20"/>
          <w:jc w:val="center"/>
        </w:trPr>
        <w:tc>
          <w:tcPr>
            <w:tcW w:w="0" w:type="auto"/>
            <w:shd w:val="clear" w:color="auto" w:fill="auto"/>
            <w:vAlign w:val="center"/>
            <w:hideMark/>
          </w:tcPr>
          <w:p w14:paraId="7BAD040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ТКпр.141</w:t>
            </w:r>
          </w:p>
        </w:tc>
        <w:tc>
          <w:tcPr>
            <w:tcW w:w="0" w:type="auto"/>
            <w:shd w:val="clear" w:color="auto" w:fill="auto"/>
            <w:vAlign w:val="center"/>
            <w:hideMark/>
          </w:tcPr>
          <w:p w14:paraId="3781738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ТКпр.142</w:t>
            </w:r>
          </w:p>
        </w:tc>
        <w:tc>
          <w:tcPr>
            <w:tcW w:w="0" w:type="auto"/>
            <w:shd w:val="clear" w:color="auto" w:fill="auto"/>
            <w:vAlign w:val="center"/>
            <w:hideMark/>
          </w:tcPr>
          <w:p w14:paraId="7C394E1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136,1</w:t>
            </w:r>
          </w:p>
        </w:tc>
        <w:tc>
          <w:tcPr>
            <w:tcW w:w="0" w:type="auto"/>
            <w:shd w:val="clear" w:color="auto" w:fill="auto"/>
            <w:vAlign w:val="center"/>
            <w:hideMark/>
          </w:tcPr>
          <w:p w14:paraId="3D76B37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0DCF725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0CF0865" w14:textId="77777777" w:rsidTr="00232457">
        <w:trPr>
          <w:trHeight w:val="20"/>
          <w:jc w:val="center"/>
        </w:trPr>
        <w:tc>
          <w:tcPr>
            <w:tcW w:w="0" w:type="auto"/>
            <w:shd w:val="clear" w:color="auto" w:fill="auto"/>
            <w:vAlign w:val="center"/>
            <w:hideMark/>
          </w:tcPr>
          <w:p w14:paraId="501DDDD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ТКпр.142</w:t>
            </w:r>
          </w:p>
        </w:tc>
        <w:tc>
          <w:tcPr>
            <w:tcW w:w="0" w:type="auto"/>
            <w:shd w:val="clear" w:color="auto" w:fill="auto"/>
            <w:vAlign w:val="center"/>
            <w:hideMark/>
          </w:tcPr>
          <w:p w14:paraId="24D4A2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ТКпр.143</w:t>
            </w:r>
          </w:p>
        </w:tc>
        <w:tc>
          <w:tcPr>
            <w:tcW w:w="0" w:type="auto"/>
            <w:shd w:val="clear" w:color="auto" w:fill="auto"/>
            <w:vAlign w:val="center"/>
            <w:hideMark/>
          </w:tcPr>
          <w:p w14:paraId="0C70ABD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55,1</w:t>
            </w:r>
          </w:p>
        </w:tc>
        <w:tc>
          <w:tcPr>
            <w:tcW w:w="0" w:type="auto"/>
            <w:shd w:val="clear" w:color="auto" w:fill="auto"/>
            <w:vAlign w:val="center"/>
            <w:hideMark/>
          </w:tcPr>
          <w:p w14:paraId="597C783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171DE46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CC758A4" w14:textId="77777777" w:rsidTr="00232457">
        <w:trPr>
          <w:trHeight w:val="20"/>
          <w:jc w:val="center"/>
        </w:trPr>
        <w:tc>
          <w:tcPr>
            <w:tcW w:w="0" w:type="auto"/>
            <w:shd w:val="clear" w:color="auto" w:fill="auto"/>
            <w:vAlign w:val="center"/>
            <w:hideMark/>
          </w:tcPr>
          <w:p w14:paraId="5181FC8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ТКпр.143</w:t>
            </w:r>
          </w:p>
        </w:tc>
        <w:tc>
          <w:tcPr>
            <w:tcW w:w="0" w:type="auto"/>
            <w:shd w:val="clear" w:color="auto" w:fill="auto"/>
            <w:vAlign w:val="center"/>
            <w:hideMark/>
          </w:tcPr>
          <w:p w14:paraId="02C0DD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79</w:t>
            </w:r>
          </w:p>
        </w:tc>
        <w:tc>
          <w:tcPr>
            <w:tcW w:w="0" w:type="auto"/>
            <w:shd w:val="clear" w:color="auto" w:fill="auto"/>
            <w:vAlign w:val="center"/>
            <w:hideMark/>
          </w:tcPr>
          <w:p w14:paraId="3C08A08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120,45</w:t>
            </w:r>
          </w:p>
        </w:tc>
        <w:tc>
          <w:tcPr>
            <w:tcW w:w="0" w:type="auto"/>
            <w:shd w:val="clear" w:color="auto" w:fill="auto"/>
            <w:vAlign w:val="center"/>
            <w:hideMark/>
          </w:tcPr>
          <w:p w14:paraId="32039D0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4FAC370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1BA3AD3" w14:textId="77777777" w:rsidTr="00232457">
        <w:trPr>
          <w:trHeight w:val="20"/>
          <w:jc w:val="center"/>
        </w:trPr>
        <w:tc>
          <w:tcPr>
            <w:tcW w:w="0" w:type="auto"/>
            <w:shd w:val="clear" w:color="auto" w:fill="auto"/>
            <w:vAlign w:val="center"/>
            <w:hideMark/>
          </w:tcPr>
          <w:p w14:paraId="26A04A4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ТКпр.140</w:t>
            </w:r>
          </w:p>
        </w:tc>
        <w:tc>
          <w:tcPr>
            <w:tcW w:w="0" w:type="auto"/>
            <w:shd w:val="clear" w:color="auto" w:fill="auto"/>
            <w:vAlign w:val="center"/>
            <w:hideMark/>
          </w:tcPr>
          <w:p w14:paraId="6E4EFA5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№5 Персп. (Золотые Купола)</w:t>
            </w:r>
          </w:p>
        </w:tc>
        <w:tc>
          <w:tcPr>
            <w:tcW w:w="0" w:type="auto"/>
            <w:shd w:val="clear" w:color="auto" w:fill="auto"/>
            <w:vAlign w:val="center"/>
            <w:hideMark/>
          </w:tcPr>
          <w:p w14:paraId="66E7707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53,36</w:t>
            </w:r>
          </w:p>
        </w:tc>
        <w:tc>
          <w:tcPr>
            <w:tcW w:w="0" w:type="auto"/>
            <w:shd w:val="clear" w:color="auto" w:fill="auto"/>
            <w:vAlign w:val="center"/>
            <w:hideMark/>
          </w:tcPr>
          <w:p w14:paraId="57D2655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D877C5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34D25C3" w14:textId="77777777" w:rsidTr="00232457">
        <w:trPr>
          <w:trHeight w:val="20"/>
          <w:jc w:val="center"/>
        </w:trPr>
        <w:tc>
          <w:tcPr>
            <w:tcW w:w="0" w:type="auto"/>
            <w:shd w:val="clear" w:color="auto" w:fill="auto"/>
            <w:vAlign w:val="center"/>
            <w:hideMark/>
          </w:tcPr>
          <w:p w14:paraId="306F77F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ТКпр.141</w:t>
            </w:r>
          </w:p>
        </w:tc>
        <w:tc>
          <w:tcPr>
            <w:tcW w:w="0" w:type="auto"/>
            <w:shd w:val="clear" w:color="auto" w:fill="auto"/>
            <w:vAlign w:val="center"/>
            <w:hideMark/>
          </w:tcPr>
          <w:p w14:paraId="3F5AD5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ТКпр.2</w:t>
            </w:r>
          </w:p>
        </w:tc>
        <w:tc>
          <w:tcPr>
            <w:tcW w:w="0" w:type="auto"/>
            <w:shd w:val="clear" w:color="auto" w:fill="auto"/>
            <w:vAlign w:val="center"/>
            <w:hideMark/>
          </w:tcPr>
          <w:p w14:paraId="1AB924D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29,23</w:t>
            </w:r>
          </w:p>
        </w:tc>
        <w:tc>
          <w:tcPr>
            <w:tcW w:w="0" w:type="auto"/>
            <w:shd w:val="clear" w:color="auto" w:fill="auto"/>
            <w:vAlign w:val="center"/>
            <w:hideMark/>
          </w:tcPr>
          <w:p w14:paraId="4BC5FDF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05AD456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40E1C33" w14:textId="77777777" w:rsidTr="00232457">
        <w:trPr>
          <w:trHeight w:val="20"/>
          <w:jc w:val="center"/>
        </w:trPr>
        <w:tc>
          <w:tcPr>
            <w:tcW w:w="0" w:type="auto"/>
            <w:shd w:val="clear" w:color="auto" w:fill="auto"/>
            <w:vAlign w:val="center"/>
            <w:hideMark/>
          </w:tcPr>
          <w:p w14:paraId="21AE88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ТКпр.2</w:t>
            </w:r>
          </w:p>
        </w:tc>
        <w:tc>
          <w:tcPr>
            <w:tcW w:w="0" w:type="auto"/>
            <w:shd w:val="clear" w:color="auto" w:fill="auto"/>
            <w:vAlign w:val="center"/>
            <w:hideMark/>
          </w:tcPr>
          <w:p w14:paraId="3FB393B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№6 Персп. (Золотые Купола)</w:t>
            </w:r>
          </w:p>
        </w:tc>
        <w:tc>
          <w:tcPr>
            <w:tcW w:w="0" w:type="auto"/>
            <w:shd w:val="clear" w:color="auto" w:fill="auto"/>
            <w:vAlign w:val="center"/>
            <w:hideMark/>
          </w:tcPr>
          <w:p w14:paraId="673775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37,02</w:t>
            </w:r>
          </w:p>
        </w:tc>
        <w:tc>
          <w:tcPr>
            <w:tcW w:w="0" w:type="auto"/>
            <w:shd w:val="clear" w:color="auto" w:fill="auto"/>
            <w:vAlign w:val="center"/>
            <w:hideMark/>
          </w:tcPr>
          <w:p w14:paraId="55A77A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51DD20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6C1A87D" w14:textId="77777777" w:rsidTr="00232457">
        <w:trPr>
          <w:trHeight w:val="20"/>
          <w:jc w:val="center"/>
        </w:trPr>
        <w:tc>
          <w:tcPr>
            <w:tcW w:w="0" w:type="auto"/>
            <w:shd w:val="clear" w:color="auto" w:fill="auto"/>
            <w:vAlign w:val="center"/>
            <w:hideMark/>
          </w:tcPr>
          <w:p w14:paraId="1C5C8DF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ТКпр.2</w:t>
            </w:r>
          </w:p>
        </w:tc>
        <w:tc>
          <w:tcPr>
            <w:tcW w:w="0" w:type="auto"/>
            <w:shd w:val="clear" w:color="auto" w:fill="auto"/>
            <w:vAlign w:val="center"/>
            <w:hideMark/>
          </w:tcPr>
          <w:p w14:paraId="25BF3AD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№7 Персп. (Золотые Купола)</w:t>
            </w:r>
          </w:p>
        </w:tc>
        <w:tc>
          <w:tcPr>
            <w:tcW w:w="0" w:type="auto"/>
            <w:shd w:val="clear" w:color="auto" w:fill="auto"/>
            <w:vAlign w:val="center"/>
            <w:hideMark/>
          </w:tcPr>
          <w:p w14:paraId="3440F21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126,93</w:t>
            </w:r>
          </w:p>
        </w:tc>
        <w:tc>
          <w:tcPr>
            <w:tcW w:w="0" w:type="auto"/>
            <w:shd w:val="clear" w:color="auto" w:fill="auto"/>
            <w:vAlign w:val="center"/>
            <w:hideMark/>
          </w:tcPr>
          <w:p w14:paraId="3A95429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0B285E9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F80B9F9" w14:textId="77777777" w:rsidTr="00232457">
        <w:trPr>
          <w:trHeight w:val="20"/>
          <w:jc w:val="center"/>
        </w:trPr>
        <w:tc>
          <w:tcPr>
            <w:tcW w:w="0" w:type="auto"/>
            <w:shd w:val="clear" w:color="auto" w:fill="auto"/>
            <w:vAlign w:val="center"/>
            <w:hideMark/>
          </w:tcPr>
          <w:p w14:paraId="6E6990E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ТКпр.142</w:t>
            </w:r>
          </w:p>
        </w:tc>
        <w:tc>
          <w:tcPr>
            <w:tcW w:w="0" w:type="auto"/>
            <w:shd w:val="clear" w:color="auto" w:fill="auto"/>
            <w:vAlign w:val="center"/>
            <w:hideMark/>
          </w:tcPr>
          <w:p w14:paraId="62E827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71</w:t>
            </w:r>
          </w:p>
        </w:tc>
        <w:tc>
          <w:tcPr>
            <w:tcW w:w="0" w:type="auto"/>
            <w:shd w:val="clear" w:color="auto" w:fill="auto"/>
            <w:vAlign w:val="center"/>
            <w:hideMark/>
          </w:tcPr>
          <w:p w14:paraId="7F37043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119,3</w:t>
            </w:r>
          </w:p>
        </w:tc>
        <w:tc>
          <w:tcPr>
            <w:tcW w:w="0" w:type="auto"/>
            <w:shd w:val="clear" w:color="auto" w:fill="auto"/>
            <w:vAlign w:val="center"/>
            <w:hideMark/>
          </w:tcPr>
          <w:p w14:paraId="7CAA7C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336E09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C383108" w14:textId="77777777" w:rsidTr="00232457">
        <w:trPr>
          <w:trHeight w:val="20"/>
          <w:jc w:val="center"/>
        </w:trPr>
        <w:tc>
          <w:tcPr>
            <w:tcW w:w="0" w:type="auto"/>
            <w:shd w:val="clear" w:color="auto" w:fill="auto"/>
            <w:vAlign w:val="center"/>
            <w:hideMark/>
          </w:tcPr>
          <w:p w14:paraId="286B41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71</w:t>
            </w:r>
          </w:p>
        </w:tc>
        <w:tc>
          <w:tcPr>
            <w:tcW w:w="0" w:type="auto"/>
            <w:shd w:val="clear" w:color="auto" w:fill="auto"/>
            <w:vAlign w:val="center"/>
            <w:hideMark/>
          </w:tcPr>
          <w:p w14:paraId="35B30C2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72</w:t>
            </w:r>
          </w:p>
        </w:tc>
        <w:tc>
          <w:tcPr>
            <w:tcW w:w="0" w:type="auto"/>
            <w:shd w:val="clear" w:color="auto" w:fill="auto"/>
            <w:vAlign w:val="center"/>
            <w:hideMark/>
          </w:tcPr>
          <w:p w14:paraId="30E59D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10,83</w:t>
            </w:r>
          </w:p>
        </w:tc>
        <w:tc>
          <w:tcPr>
            <w:tcW w:w="0" w:type="auto"/>
            <w:shd w:val="clear" w:color="auto" w:fill="auto"/>
            <w:vAlign w:val="center"/>
            <w:hideMark/>
          </w:tcPr>
          <w:p w14:paraId="73D3D6C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w:t>
            </w:r>
          </w:p>
        </w:tc>
        <w:tc>
          <w:tcPr>
            <w:tcW w:w="0" w:type="auto"/>
            <w:shd w:val="clear" w:color="auto" w:fill="auto"/>
            <w:vAlign w:val="center"/>
            <w:hideMark/>
          </w:tcPr>
          <w:p w14:paraId="20E354C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30E5D6C" w14:textId="77777777" w:rsidTr="00232457">
        <w:trPr>
          <w:trHeight w:val="20"/>
          <w:jc w:val="center"/>
        </w:trPr>
        <w:tc>
          <w:tcPr>
            <w:tcW w:w="0" w:type="auto"/>
            <w:shd w:val="clear" w:color="auto" w:fill="auto"/>
            <w:vAlign w:val="center"/>
            <w:hideMark/>
          </w:tcPr>
          <w:p w14:paraId="22BDD87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ТКпр.142</w:t>
            </w:r>
          </w:p>
        </w:tc>
        <w:tc>
          <w:tcPr>
            <w:tcW w:w="0" w:type="auto"/>
            <w:shd w:val="clear" w:color="auto" w:fill="auto"/>
            <w:vAlign w:val="center"/>
            <w:hideMark/>
          </w:tcPr>
          <w:p w14:paraId="6826684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73</w:t>
            </w:r>
          </w:p>
        </w:tc>
        <w:tc>
          <w:tcPr>
            <w:tcW w:w="0" w:type="auto"/>
            <w:shd w:val="clear" w:color="auto" w:fill="auto"/>
            <w:vAlign w:val="center"/>
            <w:hideMark/>
          </w:tcPr>
          <w:p w14:paraId="247A7EB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28,64</w:t>
            </w:r>
          </w:p>
        </w:tc>
        <w:tc>
          <w:tcPr>
            <w:tcW w:w="0" w:type="auto"/>
            <w:shd w:val="clear" w:color="auto" w:fill="auto"/>
            <w:vAlign w:val="center"/>
            <w:hideMark/>
          </w:tcPr>
          <w:p w14:paraId="0A5B60E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6EA09F5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CF62578" w14:textId="77777777" w:rsidTr="00232457">
        <w:trPr>
          <w:trHeight w:val="20"/>
          <w:jc w:val="center"/>
        </w:trPr>
        <w:tc>
          <w:tcPr>
            <w:tcW w:w="0" w:type="auto"/>
            <w:shd w:val="clear" w:color="auto" w:fill="auto"/>
            <w:vAlign w:val="center"/>
            <w:hideMark/>
          </w:tcPr>
          <w:p w14:paraId="7922B95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73</w:t>
            </w:r>
          </w:p>
        </w:tc>
        <w:tc>
          <w:tcPr>
            <w:tcW w:w="0" w:type="auto"/>
            <w:shd w:val="clear" w:color="auto" w:fill="auto"/>
            <w:vAlign w:val="center"/>
            <w:hideMark/>
          </w:tcPr>
          <w:p w14:paraId="442D5F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74</w:t>
            </w:r>
          </w:p>
        </w:tc>
        <w:tc>
          <w:tcPr>
            <w:tcW w:w="0" w:type="auto"/>
            <w:shd w:val="clear" w:color="auto" w:fill="auto"/>
            <w:vAlign w:val="center"/>
            <w:hideMark/>
          </w:tcPr>
          <w:p w14:paraId="1BAC04E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31,71</w:t>
            </w:r>
          </w:p>
        </w:tc>
        <w:tc>
          <w:tcPr>
            <w:tcW w:w="0" w:type="auto"/>
            <w:shd w:val="clear" w:color="auto" w:fill="auto"/>
            <w:vAlign w:val="center"/>
            <w:hideMark/>
          </w:tcPr>
          <w:p w14:paraId="3143CB0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10D1D57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7921666" w14:textId="77777777" w:rsidTr="00232457">
        <w:trPr>
          <w:trHeight w:val="20"/>
          <w:jc w:val="center"/>
        </w:trPr>
        <w:tc>
          <w:tcPr>
            <w:tcW w:w="0" w:type="auto"/>
            <w:shd w:val="clear" w:color="auto" w:fill="auto"/>
            <w:vAlign w:val="center"/>
            <w:hideMark/>
          </w:tcPr>
          <w:p w14:paraId="6A0849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74</w:t>
            </w:r>
          </w:p>
        </w:tc>
        <w:tc>
          <w:tcPr>
            <w:tcW w:w="0" w:type="auto"/>
            <w:shd w:val="clear" w:color="auto" w:fill="auto"/>
            <w:vAlign w:val="center"/>
            <w:hideMark/>
          </w:tcPr>
          <w:p w14:paraId="5AEA5D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75</w:t>
            </w:r>
          </w:p>
        </w:tc>
        <w:tc>
          <w:tcPr>
            <w:tcW w:w="0" w:type="auto"/>
            <w:shd w:val="clear" w:color="auto" w:fill="auto"/>
            <w:vAlign w:val="center"/>
            <w:hideMark/>
          </w:tcPr>
          <w:p w14:paraId="6C0BB11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123,93</w:t>
            </w:r>
          </w:p>
        </w:tc>
        <w:tc>
          <w:tcPr>
            <w:tcW w:w="0" w:type="auto"/>
            <w:shd w:val="clear" w:color="auto" w:fill="auto"/>
            <w:vAlign w:val="center"/>
            <w:hideMark/>
          </w:tcPr>
          <w:p w14:paraId="17959B1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616AC1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DDC7DA2" w14:textId="77777777" w:rsidTr="00232457">
        <w:trPr>
          <w:trHeight w:val="20"/>
          <w:jc w:val="center"/>
        </w:trPr>
        <w:tc>
          <w:tcPr>
            <w:tcW w:w="0" w:type="auto"/>
            <w:shd w:val="clear" w:color="auto" w:fill="auto"/>
            <w:vAlign w:val="center"/>
            <w:hideMark/>
          </w:tcPr>
          <w:p w14:paraId="1A721EA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75</w:t>
            </w:r>
          </w:p>
        </w:tc>
        <w:tc>
          <w:tcPr>
            <w:tcW w:w="0" w:type="auto"/>
            <w:shd w:val="clear" w:color="auto" w:fill="auto"/>
            <w:vAlign w:val="center"/>
            <w:hideMark/>
          </w:tcPr>
          <w:p w14:paraId="270E86B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76</w:t>
            </w:r>
          </w:p>
        </w:tc>
        <w:tc>
          <w:tcPr>
            <w:tcW w:w="0" w:type="auto"/>
            <w:shd w:val="clear" w:color="auto" w:fill="auto"/>
            <w:vAlign w:val="center"/>
            <w:hideMark/>
          </w:tcPr>
          <w:p w14:paraId="735408F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69,84</w:t>
            </w:r>
          </w:p>
        </w:tc>
        <w:tc>
          <w:tcPr>
            <w:tcW w:w="0" w:type="auto"/>
            <w:shd w:val="clear" w:color="auto" w:fill="auto"/>
            <w:vAlign w:val="center"/>
            <w:hideMark/>
          </w:tcPr>
          <w:p w14:paraId="79E861F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63040FB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81FA621" w14:textId="77777777" w:rsidTr="00232457">
        <w:trPr>
          <w:trHeight w:val="20"/>
          <w:jc w:val="center"/>
        </w:trPr>
        <w:tc>
          <w:tcPr>
            <w:tcW w:w="0" w:type="auto"/>
            <w:shd w:val="clear" w:color="auto" w:fill="auto"/>
            <w:vAlign w:val="center"/>
            <w:hideMark/>
          </w:tcPr>
          <w:p w14:paraId="7ECC7DA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76</w:t>
            </w:r>
          </w:p>
        </w:tc>
        <w:tc>
          <w:tcPr>
            <w:tcW w:w="0" w:type="auto"/>
            <w:shd w:val="clear" w:color="auto" w:fill="auto"/>
            <w:vAlign w:val="center"/>
            <w:hideMark/>
          </w:tcPr>
          <w:p w14:paraId="05FC51C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77</w:t>
            </w:r>
          </w:p>
        </w:tc>
        <w:tc>
          <w:tcPr>
            <w:tcW w:w="0" w:type="auto"/>
            <w:shd w:val="clear" w:color="auto" w:fill="auto"/>
            <w:vAlign w:val="center"/>
            <w:hideMark/>
          </w:tcPr>
          <w:p w14:paraId="3BDABD8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36,91</w:t>
            </w:r>
          </w:p>
        </w:tc>
        <w:tc>
          <w:tcPr>
            <w:tcW w:w="0" w:type="auto"/>
            <w:shd w:val="clear" w:color="auto" w:fill="auto"/>
            <w:vAlign w:val="center"/>
            <w:hideMark/>
          </w:tcPr>
          <w:p w14:paraId="51A5A3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5A75E6A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22A5CE6" w14:textId="77777777" w:rsidTr="00232457">
        <w:trPr>
          <w:trHeight w:val="20"/>
          <w:jc w:val="center"/>
        </w:trPr>
        <w:tc>
          <w:tcPr>
            <w:tcW w:w="0" w:type="auto"/>
            <w:shd w:val="clear" w:color="auto" w:fill="auto"/>
            <w:vAlign w:val="center"/>
            <w:hideMark/>
          </w:tcPr>
          <w:p w14:paraId="7135490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77</w:t>
            </w:r>
          </w:p>
        </w:tc>
        <w:tc>
          <w:tcPr>
            <w:tcW w:w="0" w:type="auto"/>
            <w:shd w:val="clear" w:color="auto" w:fill="auto"/>
            <w:vAlign w:val="center"/>
            <w:hideMark/>
          </w:tcPr>
          <w:p w14:paraId="243F9A4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№8 Персп. (Золотые Купола)</w:t>
            </w:r>
          </w:p>
        </w:tc>
        <w:tc>
          <w:tcPr>
            <w:tcW w:w="0" w:type="auto"/>
            <w:shd w:val="clear" w:color="auto" w:fill="auto"/>
            <w:vAlign w:val="center"/>
            <w:hideMark/>
          </w:tcPr>
          <w:p w14:paraId="370ECF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27,62</w:t>
            </w:r>
          </w:p>
        </w:tc>
        <w:tc>
          <w:tcPr>
            <w:tcW w:w="0" w:type="auto"/>
            <w:shd w:val="clear" w:color="auto" w:fill="auto"/>
            <w:vAlign w:val="center"/>
            <w:hideMark/>
          </w:tcPr>
          <w:p w14:paraId="4E37063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FF76D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D2FCE5A" w14:textId="77777777" w:rsidTr="00232457">
        <w:trPr>
          <w:trHeight w:val="20"/>
          <w:jc w:val="center"/>
        </w:trPr>
        <w:tc>
          <w:tcPr>
            <w:tcW w:w="0" w:type="auto"/>
            <w:shd w:val="clear" w:color="auto" w:fill="auto"/>
            <w:vAlign w:val="center"/>
            <w:hideMark/>
          </w:tcPr>
          <w:p w14:paraId="6E3AC98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77</w:t>
            </w:r>
          </w:p>
        </w:tc>
        <w:tc>
          <w:tcPr>
            <w:tcW w:w="0" w:type="auto"/>
            <w:shd w:val="clear" w:color="auto" w:fill="auto"/>
            <w:vAlign w:val="center"/>
            <w:hideMark/>
          </w:tcPr>
          <w:p w14:paraId="6052486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№9 Персп. (Золотые Купола)</w:t>
            </w:r>
          </w:p>
        </w:tc>
        <w:tc>
          <w:tcPr>
            <w:tcW w:w="0" w:type="auto"/>
            <w:shd w:val="clear" w:color="auto" w:fill="auto"/>
            <w:vAlign w:val="center"/>
            <w:hideMark/>
          </w:tcPr>
          <w:p w14:paraId="4FB0D47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21,8</w:t>
            </w:r>
          </w:p>
        </w:tc>
        <w:tc>
          <w:tcPr>
            <w:tcW w:w="0" w:type="auto"/>
            <w:shd w:val="clear" w:color="auto" w:fill="auto"/>
            <w:vAlign w:val="center"/>
            <w:hideMark/>
          </w:tcPr>
          <w:p w14:paraId="4DD3976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4964DAE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738F7C0" w14:textId="77777777" w:rsidTr="00232457">
        <w:trPr>
          <w:trHeight w:val="20"/>
          <w:jc w:val="center"/>
        </w:trPr>
        <w:tc>
          <w:tcPr>
            <w:tcW w:w="0" w:type="auto"/>
            <w:shd w:val="clear" w:color="auto" w:fill="auto"/>
            <w:vAlign w:val="center"/>
            <w:hideMark/>
          </w:tcPr>
          <w:p w14:paraId="6E0C302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76</w:t>
            </w:r>
          </w:p>
        </w:tc>
        <w:tc>
          <w:tcPr>
            <w:tcW w:w="0" w:type="auto"/>
            <w:shd w:val="clear" w:color="auto" w:fill="auto"/>
            <w:vAlign w:val="center"/>
            <w:hideMark/>
          </w:tcPr>
          <w:p w14:paraId="649F4F3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№10 Персп. (Золотые Купола)</w:t>
            </w:r>
          </w:p>
        </w:tc>
        <w:tc>
          <w:tcPr>
            <w:tcW w:w="0" w:type="auto"/>
            <w:shd w:val="clear" w:color="auto" w:fill="auto"/>
            <w:vAlign w:val="center"/>
            <w:hideMark/>
          </w:tcPr>
          <w:p w14:paraId="4EAF84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16,66</w:t>
            </w:r>
          </w:p>
        </w:tc>
        <w:tc>
          <w:tcPr>
            <w:tcW w:w="0" w:type="auto"/>
            <w:shd w:val="clear" w:color="auto" w:fill="auto"/>
            <w:vAlign w:val="center"/>
            <w:hideMark/>
          </w:tcPr>
          <w:p w14:paraId="3E74EBC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684FF0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88E2039" w14:textId="77777777" w:rsidTr="00232457">
        <w:trPr>
          <w:trHeight w:val="20"/>
          <w:jc w:val="center"/>
        </w:trPr>
        <w:tc>
          <w:tcPr>
            <w:tcW w:w="0" w:type="auto"/>
            <w:shd w:val="clear" w:color="auto" w:fill="auto"/>
            <w:vAlign w:val="center"/>
            <w:hideMark/>
          </w:tcPr>
          <w:p w14:paraId="3F8567C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76</w:t>
            </w:r>
          </w:p>
        </w:tc>
        <w:tc>
          <w:tcPr>
            <w:tcW w:w="0" w:type="auto"/>
            <w:shd w:val="clear" w:color="auto" w:fill="auto"/>
            <w:vAlign w:val="center"/>
            <w:hideMark/>
          </w:tcPr>
          <w:p w14:paraId="7BEB0DC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№11 Персп. (Золотые Купола)</w:t>
            </w:r>
          </w:p>
        </w:tc>
        <w:tc>
          <w:tcPr>
            <w:tcW w:w="0" w:type="auto"/>
            <w:shd w:val="clear" w:color="auto" w:fill="auto"/>
            <w:vAlign w:val="center"/>
            <w:hideMark/>
          </w:tcPr>
          <w:p w14:paraId="037BF53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26,77</w:t>
            </w:r>
          </w:p>
        </w:tc>
        <w:tc>
          <w:tcPr>
            <w:tcW w:w="0" w:type="auto"/>
            <w:shd w:val="clear" w:color="auto" w:fill="auto"/>
            <w:vAlign w:val="center"/>
            <w:hideMark/>
          </w:tcPr>
          <w:p w14:paraId="457A1C5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89CF5C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DE5C0CC" w14:textId="77777777" w:rsidTr="00232457">
        <w:trPr>
          <w:trHeight w:val="20"/>
          <w:jc w:val="center"/>
        </w:trPr>
        <w:tc>
          <w:tcPr>
            <w:tcW w:w="0" w:type="auto"/>
            <w:shd w:val="clear" w:color="auto" w:fill="auto"/>
            <w:vAlign w:val="center"/>
            <w:hideMark/>
          </w:tcPr>
          <w:p w14:paraId="3F76FC7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74</w:t>
            </w:r>
          </w:p>
        </w:tc>
        <w:tc>
          <w:tcPr>
            <w:tcW w:w="0" w:type="auto"/>
            <w:shd w:val="clear" w:color="auto" w:fill="auto"/>
            <w:vAlign w:val="center"/>
            <w:hideMark/>
          </w:tcPr>
          <w:p w14:paraId="52BFCE7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№12 Персп. (Золотые Купола)</w:t>
            </w:r>
          </w:p>
        </w:tc>
        <w:tc>
          <w:tcPr>
            <w:tcW w:w="0" w:type="auto"/>
            <w:shd w:val="clear" w:color="auto" w:fill="auto"/>
            <w:vAlign w:val="center"/>
            <w:hideMark/>
          </w:tcPr>
          <w:p w14:paraId="2361CE9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44,04</w:t>
            </w:r>
          </w:p>
        </w:tc>
        <w:tc>
          <w:tcPr>
            <w:tcW w:w="0" w:type="auto"/>
            <w:shd w:val="clear" w:color="auto" w:fill="auto"/>
            <w:vAlign w:val="center"/>
            <w:hideMark/>
          </w:tcPr>
          <w:p w14:paraId="7A3FDC6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EF87D2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815D462" w14:textId="77777777" w:rsidTr="00232457">
        <w:trPr>
          <w:trHeight w:val="20"/>
          <w:jc w:val="center"/>
        </w:trPr>
        <w:tc>
          <w:tcPr>
            <w:tcW w:w="0" w:type="auto"/>
            <w:shd w:val="clear" w:color="auto" w:fill="auto"/>
            <w:vAlign w:val="center"/>
            <w:hideMark/>
          </w:tcPr>
          <w:p w14:paraId="1222092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74</w:t>
            </w:r>
          </w:p>
        </w:tc>
        <w:tc>
          <w:tcPr>
            <w:tcW w:w="0" w:type="auto"/>
            <w:shd w:val="clear" w:color="auto" w:fill="auto"/>
            <w:vAlign w:val="center"/>
            <w:hideMark/>
          </w:tcPr>
          <w:p w14:paraId="3EC716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№13 Персп. (Золотые Купола)</w:t>
            </w:r>
          </w:p>
        </w:tc>
        <w:tc>
          <w:tcPr>
            <w:tcW w:w="0" w:type="auto"/>
            <w:shd w:val="clear" w:color="auto" w:fill="auto"/>
            <w:vAlign w:val="center"/>
            <w:hideMark/>
          </w:tcPr>
          <w:p w14:paraId="76C8886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21,59</w:t>
            </w:r>
          </w:p>
        </w:tc>
        <w:tc>
          <w:tcPr>
            <w:tcW w:w="0" w:type="auto"/>
            <w:shd w:val="clear" w:color="auto" w:fill="auto"/>
            <w:vAlign w:val="center"/>
            <w:hideMark/>
          </w:tcPr>
          <w:p w14:paraId="062591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A4299D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44DA343" w14:textId="77777777" w:rsidTr="00232457">
        <w:trPr>
          <w:trHeight w:val="20"/>
          <w:jc w:val="center"/>
        </w:trPr>
        <w:tc>
          <w:tcPr>
            <w:tcW w:w="0" w:type="auto"/>
            <w:shd w:val="clear" w:color="auto" w:fill="auto"/>
            <w:vAlign w:val="center"/>
            <w:hideMark/>
          </w:tcPr>
          <w:p w14:paraId="18817B5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73</w:t>
            </w:r>
          </w:p>
        </w:tc>
        <w:tc>
          <w:tcPr>
            <w:tcW w:w="0" w:type="auto"/>
            <w:shd w:val="clear" w:color="auto" w:fill="auto"/>
            <w:vAlign w:val="center"/>
            <w:hideMark/>
          </w:tcPr>
          <w:p w14:paraId="3A64590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№14 Персп. (Золотые Купола)</w:t>
            </w:r>
          </w:p>
        </w:tc>
        <w:tc>
          <w:tcPr>
            <w:tcW w:w="0" w:type="auto"/>
            <w:shd w:val="clear" w:color="auto" w:fill="auto"/>
            <w:vAlign w:val="center"/>
            <w:hideMark/>
          </w:tcPr>
          <w:p w14:paraId="36B7EE0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43,07</w:t>
            </w:r>
          </w:p>
        </w:tc>
        <w:tc>
          <w:tcPr>
            <w:tcW w:w="0" w:type="auto"/>
            <w:shd w:val="clear" w:color="auto" w:fill="auto"/>
            <w:vAlign w:val="center"/>
            <w:hideMark/>
          </w:tcPr>
          <w:p w14:paraId="493475B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C95A7A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3352722" w14:textId="77777777" w:rsidTr="00232457">
        <w:trPr>
          <w:trHeight w:val="20"/>
          <w:jc w:val="center"/>
        </w:trPr>
        <w:tc>
          <w:tcPr>
            <w:tcW w:w="0" w:type="auto"/>
            <w:shd w:val="clear" w:color="auto" w:fill="auto"/>
            <w:vAlign w:val="center"/>
            <w:hideMark/>
          </w:tcPr>
          <w:p w14:paraId="017D02E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ТКпр.143</w:t>
            </w:r>
          </w:p>
        </w:tc>
        <w:tc>
          <w:tcPr>
            <w:tcW w:w="0" w:type="auto"/>
            <w:shd w:val="clear" w:color="auto" w:fill="auto"/>
            <w:vAlign w:val="center"/>
            <w:hideMark/>
          </w:tcPr>
          <w:p w14:paraId="33E52F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78</w:t>
            </w:r>
          </w:p>
        </w:tc>
        <w:tc>
          <w:tcPr>
            <w:tcW w:w="0" w:type="auto"/>
            <w:shd w:val="clear" w:color="auto" w:fill="auto"/>
            <w:vAlign w:val="center"/>
            <w:hideMark/>
          </w:tcPr>
          <w:p w14:paraId="7A53D56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24,78</w:t>
            </w:r>
          </w:p>
        </w:tc>
        <w:tc>
          <w:tcPr>
            <w:tcW w:w="0" w:type="auto"/>
            <w:shd w:val="clear" w:color="auto" w:fill="auto"/>
            <w:vAlign w:val="center"/>
            <w:hideMark/>
          </w:tcPr>
          <w:p w14:paraId="7D2F3D4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184FA9E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BC1C0C9" w14:textId="77777777" w:rsidTr="00232457">
        <w:trPr>
          <w:trHeight w:val="20"/>
          <w:jc w:val="center"/>
        </w:trPr>
        <w:tc>
          <w:tcPr>
            <w:tcW w:w="0" w:type="auto"/>
            <w:shd w:val="clear" w:color="auto" w:fill="auto"/>
            <w:vAlign w:val="center"/>
            <w:hideMark/>
          </w:tcPr>
          <w:p w14:paraId="692B09A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78</w:t>
            </w:r>
          </w:p>
        </w:tc>
        <w:tc>
          <w:tcPr>
            <w:tcW w:w="0" w:type="auto"/>
            <w:shd w:val="clear" w:color="auto" w:fill="auto"/>
            <w:vAlign w:val="center"/>
            <w:hideMark/>
          </w:tcPr>
          <w:p w14:paraId="331D743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№15 Персп. (Золотые Купола)</w:t>
            </w:r>
          </w:p>
        </w:tc>
        <w:tc>
          <w:tcPr>
            <w:tcW w:w="0" w:type="auto"/>
            <w:shd w:val="clear" w:color="auto" w:fill="auto"/>
            <w:vAlign w:val="center"/>
            <w:hideMark/>
          </w:tcPr>
          <w:p w14:paraId="0C00AFE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107,33</w:t>
            </w:r>
          </w:p>
        </w:tc>
        <w:tc>
          <w:tcPr>
            <w:tcW w:w="0" w:type="auto"/>
            <w:shd w:val="clear" w:color="auto" w:fill="auto"/>
            <w:vAlign w:val="center"/>
            <w:hideMark/>
          </w:tcPr>
          <w:p w14:paraId="116850A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9EA47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83A76A0" w14:textId="77777777" w:rsidTr="00232457">
        <w:trPr>
          <w:trHeight w:val="20"/>
          <w:jc w:val="center"/>
        </w:trPr>
        <w:tc>
          <w:tcPr>
            <w:tcW w:w="0" w:type="auto"/>
            <w:shd w:val="clear" w:color="auto" w:fill="auto"/>
            <w:vAlign w:val="center"/>
            <w:hideMark/>
          </w:tcPr>
          <w:p w14:paraId="330DC9B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78</w:t>
            </w:r>
          </w:p>
        </w:tc>
        <w:tc>
          <w:tcPr>
            <w:tcW w:w="0" w:type="auto"/>
            <w:shd w:val="clear" w:color="auto" w:fill="auto"/>
            <w:vAlign w:val="center"/>
            <w:hideMark/>
          </w:tcPr>
          <w:p w14:paraId="3300647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№16 Персп. (Золотые Купола)</w:t>
            </w:r>
          </w:p>
        </w:tc>
        <w:tc>
          <w:tcPr>
            <w:tcW w:w="0" w:type="auto"/>
            <w:shd w:val="clear" w:color="auto" w:fill="auto"/>
            <w:vAlign w:val="center"/>
            <w:hideMark/>
          </w:tcPr>
          <w:p w14:paraId="311C2F0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74,17</w:t>
            </w:r>
          </w:p>
        </w:tc>
        <w:tc>
          <w:tcPr>
            <w:tcW w:w="0" w:type="auto"/>
            <w:shd w:val="clear" w:color="auto" w:fill="auto"/>
            <w:vAlign w:val="center"/>
            <w:hideMark/>
          </w:tcPr>
          <w:p w14:paraId="2144358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50C6085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958B767" w14:textId="77777777" w:rsidTr="00232457">
        <w:trPr>
          <w:trHeight w:val="20"/>
          <w:jc w:val="center"/>
        </w:trPr>
        <w:tc>
          <w:tcPr>
            <w:tcW w:w="0" w:type="auto"/>
            <w:shd w:val="clear" w:color="auto" w:fill="auto"/>
            <w:vAlign w:val="center"/>
            <w:hideMark/>
          </w:tcPr>
          <w:p w14:paraId="55E5B87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78</w:t>
            </w:r>
          </w:p>
        </w:tc>
        <w:tc>
          <w:tcPr>
            <w:tcW w:w="0" w:type="auto"/>
            <w:shd w:val="clear" w:color="auto" w:fill="auto"/>
            <w:vAlign w:val="center"/>
            <w:hideMark/>
          </w:tcPr>
          <w:p w14:paraId="68E3372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№17 Персп. (Золотые Купола)</w:t>
            </w:r>
          </w:p>
        </w:tc>
        <w:tc>
          <w:tcPr>
            <w:tcW w:w="0" w:type="auto"/>
            <w:shd w:val="clear" w:color="auto" w:fill="auto"/>
            <w:vAlign w:val="center"/>
            <w:hideMark/>
          </w:tcPr>
          <w:p w14:paraId="6FC79F4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108,78</w:t>
            </w:r>
          </w:p>
        </w:tc>
        <w:tc>
          <w:tcPr>
            <w:tcW w:w="0" w:type="auto"/>
            <w:shd w:val="clear" w:color="auto" w:fill="auto"/>
            <w:vAlign w:val="center"/>
            <w:hideMark/>
          </w:tcPr>
          <w:p w14:paraId="5836EF1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4E7E2B8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CDD8094" w14:textId="77777777" w:rsidTr="00232457">
        <w:trPr>
          <w:trHeight w:val="20"/>
          <w:jc w:val="center"/>
        </w:trPr>
        <w:tc>
          <w:tcPr>
            <w:tcW w:w="0" w:type="auto"/>
            <w:shd w:val="clear" w:color="auto" w:fill="auto"/>
            <w:vAlign w:val="center"/>
            <w:hideMark/>
          </w:tcPr>
          <w:p w14:paraId="3B80D0B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79</w:t>
            </w:r>
          </w:p>
        </w:tc>
        <w:tc>
          <w:tcPr>
            <w:tcW w:w="0" w:type="auto"/>
            <w:shd w:val="clear" w:color="auto" w:fill="auto"/>
            <w:vAlign w:val="center"/>
            <w:hideMark/>
          </w:tcPr>
          <w:p w14:paraId="57D3142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№18 Персп. (Золотые Купола)</w:t>
            </w:r>
          </w:p>
        </w:tc>
        <w:tc>
          <w:tcPr>
            <w:tcW w:w="0" w:type="auto"/>
            <w:shd w:val="clear" w:color="auto" w:fill="auto"/>
            <w:vAlign w:val="center"/>
            <w:hideMark/>
          </w:tcPr>
          <w:p w14:paraId="57BA088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139,39</w:t>
            </w:r>
          </w:p>
        </w:tc>
        <w:tc>
          <w:tcPr>
            <w:tcW w:w="0" w:type="auto"/>
            <w:shd w:val="clear" w:color="auto" w:fill="auto"/>
            <w:vAlign w:val="center"/>
            <w:hideMark/>
          </w:tcPr>
          <w:p w14:paraId="16E6A28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8F6BDD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B8CD1F7" w14:textId="77777777" w:rsidTr="00232457">
        <w:trPr>
          <w:trHeight w:val="20"/>
          <w:jc w:val="center"/>
        </w:trPr>
        <w:tc>
          <w:tcPr>
            <w:tcW w:w="0" w:type="auto"/>
            <w:shd w:val="clear" w:color="auto" w:fill="auto"/>
            <w:vAlign w:val="center"/>
            <w:hideMark/>
          </w:tcPr>
          <w:p w14:paraId="789A6C5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ТКпр.137</w:t>
            </w:r>
          </w:p>
        </w:tc>
        <w:tc>
          <w:tcPr>
            <w:tcW w:w="0" w:type="auto"/>
            <w:shd w:val="clear" w:color="auto" w:fill="auto"/>
            <w:vAlign w:val="center"/>
            <w:hideMark/>
          </w:tcPr>
          <w:p w14:paraId="573AC60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80</w:t>
            </w:r>
          </w:p>
        </w:tc>
        <w:tc>
          <w:tcPr>
            <w:tcW w:w="0" w:type="auto"/>
            <w:shd w:val="clear" w:color="auto" w:fill="auto"/>
            <w:vAlign w:val="center"/>
            <w:hideMark/>
          </w:tcPr>
          <w:p w14:paraId="04CCE48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49,07</w:t>
            </w:r>
          </w:p>
        </w:tc>
        <w:tc>
          <w:tcPr>
            <w:tcW w:w="0" w:type="auto"/>
            <w:shd w:val="clear" w:color="auto" w:fill="auto"/>
            <w:vAlign w:val="center"/>
            <w:hideMark/>
          </w:tcPr>
          <w:p w14:paraId="4367AF9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7BC6FAB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5DA374C" w14:textId="77777777" w:rsidTr="00232457">
        <w:trPr>
          <w:trHeight w:val="20"/>
          <w:jc w:val="center"/>
        </w:trPr>
        <w:tc>
          <w:tcPr>
            <w:tcW w:w="0" w:type="auto"/>
            <w:shd w:val="clear" w:color="auto" w:fill="auto"/>
            <w:vAlign w:val="center"/>
            <w:hideMark/>
          </w:tcPr>
          <w:p w14:paraId="045FAC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80</w:t>
            </w:r>
          </w:p>
        </w:tc>
        <w:tc>
          <w:tcPr>
            <w:tcW w:w="0" w:type="auto"/>
            <w:shd w:val="clear" w:color="auto" w:fill="auto"/>
            <w:vAlign w:val="center"/>
            <w:hideMark/>
          </w:tcPr>
          <w:p w14:paraId="6578C7E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81</w:t>
            </w:r>
          </w:p>
        </w:tc>
        <w:tc>
          <w:tcPr>
            <w:tcW w:w="0" w:type="auto"/>
            <w:shd w:val="clear" w:color="auto" w:fill="auto"/>
            <w:vAlign w:val="center"/>
            <w:hideMark/>
          </w:tcPr>
          <w:p w14:paraId="659A96C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118,17</w:t>
            </w:r>
          </w:p>
        </w:tc>
        <w:tc>
          <w:tcPr>
            <w:tcW w:w="0" w:type="auto"/>
            <w:shd w:val="clear" w:color="auto" w:fill="auto"/>
            <w:vAlign w:val="center"/>
            <w:hideMark/>
          </w:tcPr>
          <w:p w14:paraId="769830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477C47C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A91A6D7" w14:textId="77777777" w:rsidTr="00232457">
        <w:trPr>
          <w:trHeight w:val="20"/>
          <w:jc w:val="center"/>
        </w:trPr>
        <w:tc>
          <w:tcPr>
            <w:tcW w:w="0" w:type="auto"/>
            <w:shd w:val="clear" w:color="auto" w:fill="auto"/>
            <w:vAlign w:val="center"/>
            <w:hideMark/>
          </w:tcPr>
          <w:p w14:paraId="1F88133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81</w:t>
            </w:r>
          </w:p>
        </w:tc>
        <w:tc>
          <w:tcPr>
            <w:tcW w:w="0" w:type="auto"/>
            <w:shd w:val="clear" w:color="auto" w:fill="auto"/>
            <w:vAlign w:val="center"/>
            <w:hideMark/>
          </w:tcPr>
          <w:p w14:paraId="4255C5B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82</w:t>
            </w:r>
          </w:p>
        </w:tc>
        <w:tc>
          <w:tcPr>
            <w:tcW w:w="0" w:type="auto"/>
            <w:shd w:val="clear" w:color="auto" w:fill="auto"/>
            <w:vAlign w:val="center"/>
            <w:hideMark/>
          </w:tcPr>
          <w:p w14:paraId="6F8F328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102,81</w:t>
            </w:r>
          </w:p>
        </w:tc>
        <w:tc>
          <w:tcPr>
            <w:tcW w:w="0" w:type="auto"/>
            <w:shd w:val="clear" w:color="auto" w:fill="auto"/>
            <w:vAlign w:val="center"/>
            <w:hideMark/>
          </w:tcPr>
          <w:p w14:paraId="6391791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5EDE8B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9B8A308" w14:textId="77777777" w:rsidTr="00232457">
        <w:trPr>
          <w:trHeight w:val="20"/>
          <w:jc w:val="center"/>
        </w:trPr>
        <w:tc>
          <w:tcPr>
            <w:tcW w:w="0" w:type="auto"/>
            <w:shd w:val="clear" w:color="auto" w:fill="auto"/>
            <w:vAlign w:val="center"/>
            <w:hideMark/>
          </w:tcPr>
          <w:p w14:paraId="60BA58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82</w:t>
            </w:r>
          </w:p>
        </w:tc>
        <w:tc>
          <w:tcPr>
            <w:tcW w:w="0" w:type="auto"/>
            <w:shd w:val="clear" w:color="auto" w:fill="auto"/>
            <w:vAlign w:val="center"/>
            <w:hideMark/>
          </w:tcPr>
          <w:p w14:paraId="67E5E5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83</w:t>
            </w:r>
          </w:p>
        </w:tc>
        <w:tc>
          <w:tcPr>
            <w:tcW w:w="0" w:type="auto"/>
            <w:shd w:val="clear" w:color="auto" w:fill="auto"/>
            <w:vAlign w:val="center"/>
            <w:hideMark/>
          </w:tcPr>
          <w:p w14:paraId="7999029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99,54</w:t>
            </w:r>
          </w:p>
        </w:tc>
        <w:tc>
          <w:tcPr>
            <w:tcW w:w="0" w:type="auto"/>
            <w:shd w:val="clear" w:color="auto" w:fill="auto"/>
            <w:vAlign w:val="center"/>
            <w:hideMark/>
          </w:tcPr>
          <w:p w14:paraId="7E05777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32C48F4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37D5070" w14:textId="77777777" w:rsidTr="00232457">
        <w:trPr>
          <w:trHeight w:val="20"/>
          <w:jc w:val="center"/>
        </w:trPr>
        <w:tc>
          <w:tcPr>
            <w:tcW w:w="0" w:type="auto"/>
            <w:shd w:val="clear" w:color="auto" w:fill="auto"/>
            <w:vAlign w:val="center"/>
            <w:hideMark/>
          </w:tcPr>
          <w:p w14:paraId="7B532B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 71</w:t>
            </w:r>
          </w:p>
        </w:tc>
        <w:tc>
          <w:tcPr>
            <w:tcW w:w="0" w:type="auto"/>
            <w:shd w:val="clear" w:color="auto" w:fill="auto"/>
            <w:vAlign w:val="center"/>
            <w:hideMark/>
          </w:tcPr>
          <w:p w14:paraId="40B4921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90</w:t>
            </w:r>
          </w:p>
        </w:tc>
        <w:tc>
          <w:tcPr>
            <w:tcW w:w="0" w:type="auto"/>
            <w:shd w:val="clear" w:color="auto" w:fill="auto"/>
            <w:vAlign w:val="center"/>
            <w:hideMark/>
          </w:tcPr>
          <w:p w14:paraId="6A55527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56,72</w:t>
            </w:r>
          </w:p>
        </w:tc>
        <w:tc>
          <w:tcPr>
            <w:tcW w:w="0" w:type="auto"/>
            <w:shd w:val="clear" w:color="auto" w:fill="auto"/>
            <w:vAlign w:val="center"/>
            <w:hideMark/>
          </w:tcPr>
          <w:p w14:paraId="6648D44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130575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FB4EB10" w14:textId="77777777" w:rsidTr="00232457">
        <w:trPr>
          <w:trHeight w:val="20"/>
          <w:jc w:val="center"/>
        </w:trPr>
        <w:tc>
          <w:tcPr>
            <w:tcW w:w="0" w:type="auto"/>
            <w:shd w:val="clear" w:color="auto" w:fill="auto"/>
            <w:vAlign w:val="center"/>
            <w:hideMark/>
          </w:tcPr>
          <w:p w14:paraId="0983BB1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84</w:t>
            </w:r>
          </w:p>
        </w:tc>
        <w:tc>
          <w:tcPr>
            <w:tcW w:w="0" w:type="auto"/>
            <w:shd w:val="clear" w:color="auto" w:fill="auto"/>
            <w:vAlign w:val="center"/>
            <w:hideMark/>
          </w:tcPr>
          <w:p w14:paraId="1DAC67F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85</w:t>
            </w:r>
          </w:p>
        </w:tc>
        <w:tc>
          <w:tcPr>
            <w:tcW w:w="0" w:type="auto"/>
            <w:shd w:val="clear" w:color="auto" w:fill="auto"/>
            <w:vAlign w:val="center"/>
            <w:hideMark/>
          </w:tcPr>
          <w:p w14:paraId="7A1D8B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65,07</w:t>
            </w:r>
          </w:p>
        </w:tc>
        <w:tc>
          <w:tcPr>
            <w:tcW w:w="0" w:type="auto"/>
            <w:shd w:val="clear" w:color="auto" w:fill="auto"/>
            <w:vAlign w:val="center"/>
            <w:hideMark/>
          </w:tcPr>
          <w:p w14:paraId="5A79E75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11AD482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74345E1" w14:textId="77777777" w:rsidTr="00232457">
        <w:trPr>
          <w:trHeight w:val="20"/>
          <w:jc w:val="center"/>
        </w:trPr>
        <w:tc>
          <w:tcPr>
            <w:tcW w:w="0" w:type="auto"/>
            <w:shd w:val="clear" w:color="auto" w:fill="auto"/>
            <w:vAlign w:val="center"/>
            <w:hideMark/>
          </w:tcPr>
          <w:p w14:paraId="1AAA8CD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85</w:t>
            </w:r>
          </w:p>
        </w:tc>
        <w:tc>
          <w:tcPr>
            <w:tcW w:w="0" w:type="auto"/>
            <w:shd w:val="clear" w:color="auto" w:fill="auto"/>
            <w:vAlign w:val="center"/>
            <w:hideMark/>
          </w:tcPr>
          <w:p w14:paraId="1BE91D1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86</w:t>
            </w:r>
          </w:p>
        </w:tc>
        <w:tc>
          <w:tcPr>
            <w:tcW w:w="0" w:type="auto"/>
            <w:shd w:val="clear" w:color="auto" w:fill="auto"/>
            <w:vAlign w:val="center"/>
            <w:hideMark/>
          </w:tcPr>
          <w:p w14:paraId="590EF70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157,13</w:t>
            </w:r>
          </w:p>
        </w:tc>
        <w:tc>
          <w:tcPr>
            <w:tcW w:w="0" w:type="auto"/>
            <w:shd w:val="clear" w:color="auto" w:fill="auto"/>
            <w:vAlign w:val="center"/>
            <w:hideMark/>
          </w:tcPr>
          <w:p w14:paraId="2E273C9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324CCC3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2FFA746" w14:textId="77777777" w:rsidTr="00232457">
        <w:trPr>
          <w:trHeight w:val="20"/>
          <w:jc w:val="center"/>
        </w:trPr>
        <w:tc>
          <w:tcPr>
            <w:tcW w:w="0" w:type="auto"/>
            <w:shd w:val="clear" w:color="auto" w:fill="auto"/>
            <w:vAlign w:val="center"/>
            <w:hideMark/>
          </w:tcPr>
          <w:p w14:paraId="7ADC91C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86</w:t>
            </w:r>
          </w:p>
        </w:tc>
        <w:tc>
          <w:tcPr>
            <w:tcW w:w="0" w:type="auto"/>
            <w:shd w:val="clear" w:color="auto" w:fill="auto"/>
            <w:vAlign w:val="center"/>
            <w:hideMark/>
          </w:tcPr>
          <w:p w14:paraId="7AD1F6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87</w:t>
            </w:r>
          </w:p>
        </w:tc>
        <w:tc>
          <w:tcPr>
            <w:tcW w:w="0" w:type="auto"/>
            <w:shd w:val="clear" w:color="auto" w:fill="auto"/>
            <w:vAlign w:val="center"/>
            <w:hideMark/>
          </w:tcPr>
          <w:p w14:paraId="63E6CFB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86,04</w:t>
            </w:r>
          </w:p>
        </w:tc>
        <w:tc>
          <w:tcPr>
            <w:tcW w:w="0" w:type="auto"/>
            <w:shd w:val="clear" w:color="auto" w:fill="auto"/>
            <w:vAlign w:val="center"/>
            <w:hideMark/>
          </w:tcPr>
          <w:p w14:paraId="28BB9AE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4031D68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4F03A34" w14:textId="77777777" w:rsidTr="00232457">
        <w:trPr>
          <w:trHeight w:val="20"/>
          <w:jc w:val="center"/>
        </w:trPr>
        <w:tc>
          <w:tcPr>
            <w:tcW w:w="0" w:type="auto"/>
            <w:shd w:val="clear" w:color="auto" w:fill="auto"/>
            <w:vAlign w:val="center"/>
            <w:hideMark/>
          </w:tcPr>
          <w:p w14:paraId="34C1050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87</w:t>
            </w:r>
          </w:p>
        </w:tc>
        <w:tc>
          <w:tcPr>
            <w:tcW w:w="0" w:type="auto"/>
            <w:shd w:val="clear" w:color="auto" w:fill="auto"/>
            <w:vAlign w:val="center"/>
            <w:hideMark/>
          </w:tcPr>
          <w:p w14:paraId="6BEB3DF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83</w:t>
            </w:r>
          </w:p>
        </w:tc>
        <w:tc>
          <w:tcPr>
            <w:tcW w:w="0" w:type="auto"/>
            <w:shd w:val="clear" w:color="auto" w:fill="auto"/>
            <w:vAlign w:val="center"/>
            <w:hideMark/>
          </w:tcPr>
          <w:p w14:paraId="3AB4940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94,15</w:t>
            </w:r>
          </w:p>
        </w:tc>
        <w:tc>
          <w:tcPr>
            <w:tcW w:w="0" w:type="auto"/>
            <w:shd w:val="clear" w:color="auto" w:fill="auto"/>
            <w:vAlign w:val="center"/>
            <w:hideMark/>
          </w:tcPr>
          <w:p w14:paraId="3C9EC6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3235CC6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120C2A9" w14:textId="77777777" w:rsidTr="00232457">
        <w:trPr>
          <w:trHeight w:val="20"/>
          <w:jc w:val="center"/>
        </w:trPr>
        <w:tc>
          <w:tcPr>
            <w:tcW w:w="0" w:type="auto"/>
            <w:shd w:val="clear" w:color="auto" w:fill="auto"/>
            <w:vAlign w:val="center"/>
            <w:hideMark/>
          </w:tcPr>
          <w:p w14:paraId="1EF5B71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83</w:t>
            </w:r>
          </w:p>
        </w:tc>
        <w:tc>
          <w:tcPr>
            <w:tcW w:w="0" w:type="auto"/>
            <w:shd w:val="clear" w:color="auto" w:fill="auto"/>
            <w:vAlign w:val="center"/>
            <w:hideMark/>
          </w:tcPr>
          <w:p w14:paraId="537E54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88</w:t>
            </w:r>
          </w:p>
        </w:tc>
        <w:tc>
          <w:tcPr>
            <w:tcW w:w="0" w:type="auto"/>
            <w:shd w:val="clear" w:color="auto" w:fill="auto"/>
            <w:vAlign w:val="center"/>
            <w:hideMark/>
          </w:tcPr>
          <w:p w14:paraId="308E26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80,61</w:t>
            </w:r>
          </w:p>
        </w:tc>
        <w:tc>
          <w:tcPr>
            <w:tcW w:w="0" w:type="auto"/>
            <w:shd w:val="clear" w:color="auto" w:fill="auto"/>
            <w:vAlign w:val="center"/>
            <w:hideMark/>
          </w:tcPr>
          <w:p w14:paraId="585A764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0,25</w:t>
            </w:r>
          </w:p>
        </w:tc>
        <w:tc>
          <w:tcPr>
            <w:tcW w:w="0" w:type="auto"/>
            <w:shd w:val="clear" w:color="auto" w:fill="auto"/>
            <w:vAlign w:val="center"/>
            <w:hideMark/>
          </w:tcPr>
          <w:p w14:paraId="2177EF3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A7C441D" w14:textId="77777777" w:rsidTr="00232457">
        <w:trPr>
          <w:trHeight w:val="20"/>
          <w:jc w:val="center"/>
        </w:trPr>
        <w:tc>
          <w:tcPr>
            <w:tcW w:w="0" w:type="auto"/>
            <w:shd w:val="clear" w:color="auto" w:fill="auto"/>
            <w:vAlign w:val="center"/>
            <w:hideMark/>
          </w:tcPr>
          <w:p w14:paraId="30D891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88</w:t>
            </w:r>
          </w:p>
        </w:tc>
        <w:tc>
          <w:tcPr>
            <w:tcW w:w="0" w:type="auto"/>
            <w:shd w:val="clear" w:color="auto" w:fill="auto"/>
            <w:vAlign w:val="center"/>
            <w:hideMark/>
          </w:tcPr>
          <w:p w14:paraId="7F4A405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89</w:t>
            </w:r>
          </w:p>
        </w:tc>
        <w:tc>
          <w:tcPr>
            <w:tcW w:w="0" w:type="auto"/>
            <w:shd w:val="clear" w:color="auto" w:fill="auto"/>
            <w:vAlign w:val="center"/>
            <w:hideMark/>
          </w:tcPr>
          <w:p w14:paraId="5E93F50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76,39</w:t>
            </w:r>
          </w:p>
        </w:tc>
        <w:tc>
          <w:tcPr>
            <w:tcW w:w="0" w:type="auto"/>
            <w:shd w:val="clear" w:color="auto" w:fill="auto"/>
            <w:vAlign w:val="center"/>
            <w:hideMark/>
          </w:tcPr>
          <w:p w14:paraId="6D2B945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0,25</w:t>
            </w:r>
          </w:p>
        </w:tc>
        <w:tc>
          <w:tcPr>
            <w:tcW w:w="0" w:type="auto"/>
            <w:shd w:val="clear" w:color="auto" w:fill="auto"/>
            <w:vAlign w:val="center"/>
            <w:hideMark/>
          </w:tcPr>
          <w:p w14:paraId="3BE77B9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50DC13D" w14:textId="77777777" w:rsidTr="00232457">
        <w:trPr>
          <w:trHeight w:val="20"/>
          <w:jc w:val="center"/>
        </w:trPr>
        <w:tc>
          <w:tcPr>
            <w:tcW w:w="0" w:type="auto"/>
            <w:shd w:val="clear" w:color="auto" w:fill="auto"/>
            <w:vAlign w:val="center"/>
            <w:hideMark/>
          </w:tcPr>
          <w:p w14:paraId="4C4DEF9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89</w:t>
            </w:r>
          </w:p>
        </w:tc>
        <w:tc>
          <w:tcPr>
            <w:tcW w:w="0" w:type="auto"/>
            <w:shd w:val="clear" w:color="auto" w:fill="auto"/>
            <w:vAlign w:val="center"/>
            <w:hideMark/>
          </w:tcPr>
          <w:p w14:paraId="64ED52A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 персп. №5 (ЖК "Золотые Купола")</w:t>
            </w:r>
          </w:p>
        </w:tc>
        <w:tc>
          <w:tcPr>
            <w:tcW w:w="0" w:type="auto"/>
            <w:shd w:val="clear" w:color="auto" w:fill="auto"/>
            <w:vAlign w:val="center"/>
            <w:hideMark/>
          </w:tcPr>
          <w:p w14:paraId="7F882EC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92,4</w:t>
            </w:r>
          </w:p>
        </w:tc>
        <w:tc>
          <w:tcPr>
            <w:tcW w:w="0" w:type="auto"/>
            <w:shd w:val="clear" w:color="auto" w:fill="auto"/>
            <w:vAlign w:val="center"/>
            <w:hideMark/>
          </w:tcPr>
          <w:p w14:paraId="2678446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0,25</w:t>
            </w:r>
          </w:p>
        </w:tc>
        <w:tc>
          <w:tcPr>
            <w:tcW w:w="0" w:type="auto"/>
            <w:shd w:val="clear" w:color="auto" w:fill="auto"/>
            <w:vAlign w:val="center"/>
            <w:hideMark/>
          </w:tcPr>
          <w:p w14:paraId="6EE57D8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024FB39" w14:textId="77777777" w:rsidTr="00232457">
        <w:trPr>
          <w:trHeight w:val="20"/>
          <w:jc w:val="center"/>
        </w:trPr>
        <w:tc>
          <w:tcPr>
            <w:tcW w:w="0" w:type="auto"/>
            <w:shd w:val="clear" w:color="auto" w:fill="auto"/>
            <w:vAlign w:val="center"/>
            <w:hideMark/>
          </w:tcPr>
          <w:p w14:paraId="2BBB44A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89</w:t>
            </w:r>
          </w:p>
        </w:tc>
        <w:tc>
          <w:tcPr>
            <w:tcW w:w="0" w:type="auto"/>
            <w:shd w:val="clear" w:color="auto" w:fill="auto"/>
            <w:vAlign w:val="center"/>
            <w:hideMark/>
          </w:tcPr>
          <w:p w14:paraId="4A45D8D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№19 Персп. (Золотые Купола)</w:t>
            </w:r>
          </w:p>
        </w:tc>
        <w:tc>
          <w:tcPr>
            <w:tcW w:w="0" w:type="auto"/>
            <w:shd w:val="clear" w:color="auto" w:fill="auto"/>
            <w:vAlign w:val="center"/>
            <w:hideMark/>
          </w:tcPr>
          <w:p w14:paraId="749C9AF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25,57</w:t>
            </w:r>
          </w:p>
        </w:tc>
        <w:tc>
          <w:tcPr>
            <w:tcW w:w="0" w:type="auto"/>
            <w:shd w:val="clear" w:color="auto" w:fill="auto"/>
            <w:vAlign w:val="center"/>
            <w:hideMark/>
          </w:tcPr>
          <w:p w14:paraId="36F15D3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4926B2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C515CAE" w14:textId="77777777" w:rsidTr="00232457">
        <w:trPr>
          <w:trHeight w:val="20"/>
          <w:jc w:val="center"/>
        </w:trPr>
        <w:tc>
          <w:tcPr>
            <w:tcW w:w="0" w:type="auto"/>
            <w:shd w:val="clear" w:color="auto" w:fill="auto"/>
            <w:vAlign w:val="center"/>
            <w:hideMark/>
          </w:tcPr>
          <w:p w14:paraId="05C6ADE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89</w:t>
            </w:r>
          </w:p>
        </w:tc>
        <w:tc>
          <w:tcPr>
            <w:tcW w:w="0" w:type="auto"/>
            <w:shd w:val="clear" w:color="auto" w:fill="auto"/>
            <w:vAlign w:val="center"/>
            <w:hideMark/>
          </w:tcPr>
          <w:p w14:paraId="320B060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w:t>
            </w:r>
          </w:p>
        </w:tc>
        <w:tc>
          <w:tcPr>
            <w:tcW w:w="0" w:type="auto"/>
            <w:shd w:val="clear" w:color="auto" w:fill="auto"/>
            <w:vAlign w:val="center"/>
            <w:hideMark/>
          </w:tcPr>
          <w:p w14:paraId="6BF25B4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23,29</w:t>
            </w:r>
          </w:p>
        </w:tc>
        <w:tc>
          <w:tcPr>
            <w:tcW w:w="0" w:type="auto"/>
            <w:shd w:val="clear" w:color="auto" w:fill="auto"/>
            <w:vAlign w:val="center"/>
            <w:hideMark/>
          </w:tcPr>
          <w:p w14:paraId="4BA5C4B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17839E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2FBE9EE" w14:textId="77777777" w:rsidTr="00232457">
        <w:trPr>
          <w:trHeight w:val="20"/>
          <w:jc w:val="center"/>
        </w:trPr>
        <w:tc>
          <w:tcPr>
            <w:tcW w:w="0" w:type="auto"/>
            <w:shd w:val="clear" w:color="auto" w:fill="auto"/>
            <w:vAlign w:val="center"/>
            <w:hideMark/>
          </w:tcPr>
          <w:p w14:paraId="085D674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w:t>
            </w:r>
          </w:p>
        </w:tc>
        <w:tc>
          <w:tcPr>
            <w:tcW w:w="0" w:type="auto"/>
            <w:shd w:val="clear" w:color="auto" w:fill="auto"/>
            <w:vAlign w:val="center"/>
            <w:hideMark/>
          </w:tcPr>
          <w:p w14:paraId="025040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№20 Персп. (Золотые Купола)</w:t>
            </w:r>
          </w:p>
        </w:tc>
        <w:tc>
          <w:tcPr>
            <w:tcW w:w="0" w:type="auto"/>
            <w:shd w:val="clear" w:color="auto" w:fill="auto"/>
            <w:vAlign w:val="center"/>
            <w:hideMark/>
          </w:tcPr>
          <w:p w14:paraId="5BD6882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5,81</w:t>
            </w:r>
          </w:p>
        </w:tc>
        <w:tc>
          <w:tcPr>
            <w:tcW w:w="0" w:type="auto"/>
            <w:shd w:val="clear" w:color="auto" w:fill="auto"/>
            <w:vAlign w:val="center"/>
            <w:hideMark/>
          </w:tcPr>
          <w:p w14:paraId="5033114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522A7CA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D7F6BE8" w14:textId="77777777" w:rsidTr="00232457">
        <w:trPr>
          <w:trHeight w:val="20"/>
          <w:jc w:val="center"/>
        </w:trPr>
        <w:tc>
          <w:tcPr>
            <w:tcW w:w="0" w:type="auto"/>
            <w:shd w:val="clear" w:color="auto" w:fill="auto"/>
            <w:vAlign w:val="center"/>
            <w:hideMark/>
          </w:tcPr>
          <w:p w14:paraId="554A273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ТКпр.15</w:t>
            </w:r>
          </w:p>
        </w:tc>
        <w:tc>
          <w:tcPr>
            <w:tcW w:w="0" w:type="auto"/>
            <w:shd w:val="clear" w:color="auto" w:fill="auto"/>
            <w:vAlign w:val="center"/>
            <w:hideMark/>
          </w:tcPr>
          <w:p w14:paraId="18CEC44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№21 Персп. (Золотые Купола)</w:t>
            </w:r>
          </w:p>
        </w:tc>
        <w:tc>
          <w:tcPr>
            <w:tcW w:w="0" w:type="auto"/>
            <w:shd w:val="clear" w:color="auto" w:fill="auto"/>
            <w:vAlign w:val="center"/>
            <w:hideMark/>
          </w:tcPr>
          <w:p w14:paraId="4F4C3E6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37,81</w:t>
            </w:r>
          </w:p>
        </w:tc>
        <w:tc>
          <w:tcPr>
            <w:tcW w:w="0" w:type="auto"/>
            <w:shd w:val="clear" w:color="auto" w:fill="auto"/>
            <w:vAlign w:val="center"/>
            <w:hideMark/>
          </w:tcPr>
          <w:p w14:paraId="3B026C6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706733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7756E113" w14:textId="77777777" w:rsidTr="00232457">
        <w:trPr>
          <w:trHeight w:val="20"/>
          <w:jc w:val="center"/>
        </w:trPr>
        <w:tc>
          <w:tcPr>
            <w:tcW w:w="0" w:type="auto"/>
            <w:shd w:val="clear" w:color="auto" w:fill="auto"/>
            <w:vAlign w:val="center"/>
            <w:hideMark/>
          </w:tcPr>
          <w:p w14:paraId="1C5B9C7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88</w:t>
            </w:r>
          </w:p>
        </w:tc>
        <w:tc>
          <w:tcPr>
            <w:tcW w:w="0" w:type="auto"/>
            <w:shd w:val="clear" w:color="auto" w:fill="auto"/>
            <w:vAlign w:val="center"/>
            <w:hideMark/>
          </w:tcPr>
          <w:p w14:paraId="018D69F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w:t>
            </w:r>
          </w:p>
        </w:tc>
        <w:tc>
          <w:tcPr>
            <w:tcW w:w="0" w:type="auto"/>
            <w:shd w:val="clear" w:color="auto" w:fill="auto"/>
            <w:vAlign w:val="center"/>
            <w:hideMark/>
          </w:tcPr>
          <w:p w14:paraId="2926736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29,8</w:t>
            </w:r>
          </w:p>
        </w:tc>
        <w:tc>
          <w:tcPr>
            <w:tcW w:w="0" w:type="auto"/>
            <w:shd w:val="clear" w:color="auto" w:fill="auto"/>
            <w:vAlign w:val="center"/>
            <w:hideMark/>
          </w:tcPr>
          <w:p w14:paraId="432543D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07A8F1F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53D6BC4" w14:textId="77777777" w:rsidTr="00232457">
        <w:trPr>
          <w:trHeight w:val="20"/>
          <w:jc w:val="center"/>
        </w:trPr>
        <w:tc>
          <w:tcPr>
            <w:tcW w:w="0" w:type="auto"/>
            <w:shd w:val="clear" w:color="auto" w:fill="auto"/>
            <w:vAlign w:val="center"/>
            <w:hideMark/>
          </w:tcPr>
          <w:p w14:paraId="5B05820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w:t>
            </w:r>
          </w:p>
        </w:tc>
        <w:tc>
          <w:tcPr>
            <w:tcW w:w="0" w:type="auto"/>
            <w:shd w:val="clear" w:color="auto" w:fill="auto"/>
            <w:vAlign w:val="center"/>
            <w:hideMark/>
          </w:tcPr>
          <w:p w14:paraId="7D59FE3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№22 Персп. (Золотые Купола)</w:t>
            </w:r>
          </w:p>
        </w:tc>
        <w:tc>
          <w:tcPr>
            <w:tcW w:w="0" w:type="auto"/>
            <w:shd w:val="clear" w:color="auto" w:fill="auto"/>
            <w:vAlign w:val="center"/>
            <w:hideMark/>
          </w:tcPr>
          <w:p w14:paraId="007A5C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26,45</w:t>
            </w:r>
          </w:p>
        </w:tc>
        <w:tc>
          <w:tcPr>
            <w:tcW w:w="0" w:type="auto"/>
            <w:shd w:val="clear" w:color="auto" w:fill="auto"/>
            <w:vAlign w:val="center"/>
            <w:hideMark/>
          </w:tcPr>
          <w:p w14:paraId="7131B5D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B1950C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34671C4" w14:textId="77777777" w:rsidTr="00232457">
        <w:trPr>
          <w:trHeight w:val="20"/>
          <w:jc w:val="center"/>
        </w:trPr>
        <w:tc>
          <w:tcPr>
            <w:tcW w:w="0" w:type="auto"/>
            <w:shd w:val="clear" w:color="auto" w:fill="auto"/>
            <w:vAlign w:val="center"/>
            <w:hideMark/>
          </w:tcPr>
          <w:p w14:paraId="105C06E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ТКпр.14</w:t>
            </w:r>
          </w:p>
        </w:tc>
        <w:tc>
          <w:tcPr>
            <w:tcW w:w="0" w:type="auto"/>
            <w:shd w:val="clear" w:color="auto" w:fill="auto"/>
            <w:vAlign w:val="center"/>
            <w:hideMark/>
          </w:tcPr>
          <w:p w14:paraId="3580ED4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№23 Персп. (Золотые Купола)</w:t>
            </w:r>
          </w:p>
        </w:tc>
        <w:tc>
          <w:tcPr>
            <w:tcW w:w="0" w:type="auto"/>
            <w:shd w:val="clear" w:color="auto" w:fill="auto"/>
            <w:vAlign w:val="center"/>
            <w:hideMark/>
          </w:tcPr>
          <w:p w14:paraId="2E1BD38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5,64</w:t>
            </w:r>
          </w:p>
        </w:tc>
        <w:tc>
          <w:tcPr>
            <w:tcW w:w="0" w:type="auto"/>
            <w:shd w:val="clear" w:color="auto" w:fill="auto"/>
            <w:vAlign w:val="center"/>
            <w:hideMark/>
          </w:tcPr>
          <w:p w14:paraId="7C8F8D6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A2FB52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3331ED8" w14:textId="77777777" w:rsidTr="00232457">
        <w:trPr>
          <w:trHeight w:val="20"/>
          <w:jc w:val="center"/>
        </w:trPr>
        <w:tc>
          <w:tcPr>
            <w:tcW w:w="0" w:type="auto"/>
            <w:shd w:val="clear" w:color="auto" w:fill="auto"/>
            <w:vAlign w:val="center"/>
            <w:hideMark/>
          </w:tcPr>
          <w:p w14:paraId="40872DB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88</w:t>
            </w:r>
          </w:p>
        </w:tc>
        <w:tc>
          <w:tcPr>
            <w:tcW w:w="0" w:type="auto"/>
            <w:shd w:val="clear" w:color="auto" w:fill="auto"/>
            <w:vAlign w:val="center"/>
            <w:hideMark/>
          </w:tcPr>
          <w:p w14:paraId="1CF0AFB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w:t>
            </w:r>
          </w:p>
        </w:tc>
        <w:tc>
          <w:tcPr>
            <w:tcW w:w="0" w:type="auto"/>
            <w:shd w:val="clear" w:color="auto" w:fill="auto"/>
            <w:vAlign w:val="center"/>
            <w:hideMark/>
          </w:tcPr>
          <w:p w14:paraId="5891530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75,28</w:t>
            </w:r>
          </w:p>
        </w:tc>
        <w:tc>
          <w:tcPr>
            <w:tcW w:w="0" w:type="auto"/>
            <w:shd w:val="clear" w:color="auto" w:fill="auto"/>
            <w:vAlign w:val="center"/>
            <w:hideMark/>
          </w:tcPr>
          <w:p w14:paraId="5A2BD83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5F127C3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9CCD965" w14:textId="77777777" w:rsidTr="00232457">
        <w:trPr>
          <w:trHeight w:val="20"/>
          <w:jc w:val="center"/>
        </w:trPr>
        <w:tc>
          <w:tcPr>
            <w:tcW w:w="0" w:type="auto"/>
            <w:shd w:val="clear" w:color="auto" w:fill="auto"/>
            <w:vAlign w:val="center"/>
            <w:hideMark/>
          </w:tcPr>
          <w:p w14:paraId="3B3323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w:t>
            </w:r>
          </w:p>
        </w:tc>
        <w:tc>
          <w:tcPr>
            <w:tcW w:w="0" w:type="auto"/>
            <w:shd w:val="clear" w:color="auto" w:fill="auto"/>
            <w:vAlign w:val="center"/>
            <w:hideMark/>
          </w:tcPr>
          <w:p w14:paraId="33E2059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№24 Персп. (Золотые Купола)</w:t>
            </w:r>
          </w:p>
        </w:tc>
        <w:tc>
          <w:tcPr>
            <w:tcW w:w="0" w:type="auto"/>
            <w:shd w:val="clear" w:color="auto" w:fill="auto"/>
            <w:vAlign w:val="center"/>
            <w:hideMark/>
          </w:tcPr>
          <w:p w14:paraId="00FCCC7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4,77</w:t>
            </w:r>
          </w:p>
        </w:tc>
        <w:tc>
          <w:tcPr>
            <w:tcW w:w="0" w:type="auto"/>
            <w:shd w:val="clear" w:color="auto" w:fill="auto"/>
            <w:vAlign w:val="center"/>
            <w:hideMark/>
          </w:tcPr>
          <w:p w14:paraId="7D3CD8E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225B0B4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11EE711" w14:textId="77777777" w:rsidTr="00232457">
        <w:trPr>
          <w:trHeight w:val="20"/>
          <w:jc w:val="center"/>
        </w:trPr>
        <w:tc>
          <w:tcPr>
            <w:tcW w:w="0" w:type="auto"/>
            <w:shd w:val="clear" w:color="auto" w:fill="auto"/>
            <w:vAlign w:val="center"/>
            <w:hideMark/>
          </w:tcPr>
          <w:p w14:paraId="62BCC46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ТКпр.13</w:t>
            </w:r>
          </w:p>
        </w:tc>
        <w:tc>
          <w:tcPr>
            <w:tcW w:w="0" w:type="auto"/>
            <w:shd w:val="clear" w:color="auto" w:fill="auto"/>
            <w:vAlign w:val="center"/>
            <w:hideMark/>
          </w:tcPr>
          <w:p w14:paraId="7EC816B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№25 Персп. (Золотые Купола)</w:t>
            </w:r>
          </w:p>
        </w:tc>
        <w:tc>
          <w:tcPr>
            <w:tcW w:w="0" w:type="auto"/>
            <w:shd w:val="clear" w:color="auto" w:fill="auto"/>
            <w:vAlign w:val="center"/>
            <w:hideMark/>
          </w:tcPr>
          <w:p w14:paraId="5D1C15C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35,04</w:t>
            </w:r>
          </w:p>
        </w:tc>
        <w:tc>
          <w:tcPr>
            <w:tcW w:w="0" w:type="auto"/>
            <w:shd w:val="clear" w:color="auto" w:fill="auto"/>
            <w:vAlign w:val="center"/>
            <w:hideMark/>
          </w:tcPr>
          <w:p w14:paraId="197CBFE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1DB9CE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2C66532" w14:textId="77777777" w:rsidTr="00232457">
        <w:trPr>
          <w:trHeight w:val="20"/>
          <w:jc w:val="center"/>
        </w:trPr>
        <w:tc>
          <w:tcPr>
            <w:tcW w:w="0" w:type="auto"/>
            <w:shd w:val="clear" w:color="auto" w:fill="auto"/>
            <w:vAlign w:val="center"/>
            <w:hideMark/>
          </w:tcPr>
          <w:p w14:paraId="599343E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87</w:t>
            </w:r>
          </w:p>
        </w:tc>
        <w:tc>
          <w:tcPr>
            <w:tcW w:w="0" w:type="auto"/>
            <w:shd w:val="clear" w:color="auto" w:fill="auto"/>
            <w:vAlign w:val="center"/>
            <w:hideMark/>
          </w:tcPr>
          <w:p w14:paraId="01A0CEC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ТКпр.12</w:t>
            </w:r>
          </w:p>
        </w:tc>
        <w:tc>
          <w:tcPr>
            <w:tcW w:w="0" w:type="auto"/>
            <w:shd w:val="clear" w:color="auto" w:fill="auto"/>
            <w:vAlign w:val="center"/>
            <w:hideMark/>
          </w:tcPr>
          <w:p w14:paraId="1128BA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60,49</w:t>
            </w:r>
          </w:p>
        </w:tc>
        <w:tc>
          <w:tcPr>
            <w:tcW w:w="0" w:type="auto"/>
            <w:shd w:val="clear" w:color="auto" w:fill="auto"/>
            <w:vAlign w:val="center"/>
            <w:hideMark/>
          </w:tcPr>
          <w:p w14:paraId="627A1D3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01BEE0E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7BACC9B" w14:textId="77777777" w:rsidTr="00232457">
        <w:trPr>
          <w:trHeight w:val="20"/>
          <w:jc w:val="center"/>
        </w:trPr>
        <w:tc>
          <w:tcPr>
            <w:tcW w:w="0" w:type="auto"/>
            <w:shd w:val="clear" w:color="auto" w:fill="auto"/>
            <w:vAlign w:val="center"/>
            <w:hideMark/>
          </w:tcPr>
          <w:p w14:paraId="6024E4E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ТКпр.12</w:t>
            </w:r>
          </w:p>
        </w:tc>
        <w:tc>
          <w:tcPr>
            <w:tcW w:w="0" w:type="auto"/>
            <w:shd w:val="clear" w:color="auto" w:fill="auto"/>
            <w:vAlign w:val="center"/>
            <w:hideMark/>
          </w:tcPr>
          <w:p w14:paraId="026DD26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№26 Персп. (Золотые Купола)</w:t>
            </w:r>
          </w:p>
        </w:tc>
        <w:tc>
          <w:tcPr>
            <w:tcW w:w="0" w:type="auto"/>
            <w:shd w:val="clear" w:color="auto" w:fill="auto"/>
            <w:vAlign w:val="center"/>
            <w:hideMark/>
          </w:tcPr>
          <w:p w14:paraId="4A2C74A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4,23</w:t>
            </w:r>
          </w:p>
        </w:tc>
        <w:tc>
          <w:tcPr>
            <w:tcW w:w="0" w:type="auto"/>
            <w:shd w:val="clear" w:color="auto" w:fill="auto"/>
            <w:vAlign w:val="center"/>
            <w:hideMark/>
          </w:tcPr>
          <w:p w14:paraId="26842B5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77ED4E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9DC6498" w14:textId="77777777" w:rsidTr="00232457">
        <w:trPr>
          <w:trHeight w:val="20"/>
          <w:jc w:val="center"/>
        </w:trPr>
        <w:tc>
          <w:tcPr>
            <w:tcW w:w="0" w:type="auto"/>
            <w:shd w:val="clear" w:color="auto" w:fill="auto"/>
            <w:vAlign w:val="center"/>
            <w:hideMark/>
          </w:tcPr>
          <w:p w14:paraId="7448279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ТКпр.12</w:t>
            </w:r>
          </w:p>
        </w:tc>
        <w:tc>
          <w:tcPr>
            <w:tcW w:w="0" w:type="auto"/>
            <w:shd w:val="clear" w:color="auto" w:fill="auto"/>
            <w:vAlign w:val="center"/>
            <w:hideMark/>
          </w:tcPr>
          <w:p w14:paraId="0F24423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№28 Персп. (Золотые Купола)</w:t>
            </w:r>
          </w:p>
        </w:tc>
        <w:tc>
          <w:tcPr>
            <w:tcW w:w="0" w:type="auto"/>
            <w:shd w:val="clear" w:color="auto" w:fill="auto"/>
            <w:vAlign w:val="center"/>
            <w:hideMark/>
          </w:tcPr>
          <w:p w14:paraId="7D0D412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33,06</w:t>
            </w:r>
          </w:p>
        </w:tc>
        <w:tc>
          <w:tcPr>
            <w:tcW w:w="0" w:type="auto"/>
            <w:shd w:val="clear" w:color="auto" w:fill="auto"/>
            <w:vAlign w:val="center"/>
            <w:hideMark/>
          </w:tcPr>
          <w:p w14:paraId="008A253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4EC2FFC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57BBB14" w14:textId="77777777" w:rsidTr="00232457">
        <w:trPr>
          <w:trHeight w:val="20"/>
          <w:jc w:val="center"/>
        </w:trPr>
        <w:tc>
          <w:tcPr>
            <w:tcW w:w="0" w:type="auto"/>
            <w:shd w:val="clear" w:color="auto" w:fill="auto"/>
            <w:vAlign w:val="center"/>
            <w:hideMark/>
          </w:tcPr>
          <w:p w14:paraId="070BE99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86</w:t>
            </w:r>
          </w:p>
        </w:tc>
        <w:tc>
          <w:tcPr>
            <w:tcW w:w="0" w:type="auto"/>
            <w:shd w:val="clear" w:color="auto" w:fill="auto"/>
            <w:vAlign w:val="center"/>
            <w:hideMark/>
          </w:tcPr>
          <w:p w14:paraId="6F0D45E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w:t>
            </w:r>
          </w:p>
        </w:tc>
        <w:tc>
          <w:tcPr>
            <w:tcW w:w="0" w:type="auto"/>
            <w:shd w:val="clear" w:color="auto" w:fill="auto"/>
            <w:vAlign w:val="center"/>
            <w:hideMark/>
          </w:tcPr>
          <w:p w14:paraId="6B3FBF6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60,64</w:t>
            </w:r>
          </w:p>
        </w:tc>
        <w:tc>
          <w:tcPr>
            <w:tcW w:w="0" w:type="auto"/>
            <w:shd w:val="clear" w:color="auto" w:fill="auto"/>
            <w:vAlign w:val="center"/>
            <w:hideMark/>
          </w:tcPr>
          <w:p w14:paraId="079DCDE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4BEFB19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12BFEA4" w14:textId="77777777" w:rsidTr="00232457">
        <w:trPr>
          <w:trHeight w:val="20"/>
          <w:jc w:val="center"/>
        </w:trPr>
        <w:tc>
          <w:tcPr>
            <w:tcW w:w="0" w:type="auto"/>
            <w:shd w:val="clear" w:color="auto" w:fill="auto"/>
            <w:vAlign w:val="center"/>
            <w:hideMark/>
          </w:tcPr>
          <w:p w14:paraId="36C4B8F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w:t>
            </w:r>
          </w:p>
        </w:tc>
        <w:tc>
          <w:tcPr>
            <w:tcW w:w="0" w:type="auto"/>
            <w:shd w:val="clear" w:color="auto" w:fill="auto"/>
            <w:vAlign w:val="center"/>
            <w:hideMark/>
          </w:tcPr>
          <w:p w14:paraId="33F8DF9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№29 Персп. (Золотые Купола)</w:t>
            </w:r>
          </w:p>
        </w:tc>
        <w:tc>
          <w:tcPr>
            <w:tcW w:w="0" w:type="auto"/>
            <w:shd w:val="clear" w:color="auto" w:fill="auto"/>
            <w:vAlign w:val="center"/>
            <w:hideMark/>
          </w:tcPr>
          <w:p w14:paraId="6DA70B2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4,43</w:t>
            </w:r>
          </w:p>
        </w:tc>
        <w:tc>
          <w:tcPr>
            <w:tcW w:w="0" w:type="auto"/>
            <w:shd w:val="clear" w:color="auto" w:fill="auto"/>
            <w:vAlign w:val="center"/>
            <w:hideMark/>
          </w:tcPr>
          <w:p w14:paraId="3C63F32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174995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C54C002" w14:textId="77777777" w:rsidTr="00232457">
        <w:trPr>
          <w:trHeight w:val="20"/>
          <w:jc w:val="center"/>
        </w:trPr>
        <w:tc>
          <w:tcPr>
            <w:tcW w:w="0" w:type="auto"/>
            <w:shd w:val="clear" w:color="auto" w:fill="auto"/>
            <w:vAlign w:val="center"/>
            <w:hideMark/>
          </w:tcPr>
          <w:p w14:paraId="1FD4B77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ТКпр.11</w:t>
            </w:r>
          </w:p>
        </w:tc>
        <w:tc>
          <w:tcPr>
            <w:tcW w:w="0" w:type="auto"/>
            <w:shd w:val="clear" w:color="auto" w:fill="auto"/>
            <w:vAlign w:val="center"/>
            <w:hideMark/>
          </w:tcPr>
          <w:p w14:paraId="3E8F1A8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№30 Персп. (Золотые Купола)</w:t>
            </w:r>
          </w:p>
        </w:tc>
        <w:tc>
          <w:tcPr>
            <w:tcW w:w="0" w:type="auto"/>
            <w:shd w:val="clear" w:color="auto" w:fill="auto"/>
            <w:vAlign w:val="center"/>
            <w:hideMark/>
          </w:tcPr>
          <w:p w14:paraId="12FAC0F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29,31</w:t>
            </w:r>
          </w:p>
        </w:tc>
        <w:tc>
          <w:tcPr>
            <w:tcW w:w="0" w:type="auto"/>
            <w:shd w:val="clear" w:color="auto" w:fill="auto"/>
            <w:vAlign w:val="center"/>
            <w:hideMark/>
          </w:tcPr>
          <w:p w14:paraId="38CA3FA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41F843F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7168152" w14:textId="77777777" w:rsidTr="00232457">
        <w:trPr>
          <w:trHeight w:val="20"/>
          <w:jc w:val="center"/>
        </w:trPr>
        <w:tc>
          <w:tcPr>
            <w:tcW w:w="0" w:type="auto"/>
            <w:shd w:val="clear" w:color="auto" w:fill="auto"/>
            <w:vAlign w:val="center"/>
            <w:hideMark/>
          </w:tcPr>
          <w:p w14:paraId="0A57060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85</w:t>
            </w:r>
          </w:p>
        </w:tc>
        <w:tc>
          <w:tcPr>
            <w:tcW w:w="0" w:type="auto"/>
            <w:shd w:val="clear" w:color="auto" w:fill="auto"/>
            <w:vAlign w:val="center"/>
            <w:hideMark/>
          </w:tcPr>
          <w:p w14:paraId="478F641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№31 Персп. (Золотые Купола)</w:t>
            </w:r>
          </w:p>
        </w:tc>
        <w:tc>
          <w:tcPr>
            <w:tcW w:w="0" w:type="auto"/>
            <w:shd w:val="clear" w:color="auto" w:fill="auto"/>
            <w:vAlign w:val="center"/>
            <w:hideMark/>
          </w:tcPr>
          <w:p w14:paraId="63003BA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54,92</w:t>
            </w:r>
          </w:p>
        </w:tc>
        <w:tc>
          <w:tcPr>
            <w:tcW w:w="0" w:type="auto"/>
            <w:shd w:val="clear" w:color="auto" w:fill="auto"/>
            <w:vAlign w:val="center"/>
            <w:hideMark/>
          </w:tcPr>
          <w:p w14:paraId="1AFE037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DD889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C459B92" w14:textId="77777777" w:rsidTr="00232457">
        <w:trPr>
          <w:trHeight w:val="20"/>
          <w:jc w:val="center"/>
        </w:trPr>
        <w:tc>
          <w:tcPr>
            <w:tcW w:w="0" w:type="auto"/>
            <w:shd w:val="clear" w:color="auto" w:fill="auto"/>
            <w:vAlign w:val="center"/>
            <w:hideMark/>
          </w:tcPr>
          <w:p w14:paraId="556BE02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84</w:t>
            </w:r>
          </w:p>
        </w:tc>
        <w:tc>
          <w:tcPr>
            <w:tcW w:w="0" w:type="auto"/>
            <w:shd w:val="clear" w:color="auto" w:fill="auto"/>
            <w:vAlign w:val="center"/>
            <w:hideMark/>
          </w:tcPr>
          <w:p w14:paraId="26844A2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№42 Персп. (Золотые Купола)</w:t>
            </w:r>
          </w:p>
        </w:tc>
        <w:tc>
          <w:tcPr>
            <w:tcW w:w="0" w:type="auto"/>
            <w:shd w:val="clear" w:color="auto" w:fill="auto"/>
            <w:vAlign w:val="center"/>
            <w:hideMark/>
          </w:tcPr>
          <w:p w14:paraId="3C1DCDA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40,9</w:t>
            </w:r>
          </w:p>
        </w:tc>
        <w:tc>
          <w:tcPr>
            <w:tcW w:w="0" w:type="auto"/>
            <w:shd w:val="clear" w:color="auto" w:fill="auto"/>
            <w:vAlign w:val="center"/>
            <w:hideMark/>
          </w:tcPr>
          <w:p w14:paraId="5E665EF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855525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F48033F" w14:textId="77777777" w:rsidTr="00232457">
        <w:trPr>
          <w:trHeight w:val="20"/>
          <w:jc w:val="center"/>
        </w:trPr>
        <w:tc>
          <w:tcPr>
            <w:tcW w:w="0" w:type="auto"/>
            <w:shd w:val="clear" w:color="auto" w:fill="auto"/>
            <w:vAlign w:val="center"/>
            <w:hideMark/>
          </w:tcPr>
          <w:p w14:paraId="356DE51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90</w:t>
            </w:r>
          </w:p>
        </w:tc>
        <w:tc>
          <w:tcPr>
            <w:tcW w:w="0" w:type="auto"/>
            <w:shd w:val="clear" w:color="auto" w:fill="auto"/>
            <w:vAlign w:val="center"/>
            <w:hideMark/>
          </w:tcPr>
          <w:p w14:paraId="53FA6DE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84</w:t>
            </w:r>
          </w:p>
        </w:tc>
        <w:tc>
          <w:tcPr>
            <w:tcW w:w="0" w:type="auto"/>
            <w:shd w:val="clear" w:color="auto" w:fill="auto"/>
            <w:vAlign w:val="center"/>
            <w:hideMark/>
          </w:tcPr>
          <w:p w14:paraId="4957533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42,62</w:t>
            </w:r>
          </w:p>
        </w:tc>
        <w:tc>
          <w:tcPr>
            <w:tcW w:w="0" w:type="auto"/>
            <w:shd w:val="clear" w:color="auto" w:fill="auto"/>
            <w:vAlign w:val="center"/>
            <w:hideMark/>
          </w:tcPr>
          <w:p w14:paraId="3620617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vAlign w:val="center"/>
            <w:hideMark/>
          </w:tcPr>
          <w:p w14:paraId="1346D43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9FC2D17" w14:textId="77777777" w:rsidTr="00232457">
        <w:trPr>
          <w:trHeight w:val="20"/>
          <w:jc w:val="center"/>
        </w:trPr>
        <w:tc>
          <w:tcPr>
            <w:tcW w:w="0" w:type="auto"/>
            <w:shd w:val="clear" w:color="auto" w:fill="auto"/>
            <w:vAlign w:val="center"/>
            <w:hideMark/>
          </w:tcPr>
          <w:p w14:paraId="28B1436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90</w:t>
            </w:r>
          </w:p>
        </w:tc>
        <w:tc>
          <w:tcPr>
            <w:tcW w:w="0" w:type="auto"/>
            <w:shd w:val="clear" w:color="auto" w:fill="auto"/>
            <w:vAlign w:val="center"/>
            <w:hideMark/>
          </w:tcPr>
          <w:p w14:paraId="3372C29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№27 Персп. (Золотые Купола)</w:t>
            </w:r>
          </w:p>
        </w:tc>
        <w:tc>
          <w:tcPr>
            <w:tcW w:w="0" w:type="auto"/>
            <w:shd w:val="clear" w:color="auto" w:fill="auto"/>
            <w:vAlign w:val="center"/>
            <w:hideMark/>
          </w:tcPr>
          <w:p w14:paraId="54A1143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22,93</w:t>
            </w:r>
          </w:p>
        </w:tc>
        <w:tc>
          <w:tcPr>
            <w:tcW w:w="0" w:type="auto"/>
            <w:shd w:val="clear" w:color="auto" w:fill="auto"/>
            <w:vAlign w:val="center"/>
            <w:hideMark/>
          </w:tcPr>
          <w:p w14:paraId="4290921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F42351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1A103BBE" w14:textId="77777777" w:rsidTr="00232457">
        <w:trPr>
          <w:trHeight w:val="20"/>
          <w:jc w:val="center"/>
        </w:trPr>
        <w:tc>
          <w:tcPr>
            <w:tcW w:w="0" w:type="auto"/>
            <w:shd w:val="clear" w:color="auto" w:fill="auto"/>
            <w:vAlign w:val="center"/>
            <w:hideMark/>
          </w:tcPr>
          <w:p w14:paraId="0A5AB4D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ТКпр. 72</w:t>
            </w:r>
          </w:p>
        </w:tc>
        <w:tc>
          <w:tcPr>
            <w:tcW w:w="0" w:type="auto"/>
            <w:shd w:val="clear" w:color="auto" w:fill="auto"/>
            <w:vAlign w:val="center"/>
            <w:hideMark/>
          </w:tcPr>
          <w:p w14:paraId="54D905C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 персп. №4 (ЖК "Золотые Купола")</w:t>
            </w:r>
          </w:p>
        </w:tc>
        <w:tc>
          <w:tcPr>
            <w:tcW w:w="0" w:type="auto"/>
            <w:shd w:val="clear" w:color="auto" w:fill="auto"/>
            <w:vAlign w:val="center"/>
            <w:hideMark/>
          </w:tcPr>
          <w:p w14:paraId="24C09E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54,57</w:t>
            </w:r>
          </w:p>
        </w:tc>
        <w:tc>
          <w:tcPr>
            <w:tcW w:w="0" w:type="auto"/>
            <w:shd w:val="clear" w:color="auto" w:fill="auto"/>
            <w:vAlign w:val="center"/>
            <w:hideMark/>
          </w:tcPr>
          <w:p w14:paraId="0C84FFF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0,4</w:t>
            </w:r>
          </w:p>
        </w:tc>
        <w:tc>
          <w:tcPr>
            <w:tcW w:w="0" w:type="auto"/>
            <w:shd w:val="clear" w:color="auto" w:fill="auto"/>
            <w:vAlign w:val="center"/>
            <w:hideMark/>
          </w:tcPr>
          <w:p w14:paraId="655C1EA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B783D2A" w14:textId="77777777" w:rsidTr="00232457">
        <w:trPr>
          <w:trHeight w:val="20"/>
          <w:jc w:val="center"/>
        </w:trPr>
        <w:tc>
          <w:tcPr>
            <w:tcW w:w="0" w:type="auto"/>
            <w:shd w:val="clear" w:color="auto" w:fill="auto"/>
            <w:vAlign w:val="center"/>
            <w:hideMark/>
          </w:tcPr>
          <w:p w14:paraId="7BD0AA6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72</w:t>
            </w:r>
          </w:p>
        </w:tc>
        <w:tc>
          <w:tcPr>
            <w:tcW w:w="0" w:type="auto"/>
            <w:shd w:val="clear" w:color="auto" w:fill="auto"/>
            <w:vAlign w:val="center"/>
            <w:hideMark/>
          </w:tcPr>
          <w:p w14:paraId="0F26557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№41 Персп. (Золотые Купола)</w:t>
            </w:r>
          </w:p>
        </w:tc>
        <w:tc>
          <w:tcPr>
            <w:tcW w:w="0" w:type="auto"/>
            <w:shd w:val="clear" w:color="auto" w:fill="auto"/>
            <w:vAlign w:val="center"/>
            <w:hideMark/>
          </w:tcPr>
          <w:p w14:paraId="4CA874B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63,5</w:t>
            </w:r>
          </w:p>
        </w:tc>
        <w:tc>
          <w:tcPr>
            <w:tcW w:w="0" w:type="auto"/>
            <w:shd w:val="clear" w:color="auto" w:fill="auto"/>
            <w:vAlign w:val="center"/>
            <w:hideMark/>
          </w:tcPr>
          <w:p w14:paraId="75917D5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6981968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4A04FC4" w14:textId="77777777" w:rsidTr="00232457">
        <w:trPr>
          <w:trHeight w:val="20"/>
          <w:jc w:val="center"/>
        </w:trPr>
        <w:tc>
          <w:tcPr>
            <w:tcW w:w="0" w:type="auto"/>
            <w:shd w:val="clear" w:color="auto" w:fill="auto"/>
            <w:vAlign w:val="center"/>
            <w:hideMark/>
          </w:tcPr>
          <w:p w14:paraId="3ECF4DB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72</w:t>
            </w:r>
          </w:p>
        </w:tc>
        <w:tc>
          <w:tcPr>
            <w:tcW w:w="0" w:type="auto"/>
            <w:shd w:val="clear" w:color="auto" w:fill="auto"/>
            <w:vAlign w:val="center"/>
            <w:hideMark/>
          </w:tcPr>
          <w:p w14:paraId="31E5876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91</w:t>
            </w:r>
          </w:p>
        </w:tc>
        <w:tc>
          <w:tcPr>
            <w:tcW w:w="0" w:type="auto"/>
            <w:shd w:val="clear" w:color="auto" w:fill="auto"/>
            <w:vAlign w:val="center"/>
            <w:hideMark/>
          </w:tcPr>
          <w:p w14:paraId="4D88420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161,46</w:t>
            </w:r>
          </w:p>
        </w:tc>
        <w:tc>
          <w:tcPr>
            <w:tcW w:w="0" w:type="auto"/>
            <w:shd w:val="clear" w:color="auto" w:fill="auto"/>
            <w:vAlign w:val="center"/>
            <w:hideMark/>
          </w:tcPr>
          <w:p w14:paraId="7F5AB91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567AEB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6A9311AF" w14:textId="77777777" w:rsidTr="00232457">
        <w:trPr>
          <w:trHeight w:val="20"/>
          <w:jc w:val="center"/>
        </w:trPr>
        <w:tc>
          <w:tcPr>
            <w:tcW w:w="0" w:type="auto"/>
            <w:shd w:val="clear" w:color="auto" w:fill="auto"/>
            <w:vAlign w:val="center"/>
            <w:hideMark/>
          </w:tcPr>
          <w:p w14:paraId="5520F7A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91</w:t>
            </w:r>
          </w:p>
        </w:tc>
        <w:tc>
          <w:tcPr>
            <w:tcW w:w="0" w:type="auto"/>
            <w:shd w:val="clear" w:color="auto" w:fill="auto"/>
            <w:vAlign w:val="center"/>
            <w:hideMark/>
          </w:tcPr>
          <w:p w14:paraId="6CC9BF9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92</w:t>
            </w:r>
          </w:p>
        </w:tc>
        <w:tc>
          <w:tcPr>
            <w:tcW w:w="0" w:type="auto"/>
            <w:shd w:val="clear" w:color="auto" w:fill="auto"/>
            <w:vAlign w:val="center"/>
            <w:hideMark/>
          </w:tcPr>
          <w:p w14:paraId="12C91D9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152,9</w:t>
            </w:r>
          </w:p>
        </w:tc>
        <w:tc>
          <w:tcPr>
            <w:tcW w:w="0" w:type="auto"/>
            <w:shd w:val="clear" w:color="auto" w:fill="auto"/>
            <w:vAlign w:val="center"/>
            <w:hideMark/>
          </w:tcPr>
          <w:p w14:paraId="487FFF3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0" w:type="auto"/>
            <w:shd w:val="clear" w:color="auto" w:fill="auto"/>
            <w:vAlign w:val="center"/>
            <w:hideMark/>
          </w:tcPr>
          <w:p w14:paraId="716FD6D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34345106" w14:textId="77777777" w:rsidTr="00232457">
        <w:trPr>
          <w:trHeight w:val="20"/>
          <w:jc w:val="center"/>
        </w:trPr>
        <w:tc>
          <w:tcPr>
            <w:tcW w:w="0" w:type="auto"/>
            <w:shd w:val="clear" w:color="auto" w:fill="auto"/>
            <w:vAlign w:val="center"/>
            <w:hideMark/>
          </w:tcPr>
          <w:p w14:paraId="271A5D5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92</w:t>
            </w:r>
          </w:p>
        </w:tc>
        <w:tc>
          <w:tcPr>
            <w:tcW w:w="0" w:type="auto"/>
            <w:shd w:val="clear" w:color="auto" w:fill="auto"/>
            <w:vAlign w:val="center"/>
            <w:hideMark/>
          </w:tcPr>
          <w:p w14:paraId="397B82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№40 Персп. (Золотые Купола)</w:t>
            </w:r>
          </w:p>
        </w:tc>
        <w:tc>
          <w:tcPr>
            <w:tcW w:w="0" w:type="auto"/>
            <w:shd w:val="clear" w:color="auto" w:fill="auto"/>
            <w:vAlign w:val="center"/>
            <w:hideMark/>
          </w:tcPr>
          <w:p w14:paraId="52410BE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69,55</w:t>
            </w:r>
          </w:p>
        </w:tc>
        <w:tc>
          <w:tcPr>
            <w:tcW w:w="0" w:type="auto"/>
            <w:shd w:val="clear" w:color="auto" w:fill="auto"/>
            <w:vAlign w:val="center"/>
            <w:hideMark/>
          </w:tcPr>
          <w:p w14:paraId="24723BF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0,5</w:t>
            </w:r>
          </w:p>
        </w:tc>
        <w:tc>
          <w:tcPr>
            <w:tcW w:w="0" w:type="auto"/>
            <w:shd w:val="clear" w:color="auto" w:fill="auto"/>
            <w:vAlign w:val="center"/>
            <w:hideMark/>
          </w:tcPr>
          <w:p w14:paraId="4D7247A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0D07D24" w14:textId="77777777" w:rsidTr="00232457">
        <w:trPr>
          <w:trHeight w:val="20"/>
          <w:jc w:val="center"/>
        </w:trPr>
        <w:tc>
          <w:tcPr>
            <w:tcW w:w="0" w:type="auto"/>
            <w:shd w:val="clear" w:color="auto" w:fill="auto"/>
            <w:vAlign w:val="center"/>
            <w:hideMark/>
          </w:tcPr>
          <w:p w14:paraId="56152E3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92</w:t>
            </w:r>
          </w:p>
        </w:tc>
        <w:tc>
          <w:tcPr>
            <w:tcW w:w="0" w:type="auto"/>
            <w:shd w:val="clear" w:color="auto" w:fill="auto"/>
            <w:vAlign w:val="center"/>
            <w:hideMark/>
          </w:tcPr>
          <w:p w14:paraId="059AE86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№38 Персп. (Золотые Купола)</w:t>
            </w:r>
          </w:p>
        </w:tc>
        <w:tc>
          <w:tcPr>
            <w:tcW w:w="0" w:type="auto"/>
            <w:shd w:val="clear" w:color="auto" w:fill="auto"/>
            <w:vAlign w:val="center"/>
            <w:hideMark/>
          </w:tcPr>
          <w:p w14:paraId="22D3350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19,31</w:t>
            </w:r>
          </w:p>
        </w:tc>
        <w:tc>
          <w:tcPr>
            <w:tcW w:w="0" w:type="auto"/>
            <w:shd w:val="clear" w:color="auto" w:fill="auto"/>
            <w:vAlign w:val="center"/>
            <w:hideMark/>
          </w:tcPr>
          <w:p w14:paraId="1BA707F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1E888A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F59C1C5" w14:textId="77777777" w:rsidTr="00232457">
        <w:trPr>
          <w:trHeight w:val="20"/>
          <w:jc w:val="center"/>
        </w:trPr>
        <w:tc>
          <w:tcPr>
            <w:tcW w:w="0" w:type="auto"/>
            <w:shd w:val="clear" w:color="auto" w:fill="auto"/>
            <w:vAlign w:val="center"/>
            <w:hideMark/>
          </w:tcPr>
          <w:p w14:paraId="595D805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79</w:t>
            </w:r>
          </w:p>
        </w:tc>
        <w:tc>
          <w:tcPr>
            <w:tcW w:w="0" w:type="auto"/>
            <w:shd w:val="clear" w:color="auto" w:fill="auto"/>
            <w:vAlign w:val="center"/>
            <w:hideMark/>
          </w:tcPr>
          <w:p w14:paraId="7311F85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№37 Персп. (Золотые Купола)</w:t>
            </w:r>
          </w:p>
        </w:tc>
        <w:tc>
          <w:tcPr>
            <w:tcW w:w="0" w:type="auto"/>
            <w:shd w:val="clear" w:color="auto" w:fill="auto"/>
            <w:vAlign w:val="center"/>
            <w:hideMark/>
          </w:tcPr>
          <w:p w14:paraId="1370889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26</w:t>
            </w:r>
          </w:p>
        </w:tc>
        <w:tc>
          <w:tcPr>
            <w:tcW w:w="0" w:type="auto"/>
            <w:shd w:val="clear" w:color="auto" w:fill="auto"/>
            <w:vAlign w:val="center"/>
            <w:hideMark/>
          </w:tcPr>
          <w:p w14:paraId="5F347C7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B98C8B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44E3650A" w14:textId="77777777" w:rsidTr="00232457">
        <w:trPr>
          <w:trHeight w:val="20"/>
          <w:jc w:val="center"/>
        </w:trPr>
        <w:tc>
          <w:tcPr>
            <w:tcW w:w="0" w:type="auto"/>
            <w:shd w:val="clear" w:color="auto" w:fill="auto"/>
            <w:vAlign w:val="center"/>
            <w:hideMark/>
          </w:tcPr>
          <w:p w14:paraId="216B649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80</w:t>
            </w:r>
          </w:p>
        </w:tc>
        <w:tc>
          <w:tcPr>
            <w:tcW w:w="0" w:type="auto"/>
            <w:shd w:val="clear" w:color="auto" w:fill="auto"/>
            <w:vAlign w:val="center"/>
            <w:hideMark/>
          </w:tcPr>
          <w:p w14:paraId="2FFE5C9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w:t>
            </w:r>
          </w:p>
        </w:tc>
        <w:tc>
          <w:tcPr>
            <w:tcW w:w="0" w:type="auto"/>
            <w:shd w:val="clear" w:color="auto" w:fill="auto"/>
            <w:vAlign w:val="center"/>
            <w:hideMark/>
          </w:tcPr>
          <w:p w14:paraId="4C32794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15,44</w:t>
            </w:r>
          </w:p>
        </w:tc>
        <w:tc>
          <w:tcPr>
            <w:tcW w:w="0" w:type="auto"/>
            <w:shd w:val="clear" w:color="auto" w:fill="auto"/>
            <w:vAlign w:val="center"/>
            <w:hideMark/>
          </w:tcPr>
          <w:p w14:paraId="4764492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6D57304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2B8E837E" w14:textId="77777777" w:rsidTr="00232457">
        <w:trPr>
          <w:trHeight w:val="20"/>
          <w:jc w:val="center"/>
        </w:trPr>
        <w:tc>
          <w:tcPr>
            <w:tcW w:w="0" w:type="auto"/>
            <w:shd w:val="clear" w:color="auto" w:fill="auto"/>
            <w:vAlign w:val="center"/>
            <w:hideMark/>
          </w:tcPr>
          <w:p w14:paraId="62A7FD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w:t>
            </w:r>
          </w:p>
        </w:tc>
        <w:tc>
          <w:tcPr>
            <w:tcW w:w="0" w:type="auto"/>
            <w:shd w:val="clear" w:color="auto" w:fill="auto"/>
            <w:vAlign w:val="center"/>
            <w:hideMark/>
          </w:tcPr>
          <w:p w14:paraId="61ACAC6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№36 Персп. (Золотые Купола)</w:t>
            </w:r>
          </w:p>
        </w:tc>
        <w:tc>
          <w:tcPr>
            <w:tcW w:w="0" w:type="auto"/>
            <w:shd w:val="clear" w:color="auto" w:fill="auto"/>
            <w:vAlign w:val="center"/>
            <w:hideMark/>
          </w:tcPr>
          <w:p w14:paraId="385E4E1F"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28,77</w:t>
            </w:r>
          </w:p>
        </w:tc>
        <w:tc>
          <w:tcPr>
            <w:tcW w:w="0" w:type="auto"/>
            <w:shd w:val="clear" w:color="auto" w:fill="auto"/>
            <w:vAlign w:val="center"/>
            <w:hideMark/>
          </w:tcPr>
          <w:p w14:paraId="14E7D448"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CC7798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FB1DA00" w14:textId="77777777" w:rsidTr="00232457">
        <w:trPr>
          <w:trHeight w:val="20"/>
          <w:jc w:val="center"/>
        </w:trPr>
        <w:tc>
          <w:tcPr>
            <w:tcW w:w="0" w:type="auto"/>
            <w:shd w:val="clear" w:color="auto" w:fill="auto"/>
            <w:vAlign w:val="center"/>
            <w:hideMark/>
          </w:tcPr>
          <w:p w14:paraId="155742E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ТКпр.10</w:t>
            </w:r>
          </w:p>
        </w:tc>
        <w:tc>
          <w:tcPr>
            <w:tcW w:w="0" w:type="auto"/>
            <w:shd w:val="clear" w:color="auto" w:fill="auto"/>
            <w:vAlign w:val="center"/>
            <w:hideMark/>
          </w:tcPr>
          <w:p w14:paraId="4FAD7DD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№35 Персп. (Золотые Купола)</w:t>
            </w:r>
          </w:p>
        </w:tc>
        <w:tc>
          <w:tcPr>
            <w:tcW w:w="0" w:type="auto"/>
            <w:shd w:val="clear" w:color="auto" w:fill="auto"/>
            <w:vAlign w:val="center"/>
            <w:hideMark/>
          </w:tcPr>
          <w:p w14:paraId="4DC2761B"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6,85</w:t>
            </w:r>
          </w:p>
        </w:tc>
        <w:tc>
          <w:tcPr>
            <w:tcW w:w="0" w:type="auto"/>
            <w:shd w:val="clear" w:color="auto" w:fill="auto"/>
            <w:vAlign w:val="center"/>
            <w:hideMark/>
          </w:tcPr>
          <w:p w14:paraId="3839B616"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90B4063"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5AC0D04E" w14:textId="77777777" w:rsidTr="00232457">
        <w:trPr>
          <w:trHeight w:val="20"/>
          <w:jc w:val="center"/>
        </w:trPr>
        <w:tc>
          <w:tcPr>
            <w:tcW w:w="0" w:type="auto"/>
            <w:shd w:val="clear" w:color="auto" w:fill="auto"/>
            <w:vAlign w:val="center"/>
            <w:hideMark/>
          </w:tcPr>
          <w:p w14:paraId="4505092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82</w:t>
            </w:r>
          </w:p>
        </w:tc>
        <w:tc>
          <w:tcPr>
            <w:tcW w:w="0" w:type="auto"/>
            <w:shd w:val="clear" w:color="auto" w:fill="auto"/>
            <w:vAlign w:val="center"/>
            <w:hideMark/>
          </w:tcPr>
          <w:p w14:paraId="6D3C8D6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w:t>
            </w:r>
          </w:p>
        </w:tc>
        <w:tc>
          <w:tcPr>
            <w:tcW w:w="0" w:type="auto"/>
            <w:shd w:val="clear" w:color="auto" w:fill="auto"/>
            <w:vAlign w:val="center"/>
            <w:hideMark/>
          </w:tcPr>
          <w:p w14:paraId="470AAF9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17,55</w:t>
            </w:r>
          </w:p>
        </w:tc>
        <w:tc>
          <w:tcPr>
            <w:tcW w:w="0" w:type="auto"/>
            <w:shd w:val="clear" w:color="auto" w:fill="auto"/>
            <w:vAlign w:val="center"/>
            <w:hideMark/>
          </w:tcPr>
          <w:p w14:paraId="0000279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vAlign w:val="center"/>
            <w:hideMark/>
          </w:tcPr>
          <w:p w14:paraId="20FB10D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08B9BBD" w14:textId="77777777" w:rsidTr="00232457">
        <w:trPr>
          <w:trHeight w:val="20"/>
          <w:jc w:val="center"/>
        </w:trPr>
        <w:tc>
          <w:tcPr>
            <w:tcW w:w="0" w:type="auto"/>
            <w:shd w:val="clear" w:color="auto" w:fill="auto"/>
            <w:vAlign w:val="center"/>
            <w:hideMark/>
          </w:tcPr>
          <w:p w14:paraId="320438AC"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w:t>
            </w:r>
          </w:p>
        </w:tc>
        <w:tc>
          <w:tcPr>
            <w:tcW w:w="0" w:type="auto"/>
            <w:shd w:val="clear" w:color="auto" w:fill="auto"/>
            <w:vAlign w:val="center"/>
            <w:hideMark/>
          </w:tcPr>
          <w:p w14:paraId="66FEED6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№34 Персп. (Золотые Купола)</w:t>
            </w:r>
          </w:p>
        </w:tc>
        <w:tc>
          <w:tcPr>
            <w:tcW w:w="0" w:type="auto"/>
            <w:shd w:val="clear" w:color="auto" w:fill="auto"/>
            <w:vAlign w:val="center"/>
            <w:hideMark/>
          </w:tcPr>
          <w:p w14:paraId="5CE5ACB4"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6,34</w:t>
            </w:r>
          </w:p>
        </w:tc>
        <w:tc>
          <w:tcPr>
            <w:tcW w:w="0" w:type="auto"/>
            <w:shd w:val="clear" w:color="auto" w:fill="auto"/>
            <w:vAlign w:val="center"/>
            <w:hideMark/>
          </w:tcPr>
          <w:p w14:paraId="721F6901"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3A0C2F9E"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5358D7A" w14:textId="77777777" w:rsidTr="00232457">
        <w:trPr>
          <w:trHeight w:val="20"/>
          <w:jc w:val="center"/>
        </w:trPr>
        <w:tc>
          <w:tcPr>
            <w:tcW w:w="0" w:type="auto"/>
            <w:shd w:val="clear" w:color="auto" w:fill="auto"/>
            <w:vAlign w:val="center"/>
            <w:hideMark/>
          </w:tcPr>
          <w:p w14:paraId="06E2654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ТКпр.9</w:t>
            </w:r>
          </w:p>
        </w:tc>
        <w:tc>
          <w:tcPr>
            <w:tcW w:w="0" w:type="auto"/>
            <w:shd w:val="clear" w:color="auto" w:fill="auto"/>
            <w:vAlign w:val="center"/>
            <w:hideMark/>
          </w:tcPr>
          <w:p w14:paraId="3652F595"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№33 Персп. (Золотые Купола)</w:t>
            </w:r>
          </w:p>
        </w:tc>
        <w:tc>
          <w:tcPr>
            <w:tcW w:w="0" w:type="auto"/>
            <w:shd w:val="clear" w:color="auto" w:fill="auto"/>
            <w:vAlign w:val="center"/>
            <w:hideMark/>
          </w:tcPr>
          <w:p w14:paraId="27A4365A"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36,29</w:t>
            </w:r>
          </w:p>
        </w:tc>
        <w:tc>
          <w:tcPr>
            <w:tcW w:w="0" w:type="auto"/>
            <w:shd w:val="clear" w:color="auto" w:fill="auto"/>
            <w:vAlign w:val="center"/>
            <w:hideMark/>
          </w:tcPr>
          <w:p w14:paraId="61C5D4F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7D88D3E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tr w:rsidR="00232457" w:rsidRPr="003D2606" w14:paraId="0250DE1C" w14:textId="77777777" w:rsidTr="00232457">
        <w:trPr>
          <w:trHeight w:val="20"/>
          <w:jc w:val="center"/>
        </w:trPr>
        <w:tc>
          <w:tcPr>
            <w:tcW w:w="0" w:type="auto"/>
            <w:shd w:val="clear" w:color="auto" w:fill="auto"/>
            <w:vAlign w:val="center"/>
            <w:hideMark/>
          </w:tcPr>
          <w:p w14:paraId="728124E9"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ТКпр. 91</w:t>
            </w:r>
          </w:p>
        </w:tc>
        <w:tc>
          <w:tcPr>
            <w:tcW w:w="0" w:type="auto"/>
            <w:shd w:val="clear" w:color="auto" w:fill="auto"/>
            <w:vAlign w:val="center"/>
            <w:hideMark/>
          </w:tcPr>
          <w:p w14:paraId="5F71E332"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Абонент №32 Персп. (Золотые Купола)</w:t>
            </w:r>
          </w:p>
        </w:tc>
        <w:tc>
          <w:tcPr>
            <w:tcW w:w="0" w:type="auto"/>
            <w:shd w:val="clear" w:color="auto" w:fill="auto"/>
            <w:vAlign w:val="center"/>
            <w:hideMark/>
          </w:tcPr>
          <w:p w14:paraId="2F25EC60"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19,84</w:t>
            </w:r>
          </w:p>
        </w:tc>
        <w:tc>
          <w:tcPr>
            <w:tcW w:w="0" w:type="auto"/>
            <w:shd w:val="clear" w:color="auto" w:fill="auto"/>
            <w:vAlign w:val="center"/>
            <w:hideMark/>
          </w:tcPr>
          <w:p w14:paraId="5CE9F857"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vAlign w:val="center"/>
            <w:hideMark/>
          </w:tcPr>
          <w:p w14:paraId="16E8F6CD" w14:textId="77777777" w:rsidR="00232457" w:rsidRPr="003D2606" w:rsidRDefault="00232457" w:rsidP="00232457">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Подземная бесканальная</w:t>
            </w:r>
          </w:p>
        </w:tc>
      </w:tr>
      <w:bookmarkEnd w:id="243"/>
    </w:tbl>
    <w:p w14:paraId="73657E28" w14:textId="77777777" w:rsidR="000C47AD" w:rsidRPr="003D2606" w:rsidRDefault="000C47AD" w:rsidP="000C47AD">
      <w:pPr>
        <w:spacing w:after="0" w:line="360" w:lineRule="auto"/>
        <w:ind w:firstLine="709"/>
        <w:jc w:val="both"/>
        <w:rPr>
          <w:rFonts w:ascii="Times New Roman" w:hAnsi="Times New Roman" w:cs="Times New Roman"/>
          <w:sz w:val="24"/>
          <w:szCs w:val="24"/>
        </w:rPr>
      </w:pPr>
    </w:p>
    <w:p w14:paraId="17A5C843"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44" w:name="_Toc524944267"/>
      <w:bookmarkStart w:id="245" w:name="_Toc524944843"/>
      <w:bookmarkStart w:id="246" w:name="_Toc528166522"/>
      <w:bookmarkStart w:id="247" w:name="_Toc15642996"/>
      <w:bookmarkStart w:id="248" w:name="_Toc26715526"/>
      <w:bookmarkStart w:id="249" w:name="_Toc200105498"/>
      <w:r w:rsidRPr="003D2606">
        <w:rPr>
          <w:rFonts w:ascii="Times New Roman" w:eastAsia="Times New Roman" w:hAnsi="Times New Roman" w:cs="Times New Roman"/>
          <w:b/>
          <w:color w:val="000000"/>
          <w:sz w:val="24"/>
          <w:szCs w:val="24"/>
          <w:lang w:eastAsia="ru-RU"/>
        </w:rPr>
        <w:t xml:space="preserve">Предложения </w:t>
      </w:r>
      <w:bookmarkEnd w:id="244"/>
      <w:bookmarkEnd w:id="245"/>
      <w:bookmarkEnd w:id="246"/>
      <w:r w:rsidRPr="003D2606">
        <w:rPr>
          <w:rFonts w:ascii="Times New Roman" w:eastAsia="Times New Roman" w:hAnsi="Times New Roman" w:cs="Times New Roman"/>
          <w:b/>
          <w:color w:val="000000"/>
          <w:sz w:val="24"/>
          <w:szCs w:val="24"/>
          <w:lang w:eastAsia="ru-RU"/>
        </w:rPr>
        <w:t>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7"/>
      <w:bookmarkEnd w:id="248"/>
      <w:bookmarkEnd w:id="249"/>
    </w:p>
    <w:p w14:paraId="4E0062F8" w14:textId="31189644"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Строительство участка тепловой сети (перемычки), обеспечивающих условия, при наличии которой существует возможность поставок тепловой энергии потребителям от источника тепловой энергии (БМК мкр. Черная Речка) представлено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_Ref90518651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21</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Мероприятие возможно при условии реконструкции котельной с увеличением располагаемой мощности.</w:t>
      </w:r>
    </w:p>
    <w:p w14:paraId="7FE19982" w14:textId="28EA293C" w:rsidR="00232457" w:rsidRPr="003D2606" w:rsidRDefault="00232457" w:rsidP="00293F62">
      <w:pPr>
        <w:spacing w:after="0"/>
        <w:jc w:val="both"/>
        <w:rPr>
          <w:rFonts w:ascii="Times New Roman" w:hAnsi="Times New Roman" w:cs="Times New Roman"/>
          <w:b/>
          <w:sz w:val="24"/>
          <w:szCs w:val="24"/>
        </w:rPr>
      </w:pPr>
      <w:bookmarkStart w:id="250" w:name="_Ref90518651"/>
      <w:bookmarkStart w:id="251" w:name="_Toc41383047"/>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21</w:t>
      </w:r>
      <w:r w:rsidRPr="003D2606">
        <w:rPr>
          <w:rFonts w:ascii="Times New Roman" w:hAnsi="Times New Roman" w:cs="Times New Roman"/>
          <w:b/>
          <w:sz w:val="24"/>
          <w:szCs w:val="24"/>
        </w:rPr>
        <w:fldChar w:fldCharType="end"/>
      </w:r>
      <w:bookmarkEnd w:id="250"/>
      <w:r w:rsidRPr="003D2606">
        <w:rPr>
          <w:rFonts w:ascii="Times New Roman" w:hAnsi="Times New Roman" w:cs="Times New Roman"/>
          <w:b/>
          <w:sz w:val="24"/>
          <w:szCs w:val="24"/>
        </w:rPr>
        <w:t xml:space="preserve"> - Строительство тепловых сетей, обеспечивающих условия, при наличии которых существует возможность поставок тепловой энергии потребителям от источника тепловой энергии (БМК мкр. Черная Речка)</w:t>
      </w:r>
      <w:bookmarkEnd w:id="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2153"/>
        <w:gridCol w:w="1358"/>
        <w:gridCol w:w="2091"/>
        <w:gridCol w:w="1874"/>
      </w:tblGrid>
      <w:tr w:rsidR="00232457" w:rsidRPr="003D2606" w14:paraId="233132D8" w14:textId="77777777" w:rsidTr="00232457">
        <w:trPr>
          <w:trHeight w:val="20"/>
          <w:tblHeader/>
          <w:jc w:val="center"/>
        </w:trPr>
        <w:tc>
          <w:tcPr>
            <w:tcW w:w="1118" w:type="pct"/>
            <w:shd w:val="clear" w:color="auto" w:fill="auto"/>
            <w:vAlign w:val="center"/>
            <w:hideMark/>
          </w:tcPr>
          <w:p w14:paraId="0CCB1321"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Наименование начала участка</w:t>
            </w:r>
          </w:p>
        </w:tc>
        <w:tc>
          <w:tcPr>
            <w:tcW w:w="1118" w:type="pct"/>
            <w:shd w:val="clear" w:color="auto" w:fill="auto"/>
            <w:vAlign w:val="center"/>
            <w:hideMark/>
          </w:tcPr>
          <w:p w14:paraId="65A9990D"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Наименование конца участка</w:t>
            </w:r>
          </w:p>
        </w:tc>
        <w:tc>
          <w:tcPr>
            <w:tcW w:w="705" w:type="pct"/>
            <w:shd w:val="clear" w:color="auto" w:fill="auto"/>
            <w:vAlign w:val="center"/>
            <w:hideMark/>
          </w:tcPr>
          <w:p w14:paraId="36616D2D"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Длина участка, м</w:t>
            </w:r>
          </w:p>
        </w:tc>
        <w:tc>
          <w:tcPr>
            <w:tcW w:w="1086" w:type="pct"/>
            <w:shd w:val="clear" w:color="auto" w:fill="auto"/>
            <w:vAlign w:val="center"/>
            <w:hideMark/>
          </w:tcPr>
          <w:p w14:paraId="52A62EF0"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Внутренний диаметр подающего трубопровода, м</w:t>
            </w:r>
          </w:p>
        </w:tc>
        <w:tc>
          <w:tcPr>
            <w:tcW w:w="973" w:type="pct"/>
            <w:shd w:val="clear" w:color="auto" w:fill="auto"/>
            <w:vAlign w:val="center"/>
            <w:hideMark/>
          </w:tcPr>
          <w:p w14:paraId="4C6393FD"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Вид прокладки тепловой сети</w:t>
            </w:r>
          </w:p>
        </w:tc>
      </w:tr>
      <w:tr w:rsidR="00232457" w:rsidRPr="003D2606" w14:paraId="30DD45AE" w14:textId="77777777" w:rsidTr="00232457">
        <w:trPr>
          <w:trHeight w:val="20"/>
          <w:jc w:val="center"/>
        </w:trPr>
        <w:tc>
          <w:tcPr>
            <w:tcW w:w="1118" w:type="pct"/>
            <w:shd w:val="clear" w:color="auto" w:fill="auto"/>
            <w:vAlign w:val="center"/>
            <w:hideMark/>
          </w:tcPr>
          <w:p w14:paraId="31784B75"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ТКпр.146</w:t>
            </w:r>
          </w:p>
        </w:tc>
        <w:tc>
          <w:tcPr>
            <w:tcW w:w="1118" w:type="pct"/>
            <w:shd w:val="clear" w:color="auto" w:fill="auto"/>
            <w:vAlign w:val="center"/>
            <w:hideMark/>
          </w:tcPr>
          <w:p w14:paraId="6EF389D0"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Уз.108а</w:t>
            </w:r>
          </w:p>
        </w:tc>
        <w:tc>
          <w:tcPr>
            <w:tcW w:w="705" w:type="pct"/>
            <w:shd w:val="clear" w:color="auto" w:fill="auto"/>
            <w:vAlign w:val="center"/>
            <w:hideMark/>
          </w:tcPr>
          <w:p w14:paraId="0FFAE741"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132,74</w:t>
            </w:r>
          </w:p>
        </w:tc>
        <w:tc>
          <w:tcPr>
            <w:tcW w:w="1086" w:type="pct"/>
            <w:shd w:val="clear" w:color="auto" w:fill="auto"/>
            <w:vAlign w:val="center"/>
            <w:hideMark/>
          </w:tcPr>
          <w:p w14:paraId="2786514D"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0,125</w:t>
            </w:r>
          </w:p>
        </w:tc>
        <w:tc>
          <w:tcPr>
            <w:tcW w:w="973" w:type="pct"/>
            <w:shd w:val="clear" w:color="auto" w:fill="auto"/>
            <w:vAlign w:val="center"/>
            <w:hideMark/>
          </w:tcPr>
          <w:p w14:paraId="66E9C2A6" w14:textId="77777777" w:rsidR="00232457" w:rsidRPr="003D2606" w:rsidRDefault="00232457" w:rsidP="00232457">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Подземная бесканальная</w:t>
            </w:r>
          </w:p>
        </w:tc>
      </w:tr>
    </w:tbl>
    <w:p w14:paraId="26C69213" w14:textId="77777777" w:rsidR="004843DA" w:rsidRPr="003D2606" w:rsidRDefault="004843DA" w:rsidP="000C47AD">
      <w:pPr>
        <w:spacing w:after="0" w:line="360" w:lineRule="auto"/>
        <w:ind w:firstLine="709"/>
        <w:jc w:val="both"/>
        <w:rPr>
          <w:rFonts w:ascii="Times New Roman" w:hAnsi="Times New Roman" w:cs="Times New Roman"/>
          <w:sz w:val="24"/>
          <w:szCs w:val="24"/>
        </w:rPr>
      </w:pPr>
    </w:p>
    <w:p w14:paraId="6FF99956" w14:textId="77777777" w:rsidR="00232457" w:rsidRPr="003D2606" w:rsidRDefault="00232457"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52" w:name="_Toc524944268"/>
      <w:bookmarkStart w:id="253" w:name="_Toc524944844"/>
      <w:bookmarkStart w:id="254" w:name="_Toc528166523"/>
      <w:bookmarkStart w:id="255" w:name="_Toc15642997"/>
      <w:bookmarkStart w:id="256" w:name="_Toc26715527"/>
      <w:bookmarkStart w:id="257" w:name="_Toc200105499"/>
      <w:r w:rsidRPr="003D2606">
        <w:rPr>
          <w:rFonts w:ascii="Times New Roman" w:eastAsia="Times New Roman" w:hAnsi="Times New Roman" w:cs="Times New Roman"/>
          <w:b/>
          <w:color w:val="000000"/>
          <w:sz w:val="24"/>
          <w:szCs w:val="24"/>
          <w:lang w:eastAsia="ru-RU"/>
        </w:rPr>
        <w:lastRenderedPageBreak/>
        <w:t xml:space="preserve">Предложения </w:t>
      </w:r>
      <w:bookmarkEnd w:id="252"/>
      <w:bookmarkEnd w:id="253"/>
      <w:bookmarkEnd w:id="254"/>
      <w:r w:rsidRPr="003D2606">
        <w:rPr>
          <w:rFonts w:ascii="Times New Roman" w:eastAsia="Times New Roman" w:hAnsi="Times New Roman" w:cs="Times New Roman"/>
          <w:b/>
          <w:color w:val="000000"/>
          <w:sz w:val="24"/>
          <w:szCs w:val="24"/>
          <w:lang w:eastAsia="ru-RU"/>
        </w:rPr>
        <w:t>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55"/>
      <w:bookmarkEnd w:id="256"/>
      <w:bookmarkEnd w:id="257"/>
    </w:p>
    <w:p w14:paraId="557C77C5" w14:textId="77777777" w:rsidR="00232457" w:rsidRPr="003D2606" w:rsidRDefault="0023245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Мероприятия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предусмотрены.</w:t>
      </w:r>
    </w:p>
    <w:p w14:paraId="230BA067" w14:textId="6E444F7D"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Предложения по реконструкции и (или) модернизации тепловых сетей, подлежащих замене в связи с увеличением диаметров трубопроводов из-за дефицита пропускной способности представлены в таблицах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_Ref90519058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22</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_Ref90519059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23</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10154F1C" w14:textId="46B00578" w:rsidR="00F82BBC" w:rsidRPr="003D2606" w:rsidRDefault="00F82BBC" w:rsidP="00293F62">
      <w:pPr>
        <w:spacing w:after="0"/>
        <w:jc w:val="both"/>
        <w:rPr>
          <w:rFonts w:ascii="Times New Roman" w:hAnsi="Times New Roman" w:cs="Times New Roman"/>
          <w:b/>
          <w:sz w:val="24"/>
          <w:szCs w:val="24"/>
        </w:rPr>
      </w:pPr>
      <w:bookmarkStart w:id="258" w:name="_Ref90519058"/>
      <w:bookmarkStart w:id="259" w:name="_Toc41383048"/>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22</w:t>
      </w:r>
      <w:r w:rsidRPr="003D2606">
        <w:rPr>
          <w:rFonts w:ascii="Times New Roman" w:hAnsi="Times New Roman" w:cs="Times New Roman"/>
          <w:b/>
          <w:sz w:val="24"/>
          <w:szCs w:val="24"/>
        </w:rPr>
        <w:fldChar w:fldCharType="end"/>
      </w:r>
      <w:bookmarkEnd w:id="258"/>
      <w:r w:rsidRPr="003D2606">
        <w:rPr>
          <w:rFonts w:ascii="Times New Roman" w:hAnsi="Times New Roman" w:cs="Times New Roman"/>
          <w:b/>
          <w:sz w:val="24"/>
          <w:szCs w:val="24"/>
        </w:rPr>
        <w:t xml:space="preserve"> - Перечень участков тепловых сетей отопления от котельной ул. Кленовая</w:t>
      </w:r>
      <w:bookmarkEnd w:id="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675"/>
        <w:gridCol w:w="1664"/>
        <w:gridCol w:w="2016"/>
        <w:gridCol w:w="1789"/>
        <w:gridCol w:w="1964"/>
      </w:tblGrid>
      <w:tr w:rsidR="00F82BBC" w:rsidRPr="003D2606" w14:paraId="25CE6FA9" w14:textId="77777777" w:rsidTr="00444BEA">
        <w:trPr>
          <w:trHeight w:val="509"/>
          <w:tblHeader/>
          <w:jc w:val="center"/>
        </w:trPr>
        <w:tc>
          <w:tcPr>
            <w:tcW w:w="270" w:type="pct"/>
            <w:vMerge w:val="restart"/>
            <w:shd w:val="clear" w:color="auto" w:fill="auto"/>
            <w:vAlign w:val="center"/>
            <w:hideMark/>
          </w:tcPr>
          <w:p w14:paraId="1C88A7C9" w14:textId="77777777" w:rsidR="00F82BBC" w:rsidRPr="003D2606" w:rsidRDefault="00F82BBC" w:rsidP="00444BEA">
            <w:pPr>
              <w:spacing w:after="0" w:line="240" w:lineRule="auto"/>
              <w:jc w:val="center"/>
              <w:rPr>
                <w:rFonts w:ascii="Times New Roman" w:hAnsi="Times New Roman" w:cs="Times New Roman"/>
                <w:color w:val="000000"/>
                <w:sz w:val="20"/>
                <w:szCs w:val="20"/>
              </w:rPr>
            </w:pPr>
            <w:bookmarkStart w:id="260" w:name="_Hlk26709117"/>
            <w:r w:rsidRPr="003D2606">
              <w:rPr>
                <w:rFonts w:ascii="Times New Roman" w:hAnsi="Times New Roman" w:cs="Times New Roman"/>
                <w:color w:val="000000"/>
                <w:sz w:val="20"/>
                <w:szCs w:val="20"/>
              </w:rPr>
              <w:t>№ п/п</w:t>
            </w:r>
          </w:p>
        </w:tc>
        <w:tc>
          <w:tcPr>
            <w:tcW w:w="870" w:type="pct"/>
            <w:vMerge w:val="restart"/>
            <w:shd w:val="clear" w:color="auto" w:fill="auto"/>
            <w:vAlign w:val="center"/>
            <w:hideMark/>
          </w:tcPr>
          <w:p w14:paraId="41998FD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начала участка</w:t>
            </w:r>
          </w:p>
        </w:tc>
        <w:tc>
          <w:tcPr>
            <w:tcW w:w="864" w:type="pct"/>
            <w:vMerge w:val="restart"/>
            <w:shd w:val="clear" w:color="auto" w:fill="auto"/>
            <w:vAlign w:val="center"/>
            <w:hideMark/>
          </w:tcPr>
          <w:p w14:paraId="3B30832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конца участка</w:t>
            </w:r>
          </w:p>
        </w:tc>
        <w:tc>
          <w:tcPr>
            <w:tcW w:w="1047" w:type="pct"/>
            <w:vMerge w:val="restart"/>
            <w:shd w:val="clear" w:color="auto" w:fill="auto"/>
            <w:vAlign w:val="center"/>
            <w:hideMark/>
          </w:tcPr>
          <w:p w14:paraId="4F232FC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Протяженность в 2-х трубном исчислении, м.п.</w:t>
            </w:r>
          </w:p>
        </w:tc>
        <w:tc>
          <w:tcPr>
            <w:tcW w:w="929" w:type="pct"/>
            <w:vMerge w:val="restart"/>
            <w:shd w:val="clear" w:color="auto" w:fill="auto"/>
            <w:vAlign w:val="center"/>
            <w:hideMark/>
          </w:tcPr>
          <w:p w14:paraId="13EDA8C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трубопровода, м</w:t>
            </w:r>
          </w:p>
        </w:tc>
        <w:tc>
          <w:tcPr>
            <w:tcW w:w="1021" w:type="pct"/>
            <w:vMerge w:val="restart"/>
            <w:shd w:val="clear" w:color="auto" w:fill="auto"/>
            <w:vAlign w:val="center"/>
            <w:hideMark/>
          </w:tcPr>
          <w:p w14:paraId="1F6FF9C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Рекомендуемый диаметр трубопровода, м</w:t>
            </w:r>
          </w:p>
        </w:tc>
      </w:tr>
      <w:tr w:rsidR="00F82BBC" w:rsidRPr="003D2606" w14:paraId="61E201D8" w14:textId="77777777" w:rsidTr="00444BEA">
        <w:trPr>
          <w:trHeight w:val="230"/>
          <w:tblHeader/>
          <w:jc w:val="center"/>
        </w:trPr>
        <w:tc>
          <w:tcPr>
            <w:tcW w:w="270" w:type="pct"/>
            <w:vMerge/>
            <w:shd w:val="clear" w:color="auto" w:fill="auto"/>
            <w:vAlign w:val="center"/>
          </w:tcPr>
          <w:p w14:paraId="7B9E5F7D"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c>
          <w:tcPr>
            <w:tcW w:w="870" w:type="pct"/>
            <w:vMerge/>
            <w:shd w:val="clear" w:color="auto" w:fill="auto"/>
            <w:vAlign w:val="center"/>
          </w:tcPr>
          <w:p w14:paraId="05C227FD"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c>
          <w:tcPr>
            <w:tcW w:w="864" w:type="pct"/>
            <w:vMerge/>
            <w:shd w:val="clear" w:color="auto" w:fill="auto"/>
            <w:vAlign w:val="center"/>
          </w:tcPr>
          <w:p w14:paraId="0484C5D8"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c>
          <w:tcPr>
            <w:tcW w:w="1047" w:type="pct"/>
            <w:vMerge/>
            <w:shd w:val="clear" w:color="auto" w:fill="auto"/>
            <w:vAlign w:val="center"/>
          </w:tcPr>
          <w:p w14:paraId="74A69408"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c>
          <w:tcPr>
            <w:tcW w:w="929" w:type="pct"/>
            <w:vMerge/>
            <w:shd w:val="clear" w:color="auto" w:fill="auto"/>
            <w:vAlign w:val="center"/>
          </w:tcPr>
          <w:p w14:paraId="3589E953"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c>
          <w:tcPr>
            <w:tcW w:w="1021" w:type="pct"/>
            <w:vMerge/>
            <w:shd w:val="clear" w:color="auto" w:fill="auto"/>
            <w:vAlign w:val="center"/>
          </w:tcPr>
          <w:p w14:paraId="06C8D6B8" w14:textId="77777777" w:rsidR="00F82BBC" w:rsidRPr="003D2606" w:rsidRDefault="00F82BBC" w:rsidP="00444BEA">
            <w:pPr>
              <w:spacing w:after="0" w:line="240" w:lineRule="auto"/>
              <w:jc w:val="center"/>
              <w:rPr>
                <w:rFonts w:ascii="Times New Roman" w:hAnsi="Times New Roman" w:cs="Times New Roman"/>
                <w:color w:val="000000"/>
                <w:sz w:val="20"/>
                <w:szCs w:val="20"/>
              </w:rPr>
            </w:pPr>
          </w:p>
        </w:tc>
      </w:tr>
      <w:tr w:rsidR="00F82BBC" w:rsidRPr="003D2606" w14:paraId="3ECAA2AC" w14:textId="77777777" w:rsidTr="00444BEA">
        <w:trPr>
          <w:trHeight w:val="509"/>
          <w:tblHeader/>
          <w:jc w:val="center"/>
        </w:trPr>
        <w:tc>
          <w:tcPr>
            <w:tcW w:w="270" w:type="pct"/>
            <w:vMerge/>
            <w:shd w:val="clear" w:color="auto" w:fill="auto"/>
            <w:vAlign w:val="center"/>
            <w:hideMark/>
          </w:tcPr>
          <w:p w14:paraId="366DB3BB" w14:textId="77777777" w:rsidR="00F82BBC" w:rsidRPr="003D2606" w:rsidRDefault="00F82BBC" w:rsidP="00444BEA">
            <w:pPr>
              <w:spacing w:after="0" w:line="240" w:lineRule="auto"/>
              <w:rPr>
                <w:rFonts w:ascii="Times New Roman" w:hAnsi="Times New Roman" w:cs="Times New Roman"/>
                <w:b/>
                <w:bCs/>
                <w:color w:val="000000"/>
                <w:sz w:val="20"/>
                <w:szCs w:val="20"/>
              </w:rPr>
            </w:pPr>
          </w:p>
        </w:tc>
        <w:tc>
          <w:tcPr>
            <w:tcW w:w="870" w:type="pct"/>
            <w:vMerge/>
            <w:shd w:val="clear" w:color="auto" w:fill="auto"/>
            <w:vAlign w:val="center"/>
            <w:hideMark/>
          </w:tcPr>
          <w:p w14:paraId="2994D4DE" w14:textId="77777777" w:rsidR="00F82BBC" w:rsidRPr="003D2606" w:rsidRDefault="00F82BBC" w:rsidP="00444BEA">
            <w:pPr>
              <w:spacing w:after="0" w:line="240" w:lineRule="auto"/>
              <w:rPr>
                <w:rFonts w:ascii="Times New Roman" w:hAnsi="Times New Roman" w:cs="Times New Roman"/>
                <w:b/>
                <w:bCs/>
                <w:color w:val="000000"/>
                <w:sz w:val="20"/>
                <w:szCs w:val="20"/>
              </w:rPr>
            </w:pPr>
          </w:p>
        </w:tc>
        <w:tc>
          <w:tcPr>
            <w:tcW w:w="864" w:type="pct"/>
            <w:vMerge/>
            <w:shd w:val="clear" w:color="auto" w:fill="auto"/>
            <w:vAlign w:val="center"/>
            <w:hideMark/>
          </w:tcPr>
          <w:p w14:paraId="4DB70A83" w14:textId="77777777" w:rsidR="00F82BBC" w:rsidRPr="003D2606" w:rsidRDefault="00F82BBC" w:rsidP="00444BEA">
            <w:pPr>
              <w:spacing w:after="0" w:line="240" w:lineRule="auto"/>
              <w:rPr>
                <w:rFonts w:ascii="Times New Roman" w:hAnsi="Times New Roman" w:cs="Times New Roman"/>
                <w:b/>
                <w:bCs/>
                <w:color w:val="000000"/>
                <w:sz w:val="20"/>
                <w:szCs w:val="20"/>
              </w:rPr>
            </w:pPr>
          </w:p>
        </w:tc>
        <w:tc>
          <w:tcPr>
            <w:tcW w:w="1047" w:type="pct"/>
            <w:vMerge/>
            <w:shd w:val="clear" w:color="auto" w:fill="auto"/>
            <w:vAlign w:val="center"/>
            <w:hideMark/>
          </w:tcPr>
          <w:p w14:paraId="021B1078" w14:textId="77777777" w:rsidR="00F82BBC" w:rsidRPr="003D2606" w:rsidRDefault="00F82BBC" w:rsidP="00444BEA">
            <w:pPr>
              <w:spacing w:after="0" w:line="240" w:lineRule="auto"/>
              <w:rPr>
                <w:rFonts w:ascii="Times New Roman" w:hAnsi="Times New Roman" w:cs="Times New Roman"/>
                <w:b/>
                <w:bCs/>
                <w:color w:val="000000"/>
                <w:sz w:val="20"/>
                <w:szCs w:val="20"/>
              </w:rPr>
            </w:pPr>
          </w:p>
        </w:tc>
        <w:tc>
          <w:tcPr>
            <w:tcW w:w="929" w:type="pct"/>
            <w:vMerge/>
            <w:shd w:val="clear" w:color="auto" w:fill="auto"/>
            <w:vAlign w:val="center"/>
            <w:hideMark/>
          </w:tcPr>
          <w:p w14:paraId="63538D01" w14:textId="77777777" w:rsidR="00F82BBC" w:rsidRPr="003D2606" w:rsidRDefault="00F82BBC" w:rsidP="00444BEA">
            <w:pPr>
              <w:spacing w:after="0" w:line="240" w:lineRule="auto"/>
              <w:rPr>
                <w:rFonts w:ascii="Times New Roman" w:hAnsi="Times New Roman" w:cs="Times New Roman"/>
                <w:b/>
                <w:bCs/>
                <w:color w:val="000000"/>
                <w:sz w:val="20"/>
                <w:szCs w:val="20"/>
              </w:rPr>
            </w:pPr>
          </w:p>
        </w:tc>
        <w:tc>
          <w:tcPr>
            <w:tcW w:w="1021" w:type="pct"/>
            <w:vMerge/>
            <w:shd w:val="clear" w:color="auto" w:fill="auto"/>
            <w:vAlign w:val="center"/>
            <w:hideMark/>
          </w:tcPr>
          <w:p w14:paraId="17554F29" w14:textId="77777777" w:rsidR="00F82BBC" w:rsidRPr="003D2606" w:rsidRDefault="00F82BBC" w:rsidP="00444BEA">
            <w:pPr>
              <w:spacing w:after="0" w:line="240" w:lineRule="auto"/>
              <w:rPr>
                <w:rFonts w:ascii="Times New Roman" w:hAnsi="Times New Roman" w:cs="Times New Roman"/>
                <w:b/>
                <w:bCs/>
                <w:color w:val="000000"/>
                <w:sz w:val="20"/>
                <w:szCs w:val="20"/>
              </w:rPr>
            </w:pPr>
          </w:p>
        </w:tc>
      </w:tr>
      <w:tr w:rsidR="00F82BBC" w:rsidRPr="003D2606" w14:paraId="1B6D103B" w14:textId="77777777" w:rsidTr="00444BEA">
        <w:trPr>
          <w:trHeight w:val="20"/>
          <w:tblHeader/>
          <w:jc w:val="center"/>
        </w:trPr>
        <w:tc>
          <w:tcPr>
            <w:tcW w:w="270" w:type="pct"/>
            <w:shd w:val="clear" w:color="auto" w:fill="auto"/>
            <w:noWrap/>
            <w:vAlign w:val="center"/>
          </w:tcPr>
          <w:p w14:paraId="7ECF84F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870" w:type="pct"/>
            <w:shd w:val="clear" w:color="auto" w:fill="auto"/>
            <w:vAlign w:val="center"/>
          </w:tcPr>
          <w:p w14:paraId="7A2CC17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864" w:type="pct"/>
            <w:shd w:val="clear" w:color="auto" w:fill="auto"/>
            <w:vAlign w:val="center"/>
          </w:tcPr>
          <w:p w14:paraId="22069B8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1047" w:type="pct"/>
            <w:shd w:val="clear" w:color="auto" w:fill="auto"/>
            <w:vAlign w:val="center"/>
          </w:tcPr>
          <w:p w14:paraId="7288F41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929" w:type="pct"/>
            <w:shd w:val="clear" w:color="auto" w:fill="auto"/>
            <w:vAlign w:val="center"/>
          </w:tcPr>
          <w:p w14:paraId="0B08E7B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c>
          <w:tcPr>
            <w:tcW w:w="1021" w:type="pct"/>
            <w:shd w:val="clear" w:color="auto" w:fill="auto"/>
            <w:vAlign w:val="center"/>
          </w:tcPr>
          <w:p w14:paraId="6FAEAE9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w:t>
            </w:r>
          </w:p>
        </w:tc>
      </w:tr>
      <w:tr w:rsidR="00F82BBC" w:rsidRPr="003D2606" w14:paraId="4C9D5746" w14:textId="77777777" w:rsidTr="00444BEA">
        <w:trPr>
          <w:trHeight w:val="20"/>
          <w:jc w:val="center"/>
        </w:trPr>
        <w:tc>
          <w:tcPr>
            <w:tcW w:w="270" w:type="pct"/>
            <w:shd w:val="clear" w:color="auto" w:fill="auto"/>
            <w:noWrap/>
            <w:vAlign w:val="center"/>
            <w:hideMark/>
          </w:tcPr>
          <w:p w14:paraId="4214699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870" w:type="pct"/>
            <w:shd w:val="clear" w:color="auto" w:fill="auto"/>
            <w:vAlign w:val="center"/>
            <w:hideMark/>
          </w:tcPr>
          <w:p w14:paraId="2423D4F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УТ-2</w:t>
            </w:r>
          </w:p>
        </w:tc>
        <w:tc>
          <w:tcPr>
            <w:tcW w:w="864" w:type="pct"/>
            <w:shd w:val="clear" w:color="auto" w:fill="auto"/>
            <w:vAlign w:val="center"/>
            <w:hideMark/>
          </w:tcPr>
          <w:p w14:paraId="0DAE056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w:t>
            </w:r>
          </w:p>
        </w:tc>
        <w:tc>
          <w:tcPr>
            <w:tcW w:w="1047" w:type="pct"/>
            <w:shd w:val="clear" w:color="auto" w:fill="auto"/>
            <w:vAlign w:val="center"/>
            <w:hideMark/>
          </w:tcPr>
          <w:p w14:paraId="681171E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117,2</w:t>
            </w:r>
          </w:p>
        </w:tc>
        <w:tc>
          <w:tcPr>
            <w:tcW w:w="929" w:type="pct"/>
            <w:shd w:val="clear" w:color="auto" w:fill="auto"/>
            <w:vAlign w:val="center"/>
            <w:hideMark/>
          </w:tcPr>
          <w:p w14:paraId="004B2A3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1021" w:type="pct"/>
            <w:shd w:val="clear" w:color="auto" w:fill="auto"/>
            <w:vAlign w:val="center"/>
            <w:hideMark/>
          </w:tcPr>
          <w:p w14:paraId="5EA0745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w:t>
            </w:r>
          </w:p>
        </w:tc>
      </w:tr>
      <w:tr w:rsidR="00F82BBC" w:rsidRPr="003D2606" w14:paraId="3C0A96C3" w14:textId="77777777" w:rsidTr="00444BEA">
        <w:trPr>
          <w:trHeight w:val="20"/>
          <w:jc w:val="center"/>
        </w:trPr>
        <w:tc>
          <w:tcPr>
            <w:tcW w:w="270" w:type="pct"/>
            <w:shd w:val="clear" w:color="auto" w:fill="auto"/>
            <w:noWrap/>
            <w:vAlign w:val="center"/>
            <w:hideMark/>
          </w:tcPr>
          <w:p w14:paraId="4B29FCD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870" w:type="pct"/>
            <w:shd w:val="clear" w:color="auto" w:fill="auto"/>
            <w:vAlign w:val="center"/>
            <w:hideMark/>
          </w:tcPr>
          <w:p w14:paraId="24D5608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w:t>
            </w:r>
          </w:p>
        </w:tc>
        <w:tc>
          <w:tcPr>
            <w:tcW w:w="864" w:type="pct"/>
            <w:shd w:val="clear" w:color="auto" w:fill="auto"/>
            <w:vAlign w:val="center"/>
            <w:hideMark/>
          </w:tcPr>
          <w:p w14:paraId="28E408A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ТК-72А</w:t>
            </w:r>
          </w:p>
        </w:tc>
        <w:tc>
          <w:tcPr>
            <w:tcW w:w="1047" w:type="pct"/>
            <w:shd w:val="clear" w:color="auto" w:fill="auto"/>
            <w:vAlign w:val="center"/>
            <w:hideMark/>
          </w:tcPr>
          <w:p w14:paraId="4F2C0B8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86,6</w:t>
            </w:r>
          </w:p>
        </w:tc>
        <w:tc>
          <w:tcPr>
            <w:tcW w:w="929" w:type="pct"/>
            <w:shd w:val="clear" w:color="auto" w:fill="auto"/>
            <w:vAlign w:val="center"/>
            <w:hideMark/>
          </w:tcPr>
          <w:p w14:paraId="67C37B0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1021" w:type="pct"/>
            <w:shd w:val="clear" w:color="auto" w:fill="auto"/>
            <w:vAlign w:val="center"/>
            <w:hideMark/>
          </w:tcPr>
          <w:p w14:paraId="5154C4B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0,3</w:t>
            </w:r>
          </w:p>
        </w:tc>
      </w:tr>
      <w:tr w:rsidR="00F82BBC" w:rsidRPr="003D2606" w14:paraId="271C8D0B" w14:textId="77777777" w:rsidTr="00444BEA">
        <w:trPr>
          <w:trHeight w:val="20"/>
          <w:jc w:val="center"/>
        </w:trPr>
        <w:tc>
          <w:tcPr>
            <w:tcW w:w="270" w:type="pct"/>
            <w:shd w:val="clear" w:color="auto" w:fill="auto"/>
            <w:noWrap/>
            <w:vAlign w:val="center"/>
            <w:hideMark/>
          </w:tcPr>
          <w:p w14:paraId="7D46963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870" w:type="pct"/>
            <w:shd w:val="clear" w:color="auto" w:fill="auto"/>
            <w:vAlign w:val="center"/>
            <w:hideMark/>
          </w:tcPr>
          <w:p w14:paraId="17FDEB5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ТК-72А</w:t>
            </w:r>
          </w:p>
        </w:tc>
        <w:tc>
          <w:tcPr>
            <w:tcW w:w="864" w:type="pct"/>
            <w:shd w:val="clear" w:color="auto" w:fill="auto"/>
            <w:vAlign w:val="center"/>
            <w:hideMark/>
          </w:tcPr>
          <w:p w14:paraId="0339376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УБВ-3,2</w:t>
            </w:r>
          </w:p>
        </w:tc>
        <w:tc>
          <w:tcPr>
            <w:tcW w:w="1047" w:type="pct"/>
            <w:shd w:val="clear" w:color="auto" w:fill="auto"/>
            <w:vAlign w:val="center"/>
            <w:hideMark/>
          </w:tcPr>
          <w:p w14:paraId="450F2E0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15,4</w:t>
            </w:r>
          </w:p>
        </w:tc>
        <w:tc>
          <w:tcPr>
            <w:tcW w:w="929" w:type="pct"/>
            <w:shd w:val="clear" w:color="auto" w:fill="auto"/>
            <w:vAlign w:val="center"/>
            <w:hideMark/>
          </w:tcPr>
          <w:p w14:paraId="7264B00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1021" w:type="pct"/>
            <w:shd w:val="clear" w:color="auto" w:fill="auto"/>
            <w:vAlign w:val="center"/>
            <w:hideMark/>
          </w:tcPr>
          <w:p w14:paraId="1BC31C2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0,25</w:t>
            </w:r>
          </w:p>
        </w:tc>
      </w:tr>
      <w:tr w:rsidR="00F82BBC" w:rsidRPr="003D2606" w14:paraId="6AC5EDF0" w14:textId="77777777" w:rsidTr="00444BEA">
        <w:trPr>
          <w:trHeight w:val="20"/>
          <w:jc w:val="center"/>
        </w:trPr>
        <w:tc>
          <w:tcPr>
            <w:tcW w:w="270" w:type="pct"/>
            <w:shd w:val="clear" w:color="auto" w:fill="auto"/>
            <w:noWrap/>
            <w:vAlign w:val="center"/>
            <w:hideMark/>
          </w:tcPr>
          <w:p w14:paraId="0D5B964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870" w:type="pct"/>
            <w:shd w:val="clear" w:color="auto" w:fill="auto"/>
            <w:vAlign w:val="center"/>
            <w:hideMark/>
          </w:tcPr>
          <w:p w14:paraId="0DA1970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ТК-76 </w:t>
            </w:r>
          </w:p>
        </w:tc>
        <w:tc>
          <w:tcPr>
            <w:tcW w:w="864" w:type="pct"/>
            <w:shd w:val="clear" w:color="auto" w:fill="auto"/>
            <w:vAlign w:val="center"/>
            <w:hideMark/>
          </w:tcPr>
          <w:p w14:paraId="0B2BFB4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ТК-77</w:t>
            </w:r>
          </w:p>
        </w:tc>
        <w:tc>
          <w:tcPr>
            <w:tcW w:w="1047" w:type="pct"/>
            <w:shd w:val="clear" w:color="auto" w:fill="auto"/>
            <w:vAlign w:val="center"/>
            <w:hideMark/>
          </w:tcPr>
          <w:p w14:paraId="31549A4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45</w:t>
            </w:r>
          </w:p>
        </w:tc>
        <w:tc>
          <w:tcPr>
            <w:tcW w:w="929" w:type="pct"/>
            <w:shd w:val="clear" w:color="auto" w:fill="auto"/>
            <w:vAlign w:val="center"/>
            <w:hideMark/>
          </w:tcPr>
          <w:p w14:paraId="15B07A4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1021" w:type="pct"/>
            <w:shd w:val="clear" w:color="auto" w:fill="auto"/>
            <w:vAlign w:val="center"/>
            <w:hideMark/>
          </w:tcPr>
          <w:p w14:paraId="2E50BF4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r>
      <w:tr w:rsidR="00F82BBC" w:rsidRPr="003D2606" w14:paraId="53A3F9AB" w14:textId="77777777" w:rsidTr="00444BEA">
        <w:trPr>
          <w:trHeight w:val="20"/>
          <w:jc w:val="center"/>
        </w:trPr>
        <w:tc>
          <w:tcPr>
            <w:tcW w:w="270" w:type="pct"/>
            <w:shd w:val="clear" w:color="auto" w:fill="auto"/>
            <w:noWrap/>
            <w:vAlign w:val="center"/>
            <w:hideMark/>
          </w:tcPr>
          <w:p w14:paraId="4645FB6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c>
          <w:tcPr>
            <w:tcW w:w="870" w:type="pct"/>
            <w:shd w:val="clear" w:color="auto" w:fill="auto"/>
            <w:vAlign w:val="center"/>
            <w:hideMark/>
          </w:tcPr>
          <w:p w14:paraId="05CAC24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w:t>
            </w:r>
          </w:p>
        </w:tc>
        <w:tc>
          <w:tcPr>
            <w:tcW w:w="864" w:type="pct"/>
            <w:shd w:val="clear" w:color="auto" w:fill="auto"/>
            <w:vAlign w:val="center"/>
            <w:hideMark/>
          </w:tcPr>
          <w:p w14:paraId="4E8C4DE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10/1</w:t>
            </w:r>
          </w:p>
        </w:tc>
        <w:tc>
          <w:tcPr>
            <w:tcW w:w="1047" w:type="pct"/>
            <w:shd w:val="clear" w:color="auto" w:fill="auto"/>
            <w:vAlign w:val="center"/>
            <w:hideMark/>
          </w:tcPr>
          <w:p w14:paraId="77945EA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26,2</w:t>
            </w:r>
          </w:p>
        </w:tc>
        <w:tc>
          <w:tcPr>
            <w:tcW w:w="929" w:type="pct"/>
            <w:shd w:val="clear" w:color="auto" w:fill="auto"/>
            <w:vAlign w:val="center"/>
            <w:hideMark/>
          </w:tcPr>
          <w:p w14:paraId="1200AD3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1021" w:type="pct"/>
            <w:shd w:val="clear" w:color="auto" w:fill="auto"/>
            <w:vAlign w:val="center"/>
            <w:hideMark/>
          </w:tcPr>
          <w:p w14:paraId="3F023B2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4070DFF1" w14:textId="77777777" w:rsidTr="00444BEA">
        <w:trPr>
          <w:trHeight w:val="20"/>
          <w:jc w:val="center"/>
        </w:trPr>
        <w:tc>
          <w:tcPr>
            <w:tcW w:w="270" w:type="pct"/>
            <w:shd w:val="clear" w:color="auto" w:fill="auto"/>
            <w:noWrap/>
            <w:vAlign w:val="center"/>
            <w:hideMark/>
          </w:tcPr>
          <w:p w14:paraId="54ADFF4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w:t>
            </w:r>
          </w:p>
        </w:tc>
        <w:tc>
          <w:tcPr>
            <w:tcW w:w="870" w:type="pct"/>
            <w:shd w:val="clear" w:color="auto" w:fill="auto"/>
            <w:vAlign w:val="center"/>
            <w:hideMark/>
          </w:tcPr>
          <w:p w14:paraId="3227C8D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ТК-77</w:t>
            </w:r>
          </w:p>
        </w:tc>
        <w:tc>
          <w:tcPr>
            <w:tcW w:w="864" w:type="pct"/>
            <w:shd w:val="clear" w:color="auto" w:fill="auto"/>
            <w:vAlign w:val="center"/>
            <w:hideMark/>
          </w:tcPr>
          <w:p w14:paraId="3B50F63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4/2</w:t>
            </w:r>
          </w:p>
        </w:tc>
        <w:tc>
          <w:tcPr>
            <w:tcW w:w="1047" w:type="pct"/>
            <w:shd w:val="clear" w:color="auto" w:fill="auto"/>
            <w:vAlign w:val="center"/>
            <w:hideMark/>
          </w:tcPr>
          <w:p w14:paraId="2C01629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63,6</w:t>
            </w:r>
          </w:p>
        </w:tc>
        <w:tc>
          <w:tcPr>
            <w:tcW w:w="929" w:type="pct"/>
            <w:shd w:val="clear" w:color="auto" w:fill="auto"/>
            <w:vAlign w:val="center"/>
            <w:hideMark/>
          </w:tcPr>
          <w:p w14:paraId="4C30C5F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1021" w:type="pct"/>
            <w:shd w:val="clear" w:color="auto" w:fill="auto"/>
            <w:vAlign w:val="center"/>
            <w:hideMark/>
          </w:tcPr>
          <w:p w14:paraId="0627D05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6273EC69" w14:textId="77777777" w:rsidTr="00444BEA">
        <w:trPr>
          <w:trHeight w:val="20"/>
          <w:jc w:val="center"/>
        </w:trPr>
        <w:tc>
          <w:tcPr>
            <w:tcW w:w="270" w:type="pct"/>
            <w:shd w:val="clear" w:color="auto" w:fill="auto"/>
            <w:noWrap/>
            <w:vAlign w:val="center"/>
            <w:hideMark/>
          </w:tcPr>
          <w:p w14:paraId="454BF2D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w:t>
            </w:r>
          </w:p>
        </w:tc>
        <w:tc>
          <w:tcPr>
            <w:tcW w:w="870" w:type="pct"/>
            <w:shd w:val="clear" w:color="auto" w:fill="auto"/>
            <w:vAlign w:val="center"/>
            <w:hideMark/>
          </w:tcPr>
          <w:p w14:paraId="0DAF4D1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ТК-77</w:t>
            </w:r>
          </w:p>
        </w:tc>
        <w:tc>
          <w:tcPr>
            <w:tcW w:w="864" w:type="pct"/>
            <w:shd w:val="clear" w:color="auto" w:fill="auto"/>
            <w:vAlign w:val="center"/>
            <w:hideMark/>
          </w:tcPr>
          <w:p w14:paraId="192C326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8/1</w:t>
            </w:r>
          </w:p>
        </w:tc>
        <w:tc>
          <w:tcPr>
            <w:tcW w:w="1047" w:type="pct"/>
            <w:shd w:val="clear" w:color="auto" w:fill="auto"/>
            <w:vAlign w:val="center"/>
            <w:hideMark/>
          </w:tcPr>
          <w:p w14:paraId="4F979B1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59,7</w:t>
            </w:r>
          </w:p>
        </w:tc>
        <w:tc>
          <w:tcPr>
            <w:tcW w:w="929" w:type="pct"/>
            <w:shd w:val="clear" w:color="auto" w:fill="auto"/>
            <w:vAlign w:val="center"/>
            <w:hideMark/>
          </w:tcPr>
          <w:p w14:paraId="0624FE1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1021" w:type="pct"/>
            <w:shd w:val="clear" w:color="auto" w:fill="auto"/>
            <w:vAlign w:val="center"/>
            <w:hideMark/>
          </w:tcPr>
          <w:p w14:paraId="5433CE0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79D0DB27" w14:textId="77777777" w:rsidTr="00444BEA">
        <w:trPr>
          <w:trHeight w:val="20"/>
          <w:jc w:val="center"/>
        </w:trPr>
        <w:tc>
          <w:tcPr>
            <w:tcW w:w="270" w:type="pct"/>
            <w:shd w:val="clear" w:color="auto" w:fill="auto"/>
            <w:noWrap/>
            <w:vAlign w:val="center"/>
            <w:hideMark/>
          </w:tcPr>
          <w:p w14:paraId="14415A6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w:t>
            </w:r>
          </w:p>
        </w:tc>
        <w:tc>
          <w:tcPr>
            <w:tcW w:w="870" w:type="pct"/>
            <w:shd w:val="clear" w:color="auto" w:fill="auto"/>
            <w:vAlign w:val="center"/>
            <w:hideMark/>
          </w:tcPr>
          <w:p w14:paraId="2A34F3B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ТК-75</w:t>
            </w:r>
          </w:p>
        </w:tc>
        <w:tc>
          <w:tcPr>
            <w:tcW w:w="864" w:type="pct"/>
            <w:shd w:val="clear" w:color="auto" w:fill="auto"/>
            <w:vAlign w:val="center"/>
            <w:hideMark/>
          </w:tcPr>
          <w:p w14:paraId="4C774B7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6/2</w:t>
            </w:r>
          </w:p>
        </w:tc>
        <w:tc>
          <w:tcPr>
            <w:tcW w:w="1047" w:type="pct"/>
            <w:shd w:val="clear" w:color="auto" w:fill="auto"/>
            <w:vAlign w:val="center"/>
            <w:hideMark/>
          </w:tcPr>
          <w:p w14:paraId="1797CC3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17,1</w:t>
            </w:r>
          </w:p>
        </w:tc>
        <w:tc>
          <w:tcPr>
            <w:tcW w:w="929" w:type="pct"/>
            <w:shd w:val="clear" w:color="auto" w:fill="auto"/>
            <w:vAlign w:val="center"/>
            <w:hideMark/>
          </w:tcPr>
          <w:p w14:paraId="3582DAC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1021" w:type="pct"/>
            <w:shd w:val="clear" w:color="auto" w:fill="auto"/>
            <w:vAlign w:val="center"/>
            <w:hideMark/>
          </w:tcPr>
          <w:p w14:paraId="780F30D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4F66E87D" w14:textId="77777777" w:rsidTr="00444BEA">
        <w:trPr>
          <w:trHeight w:val="20"/>
          <w:jc w:val="center"/>
        </w:trPr>
        <w:tc>
          <w:tcPr>
            <w:tcW w:w="270" w:type="pct"/>
            <w:shd w:val="clear" w:color="auto" w:fill="auto"/>
            <w:noWrap/>
            <w:vAlign w:val="center"/>
            <w:hideMark/>
          </w:tcPr>
          <w:p w14:paraId="5C74528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w:t>
            </w:r>
          </w:p>
        </w:tc>
        <w:tc>
          <w:tcPr>
            <w:tcW w:w="870" w:type="pct"/>
            <w:shd w:val="clear" w:color="auto" w:fill="auto"/>
            <w:vAlign w:val="center"/>
            <w:hideMark/>
          </w:tcPr>
          <w:p w14:paraId="758F5D3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ТК-76 </w:t>
            </w:r>
          </w:p>
        </w:tc>
        <w:tc>
          <w:tcPr>
            <w:tcW w:w="864" w:type="pct"/>
            <w:shd w:val="clear" w:color="auto" w:fill="auto"/>
            <w:vAlign w:val="center"/>
            <w:hideMark/>
          </w:tcPr>
          <w:p w14:paraId="17F7BBB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6/1</w:t>
            </w:r>
          </w:p>
        </w:tc>
        <w:tc>
          <w:tcPr>
            <w:tcW w:w="1047" w:type="pct"/>
            <w:shd w:val="clear" w:color="auto" w:fill="auto"/>
            <w:vAlign w:val="center"/>
            <w:hideMark/>
          </w:tcPr>
          <w:p w14:paraId="15E9C9F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68</w:t>
            </w:r>
          </w:p>
        </w:tc>
        <w:tc>
          <w:tcPr>
            <w:tcW w:w="929" w:type="pct"/>
            <w:shd w:val="clear" w:color="auto" w:fill="auto"/>
            <w:vAlign w:val="center"/>
            <w:hideMark/>
          </w:tcPr>
          <w:p w14:paraId="44F65BE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1021" w:type="pct"/>
            <w:shd w:val="clear" w:color="auto" w:fill="auto"/>
            <w:vAlign w:val="center"/>
            <w:hideMark/>
          </w:tcPr>
          <w:p w14:paraId="3A2F9B5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4B88CBA7" w14:textId="77777777" w:rsidTr="00444BEA">
        <w:trPr>
          <w:trHeight w:val="20"/>
          <w:jc w:val="center"/>
        </w:trPr>
        <w:tc>
          <w:tcPr>
            <w:tcW w:w="270" w:type="pct"/>
            <w:shd w:val="clear" w:color="auto" w:fill="auto"/>
            <w:noWrap/>
            <w:vAlign w:val="center"/>
            <w:hideMark/>
          </w:tcPr>
          <w:p w14:paraId="39F1F0B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w:t>
            </w:r>
          </w:p>
        </w:tc>
        <w:tc>
          <w:tcPr>
            <w:tcW w:w="870" w:type="pct"/>
            <w:shd w:val="clear" w:color="auto" w:fill="auto"/>
            <w:vAlign w:val="center"/>
            <w:hideMark/>
          </w:tcPr>
          <w:p w14:paraId="11AD104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ТК-75</w:t>
            </w:r>
          </w:p>
        </w:tc>
        <w:tc>
          <w:tcPr>
            <w:tcW w:w="864" w:type="pct"/>
            <w:shd w:val="clear" w:color="auto" w:fill="auto"/>
            <w:vAlign w:val="center"/>
            <w:hideMark/>
          </w:tcPr>
          <w:p w14:paraId="37570FB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4/1</w:t>
            </w:r>
          </w:p>
        </w:tc>
        <w:tc>
          <w:tcPr>
            <w:tcW w:w="1047" w:type="pct"/>
            <w:shd w:val="clear" w:color="auto" w:fill="auto"/>
            <w:vAlign w:val="center"/>
            <w:hideMark/>
          </w:tcPr>
          <w:p w14:paraId="2202029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51,2</w:t>
            </w:r>
          </w:p>
        </w:tc>
        <w:tc>
          <w:tcPr>
            <w:tcW w:w="929" w:type="pct"/>
            <w:shd w:val="clear" w:color="auto" w:fill="auto"/>
            <w:vAlign w:val="center"/>
            <w:hideMark/>
          </w:tcPr>
          <w:p w14:paraId="42296BE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1021" w:type="pct"/>
            <w:shd w:val="clear" w:color="auto" w:fill="auto"/>
            <w:vAlign w:val="center"/>
            <w:hideMark/>
          </w:tcPr>
          <w:p w14:paraId="4A1CBCE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bookmarkEnd w:id="260"/>
    </w:tbl>
    <w:p w14:paraId="59F9B3A9" w14:textId="77777777" w:rsidR="00F82BBC" w:rsidRPr="003D2606" w:rsidRDefault="00F82BBC" w:rsidP="00F82BBC">
      <w:pPr>
        <w:spacing w:after="0" w:line="360" w:lineRule="auto"/>
        <w:ind w:firstLine="709"/>
        <w:jc w:val="both"/>
        <w:rPr>
          <w:rFonts w:ascii="Times New Roman" w:hAnsi="Times New Roman" w:cs="Times New Roman"/>
          <w:sz w:val="24"/>
          <w:szCs w:val="24"/>
        </w:rPr>
      </w:pPr>
    </w:p>
    <w:p w14:paraId="5B6E4D1C" w14:textId="688F4363" w:rsidR="00F82BBC" w:rsidRPr="003D2606" w:rsidRDefault="00F82BBC" w:rsidP="002F1F1B">
      <w:pPr>
        <w:spacing w:after="0"/>
        <w:jc w:val="both"/>
        <w:rPr>
          <w:rFonts w:ascii="Times New Roman" w:hAnsi="Times New Roman" w:cs="Times New Roman"/>
          <w:b/>
          <w:sz w:val="24"/>
          <w:szCs w:val="24"/>
        </w:rPr>
      </w:pPr>
      <w:bookmarkStart w:id="261" w:name="_Ref90519059"/>
      <w:bookmarkStart w:id="262" w:name="_Toc41383049"/>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23</w:t>
      </w:r>
      <w:r w:rsidRPr="003D2606">
        <w:rPr>
          <w:rFonts w:ascii="Times New Roman" w:hAnsi="Times New Roman" w:cs="Times New Roman"/>
          <w:b/>
          <w:sz w:val="24"/>
          <w:szCs w:val="24"/>
        </w:rPr>
        <w:fldChar w:fldCharType="end"/>
      </w:r>
      <w:bookmarkEnd w:id="261"/>
      <w:r w:rsidRPr="003D2606">
        <w:rPr>
          <w:rFonts w:ascii="Times New Roman" w:hAnsi="Times New Roman" w:cs="Times New Roman"/>
          <w:b/>
          <w:sz w:val="24"/>
          <w:szCs w:val="24"/>
        </w:rPr>
        <w:t xml:space="preserve"> - </w:t>
      </w:r>
      <w:bookmarkStart w:id="263" w:name="_Hlk26709144"/>
      <w:r w:rsidRPr="003D2606">
        <w:rPr>
          <w:rFonts w:ascii="Times New Roman" w:hAnsi="Times New Roman" w:cs="Times New Roman"/>
          <w:b/>
          <w:sz w:val="24"/>
          <w:szCs w:val="24"/>
        </w:rPr>
        <w:t>Перечень участков сетей горячего водоснабжения от котельной ул.</w:t>
      </w:r>
      <w:r w:rsidR="004843DA" w:rsidRPr="003D2606">
        <w:rPr>
          <w:rFonts w:ascii="Times New Roman" w:hAnsi="Times New Roman" w:cs="Times New Roman"/>
          <w:b/>
          <w:sz w:val="24"/>
          <w:szCs w:val="24"/>
        </w:rPr>
        <w:t> </w:t>
      </w:r>
      <w:r w:rsidRPr="003D2606">
        <w:rPr>
          <w:rFonts w:ascii="Times New Roman" w:hAnsi="Times New Roman" w:cs="Times New Roman"/>
          <w:b/>
          <w:sz w:val="24"/>
          <w:szCs w:val="24"/>
        </w:rPr>
        <w:t>Кленовая</w:t>
      </w:r>
      <w:bookmarkEnd w:id="262"/>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
        <w:gridCol w:w="1296"/>
        <w:gridCol w:w="1296"/>
        <w:gridCol w:w="753"/>
        <w:gridCol w:w="1295"/>
        <w:gridCol w:w="1279"/>
        <w:gridCol w:w="1693"/>
        <w:gridCol w:w="1693"/>
      </w:tblGrid>
      <w:tr w:rsidR="00F82BBC" w:rsidRPr="003D2606" w14:paraId="112B444B" w14:textId="77777777" w:rsidTr="00A26BDA">
        <w:trPr>
          <w:trHeight w:val="20"/>
          <w:tblHeader/>
          <w:jc w:val="center"/>
        </w:trPr>
        <w:tc>
          <w:tcPr>
            <w:tcW w:w="0" w:type="auto"/>
            <w:shd w:val="clear" w:color="auto" w:fill="auto"/>
            <w:tcMar>
              <w:left w:w="28" w:type="dxa"/>
              <w:right w:w="28" w:type="dxa"/>
            </w:tcMar>
            <w:vAlign w:val="center"/>
            <w:hideMark/>
          </w:tcPr>
          <w:p w14:paraId="31910889" w14:textId="77777777" w:rsidR="00F82BBC" w:rsidRPr="003D2606" w:rsidRDefault="00F82BBC" w:rsidP="00444BEA">
            <w:pPr>
              <w:spacing w:after="0" w:line="240" w:lineRule="auto"/>
              <w:jc w:val="center"/>
              <w:rPr>
                <w:rFonts w:ascii="Times New Roman" w:hAnsi="Times New Roman" w:cs="Times New Roman"/>
                <w:color w:val="000000"/>
                <w:sz w:val="20"/>
                <w:szCs w:val="20"/>
              </w:rPr>
            </w:pPr>
            <w:bookmarkStart w:id="264" w:name="_Hlk26709131"/>
            <w:r w:rsidRPr="003D2606">
              <w:rPr>
                <w:rFonts w:ascii="Times New Roman" w:hAnsi="Times New Roman" w:cs="Times New Roman"/>
                <w:color w:val="000000"/>
                <w:sz w:val="20"/>
                <w:szCs w:val="20"/>
              </w:rPr>
              <w:t>№ п/п</w:t>
            </w:r>
          </w:p>
        </w:tc>
        <w:tc>
          <w:tcPr>
            <w:tcW w:w="0" w:type="auto"/>
            <w:shd w:val="clear" w:color="auto" w:fill="auto"/>
            <w:tcMar>
              <w:left w:w="28" w:type="dxa"/>
              <w:right w:w="28" w:type="dxa"/>
            </w:tcMar>
            <w:vAlign w:val="center"/>
            <w:hideMark/>
          </w:tcPr>
          <w:p w14:paraId="24012FA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начала участка</w:t>
            </w:r>
          </w:p>
        </w:tc>
        <w:tc>
          <w:tcPr>
            <w:tcW w:w="0" w:type="auto"/>
            <w:shd w:val="clear" w:color="auto" w:fill="auto"/>
            <w:tcMar>
              <w:left w:w="28" w:type="dxa"/>
              <w:right w:w="28" w:type="dxa"/>
            </w:tcMar>
            <w:vAlign w:val="center"/>
            <w:hideMark/>
          </w:tcPr>
          <w:p w14:paraId="5C8F241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Наименование конца участка</w:t>
            </w:r>
          </w:p>
        </w:tc>
        <w:tc>
          <w:tcPr>
            <w:tcW w:w="0" w:type="auto"/>
            <w:shd w:val="clear" w:color="auto" w:fill="auto"/>
            <w:tcMar>
              <w:left w:w="28" w:type="dxa"/>
              <w:right w:w="28" w:type="dxa"/>
            </w:tcMar>
            <w:vAlign w:val="center"/>
            <w:hideMark/>
          </w:tcPr>
          <w:p w14:paraId="7A68662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Длина участка, м</w:t>
            </w:r>
          </w:p>
        </w:tc>
        <w:tc>
          <w:tcPr>
            <w:tcW w:w="0" w:type="auto"/>
            <w:shd w:val="clear" w:color="auto" w:fill="auto"/>
            <w:tcMar>
              <w:left w:w="28" w:type="dxa"/>
              <w:right w:w="28" w:type="dxa"/>
            </w:tcMar>
            <w:vAlign w:val="center"/>
            <w:hideMark/>
          </w:tcPr>
          <w:p w14:paraId="1225257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подающего трубопровода-вода, м</w:t>
            </w:r>
          </w:p>
        </w:tc>
        <w:tc>
          <w:tcPr>
            <w:tcW w:w="0" w:type="auto"/>
            <w:shd w:val="clear" w:color="auto" w:fill="auto"/>
            <w:tcMar>
              <w:left w:w="28" w:type="dxa"/>
              <w:right w:w="28" w:type="dxa"/>
            </w:tcMar>
            <w:vAlign w:val="center"/>
            <w:hideMark/>
          </w:tcPr>
          <w:p w14:paraId="361C158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Внутренний диаметр обратного трубопровода, м</w:t>
            </w:r>
          </w:p>
        </w:tc>
        <w:tc>
          <w:tcPr>
            <w:tcW w:w="0" w:type="auto"/>
            <w:shd w:val="clear" w:color="auto" w:fill="auto"/>
            <w:tcMar>
              <w:left w:w="28" w:type="dxa"/>
              <w:right w:w="28" w:type="dxa"/>
            </w:tcMar>
            <w:vAlign w:val="center"/>
            <w:hideMark/>
          </w:tcPr>
          <w:p w14:paraId="6E72FC8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Рекомендуемый диаметр подающего тр-да (конструкторский), м</w:t>
            </w:r>
          </w:p>
        </w:tc>
        <w:tc>
          <w:tcPr>
            <w:tcW w:w="0" w:type="auto"/>
            <w:shd w:val="clear" w:color="auto" w:fill="auto"/>
            <w:tcMar>
              <w:left w:w="28" w:type="dxa"/>
              <w:right w:w="28" w:type="dxa"/>
            </w:tcMar>
            <w:vAlign w:val="center"/>
            <w:hideMark/>
          </w:tcPr>
          <w:p w14:paraId="4C4F16D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 Рекомендуемый диаметр обратного тр-да (конструкторский), м</w:t>
            </w:r>
          </w:p>
        </w:tc>
      </w:tr>
      <w:tr w:rsidR="00F82BBC" w:rsidRPr="003D2606" w14:paraId="095AE52E" w14:textId="77777777" w:rsidTr="00A26BDA">
        <w:trPr>
          <w:trHeight w:val="20"/>
          <w:tblHeader/>
          <w:jc w:val="center"/>
        </w:trPr>
        <w:tc>
          <w:tcPr>
            <w:tcW w:w="0" w:type="auto"/>
            <w:shd w:val="clear" w:color="auto" w:fill="auto"/>
            <w:noWrap/>
            <w:tcMar>
              <w:left w:w="28" w:type="dxa"/>
              <w:right w:w="28" w:type="dxa"/>
            </w:tcMar>
            <w:vAlign w:val="center"/>
          </w:tcPr>
          <w:p w14:paraId="43E7A8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0" w:type="auto"/>
            <w:shd w:val="clear" w:color="auto" w:fill="auto"/>
            <w:tcMar>
              <w:left w:w="28" w:type="dxa"/>
              <w:right w:w="28" w:type="dxa"/>
            </w:tcMar>
            <w:vAlign w:val="center"/>
          </w:tcPr>
          <w:p w14:paraId="2928791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0" w:type="auto"/>
            <w:shd w:val="clear" w:color="auto" w:fill="auto"/>
            <w:tcMar>
              <w:left w:w="28" w:type="dxa"/>
              <w:right w:w="28" w:type="dxa"/>
            </w:tcMar>
            <w:vAlign w:val="center"/>
          </w:tcPr>
          <w:p w14:paraId="10B9143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0" w:type="auto"/>
            <w:shd w:val="clear" w:color="auto" w:fill="auto"/>
            <w:tcMar>
              <w:left w:w="28" w:type="dxa"/>
              <w:right w:w="28" w:type="dxa"/>
            </w:tcMar>
            <w:vAlign w:val="center"/>
          </w:tcPr>
          <w:p w14:paraId="2749145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0" w:type="auto"/>
            <w:shd w:val="clear" w:color="auto" w:fill="auto"/>
            <w:tcMar>
              <w:left w:w="28" w:type="dxa"/>
              <w:right w:w="28" w:type="dxa"/>
            </w:tcMar>
            <w:vAlign w:val="center"/>
          </w:tcPr>
          <w:p w14:paraId="399E145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c>
          <w:tcPr>
            <w:tcW w:w="0" w:type="auto"/>
            <w:shd w:val="clear" w:color="auto" w:fill="auto"/>
            <w:tcMar>
              <w:left w:w="28" w:type="dxa"/>
              <w:right w:w="28" w:type="dxa"/>
            </w:tcMar>
            <w:vAlign w:val="center"/>
          </w:tcPr>
          <w:p w14:paraId="007F131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w:t>
            </w:r>
          </w:p>
        </w:tc>
        <w:tc>
          <w:tcPr>
            <w:tcW w:w="0" w:type="auto"/>
            <w:shd w:val="clear" w:color="auto" w:fill="auto"/>
            <w:tcMar>
              <w:left w:w="28" w:type="dxa"/>
              <w:right w:w="28" w:type="dxa"/>
            </w:tcMar>
            <w:vAlign w:val="center"/>
          </w:tcPr>
          <w:p w14:paraId="260B354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w:t>
            </w:r>
          </w:p>
        </w:tc>
        <w:tc>
          <w:tcPr>
            <w:tcW w:w="0" w:type="auto"/>
            <w:shd w:val="clear" w:color="auto" w:fill="auto"/>
            <w:tcMar>
              <w:left w:w="28" w:type="dxa"/>
              <w:right w:w="28" w:type="dxa"/>
            </w:tcMar>
            <w:vAlign w:val="center"/>
          </w:tcPr>
          <w:p w14:paraId="17072D2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w:t>
            </w:r>
          </w:p>
        </w:tc>
      </w:tr>
      <w:tr w:rsidR="00F82BBC" w:rsidRPr="003D2606" w14:paraId="45448A68" w14:textId="77777777" w:rsidTr="00A26BDA">
        <w:trPr>
          <w:trHeight w:val="20"/>
          <w:jc w:val="center"/>
        </w:trPr>
        <w:tc>
          <w:tcPr>
            <w:tcW w:w="0" w:type="auto"/>
            <w:shd w:val="clear" w:color="auto" w:fill="auto"/>
            <w:noWrap/>
            <w:tcMar>
              <w:left w:w="28" w:type="dxa"/>
              <w:right w:w="28" w:type="dxa"/>
            </w:tcMar>
            <w:vAlign w:val="center"/>
            <w:hideMark/>
          </w:tcPr>
          <w:p w14:paraId="7F16C88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w:t>
            </w:r>
          </w:p>
        </w:tc>
        <w:tc>
          <w:tcPr>
            <w:tcW w:w="0" w:type="auto"/>
            <w:shd w:val="clear" w:color="auto" w:fill="auto"/>
            <w:tcMar>
              <w:left w:w="28" w:type="dxa"/>
              <w:right w:w="28" w:type="dxa"/>
            </w:tcMar>
            <w:vAlign w:val="center"/>
            <w:hideMark/>
          </w:tcPr>
          <w:p w14:paraId="2818993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ТК-75</w:t>
            </w:r>
          </w:p>
        </w:tc>
        <w:tc>
          <w:tcPr>
            <w:tcW w:w="0" w:type="auto"/>
            <w:shd w:val="clear" w:color="auto" w:fill="auto"/>
            <w:tcMar>
              <w:left w:w="28" w:type="dxa"/>
              <w:right w:w="28" w:type="dxa"/>
            </w:tcMar>
            <w:vAlign w:val="center"/>
            <w:hideMark/>
          </w:tcPr>
          <w:p w14:paraId="52BA6F8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6/2</w:t>
            </w:r>
          </w:p>
        </w:tc>
        <w:tc>
          <w:tcPr>
            <w:tcW w:w="0" w:type="auto"/>
            <w:shd w:val="clear" w:color="auto" w:fill="auto"/>
            <w:tcMar>
              <w:left w:w="28" w:type="dxa"/>
              <w:right w:w="28" w:type="dxa"/>
            </w:tcMar>
            <w:vAlign w:val="center"/>
            <w:hideMark/>
          </w:tcPr>
          <w:p w14:paraId="55556FC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17,1</w:t>
            </w:r>
          </w:p>
        </w:tc>
        <w:tc>
          <w:tcPr>
            <w:tcW w:w="0" w:type="auto"/>
            <w:shd w:val="clear" w:color="auto" w:fill="auto"/>
            <w:tcMar>
              <w:left w:w="28" w:type="dxa"/>
              <w:right w:w="28" w:type="dxa"/>
            </w:tcMar>
            <w:vAlign w:val="center"/>
            <w:hideMark/>
          </w:tcPr>
          <w:p w14:paraId="49ACED3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0,065</w:t>
            </w:r>
          </w:p>
        </w:tc>
        <w:tc>
          <w:tcPr>
            <w:tcW w:w="0" w:type="auto"/>
            <w:shd w:val="clear" w:color="auto" w:fill="auto"/>
            <w:tcMar>
              <w:left w:w="28" w:type="dxa"/>
              <w:right w:w="28" w:type="dxa"/>
            </w:tcMar>
            <w:vAlign w:val="center"/>
            <w:hideMark/>
          </w:tcPr>
          <w:p w14:paraId="0A1465D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4B93B84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7D1261F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2E4F0897" w14:textId="77777777" w:rsidTr="00A26BDA">
        <w:trPr>
          <w:trHeight w:val="20"/>
          <w:jc w:val="center"/>
        </w:trPr>
        <w:tc>
          <w:tcPr>
            <w:tcW w:w="0" w:type="auto"/>
            <w:shd w:val="clear" w:color="auto" w:fill="auto"/>
            <w:noWrap/>
            <w:tcMar>
              <w:left w:w="28" w:type="dxa"/>
              <w:right w:w="28" w:type="dxa"/>
            </w:tcMar>
            <w:vAlign w:val="center"/>
            <w:hideMark/>
          </w:tcPr>
          <w:p w14:paraId="717E9D9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w:t>
            </w:r>
          </w:p>
        </w:tc>
        <w:tc>
          <w:tcPr>
            <w:tcW w:w="0" w:type="auto"/>
            <w:shd w:val="clear" w:color="auto" w:fill="auto"/>
            <w:tcMar>
              <w:left w:w="28" w:type="dxa"/>
              <w:right w:w="28" w:type="dxa"/>
            </w:tcMar>
            <w:vAlign w:val="center"/>
            <w:hideMark/>
          </w:tcPr>
          <w:p w14:paraId="21713DB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10/2</w:t>
            </w:r>
          </w:p>
        </w:tc>
        <w:tc>
          <w:tcPr>
            <w:tcW w:w="0" w:type="auto"/>
            <w:shd w:val="clear" w:color="auto" w:fill="auto"/>
            <w:tcMar>
              <w:left w:w="28" w:type="dxa"/>
              <w:right w:w="28" w:type="dxa"/>
            </w:tcMar>
            <w:vAlign w:val="center"/>
            <w:hideMark/>
          </w:tcPr>
          <w:p w14:paraId="105A745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w:t>
            </w:r>
          </w:p>
        </w:tc>
        <w:tc>
          <w:tcPr>
            <w:tcW w:w="0" w:type="auto"/>
            <w:shd w:val="clear" w:color="auto" w:fill="auto"/>
            <w:tcMar>
              <w:left w:w="28" w:type="dxa"/>
              <w:right w:w="28" w:type="dxa"/>
            </w:tcMar>
            <w:vAlign w:val="center"/>
            <w:hideMark/>
          </w:tcPr>
          <w:p w14:paraId="792F2BE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w:t>
            </w:r>
          </w:p>
        </w:tc>
        <w:tc>
          <w:tcPr>
            <w:tcW w:w="0" w:type="auto"/>
            <w:shd w:val="clear" w:color="auto" w:fill="auto"/>
            <w:tcMar>
              <w:left w:w="28" w:type="dxa"/>
              <w:right w:w="28" w:type="dxa"/>
            </w:tcMar>
            <w:vAlign w:val="center"/>
            <w:hideMark/>
          </w:tcPr>
          <w:p w14:paraId="21B3995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020DFAB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6D5818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0" w:type="auto"/>
            <w:shd w:val="clear" w:color="auto" w:fill="auto"/>
            <w:tcMar>
              <w:left w:w="28" w:type="dxa"/>
              <w:right w:w="28" w:type="dxa"/>
            </w:tcMar>
            <w:vAlign w:val="center"/>
            <w:hideMark/>
          </w:tcPr>
          <w:p w14:paraId="67A133D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r>
      <w:tr w:rsidR="00F82BBC" w:rsidRPr="003D2606" w14:paraId="5480CF33" w14:textId="77777777" w:rsidTr="00A26BDA">
        <w:trPr>
          <w:trHeight w:val="20"/>
          <w:jc w:val="center"/>
        </w:trPr>
        <w:tc>
          <w:tcPr>
            <w:tcW w:w="0" w:type="auto"/>
            <w:shd w:val="clear" w:color="auto" w:fill="auto"/>
            <w:noWrap/>
            <w:tcMar>
              <w:left w:w="28" w:type="dxa"/>
              <w:right w:w="28" w:type="dxa"/>
            </w:tcMar>
            <w:vAlign w:val="center"/>
            <w:hideMark/>
          </w:tcPr>
          <w:p w14:paraId="29094CE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w:t>
            </w:r>
          </w:p>
        </w:tc>
        <w:tc>
          <w:tcPr>
            <w:tcW w:w="0" w:type="auto"/>
            <w:shd w:val="clear" w:color="auto" w:fill="auto"/>
            <w:tcMar>
              <w:left w:w="28" w:type="dxa"/>
              <w:right w:w="28" w:type="dxa"/>
            </w:tcMar>
            <w:vAlign w:val="center"/>
            <w:hideMark/>
          </w:tcPr>
          <w:p w14:paraId="64D79DF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УБВ-5</w:t>
            </w:r>
          </w:p>
        </w:tc>
        <w:tc>
          <w:tcPr>
            <w:tcW w:w="0" w:type="auto"/>
            <w:shd w:val="clear" w:color="auto" w:fill="auto"/>
            <w:tcMar>
              <w:left w:w="28" w:type="dxa"/>
              <w:right w:w="28" w:type="dxa"/>
            </w:tcMar>
            <w:vAlign w:val="center"/>
            <w:hideMark/>
          </w:tcPr>
          <w:p w14:paraId="3ED4167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11</w:t>
            </w:r>
          </w:p>
        </w:tc>
        <w:tc>
          <w:tcPr>
            <w:tcW w:w="0" w:type="auto"/>
            <w:shd w:val="clear" w:color="auto" w:fill="auto"/>
            <w:tcMar>
              <w:left w:w="28" w:type="dxa"/>
              <w:right w:w="28" w:type="dxa"/>
            </w:tcMar>
            <w:vAlign w:val="center"/>
            <w:hideMark/>
          </w:tcPr>
          <w:p w14:paraId="696E0E1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99,2</w:t>
            </w:r>
          </w:p>
        </w:tc>
        <w:tc>
          <w:tcPr>
            <w:tcW w:w="0" w:type="auto"/>
            <w:shd w:val="clear" w:color="auto" w:fill="auto"/>
            <w:tcMar>
              <w:left w:w="28" w:type="dxa"/>
              <w:right w:w="28" w:type="dxa"/>
            </w:tcMar>
            <w:vAlign w:val="center"/>
            <w:hideMark/>
          </w:tcPr>
          <w:p w14:paraId="3E1EAFA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3A44FE0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03D1DEA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2558A36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34283DD1" w14:textId="77777777" w:rsidTr="00A26BDA">
        <w:trPr>
          <w:trHeight w:val="20"/>
          <w:jc w:val="center"/>
        </w:trPr>
        <w:tc>
          <w:tcPr>
            <w:tcW w:w="0" w:type="auto"/>
            <w:shd w:val="clear" w:color="auto" w:fill="auto"/>
            <w:noWrap/>
            <w:tcMar>
              <w:left w:w="28" w:type="dxa"/>
              <w:right w:w="28" w:type="dxa"/>
            </w:tcMar>
            <w:vAlign w:val="center"/>
            <w:hideMark/>
          </w:tcPr>
          <w:p w14:paraId="6C99C73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w:t>
            </w:r>
          </w:p>
        </w:tc>
        <w:tc>
          <w:tcPr>
            <w:tcW w:w="0" w:type="auto"/>
            <w:shd w:val="clear" w:color="auto" w:fill="auto"/>
            <w:tcMar>
              <w:left w:w="28" w:type="dxa"/>
              <w:right w:w="28" w:type="dxa"/>
            </w:tcMar>
            <w:vAlign w:val="center"/>
            <w:hideMark/>
          </w:tcPr>
          <w:p w14:paraId="627D8F0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ТК-72А</w:t>
            </w:r>
          </w:p>
        </w:tc>
        <w:tc>
          <w:tcPr>
            <w:tcW w:w="0" w:type="auto"/>
            <w:shd w:val="clear" w:color="auto" w:fill="auto"/>
            <w:tcMar>
              <w:left w:w="28" w:type="dxa"/>
              <w:right w:w="28" w:type="dxa"/>
            </w:tcMar>
            <w:vAlign w:val="center"/>
            <w:hideMark/>
          </w:tcPr>
          <w:p w14:paraId="05E5FDE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УБВ-3,2</w:t>
            </w:r>
          </w:p>
        </w:tc>
        <w:tc>
          <w:tcPr>
            <w:tcW w:w="0" w:type="auto"/>
            <w:shd w:val="clear" w:color="auto" w:fill="auto"/>
            <w:tcMar>
              <w:left w:w="28" w:type="dxa"/>
              <w:right w:w="28" w:type="dxa"/>
            </w:tcMar>
            <w:vAlign w:val="center"/>
            <w:hideMark/>
          </w:tcPr>
          <w:p w14:paraId="634A5D6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15,4</w:t>
            </w:r>
          </w:p>
        </w:tc>
        <w:tc>
          <w:tcPr>
            <w:tcW w:w="0" w:type="auto"/>
            <w:shd w:val="clear" w:color="auto" w:fill="auto"/>
            <w:tcMar>
              <w:left w:w="28" w:type="dxa"/>
              <w:right w:w="28" w:type="dxa"/>
            </w:tcMar>
            <w:vAlign w:val="center"/>
            <w:hideMark/>
          </w:tcPr>
          <w:p w14:paraId="36ED69F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4D07221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25B4964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tcMar>
              <w:left w:w="28" w:type="dxa"/>
              <w:right w:w="28" w:type="dxa"/>
            </w:tcMar>
            <w:vAlign w:val="center"/>
            <w:hideMark/>
          </w:tcPr>
          <w:p w14:paraId="1BF57F7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456D9C70" w14:textId="77777777" w:rsidTr="00A26BDA">
        <w:trPr>
          <w:trHeight w:val="20"/>
          <w:jc w:val="center"/>
        </w:trPr>
        <w:tc>
          <w:tcPr>
            <w:tcW w:w="0" w:type="auto"/>
            <w:shd w:val="clear" w:color="auto" w:fill="auto"/>
            <w:noWrap/>
            <w:tcMar>
              <w:left w:w="28" w:type="dxa"/>
              <w:right w:w="28" w:type="dxa"/>
            </w:tcMar>
            <w:vAlign w:val="center"/>
            <w:hideMark/>
          </w:tcPr>
          <w:p w14:paraId="06D8543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w:t>
            </w:r>
          </w:p>
        </w:tc>
        <w:tc>
          <w:tcPr>
            <w:tcW w:w="0" w:type="auto"/>
            <w:shd w:val="clear" w:color="auto" w:fill="auto"/>
            <w:tcMar>
              <w:left w:w="28" w:type="dxa"/>
              <w:right w:w="28" w:type="dxa"/>
            </w:tcMar>
            <w:vAlign w:val="center"/>
            <w:hideMark/>
          </w:tcPr>
          <w:p w14:paraId="342495C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УБВ-3,2</w:t>
            </w:r>
          </w:p>
        </w:tc>
        <w:tc>
          <w:tcPr>
            <w:tcW w:w="0" w:type="auto"/>
            <w:shd w:val="clear" w:color="auto" w:fill="auto"/>
            <w:tcMar>
              <w:left w:w="28" w:type="dxa"/>
              <w:right w:w="28" w:type="dxa"/>
            </w:tcMar>
            <w:vAlign w:val="center"/>
            <w:hideMark/>
          </w:tcPr>
          <w:p w14:paraId="7A92E98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УБВ-4</w:t>
            </w:r>
          </w:p>
        </w:tc>
        <w:tc>
          <w:tcPr>
            <w:tcW w:w="0" w:type="auto"/>
            <w:shd w:val="clear" w:color="auto" w:fill="auto"/>
            <w:tcMar>
              <w:left w:w="28" w:type="dxa"/>
              <w:right w:w="28" w:type="dxa"/>
            </w:tcMar>
            <w:vAlign w:val="center"/>
            <w:hideMark/>
          </w:tcPr>
          <w:p w14:paraId="7115D20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70,9</w:t>
            </w:r>
          </w:p>
        </w:tc>
        <w:tc>
          <w:tcPr>
            <w:tcW w:w="0" w:type="auto"/>
            <w:shd w:val="clear" w:color="auto" w:fill="auto"/>
            <w:tcMar>
              <w:left w:w="28" w:type="dxa"/>
              <w:right w:w="28" w:type="dxa"/>
            </w:tcMar>
            <w:vAlign w:val="center"/>
            <w:hideMark/>
          </w:tcPr>
          <w:p w14:paraId="6D267B3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78516A0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665E982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0,175</w:t>
            </w:r>
          </w:p>
        </w:tc>
        <w:tc>
          <w:tcPr>
            <w:tcW w:w="0" w:type="auto"/>
            <w:shd w:val="clear" w:color="auto" w:fill="auto"/>
            <w:tcMar>
              <w:left w:w="28" w:type="dxa"/>
              <w:right w:w="28" w:type="dxa"/>
            </w:tcMar>
            <w:vAlign w:val="center"/>
            <w:hideMark/>
          </w:tcPr>
          <w:p w14:paraId="55FF7D0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4746A4BA" w14:textId="77777777" w:rsidTr="00A26BDA">
        <w:trPr>
          <w:trHeight w:val="20"/>
          <w:jc w:val="center"/>
        </w:trPr>
        <w:tc>
          <w:tcPr>
            <w:tcW w:w="0" w:type="auto"/>
            <w:shd w:val="clear" w:color="auto" w:fill="auto"/>
            <w:noWrap/>
            <w:tcMar>
              <w:left w:w="28" w:type="dxa"/>
              <w:right w:w="28" w:type="dxa"/>
            </w:tcMar>
            <w:vAlign w:val="center"/>
            <w:hideMark/>
          </w:tcPr>
          <w:p w14:paraId="1917556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w:t>
            </w:r>
          </w:p>
        </w:tc>
        <w:tc>
          <w:tcPr>
            <w:tcW w:w="0" w:type="auto"/>
            <w:shd w:val="clear" w:color="auto" w:fill="auto"/>
            <w:tcMar>
              <w:left w:w="28" w:type="dxa"/>
              <w:right w:w="28" w:type="dxa"/>
            </w:tcMar>
            <w:vAlign w:val="center"/>
            <w:hideMark/>
          </w:tcPr>
          <w:p w14:paraId="2F34D6D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УБКВ-7</w:t>
            </w:r>
          </w:p>
        </w:tc>
        <w:tc>
          <w:tcPr>
            <w:tcW w:w="0" w:type="auto"/>
            <w:shd w:val="clear" w:color="auto" w:fill="auto"/>
            <w:tcMar>
              <w:left w:w="28" w:type="dxa"/>
              <w:right w:w="28" w:type="dxa"/>
            </w:tcMar>
            <w:vAlign w:val="center"/>
            <w:hideMark/>
          </w:tcPr>
          <w:p w14:paraId="1921EDD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Цен.д10.2</w:t>
            </w:r>
          </w:p>
        </w:tc>
        <w:tc>
          <w:tcPr>
            <w:tcW w:w="0" w:type="auto"/>
            <w:shd w:val="clear" w:color="auto" w:fill="auto"/>
            <w:tcMar>
              <w:left w:w="28" w:type="dxa"/>
              <w:right w:w="28" w:type="dxa"/>
            </w:tcMar>
            <w:vAlign w:val="center"/>
            <w:hideMark/>
          </w:tcPr>
          <w:p w14:paraId="45AD0EE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74,6</w:t>
            </w:r>
          </w:p>
        </w:tc>
        <w:tc>
          <w:tcPr>
            <w:tcW w:w="0" w:type="auto"/>
            <w:shd w:val="clear" w:color="auto" w:fill="auto"/>
            <w:tcMar>
              <w:left w:w="28" w:type="dxa"/>
              <w:right w:w="28" w:type="dxa"/>
            </w:tcMar>
            <w:vAlign w:val="center"/>
            <w:hideMark/>
          </w:tcPr>
          <w:p w14:paraId="1B2121D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611CD76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2A7F71A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0" w:type="auto"/>
            <w:shd w:val="clear" w:color="auto" w:fill="auto"/>
            <w:tcMar>
              <w:left w:w="28" w:type="dxa"/>
              <w:right w:w="28" w:type="dxa"/>
            </w:tcMar>
            <w:vAlign w:val="center"/>
            <w:hideMark/>
          </w:tcPr>
          <w:p w14:paraId="76376C6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r>
      <w:tr w:rsidR="00F82BBC" w:rsidRPr="003D2606" w14:paraId="638AB696" w14:textId="77777777" w:rsidTr="00A26BDA">
        <w:trPr>
          <w:trHeight w:val="20"/>
          <w:jc w:val="center"/>
        </w:trPr>
        <w:tc>
          <w:tcPr>
            <w:tcW w:w="0" w:type="auto"/>
            <w:shd w:val="clear" w:color="auto" w:fill="auto"/>
            <w:noWrap/>
            <w:tcMar>
              <w:left w:w="28" w:type="dxa"/>
              <w:right w:w="28" w:type="dxa"/>
            </w:tcMar>
            <w:vAlign w:val="center"/>
            <w:hideMark/>
          </w:tcPr>
          <w:p w14:paraId="7C2A506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7</w:t>
            </w:r>
          </w:p>
        </w:tc>
        <w:tc>
          <w:tcPr>
            <w:tcW w:w="0" w:type="auto"/>
            <w:shd w:val="clear" w:color="auto" w:fill="auto"/>
            <w:tcMar>
              <w:left w:w="28" w:type="dxa"/>
              <w:right w:w="28" w:type="dxa"/>
            </w:tcMar>
            <w:vAlign w:val="center"/>
            <w:hideMark/>
          </w:tcPr>
          <w:p w14:paraId="7E5B81A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w:t>
            </w:r>
          </w:p>
        </w:tc>
        <w:tc>
          <w:tcPr>
            <w:tcW w:w="0" w:type="auto"/>
            <w:shd w:val="clear" w:color="auto" w:fill="auto"/>
            <w:tcMar>
              <w:left w:w="28" w:type="dxa"/>
              <w:right w:w="28" w:type="dxa"/>
            </w:tcMar>
            <w:vAlign w:val="center"/>
            <w:hideMark/>
          </w:tcPr>
          <w:p w14:paraId="178965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ТК-74А</w:t>
            </w:r>
          </w:p>
        </w:tc>
        <w:tc>
          <w:tcPr>
            <w:tcW w:w="0" w:type="auto"/>
            <w:shd w:val="clear" w:color="auto" w:fill="auto"/>
            <w:tcMar>
              <w:left w:w="28" w:type="dxa"/>
              <w:right w:w="28" w:type="dxa"/>
            </w:tcMar>
            <w:vAlign w:val="center"/>
            <w:hideMark/>
          </w:tcPr>
          <w:p w14:paraId="0CF80E9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66,2</w:t>
            </w:r>
          </w:p>
        </w:tc>
        <w:tc>
          <w:tcPr>
            <w:tcW w:w="0" w:type="auto"/>
            <w:shd w:val="clear" w:color="auto" w:fill="auto"/>
            <w:tcMar>
              <w:left w:w="28" w:type="dxa"/>
              <w:right w:w="28" w:type="dxa"/>
            </w:tcMar>
            <w:vAlign w:val="center"/>
            <w:hideMark/>
          </w:tcPr>
          <w:p w14:paraId="23541AD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6C9639C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5A32EC9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6EAC501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53923E74" w14:textId="77777777" w:rsidTr="00A26BDA">
        <w:trPr>
          <w:trHeight w:val="20"/>
          <w:jc w:val="center"/>
        </w:trPr>
        <w:tc>
          <w:tcPr>
            <w:tcW w:w="0" w:type="auto"/>
            <w:shd w:val="clear" w:color="auto" w:fill="auto"/>
            <w:noWrap/>
            <w:tcMar>
              <w:left w:w="28" w:type="dxa"/>
              <w:right w:w="28" w:type="dxa"/>
            </w:tcMar>
            <w:vAlign w:val="center"/>
            <w:hideMark/>
          </w:tcPr>
          <w:p w14:paraId="5B8B861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w:t>
            </w:r>
          </w:p>
        </w:tc>
        <w:tc>
          <w:tcPr>
            <w:tcW w:w="0" w:type="auto"/>
            <w:shd w:val="clear" w:color="auto" w:fill="auto"/>
            <w:tcMar>
              <w:left w:w="28" w:type="dxa"/>
              <w:right w:w="28" w:type="dxa"/>
            </w:tcMar>
            <w:vAlign w:val="center"/>
            <w:hideMark/>
          </w:tcPr>
          <w:p w14:paraId="12A4D66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ТК-73А</w:t>
            </w:r>
          </w:p>
        </w:tc>
        <w:tc>
          <w:tcPr>
            <w:tcW w:w="0" w:type="auto"/>
            <w:shd w:val="clear" w:color="auto" w:fill="auto"/>
            <w:tcMar>
              <w:left w:w="28" w:type="dxa"/>
              <w:right w:w="28" w:type="dxa"/>
            </w:tcMar>
            <w:vAlign w:val="center"/>
            <w:hideMark/>
          </w:tcPr>
          <w:p w14:paraId="58C245B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УБВ-5</w:t>
            </w:r>
          </w:p>
        </w:tc>
        <w:tc>
          <w:tcPr>
            <w:tcW w:w="0" w:type="auto"/>
            <w:shd w:val="clear" w:color="auto" w:fill="auto"/>
            <w:tcMar>
              <w:left w:w="28" w:type="dxa"/>
              <w:right w:w="28" w:type="dxa"/>
            </w:tcMar>
            <w:vAlign w:val="center"/>
            <w:hideMark/>
          </w:tcPr>
          <w:p w14:paraId="2FFA94C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194,3</w:t>
            </w:r>
          </w:p>
        </w:tc>
        <w:tc>
          <w:tcPr>
            <w:tcW w:w="0" w:type="auto"/>
            <w:shd w:val="clear" w:color="auto" w:fill="auto"/>
            <w:tcMar>
              <w:left w:w="28" w:type="dxa"/>
              <w:right w:w="28" w:type="dxa"/>
            </w:tcMar>
            <w:vAlign w:val="center"/>
            <w:hideMark/>
          </w:tcPr>
          <w:p w14:paraId="3B2AF28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79A638F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78E56B5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14531D2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7DA32985" w14:textId="77777777" w:rsidTr="00A26BDA">
        <w:trPr>
          <w:trHeight w:val="20"/>
          <w:jc w:val="center"/>
        </w:trPr>
        <w:tc>
          <w:tcPr>
            <w:tcW w:w="0" w:type="auto"/>
            <w:shd w:val="clear" w:color="auto" w:fill="auto"/>
            <w:noWrap/>
            <w:tcMar>
              <w:left w:w="28" w:type="dxa"/>
              <w:right w:w="28" w:type="dxa"/>
            </w:tcMar>
            <w:vAlign w:val="center"/>
            <w:hideMark/>
          </w:tcPr>
          <w:p w14:paraId="2C72C77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9</w:t>
            </w:r>
          </w:p>
        </w:tc>
        <w:tc>
          <w:tcPr>
            <w:tcW w:w="0" w:type="auto"/>
            <w:shd w:val="clear" w:color="auto" w:fill="auto"/>
            <w:tcMar>
              <w:left w:w="28" w:type="dxa"/>
              <w:right w:w="28" w:type="dxa"/>
            </w:tcMar>
            <w:vAlign w:val="center"/>
            <w:hideMark/>
          </w:tcPr>
          <w:p w14:paraId="4A5A626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7/2</w:t>
            </w:r>
          </w:p>
        </w:tc>
        <w:tc>
          <w:tcPr>
            <w:tcW w:w="0" w:type="auto"/>
            <w:shd w:val="clear" w:color="auto" w:fill="auto"/>
            <w:tcMar>
              <w:left w:w="28" w:type="dxa"/>
              <w:right w:w="28" w:type="dxa"/>
            </w:tcMar>
            <w:vAlign w:val="center"/>
            <w:hideMark/>
          </w:tcPr>
          <w:p w14:paraId="087E5BF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7/1</w:t>
            </w:r>
          </w:p>
        </w:tc>
        <w:tc>
          <w:tcPr>
            <w:tcW w:w="0" w:type="auto"/>
            <w:shd w:val="clear" w:color="auto" w:fill="auto"/>
            <w:tcMar>
              <w:left w:w="28" w:type="dxa"/>
              <w:right w:w="28" w:type="dxa"/>
            </w:tcMar>
            <w:vAlign w:val="center"/>
            <w:hideMark/>
          </w:tcPr>
          <w:p w14:paraId="729AFC4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42</w:t>
            </w:r>
          </w:p>
        </w:tc>
        <w:tc>
          <w:tcPr>
            <w:tcW w:w="0" w:type="auto"/>
            <w:shd w:val="clear" w:color="auto" w:fill="auto"/>
            <w:tcMar>
              <w:left w:w="28" w:type="dxa"/>
              <w:right w:w="28" w:type="dxa"/>
            </w:tcMar>
            <w:vAlign w:val="center"/>
            <w:hideMark/>
          </w:tcPr>
          <w:p w14:paraId="3ECE138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0,032</w:t>
            </w:r>
          </w:p>
        </w:tc>
        <w:tc>
          <w:tcPr>
            <w:tcW w:w="0" w:type="auto"/>
            <w:shd w:val="clear" w:color="auto" w:fill="auto"/>
            <w:tcMar>
              <w:left w:w="28" w:type="dxa"/>
              <w:right w:w="28" w:type="dxa"/>
            </w:tcMar>
            <w:vAlign w:val="center"/>
            <w:hideMark/>
          </w:tcPr>
          <w:p w14:paraId="02D0F28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0,032</w:t>
            </w:r>
          </w:p>
        </w:tc>
        <w:tc>
          <w:tcPr>
            <w:tcW w:w="0" w:type="auto"/>
            <w:shd w:val="clear" w:color="auto" w:fill="auto"/>
            <w:tcMar>
              <w:left w:w="28" w:type="dxa"/>
              <w:right w:w="28" w:type="dxa"/>
            </w:tcMar>
            <w:vAlign w:val="center"/>
            <w:hideMark/>
          </w:tcPr>
          <w:p w14:paraId="24F5B50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012EDB6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7D708EC2" w14:textId="77777777" w:rsidTr="00A26BDA">
        <w:trPr>
          <w:trHeight w:val="20"/>
          <w:jc w:val="center"/>
        </w:trPr>
        <w:tc>
          <w:tcPr>
            <w:tcW w:w="0" w:type="auto"/>
            <w:shd w:val="clear" w:color="auto" w:fill="auto"/>
            <w:noWrap/>
            <w:tcMar>
              <w:left w:w="28" w:type="dxa"/>
              <w:right w:w="28" w:type="dxa"/>
            </w:tcMar>
            <w:vAlign w:val="center"/>
            <w:hideMark/>
          </w:tcPr>
          <w:p w14:paraId="777CDB3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10</w:t>
            </w:r>
          </w:p>
        </w:tc>
        <w:tc>
          <w:tcPr>
            <w:tcW w:w="0" w:type="auto"/>
            <w:shd w:val="clear" w:color="auto" w:fill="auto"/>
            <w:tcMar>
              <w:left w:w="28" w:type="dxa"/>
              <w:right w:w="28" w:type="dxa"/>
            </w:tcMar>
            <w:vAlign w:val="center"/>
            <w:hideMark/>
          </w:tcPr>
          <w:p w14:paraId="0BF3853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ТК-76</w:t>
            </w:r>
          </w:p>
        </w:tc>
        <w:tc>
          <w:tcPr>
            <w:tcW w:w="0" w:type="auto"/>
            <w:shd w:val="clear" w:color="auto" w:fill="auto"/>
            <w:tcMar>
              <w:left w:w="28" w:type="dxa"/>
              <w:right w:w="28" w:type="dxa"/>
            </w:tcMar>
            <w:vAlign w:val="center"/>
            <w:hideMark/>
          </w:tcPr>
          <w:p w14:paraId="184A183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ТК-77 </w:t>
            </w:r>
          </w:p>
        </w:tc>
        <w:tc>
          <w:tcPr>
            <w:tcW w:w="0" w:type="auto"/>
            <w:shd w:val="clear" w:color="auto" w:fill="auto"/>
            <w:tcMar>
              <w:left w:w="28" w:type="dxa"/>
              <w:right w:w="28" w:type="dxa"/>
            </w:tcMar>
            <w:vAlign w:val="center"/>
            <w:hideMark/>
          </w:tcPr>
          <w:p w14:paraId="6D8F1D1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45</w:t>
            </w:r>
          </w:p>
        </w:tc>
        <w:tc>
          <w:tcPr>
            <w:tcW w:w="0" w:type="auto"/>
            <w:shd w:val="clear" w:color="auto" w:fill="auto"/>
            <w:tcMar>
              <w:left w:w="28" w:type="dxa"/>
              <w:right w:w="28" w:type="dxa"/>
            </w:tcMar>
            <w:vAlign w:val="center"/>
            <w:hideMark/>
          </w:tcPr>
          <w:p w14:paraId="265CD16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51DA3D9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3C7A06F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306A69F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59976061" w14:textId="77777777" w:rsidTr="00A26BDA">
        <w:trPr>
          <w:trHeight w:val="20"/>
          <w:jc w:val="center"/>
        </w:trPr>
        <w:tc>
          <w:tcPr>
            <w:tcW w:w="0" w:type="auto"/>
            <w:shd w:val="clear" w:color="auto" w:fill="auto"/>
            <w:noWrap/>
            <w:tcMar>
              <w:left w:w="28" w:type="dxa"/>
              <w:right w:w="28" w:type="dxa"/>
            </w:tcMar>
            <w:vAlign w:val="center"/>
            <w:hideMark/>
          </w:tcPr>
          <w:p w14:paraId="62219AB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w:t>
            </w:r>
          </w:p>
        </w:tc>
        <w:tc>
          <w:tcPr>
            <w:tcW w:w="0" w:type="auto"/>
            <w:shd w:val="clear" w:color="auto" w:fill="auto"/>
            <w:tcMar>
              <w:left w:w="28" w:type="dxa"/>
              <w:right w:w="28" w:type="dxa"/>
            </w:tcMar>
            <w:vAlign w:val="center"/>
            <w:hideMark/>
          </w:tcPr>
          <w:p w14:paraId="3E3A450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д.1</w:t>
            </w:r>
          </w:p>
        </w:tc>
        <w:tc>
          <w:tcPr>
            <w:tcW w:w="0" w:type="auto"/>
            <w:shd w:val="clear" w:color="auto" w:fill="auto"/>
            <w:tcMar>
              <w:left w:w="28" w:type="dxa"/>
              <w:right w:w="28" w:type="dxa"/>
            </w:tcMar>
            <w:vAlign w:val="center"/>
            <w:hideMark/>
          </w:tcPr>
          <w:p w14:paraId="5C7663B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3/1</w:t>
            </w:r>
          </w:p>
        </w:tc>
        <w:tc>
          <w:tcPr>
            <w:tcW w:w="0" w:type="auto"/>
            <w:shd w:val="clear" w:color="auto" w:fill="auto"/>
            <w:tcMar>
              <w:left w:w="28" w:type="dxa"/>
              <w:right w:w="28" w:type="dxa"/>
            </w:tcMar>
            <w:vAlign w:val="center"/>
            <w:hideMark/>
          </w:tcPr>
          <w:p w14:paraId="44DB9B2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112</w:t>
            </w:r>
          </w:p>
        </w:tc>
        <w:tc>
          <w:tcPr>
            <w:tcW w:w="0" w:type="auto"/>
            <w:shd w:val="clear" w:color="auto" w:fill="auto"/>
            <w:tcMar>
              <w:left w:w="28" w:type="dxa"/>
              <w:right w:w="28" w:type="dxa"/>
            </w:tcMar>
            <w:vAlign w:val="center"/>
            <w:hideMark/>
          </w:tcPr>
          <w:p w14:paraId="37DCDC5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2EFD20D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3FE2876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7071D22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34FB65D2" w14:textId="77777777" w:rsidTr="00A26BDA">
        <w:trPr>
          <w:trHeight w:val="20"/>
          <w:jc w:val="center"/>
        </w:trPr>
        <w:tc>
          <w:tcPr>
            <w:tcW w:w="0" w:type="auto"/>
            <w:shd w:val="clear" w:color="auto" w:fill="auto"/>
            <w:noWrap/>
            <w:tcMar>
              <w:left w:w="28" w:type="dxa"/>
              <w:right w:w="28" w:type="dxa"/>
            </w:tcMar>
            <w:vAlign w:val="center"/>
            <w:hideMark/>
          </w:tcPr>
          <w:p w14:paraId="1F59572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w:t>
            </w:r>
          </w:p>
        </w:tc>
        <w:tc>
          <w:tcPr>
            <w:tcW w:w="0" w:type="auto"/>
            <w:shd w:val="clear" w:color="auto" w:fill="auto"/>
            <w:tcMar>
              <w:left w:w="28" w:type="dxa"/>
              <w:right w:w="28" w:type="dxa"/>
            </w:tcMar>
            <w:vAlign w:val="center"/>
            <w:hideMark/>
          </w:tcPr>
          <w:p w14:paraId="4171854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ТК-А</w:t>
            </w:r>
          </w:p>
        </w:tc>
        <w:tc>
          <w:tcPr>
            <w:tcW w:w="0" w:type="auto"/>
            <w:shd w:val="clear" w:color="auto" w:fill="auto"/>
            <w:tcMar>
              <w:left w:w="28" w:type="dxa"/>
              <w:right w:w="28" w:type="dxa"/>
            </w:tcMar>
            <w:vAlign w:val="center"/>
            <w:hideMark/>
          </w:tcPr>
          <w:p w14:paraId="3B12D64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УБВ-1</w:t>
            </w:r>
          </w:p>
        </w:tc>
        <w:tc>
          <w:tcPr>
            <w:tcW w:w="0" w:type="auto"/>
            <w:shd w:val="clear" w:color="auto" w:fill="auto"/>
            <w:tcMar>
              <w:left w:w="28" w:type="dxa"/>
              <w:right w:w="28" w:type="dxa"/>
            </w:tcMar>
            <w:vAlign w:val="center"/>
            <w:hideMark/>
          </w:tcPr>
          <w:p w14:paraId="5CB3215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w:t>
            </w:r>
          </w:p>
        </w:tc>
        <w:tc>
          <w:tcPr>
            <w:tcW w:w="0" w:type="auto"/>
            <w:shd w:val="clear" w:color="auto" w:fill="auto"/>
            <w:tcMar>
              <w:left w:w="28" w:type="dxa"/>
              <w:right w:w="28" w:type="dxa"/>
            </w:tcMar>
            <w:vAlign w:val="center"/>
            <w:hideMark/>
          </w:tcPr>
          <w:p w14:paraId="5F1294E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66E7C97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6527FE9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4A5EE17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4F06A36B" w14:textId="77777777" w:rsidTr="00A26BDA">
        <w:trPr>
          <w:trHeight w:val="20"/>
          <w:jc w:val="center"/>
        </w:trPr>
        <w:tc>
          <w:tcPr>
            <w:tcW w:w="0" w:type="auto"/>
            <w:shd w:val="clear" w:color="auto" w:fill="auto"/>
            <w:noWrap/>
            <w:tcMar>
              <w:left w:w="28" w:type="dxa"/>
              <w:right w:w="28" w:type="dxa"/>
            </w:tcMar>
            <w:vAlign w:val="center"/>
            <w:hideMark/>
          </w:tcPr>
          <w:p w14:paraId="2B7E04D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w:t>
            </w:r>
          </w:p>
        </w:tc>
        <w:tc>
          <w:tcPr>
            <w:tcW w:w="0" w:type="auto"/>
            <w:shd w:val="clear" w:color="auto" w:fill="auto"/>
            <w:tcMar>
              <w:left w:w="28" w:type="dxa"/>
              <w:right w:w="28" w:type="dxa"/>
            </w:tcMar>
            <w:vAlign w:val="center"/>
            <w:hideMark/>
          </w:tcPr>
          <w:p w14:paraId="1C8CF7B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ТК-74А</w:t>
            </w:r>
          </w:p>
        </w:tc>
        <w:tc>
          <w:tcPr>
            <w:tcW w:w="0" w:type="auto"/>
            <w:shd w:val="clear" w:color="auto" w:fill="auto"/>
            <w:tcMar>
              <w:left w:w="28" w:type="dxa"/>
              <w:right w:w="28" w:type="dxa"/>
            </w:tcMar>
            <w:vAlign w:val="center"/>
            <w:hideMark/>
          </w:tcPr>
          <w:p w14:paraId="6706E24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Молодцова д. 15/1</w:t>
            </w:r>
          </w:p>
        </w:tc>
        <w:tc>
          <w:tcPr>
            <w:tcW w:w="0" w:type="auto"/>
            <w:shd w:val="clear" w:color="auto" w:fill="auto"/>
            <w:tcMar>
              <w:left w:w="28" w:type="dxa"/>
              <w:right w:w="28" w:type="dxa"/>
            </w:tcMar>
            <w:vAlign w:val="center"/>
            <w:hideMark/>
          </w:tcPr>
          <w:p w14:paraId="0E2347E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75,4</w:t>
            </w:r>
          </w:p>
        </w:tc>
        <w:tc>
          <w:tcPr>
            <w:tcW w:w="0" w:type="auto"/>
            <w:shd w:val="clear" w:color="auto" w:fill="auto"/>
            <w:tcMar>
              <w:left w:w="28" w:type="dxa"/>
              <w:right w:w="28" w:type="dxa"/>
            </w:tcMar>
            <w:vAlign w:val="center"/>
            <w:hideMark/>
          </w:tcPr>
          <w:p w14:paraId="7A8A7D1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2DEF196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48AE6A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6629073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3905896D" w14:textId="77777777" w:rsidTr="00A26BDA">
        <w:trPr>
          <w:trHeight w:val="20"/>
          <w:jc w:val="center"/>
        </w:trPr>
        <w:tc>
          <w:tcPr>
            <w:tcW w:w="0" w:type="auto"/>
            <w:shd w:val="clear" w:color="auto" w:fill="auto"/>
            <w:noWrap/>
            <w:tcMar>
              <w:left w:w="28" w:type="dxa"/>
              <w:right w:w="28" w:type="dxa"/>
            </w:tcMar>
            <w:vAlign w:val="center"/>
            <w:hideMark/>
          </w:tcPr>
          <w:p w14:paraId="4CB822E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14</w:t>
            </w:r>
          </w:p>
        </w:tc>
        <w:tc>
          <w:tcPr>
            <w:tcW w:w="0" w:type="auto"/>
            <w:shd w:val="clear" w:color="auto" w:fill="auto"/>
            <w:tcMar>
              <w:left w:w="28" w:type="dxa"/>
              <w:right w:w="28" w:type="dxa"/>
            </w:tcMar>
            <w:vAlign w:val="center"/>
            <w:hideMark/>
          </w:tcPr>
          <w:p w14:paraId="4F20BCE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д.5/4</w:t>
            </w:r>
          </w:p>
        </w:tc>
        <w:tc>
          <w:tcPr>
            <w:tcW w:w="0" w:type="auto"/>
            <w:shd w:val="clear" w:color="auto" w:fill="auto"/>
            <w:tcMar>
              <w:left w:w="28" w:type="dxa"/>
              <w:right w:w="28" w:type="dxa"/>
            </w:tcMar>
            <w:vAlign w:val="center"/>
            <w:hideMark/>
          </w:tcPr>
          <w:p w14:paraId="35FAFB5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5/3</w:t>
            </w:r>
          </w:p>
        </w:tc>
        <w:tc>
          <w:tcPr>
            <w:tcW w:w="0" w:type="auto"/>
            <w:shd w:val="clear" w:color="auto" w:fill="auto"/>
            <w:tcMar>
              <w:left w:w="28" w:type="dxa"/>
              <w:right w:w="28" w:type="dxa"/>
            </w:tcMar>
            <w:vAlign w:val="center"/>
            <w:hideMark/>
          </w:tcPr>
          <w:p w14:paraId="788875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13,9</w:t>
            </w:r>
          </w:p>
        </w:tc>
        <w:tc>
          <w:tcPr>
            <w:tcW w:w="0" w:type="auto"/>
            <w:shd w:val="clear" w:color="auto" w:fill="auto"/>
            <w:tcMar>
              <w:left w:w="28" w:type="dxa"/>
              <w:right w:w="28" w:type="dxa"/>
            </w:tcMar>
            <w:vAlign w:val="center"/>
            <w:hideMark/>
          </w:tcPr>
          <w:p w14:paraId="260100A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0F83902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0,025</w:t>
            </w:r>
          </w:p>
        </w:tc>
        <w:tc>
          <w:tcPr>
            <w:tcW w:w="0" w:type="auto"/>
            <w:shd w:val="clear" w:color="auto" w:fill="auto"/>
            <w:tcMar>
              <w:left w:w="28" w:type="dxa"/>
              <w:right w:w="28" w:type="dxa"/>
            </w:tcMar>
            <w:vAlign w:val="center"/>
            <w:hideMark/>
          </w:tcPr>
          <w:p w14:paraId="453D7DC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630E5CA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05CD1272" w14:textId="77777777" w:rsidTr="00A26BDA">
        <w:trPr>
          <w:trHeight w:val="20"/>
          <w:jc w:val="center"/>
        </w:trPr>
        <w:tc>
          <w:tcPr>
            <w:tcW w:w="0" w:type="auto"/>
            <w:shd w:val="clear" w:color="auto" w:fill="auto"/>
            <w:noWrap/>
            <w:tcMar>
              <w:left w:w="28" w:type="dxa"/>
              <w:right w:w="28" w:type="dxa"/>
            </w:tcMar>
            <w:vAlign w:val="center"/>
            <w:hideMark/>
          </w:tcPr>
          <w:p w14:paraId="2475DFC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w:t>
            </w:r>
          </w:p>
        </w:tc>
        <w:tc>
          <w:tcPr>
            <w:tcW w:w="0" w:type="auto"/>
            <w:shd w:val="clear" w:color="auto" w:fill="auto"/>
            <w:tcMar>
              <w:left w:w="28" w:type="dxa"/>
              <w:right w:w="28" w:type="dxa"/>
            </w:tcMar>
            <w:vAlign w:val="center"/>
            <w:hideMark/>
          </w:tcPr>
          <w:p w14:paraId="5915E20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3/2</w:t>
            </w:r>
          </w:p>
        </w:tc>
        <w:tc>
          <w:tcPr>
            <w:tcW w:w="0" w:type="auto"/>
            <w:shd w:val="clear" w:color="auto" w:fill="auto"/>
            <w:tcMar>
              <w:left w:w="28" w:type="dxa"/>
              <w:right w:w="28" w:type="dxa"/>
            </w:tcMar>
            <w:vAlign w:val="center"/>
            <w:hideMark/>
          </w:tcPr>
          <w:p w14:paraId="378DFEF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3/3</w:t>
            </w:r>
          </w:p>
        </w:tc>
        <w:tc>
          <w:tcPr>
            <w:tcW w:w="0" w:type="auto"/>
            <w:shd w:val="clear" w:color="auto" w:fill="auto"/>
            <w:tcMar>
              <w:left w:w="28" w:type="dxa"/>
              <w:right w:w="28" w:type="dxa"/>
            </w:tcMar>
            <w:vAlign w:val="center"/>
            <w:hideMark/>
          </w:tcPr>
          <w:p w14:paraId="5D7C09D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36,2</w:t>
            </w:r>
          </w:p>
        </w:tc>
        <w:tc>
          <w:tcPr>
            <w:tcW w:w="0" w:type="auto"/>
            <w:shd w:val="clear" w:color="auto" w:fill="auto"/>
            <w:tcMar>
              <w:left w:w="28" w:type="dxa"/>
              <w:right w:w="28" w:type="dxa"/>
            </w:tcMar>
            <w:vAlign w:val="center"/>
            <w:hideMark/>
          </w:tcPr>
          <w:p w14:paraId="7A91BC4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43F15E8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1DC3BCB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792B1B8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4D88F788" w14:textId="77777777" w:rsidTr="00A26BDA">
        <w:trPr>
          <w:trHeight w:val="20"/>
          <w:jc w:val="center"/>
        </w:trPr>
        <w:tc>
          <w:tcPr>
            <w:tcW w:w="0" w:type="auto"/>
            <w:shd w:val="clear" w:color="auto" w:fill="auto"/>
            <w:noWrap/>
            <w:tcMar>
              <w:left w:w="28" w:type="dxa"/>
              <w:right w:w="28" w:type="dxa"/>
            </w:tcMar>
            <w:vAlign w:val="center"/>
            <w:hideMark/>
          </w:tcPr>
          <w:p w14:paraId="27495CA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16</w:t>
            </w:r>
          </w:p>
        </w:tc>
        <w:tc>
          <w:tcPr>
            <w:tcW w:w="0" w:type="auto"/>
            <w:shd w:val="clear" w:color="auto" w:fill="auto"/>
            <w:tcMar>
              <w:left w:w="28" w:type="dxa"/>
              <w:right w:w="28" w:type="dxa"/>
            </w:tcMar>
            <w:vAlign w:val="center"/>
            <w:hideMark/>
          </w:tcPr>
          <w:p w14:paraId="447375B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3/1</w:t>
            </w:r>
          </w:p>
        </w:tc>
        <w:tc>
          <w:tcPr>
            <w:tcW w:w="0" w:type="auto"/>
            <w:shd w:val="clear" w:color="auto" w:fill="auto"/>
            <w:tcMar>
              <w:left w:w="28" w:type="dxa"/>
              <w:right w:w="28" w:type="dxa"/>
            </w:tcMar>
            <w:vAlign w:val="center"/>
            <w:hideMark/>
          </w:tcPr>
          <w:p w14:paraId="1C76BBA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3/2</w:t>
            </w:r>
          </w:p>
        </w:tc>
        <w:tc>
          <w:tcPr>
            <w:tcW w:w="0" w:type="auto"/>
            <w:shd w:val="clear" w:color="auto" w:fill="auto"/>
            <w:tcMar>
              <w:left w:w="28" w:type="dxa"/>
              <w:right w:w="28" w:type="dxa"/>
            </w:tcMar>
            <w:vAlign w:val="center"/>
            <w:hideMark/>
          </w:tcPr>
          <w:p w14:paraId="120AB46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35,85</w:t>
            </w:r>
          </w:p>
        </w:tc>
        <w:tc>
          <w:tcPr>
            <w:tcW w:w="0" w:type="auto"/>
            <w:shd w:val="clear" w:color="auto" w:fill="auto"/>
            <w:tcMar>
              <w:left w:w="28" w:type="dxa"/>
              <w:right w:w="28" w:type="dxa"/>
            </w:tcMar>
            <w:vAlign w:val="center"/>
            <w:hideMark/>
          </w:tcPr>
          <w:p w14:paraId="3FB814C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14031BE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5652F49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477E261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070C4388" w14:textId="77777777" w:rsidTr="00A26BDA">
        <w:trPr>
          <w:trHeight w:val="20"/>
          <w:jc w:val="center"/>
        </w:trPr>
        <w:tc>
          <w:tcPr>
            <w:tcW w:w="0" w:type="auto"/>
            <w:shd w:val="clear" w:color="auto" w:fill="auto"/>
            <w:noWrap/>
            <w:tcMar>
              <w:left w:w="28" w:type="dxa"/>
              <w:right w:w="28" w:type="dxa"/>
            </w:tcMar>
            <w:vAlign w:val="center"/>
            <w:hideMark/>
          </w:tcPr>
          <w:p w14:paraId="1A8D03C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w:t>
            </w:r>
          </w:p>
        </w:tc>
        <w:tc>
          <w:tcPr>
            <w:tcW w:w="0" w:type="auto"/>
            <w:shd w:val="clear" w:color="auto" w:fill="auto"/>
            <w:tcMar>
              <w:left w:w="28" w:type="dxa"/>
              <w:right w:w="28" w:type="dxa"/>
            </w:tcMar>
            <w:vAlign w:val="center"/>
            <w:hideMark/>
          </w:tcPr>
          <w:p w14:paraId="2ED7E92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УБВ-3,2</w:t>
            </w:r>
          </w:p>
        </w:tc>
        <w:tc>
          <w:tcPr>
            <w:tcW w:w="0" w:type="auto"/>
            <w:shd w:val="clear" w:color="auto" w:fill="auto"/>
            <w:tcMar>
              <w:left w:w="28" w:type="dxa"/>
              <w:right w:w="28" w:type="dxa"/>
            </w:tcMar>
            <w:vAlign w:val="center"/>
            <w:hideMark/>
          </w:tcPr>
          <w:p w14:paraId="2C18458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д.5/4</w:t>
            </w:r>
          </w:p>
        </w:tc>
        <w:tc>
          <w:tcPr>
            <w:tcW w:w="0" w:type="auto"/>
            <w:shd w:val="clear" w:color="auto" w:fill="auto"/>
            <w:tcMar>
              <w:left w:w="28" w:type="dxa"/>
              <w:right w:w="28" w:type="dxa"/>
            </w:tcMar>
            <w:vAlign w:val="center"/>
            <w:hideMark/>
          </w:tcPr>
          <w:p w14:paraId="3A30F78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17,5</w:t>
            </w:r>
          </w:p>
        </w:tc>
        <w:tc>
          <w:tcPr>
            <w:tcW w:w="0" w:type="auto"/>
            <w:shd w:val="clear" w:color="auto" w:fill="auto"/>
            <w:tcMar>
              <w:left w:w="28" w:type="dxa"/>
              <w:right w:w="28" w:type="dxa"/>
            </w:tcMar>
            <w:vAlign w:val="center"/>
            <w:hideMark/>
          </w:tcPr>
          <w:p w14:paraId="0394F6E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04D17F6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7411205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501314A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04AC2F9C" w14:textId="77777777" w:rsidTr="00A26BDA">
        <w:trPr>
          <w:trHeight w:val="20"/>
          <w:jc w:val="center"/>
        </w:trPr>
        <w:tc>
          <w:tcPr>
            <w:tcW w:w="0" w:type="auto"/>
            <w:shd w:val="clear" w:color="auto" w:fill="auto"/>
            <w:noWrap/>
            <w:tcMar>
              <w:left w:w="28" w:type="dxa"/>
              <w:right w:w="28" w:type="dxa"/>
            </w:tcMar>
            <w:vAlign w:val="center"/>
            <w:hideMark/>
          </w:tcPr>
          <w:p w14:paraId="7C876B5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18</w:t>
            </w:r>
          </w:p>
        </w:tc>
        <w:tc>
          <w:tcPr>
            <w:tcW w:w="0" w:type="auto"/>
            <w:shd w:val="clear" w:color="auto" w:fill="auto"/>
            <w:tcMar>
              <w:left w:w="28" w:type="dxa"/>
              <w:right w:w="28" w:type="dxa"/>
            </w:tcMar>
            <w:vAlign w:val="center"/>
            <w:hideMark/>
          </w:tcPr>
          <w:p w14:paraId="722E6FA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УБВ-3,2</w:t>
            </w:r>
          </w:p>
        </w:tc>
        <w:tc>
          <w:tcPr>
            <w:tcW w:w="0" w:type="auto"/>
            <w:shd w:val="clear" w:color="auto" w:fill="auto"/>
            <w:tcMar>
              <w:left w:w="28" w:type="dxa"/>
              <w:right w:w="28" w:type="dxa"/>
            </w:tcMar>
            <w:vAlign w:val="center"/>
            <w:hideMark/>
          </w:tcPr>
          <w:p w14:paraId="7A7F362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7/1</w:t>
            </w:r>
          </w:p>
        </w:tc>
        <w:tc>
          <w:tcPr>
            <w:tcW w:w="0" w:type="auto"/>
            <w:shd w:val="clear" w:color="auto" w:fill="auto"/>
            <w:tcMar>
              <w:left w:w="28" w:type="dxa"/>
              <w:right w:w="28" w:type="dxa"/>
            </w:tcMar>
            <w:vAlign w:val="center"/>
            <w:hideMark/>
          </w:tcPr>
          <w:p w14:paraId="7D4D958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34,9</w:t>
            </w:r>
          </w:p>
        </w:tc>
        <w:tc>
          <w:tcPr>
            <w:tcW w:w="0" w:type="auto"/>
            <w:shd w:val="clear" w:color="auto" w:fill="auto"/>
            <w:tcMar>
              <w:left w:w="28" w:type="dxa"/>
              <w:right w:w="28" w:type="dxa"/>
            </w:tcMar>
            <w:vAlign w:val="center"/>
            <w:hideMark/>
          </w:tcPr>
          <w:p w14:paraId="246EB67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465A92E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1BC3619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3182DED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5C3F6912" w14:textId="77777777" w:rsidTr="00A26BDA">
        <w:trPr>
          <w:trHeight w:val="20"/>
          <w:jc w:val="center"/>
        </w:trPr>
        <w:tc>
          <w:tcPr>
            <w:tcW w:w="0" w:type="auto"/>
            <w:shd w:val="clear" w:color="auto" w:fill="auto"/>
            <w:noWrap/>
            <w:tcMar>
              <w:left w:w="28" w:type="dxa"/>
              <w:right w:w="28" w:type="dxa"/>
            </w:tcMar>
            <w:vAlign w:val="center"/>
            <w:hideMark/>
          </w:tcPr>
          <w:p w14:paraId="5CAB220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19</w:t>
            </w:r>
          </w:p>
        </w:tc>
        <w:tc>
          <w:tcPr>
            <w:tcW w:w="0" w:type="auto"/>
            <w:shd w:val="clear" w:color="auto" w:fill="auto"/>
            <w:tcMar>
              <w:left w:w="28" w:type="dxa"/>
              <w:right w:w="28" w:type="dxa"/>
            </w:tcMar>
            <w:vAlign w:val="center"/>
            <w:hideMark/>
          </w:tcPr>
          <w:p w14:paraId="2C46374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7/1</w:t>
            </w:r>
          </w:p>
        </w:tc>
        <w:tc>
          <w:tcPr>
            <w:tcW w:w="0" w:type="auto"/>
            <w:shd w:val="clear" w:color="auto" w:fill="auto"/>
            <w:tcMar>
              <w:left w:w="28" w:type="dxa"/>
              <w:right w:w="28" w:type="dxa"/>
            </w:tcMar>
            <w:vAlign w:val="center"/>
            <w:hideMark/>
          </w:tcPr>
          <w:p w14:paraId="1CC3372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5/2</w:t>
            </w:r>
          </w:p>
        </w:tc>
        <w:tc>
          <w:tcPr>
            <w:tcW w:w="0" w:type="auto"/>
            <w:shd w:val="clear" w:color="auto" w:fill="auto"/>
            <w:tcMar>
              <w:left w:w="28" w:type="dxa"/>
              <w:right w:w="28" w:type="dxa"/>
            </w:tcMar>
            <w:vAlign w:val="center"/>
            <w:hideMark/>
          </w:tcPr>
          <w:p w14:paraId="0827618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13,9</w:t>
            </w:r>
          </w:p>
        </w:tc>
        <w:tc>
          <w:tcPr>
            <w:tcW w:w="0" w:type="auto"/>
            <w:shd w:val="clear" w:color="auto" w:fill="auto"/>
            <w:tcMar>
              <w:left w:w="28" w:type="dxa"/>
              <w:right w:w="28" w:type="dxa"/>
            </w:tcMar>
            <w:vAlign w:val="center"/>
            <w:hideMark/>
          </w:tcPr>
          <w:p w14:paraId="69D659A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5F39558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0,025</w:t>
            </w:r>
          </w:p>
        </w:tc>
        <w:tc>
          <w:tcPr>
            <w:tcW w:w="0" w:type="auto"/>
            <w:shd w:val="clear" w:color="auto" w:fill="auto"/>
            <w:tcMar>
              <w:left w:w="28" w:type="dxa"/>
              <w:right w:w="28" w:type="dxa"/>
            </w:tcMar>
            <w:vAlign w:val="center"/>
            <w:hideMark/>
          </w:tcPr>
          <w:p w14:paraId="3593B07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7DE52EC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553258CF" w14:textId="77777777" w:rsidTr="00A26BDA">
        <w:trPr>
          <w:trHeight w:val="20"/>
          <w:jc w:val="center"/>
        </w:trPr>
        <w:tc>
          <w:tcPr>
            <w:tcW w:w="0" w:type="auto"/>
            <w:shd w:val="clear" w:color="auto" w:fill="auto"/>
            <w:noWrap/>
            <w:tcMar>
              <w:left w:w="28" w:type="dxa"/>
              <w:right w:w="28" w:type="dxa"/>
            </w:tcMar>
            <w:vAlign w:val="center"/>
            <w:hideMark/>
          </w:tcPr>
          <w:p w14:paraId="07AEB1F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20</w:t>
            </w:r>
          </w:p>
        </w:tc>
        <w:tc>
          <w:tcPr>
            <w:tcW w:w="0" w:type="auto"/>
            <w:shd w:val="clear" w:color="auto" w:fill="auto"/>
            <w:tcMar>
              <w:left w:w="28" w:type="dxa"/>
              <w:right w:w="28" w:type="dxa"/>
            </w:tcMar>
            <w:vAlign w:val="center"/>
            <w:hideMark/>
          </w:tcPr>
          <w:p w14:paraId="53EEA6E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УБВ-4</w:t>
            </w:r>
          </w:p>
        </w:tc>
        <w:tc>
          <w:tcPr>
            <w:tcW w:w="0" w:type="auto"/>
            <w:shd w:val="clear" w:color="auto" w:fill="auto"/>
            <w:tcMar>
              <w:left w:w="28" w:type="dxa"/>
              <w:right w:w="28" w:type="dxa"/>
            </w:tcMar>
            <w:vAlign w:val="center"/>
            <w:hideMark/>
          </w:tcPr>
          <w:p w14:paraId="0584BE2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ТК-73А</w:t>
            </w:r>
          </w:p>
        </w:tc>
        <w:tc>
          <w:tcPr>
            <w:tcW w:w="0" w:type="auto"/>
            <w:shd w:val="clear" w:color="auto" w:fill="auto"/>
            <w:tcMar>
              <w:left w:w="28" w:type="dxa"/>
              <w:right w:w="28" w:type="dxa"/>
            </w:tcMar>
            <w:vAlign w:val="center"/>
            <w:hideMark/>
          </w:tcPr>
          <w:p w14:paraId="507FFC1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55,1</w:t>
            </w:r>
          </w:p>
        </w:tc>
        <w:tc>
          <w:tcPr>
            <w:tcW w:w="0" w:type="auto"/>
            <w:shd w:val="clear" w:color="auto" w:fill="auto"/>
            <w:tcMar>
              <w:left w:w="28" w:type="dxa"/>
              <w:right w:w="28" w:type="dxa"/>
            </w:tcMar>
            <w:vAlign w:val="center"/>
            <w:hideMark/>
          </w:tcPr>
          <w:p w14:paraId="58F7E0D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38797F0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280C2BF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0,175</w:t>
            </w:r>
          </w:p>
        </w:tc>
        <w:tc>
          <w:tcPr>
            <w:tcW w:w="0" w:type="auto"/>
            <w:shd w:val="clear" w:color="auto" w:fill="auto"/>
            <w:tcMar>
              <w:left w:w="28" w:type="dxa"/>
              <w:right w:w="28" w:type="dxa"/>
            </w:tcMar>
            <w:vAlign w:val="center"/>
            <w:hideMark/>
          </w:tcPr>
          <w:p w14:paraId="75FF10B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r>
      <w:tr w:rsidR="00F82BBC" w:rsidRPr="003D2606" w14:paraId="59178EAE" w14:textId="77777777" w:rsidTr="00A26BDA">
        <w:trPr>
          <w:trHeight w:val="20"/>
          <w:jc w:val="center"/>
        </w:trPr>
        <w:tc>
          <w:tcPr>
            <w:tcW w:w="0" w:type="auto"/>
            <w:shd w:val="clear" w:color="auto" w:fill="auto"/>
            <w:noWrap/>
            <w:tcMar>
              <w:left w:w="28" w:type="dxa"/>
              <w:right w:w="28" w:type="dxa"/>
            </w:tcMar>
            <w:vAlign w:val="center"/>
            <w:hideMark/>
          </w:tcPr>
          <w:p w14:paraId="0785ECE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21</w:t>
            </w:r>
          </w:p>
        </w:tc>
        <w:tc>
          <w:tcPr>
            <w:tcW w:w="0" w:type="auto"/>
            <w:shd w:val="clear" w:color="auto" w:fill="auto"/>
            <w:tcMar>
              <w:left w:w="28" w:type="dxa"/>
              <w:right w:w="28" w:type="dxa"/>
            </w:tcMar>
            <w:vAlign w:val="center"/>
            <w:hideMark/>
          </w:tcPr>
          <w:p w14:paraId="37DEC68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УТ-3</w:t>
            </w:r>
          </w:p>
        </w:tc>
        <w:tc>
          <w:tcPr>
            <w:tcW w:w="0" w:type="auto"/>
            <w:shd w:val="clear" w:color="auto" w:fill="auto"/>
            <w:tcMar>
              <w:left w:w="28" w:type="dxa"/>
              <w:right w:w="28" w:type="dxa"/>
            </w:tcMar>
            <w:vAlign w:val="center"/>
            <w:hideMark/>
          </w:tcPr>
          <w:p w14:paraId="78738DC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3</w:t>
            </w:r>
          </w:p>
        </w:tc>
        <w:tc>
          <w:tcPr>
            <w:tcW w:w="0" w:type="auto"/>
            <w:shd w:val="clear" w:color="auto" w:fill="auto"/>
            <w:tcMar>
              <w:left w:w="28" w:type="dxa"/>
              <w:right w:w="28" w:type="dxa"/>
            </w:tcMar>
            <w:vAlign w:val="center"/>
            <w:hideMark/>
          </w:tcPr>
          <w:p w14:paraId="0413BA0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15</w:t>
            </w:r>
          </w:p>
        </w:tc>
        <w:tc>
          <w:tcPr>
            <w:tcW w:w="0" w:type="auto"/>
            <w:shd w:val="clear" w:color="auto" w:fill="auto"/>
            <w:tcMar>
              <w:left w:w="28" w:type="dxa"/>
              <w:right w:w="28" w:type="dxa"/>
            </w:tcMar>
            <w:vAlign w:val="center"/>
            <w:hideMark/>
          </w:tcPr>
          <w:p w14:paraId="03D38B9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659FB1F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3A7A555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0" w:type="auto"/>
            <w:shd w:val="clear" w:color="auto" w:fill="auto"/>
            <w:tcMar>
              <w:left w:w="28" w:type="dxa"/>
              <w:right w:w="28" w:type="dxa"/>
            </w:tcMar>
            <w:vAlign w:val="center"/>
            <w:hideMark/>
          </w:tcPr>
          <w:p w14:paraId="022824C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46E28AE6" w14:textId="77777777" w:rsidTr="00A26BDA">
        <w:trPr>
          <w:trHeight w:val="20"/>
          <w:jc w:val="center"/>
        </w:trPr>
        <w:tc>
          <w:tcPr>
            <w:tcW w:w="0" w:type="auto"/>
            <w:shd w:val="clear" w:color="auto" w:fill="auto"/>
            <w:noWrap/>
            <w:tcMar>
              <w:left w:w="28" w:type="dxa"/>
              <w:right w:w="28" w:type="dxa"/>
            </w:tcMar>
            <w:vAlign w:val="center"/>
            <w:hideMark/>
          </w:tcPr>
          <w:p w14:paraId="77C97F6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22</w:t>
            </w:r>
          </w:p>
        </w:tc>
        <w:tc>
          <w:tcPr>
            <w:tcW w:w="0" w:type="auto"/>
            <w:shd w:val="clear" w:color="auto" w:fill="auto"/>
            <w:tcMar>
              <w:left w:w="28" w:type="dxa"/>
              <w:right w:w="28" w:type="dxa"/>
            </w:tcMar>
            <w:vAlign w:val="center"/>
            <w:hideMark/>
          </w:tcPr>
          <w:p w14:paraId="082898B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УТ-2 </w:t>
            </w:r>
          </w:p>
        </w:tc>
        <w:tc>
          <w:tcPr>
            <w:tcW w:w="0" w:type="auto"/>
            <w:shd w:val="clear" w:color="auto" w:fill="auto"/>
            <w:tcMar>
              <w:left w:w="28" w:type="dxa"/>
              <w:right w:w="28" w:type="dxa"/>
            </w:tcMar>
            <w:vAlign w:val="center"/>
            <w:hideMark/>
          </w:tcPr>
          <w:p w14:paraId="18783EB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ТК-72 </w:t>
            </w:r>
          </w:p>
        </w:tc>
        <w:tc>
          <w:tcPr>
            <w:tcW w:w="0" w:type="auto"/>
            <w:shd w:val="clear" w:color="auto" w:fill="auto"/>
            <w:tcMar>
              <w:left w:w="28" w:type="dxa"/>
              <w:right w:w="28" w:type="dxa"/>
            </w:tcMar>
            <w:vAlign w:val="center"/>
            <w:hideMark/>
          </w:tcPr>
          <w:p w14:paraId="580B955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117,2</w:t>
            </w:r>
          </w:p>
        </w:tc>
        <w:tc>
          <w:tcPr>
            <w:tcW w:w="0" w:type="auto"/>
            <w:shd w:val="clear" w:color="auto" w:fill="auto"/>
            <w:tcMar>
              <w:left w:w="28" w:type="dxa"/>
              <w:right w:w="28" w:type="dxa"/>
            </w:tcMar>
            <w:vAlign w:val="center"/>
            <w:hideMark/>
          </w:tcPr>
          <w:p w14:paraId="4F6D7C7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364D4BE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4E65D93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tcMar>
              <w:left w:w="28" w:type="dxa"/>
              <w:right w:w="28" w:type="dxa"/>
            </w:tcMar>
            <w:vAlign w:val="center"/>
            <w:hideMark/>
          </w:tcPr>
          <w:p w14:paraId="344B46A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3D6C61A3" w14:textId="77777777" w:rsidTr="00A26BDA">
        <w:trPr>
          <w:trHeight w:val="20"/>
          <w:jc w:val="center"/>
        </w:trPr>
        <w:tc>
          <w:tcPr>
            <w:tcW w:w="0" w:type="auto"/>
            <w:shd w:val="clear" w:color="auto" w:fill="auto"/>
            <w:noWrap/>
            <w:tcMar>
              <w:left w:w="28" w:type="dxa"/>
              <w:right w:w="28" w:type="dxa"/>
            </w:tcMar>
            <w:vAlign w:val="center"/>
            <w:hideMark/>
          </w:tcPr>
          <w:p w14:paraId="7BF77AA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23</w:t>
            </w:r>
          </w:p>
        </w:tc>
        <w:tc>
          <w:tcPr>
            <w:tcW w:w="0" w:type="auto"/>
            <w:shd w:val="clear" w:color="auto" w:fill="auto"/>
            <w:tcMar>
              <w:left w:w="28" w:type="dxa"/>
              <w:right w:w="28" w:type="dxa"/>
            </w:tcMar>
            <w:vAlign w:val="center"/>
            <w:hideMark/>
          </w:tcPr>
          <w:p w14:paraId="60298ED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УБВ-6</w:t>
            </w:r>
          </w:p>
        </w:tc>
        <w:tc>
          <w:tcPr>
            <w:tcW w:w="0" w:type="auto"/>
            <w:shd w:val="clear" w:color="auto" w:fill="auto"/>
            <w:tcMar>
              <w:left w:w="28" w:type="dxa"/>
              <w:right w:w="28" w:type="dxa"/>
            </w:tcMar>
            <w:vAlign w:val="center"/>
            <w:hideMark/>
          </w:tcPr>
          <w:p w14:paraId="3558D7A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Кленовая д. 7/2</w:t>
            </w:r>
          </w:p>
        </w:tc>
        <w:tc>
          <w:tcPr>
            <w:tcW w:w="0" w:type="auto"/>
            <w:shd w:val="clear" w:color="auto" w:fill="auto"/>
            <w:tcMar>
              <w:left w:w="28" w:type="dxa"/>
              <w:right w:w="28" w:type="dxa"/>
            </w:tcMar>
            <w:vAlign w:val="center"/>
            <w:hideMark/>
          </w:tcPr>
          <w:p w14:paraId="2C55A81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12</w:t>
            </w:r>
          </w:p>
        </w:tc>
        <w:tc>
          <w:tcPr>
            <w:tcW w:w="0" w:type="auto"/>
            <w:shd w:val="clear" w:color="auto" w:fill="auto"/>
            <w:tcMar>
              <w:left w:w="28" w:type="dxa"/>
              <w:right w:w="28" w:type="dxa"/>
            </w:tcMar>
            <w:vAlign w:val="center"/>
            <w:hideMark/>
          </w:tcPr>
          <w:p w14:paraId="6D1F2BD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5FE19FA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6DB6037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0,08</w:t>
            </w:r>
          </w:p>
        </w:tc>
        <w:tc>
          <w:tcPr>
            <w:tcW w:w="0" w:type="auto"/>
            <w:shd w:val="clear" w:color="auto" w:fill="auto"/>
            <w:tcMar>
              <w:left w:w="28" w:type="dxa"/>
              <w:right w:w="28" w:type="dxa"/>
            </w:tcMar>
            <w:vAlign w:val="center"/>
            <w:hideMark/>
          </w:tcPr>
          <w:p w14:paraId="7AAF982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5BC9D8E2" w14:textId="77777777" w:rsidTr="00A26BDA">
        <w:trPr>
          <w:trHeight w:val="20"/>
          <w:jc w:val="center"/>
        </w:trPr>
        <w:tc>
          <w:tcPr>
            <w:tcW w:w="0" w:type="auto"/>
            <w:shd w:val="clear" w:color="auto" w:fill="auto"/>
            <w:noWrap/>
            <w:tcMar>
              <w:left w:w="28" w:type="dxa"/>
              <w:right w:w="28" w:type="dxa"/>
            </w:tcMar>
            <w:vAlign w:val="center"/>
            <w:hideMark/>
          </w:tcPr>
          <w:p w14:paraId="01EA8BD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24</w:t>
            </w:r>
          </w:p>
        </w:tc>
        <w:tc>
          <w:tcPr>
            <w:tcW w:w="0" w:type="auto"/>
            <w:shd w:val="clear" w:color="auto" w:fill="auto"/>
            <w:tcMar>
              <w:left w:w="28" w:type="dxa"/>
              <w:right w:w="28" w:type="dxa"/>
            </w:tcMar>
            <w:vAlign w:val="center"/>
            <w:hideMark/>
          </w:tcPr>
          <w:p w14:paraId="1E03D14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УБВ-4</w:t>
            </w:r>
          </w:p>
        </w:tc>
        <w:tc>
          <w:tcPr>
            <w:tcW w:w="0" w:type="auto"/>
            <w:shd w:val="clear" w:color="auto" w:fill="auto"/>
            <w:tcMar>
              <w:left w:w="28" w:type="dxa"/>
              <w:right w:w="28" w:type="dxa"/>
            </w:tcMar>
            <w:vAlign w:val="center"/>
            <w:hideMark/>
          </w:tcPr>
          <w:p w14:paraId="1381968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Пограничная д. 7/2</w:t>
            </w:r>
          </w:p>
        </w:tc>
        <w:tc>
          <w:tcPr>
            <w:tcW w:w="0" w:type="auto"/>
            <w:shd w:val="clear" w:color="auto" w:fill="auto"/>
            <w:tcMar>
              <w:left w:w="28" w:type="dxa"/>
              <w:right w:w="28" w:type="dxa"/>
            </w:tcMar>
            <w:vAlign w:val="center"/>
            <w:hideMark/>
          </w:tcPr>
          <w:p w14:paraId="6D776BF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41</w:t>
            </w:r>
          </w:p>
        </w:tc>
        <w:tc>
          <w:tcPr>
            <w:tcW w:w="0" w:type="auto"/>
            <w:shd w:val="clear" w:color="auto" w:fill="auto"/>
            <w:tcMar>
              <w:left w:w="28" w:type="dxa"/>
              <w:right w:w="28" w:type="dxa"/>
            </w:tcMar>
            <w:vAlign w:val="center"/>
            <w:hideMark/>
          </w:tcPr>
          <w:p w14:paraId="1975B6C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53F2A8D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1F434BA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73BAAE9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78B982AA" w14:textId="77777777" w:rsidTr="00A26BDA">
        <w:trPr>
          <w:trHeight w:val="20"/>
          <w:jc w:val="center"/>
        </w:trPr>
        <w:tc>
          <w:tcPr>
            <w:tcW w:w="0" w:type="auto"/>
            <w:shd w:val="clear" w:color="auto" w:fill="auto"/>
            <w:noWrap/>
            <w:tcMar>
              <w:left w:w="28" w:type="dxa"/>
              <w:right w:w="28" w:type="dxa"/>
            </w:tcMar>
            <w:vAlign w:val="center"/>
            <w:hideMark/>
          </w:tcPr>
          <w:p w14:paraId="69924F1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25</w:t>
            </w:r>
          </w:p>
        </w:tc>
        <w:tc>
          <w:tcPr>
            <w:tcW w:w="0" w:type="auto"/>
            <w:shd w:val="clear" w:color="auto" w:fill="auto"/>
            <w:tcMar>
              <w:left w:w="28" w:type="dxa"/>
              <w:right w:w="28" w:type="dxa"/>
            </w:tcMar>
            <w:vAlign w:val="center"/>
            <w:hideMark/>
          </w:tcPr>
          <w:p w14:paraId="2CF1CC6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ТК-73А</w:t>
            </w:r>
          </w:p>
        </w:tc>
        <w:tc>
          <w:tcPr>
            <w:tcW w:w="0" w:type="auto"/>
            <w:shd w:val="clear" w:color="auto" w:fill="auto"/>
            <w:tcMar>
              <w:left w:w="28" w:type="dxa"/>
              <w:right w:w="28" w:type="dxa"/>
            </w:tcMar>
            <w:vAlign w:val="center"/>
            <w:hideMark/>
          </w:tcPr>
          <w:p w14:paraId="533C309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УБВ-6</w:t>
            </w:r>
          </w:p>
        </w:tc>
        <w:tc>
          <w:tcPr>
            <w:tcW w:w="0" w:type="auto"/>
            <w:shd w:val="clear" w:color="auto" w:fill="auto"/>
            <w:tcMar>
              <w:left w:w="28" w:type="dxa"/>
              <w:right w:w="28" w:type="dxa"/>
            </w:tcMar>
            <w:vAlign w:val="center"/>
            <w:hideMark/>
          </w:tcPr>
          <w:p w14:paraId="4721C7A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53</w:t>
            </w:r>
          </w:p>
        </w:tc>
        <w:tc>
          <w:tcPr>
            <w:tcW w:w="0" w:type="auto"/>
            <w:shd w:val="clear" w:color="auto" w:fill="auto"/>
            <w:tcMar>
              <w:left w:w="28" w:type="dxa"/>
              <w:right w:w="28" w:type="dxa"/>
            </w:tcMar>
            <w:vAlign w:val="center"/>
            <w:hideMark/>
          </w:tcPr>
          <w:p w14:paraId="75F562F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61E20C3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37FAC72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0,175</w:t>
            </w:r>
          </w:p>
        </w:tc>
        <w:tc>
          <w:tcPr>
            <w:tcW w:w="0" w:type="auto"/>
            <w:shd w:val="clear" w:color="auto" w:fill="auto"/>
            <w:tcMar>
              <w:left w:w="28" w:type="dxa"/>
              <w:right w:w="28" w:type="dxa"/>
            </w:tcMar>
            <w:vAlign w:val="center"/>
            <w:hideMark/>
          </w:tcPr>
          <w:p w14:paraId="2AB83AE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r>
      <w:tr w:rsidR="00F82BBC" w:rsidRPr="003D2606" w14:paraId="24D798AB" w14:textId="77777777" w:rsidTr="00A26BDA">
        <w:trPr>
          <w:trHeight w:val="20"/>
          <w:jc w:val="center"/>
        </w:trPr>
        <w:tc>
          <w:tcPr>
            <w:tcW w:w="0" w:type="auto"/>
            <w:shd w:val="clear" w:color="auto" w:fill="auto"/>
            <w:noWrap/>
            <w:tcMar>
              <w:left w:w="28" w:type="dxa"/>
              <w:right w:w="28" w:type="dxa"/>
            </w:tcMar>
            <w:vAlign w:val="center"/>
            <w:hideMark/>
          </w:tcPr>
          <w:p w14:paraId="7FD6BB8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26</w:t>
            </w:r>
          </w:p>
        </w:tc>
        <w:tc>
          <w:tcPr>
            <w:tcW w:w="0" w:type="auto"/>
            <w:shd w:val="clear" w:color="auto" w:fill="auto"/>
            <w:tcMar>
              <w:left w:w="28" w:type="dxa"/>
              <w:right w:w="28" w:type="dxa"/>
            </w:tcMar>
            <w:vAlign w:val="center"/>
            <w:hideMark/>
          </w:tcPr>
          <w:p w14:paraId="6BE508F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w:t>
            </w:r>
          </w:p>
        </w:tc>
        <w:tc>
          <w:tcPr>
            <w:tcW w:w="0" w:type="auto"/>
            <w:shd w:val="clear" w:color="auto" w:fill="auto"/>
            <w:tcMar>
              <w:left w:w="28" w:type="dxa"/>
              <w:right w:w="28" w:type="dxa"/>
            </w:tcMar>
            <w:vAlign w:val="center"/>
            <w:hideMark/>
          </w:tcPr>
          <w:p w14:paraId="4C963E0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ТК-74Б</w:t>
            </w:r>
          </w:p>
        </w:tc>
        <w:tc>
          <w:tcPr>
            <w:tcW w:w="0" w:type="auto"/>
            <w:shd w:val="clear" w:color="auto" w:fill="auto"/>
            <w:tcMar>
              <w:left w:w="28" w:type="dxa"/>
              <w:right w:w="28" w:type="dxa"/>
            </w:tcMar>
            <w:vAlign w:val="center"/>
            <w:hideMark/>
          </w:tcPr>
          <w:p w14:paraId="3AD773D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52,1</w:t>
            </w:r>
          </w:p>
        </w:tc>
        <w:tc>
          <w:tcPr>
            <w:tcW w:w="0" w:type="auto"/>
            <w:shd w:val="clear" w:color="auto" w:fill="auto"/>
            <w:tcMar>
              <w:left w:w="28" w:type="dxa"/>
              <w:right w:w="28" w:type="dxa"/>
            </w:tcMar>
            <w:vAlign w:val="center"/>
            <w:hideMark/>
          </w:tcPr>
          <w:p w14:paraId="7683769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2C68576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39ED728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654F0DF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7F00B75F" w14:textId="77777777" w:rsidTr="00A26BDA">
        <w:trPr>
          <w:trHeight w:val="20"/>
          <w:jc w:val="center"/>
        </w:trPr>
        <w:tc>
          <w:tcPr>
            <w:tcW w:w="0" w:type="auto"/>
            <w:shd w:val="clear" w:color="auto" w:fill="auto"/>
            <w:noWrap/>
            <w:tcMar>
              <w:left w:w="28" w:type="dxa"/>
              <w:right w:w="28" w:type="dxa"/>
            </w:tcMar>
            <w:vAlign w:val="center"/>
            <w:hideMark/>
          </w:tcPr>
          <w:p w14:paraId="7E08AD1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27</w:t>
            </w:r>
          </w:p>
        </w:tc>
        <w:tc>
          <w:tcPr>
            <w:tcW w:w="0" w:type="auto"/>
            <w:shd w:val="clear" w:color="auto" w:fill="auto"/>
            <w:tcMar>
              <w:left w:w="28" w:type="dxa"/>
              <w:right w:w="28" w:type="dxa"/>
            </w:tcMar>
            <w:vAlign w:val="center"/>
            <w:hideMark/>
          </w:tcPr>
          <w:p w14:paraId="2DE5247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ТК-74Б</w:t>
            </w:r>
          </w:p>
        </w:tc>
        <w:tc>
          <w:tcPr>
            <w:tcW w:w="0" w:type="auto"/>
            <w:shd w:val="clear" w:color="auto" w:fill="auto"/>
            <w:tcMar>
              <w:left w:w="28" w:type="dxa"/>
              <w:right w:w="28" w:type="dxa"/>
            </w:tcMar>
            <w:vAlign w:val="center"/>
            <w:hideMark/>
          </w:tcPr>
          <w:p w14:paraId="4AB4023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8/2</w:t>
            </w:r>
          </w:p>
        </w:tc>
        <w:tc>
          <w:tcPr>
            <w:tcW w:w="0" w:type="auto"/>
            <w:shd w:val="clear" w:color="auto" w:fill="auto"/>
            <w:tcMar>
              <w:left w:w="28" w:type="dxa"/>
              <w:right w:w="28" w:type="dxa"/>
            </w:tcMar>
            <w:vAlign w:val="center"/>
            <w:hideMark/>
          </w:tcPr>
          <w:p w14:paraId="76C568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44,6</w:t>
            </w:r>
          </w:p>
        </w:tc>
        <w:tc>
          <w:tcPr>
            <w:tcW w:w="0" w:type="auto"/>
            <w:shd w:val="clear" w:color="auto" w:fill="auto"/>
            <w:tcMar>
              <w:left w:w="28" w:type="dxa"/>
              <w:right w:w="28" w:type="dxa"/>
            </w:tcMar>
            <w:vAlign w:val="center"/>
            <w:hideMark/>
          </w:tcPr>
          <w:p w14:paraId="0E374D7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7AA2B11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c>
          <w:tcPr>
            <w:tcW w:w="0" w:type="auto"/>
            <w:shd w:val="clear" w:color="auto" w:fill="auto"/>
            <w:tcMar>
              <w:left w:w="28" w:type="dxa"/>
              <w:right w:w="28" w:type="dxa"/>
            </w:tcMar>
            <w:vAlign w:val="center"/>
            <w:hideMark/>
          </w:tcPr>
          <w:p w14:paraId="4E71367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6843758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1E756989" w14:textId="77777777" w:rsidTr="00A26BDA">
        <w:trPr>
          <w:trHeight w:val="20"/>
          <w:jc w:val="center"/>
        </w:trPr>
        <w:tc>
          <w:tcPr>
            <w:tcW w:w="0" w:type="auto"/>
            <w:shd w:val="clear" w:color="auto" w:fill="auto"/>
            <w:noWrap/>
            <w:tcMar>
              <w:left w:w="28" w:type="dxa"/>
              <w:right w:w="28" w:type="dxa"/>
            </w:tcMar>
            <w:vAlign w:val="center"/>
            <w:hideMark/>
          </w:tcPr>
          <w:p w14:paraId="5987B6F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28</w:t>
            </w:r>
          </w:p>
        </w:tc>
        <w:tc>
          <w:tcPr>
            <w:tcW w:w="0" w:type="auto"/>
            <w:shd w:val="clear" w:color="auto" w:fill="auto"/>
            <w:tcMar>
              <w:left w:w="28" w:type="dxa"/>
              <w:right w:w="28" w:type="dxa"/>
            </w:tcMar>
            <w:vAlign w:val="center"/>
            <w:hideMark/>
          </w:tcPr>
          <w:p w14:paraId="4682FA8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ТК-72 </w:t>
            </w:r>
          </w:p>
        </w:tc>
        <w:tc>
          <w:tcPr>
            <w:tcW w:w="0" w:type="auto"/>
            <w:shd w:val="clear" w:color="auto" w:fill="auto"/>
            <w:tcMar>
              <w:left w:w="28" w:type="dxa"/>
              <w:right w:w="28" w:type="dxa"/>
            </w:tcMar>
            <w:vAlign w:val="center"/>
            <w:hideMark/>
          </w:tcPr>
          <w:p w14:paraId="29D1A38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ТК-72А</w:t>
            </w:r>
          </w:p>
        </w:tc>
        <w:tc>
          <w:tcPr>
            <w:tcW w:w="0" w:type="auto"/>
            <w:shd w:val="clear" w:color="auto" w:fill="auto"/>
            <w:tcMar>
              <w:left w:w="28" w:type="dxa"/>
              <w:right w:w="28" w:type="dxa"/>
            </w:tcMar>
            <w:vAlign w:val="center"/>
            <w:hideMark/>
          </w:tcPr>
          <w:p w14:paraId="6A7B120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86,6</w:t>
            </w:r>
          </w:p>
        </w:tc>
        <w:tc>
          <w:tcPr>
            <w:tcW w:w="0" w:type="auto"/>
            <w:shd w:val="clear" w:color="auto" w:fill="auto"/>
            <w:tcMar>
              <w:left w:w="28" w:type="dxa"/>
              <w:right w:w="28" w:type="dxa"/>
            </w:tcMar>
            <w:vAlign w:val="center"/>
            <w:hideMark/>
          </w:tcPr>
          <w:p w14:paraId="0E6FD29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72EFA7B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0,15</w:t>
            </w:r>
          </w:p>
        </w:tc>
        <w:tc>
          <w:tcPr>
            <w:tcW w:w="0" w:type="auto"/>
            <w:shd w:val="clear" w:color="auto" w:fill="auto"/>
            <w:tcMar>
              <w:left w:w="28" w:type="dxa"/>
              <w:right w:w="28" w:type="dxa"/>
            </w:tcMar>
            <w:vAlign w:val="center"/>
            <w:hideMark/>
          </w:tcPr>
          <w:p w14:paraId="6F026A7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0,2</w:t>
            </w:r>
          </w:p>
        </w:tc>
        <w:tc>
          <w:tcPr>
            <w:tcW w:w="0" w:type="auto"/>
            <w:shd w:val="clear" w:color="auto" w:fill="auto"/>
            <w:tcMar>
              <w:left w:w="28" w:type="dxa"/>
              <w:right w:w="28" w:type="dxa"/>
            </w:tcMar>
            <w:vAlign w:val="center"/>
            <w:hideMark/>
          </w:tcPr>
          <w:p w14:paraId="4ABBB75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r>
      <w:tr w:rsidR="00F82BBC" w:rsidRPr="003D2606" w14:paraId="3EF958C7" w14:textId="77777777" w:rsidTr="00A26BDA">
        <w:trPr>
          <w:trHeight w:val="20"/>
          <w:jc w:val="center"/>
        </w:trPr>
        <w:tc>
          <w:tcPr>
            <w:tcW w:w="0" w:type="auto"/>
            <w:shd w:val="clear" w:color="auto" w:fill="auto"/>
            <w:noWrap/>
            <w:tcMar>
              <w:left w:w="28" w:type="dxa"/>
              <w:right w:w="28" w:type="dxa"/>
            </w:tcMar>
            <w:vAlign w:val="center"/>
            <w:hideMark/>
          </w:tcPr>
          <w:p w14:paraId="195E79F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29</w:t>
            </w:r>
          </w:p>
        </w:tc>
        <w:tc>
          <w:tcPr>
            <w:tcW w:w="0" w:type="auto"/>
            <w:shd w:val="clear" w:color="auto" w:fill="auto"/>
            <w:tcMar>
              <w:left w:w="28" w:type="dxa"/>
              <w:right w:w="28" w:type="dxa"/>
            </w:tcMar>
            <w:vAlign w:val="center"/>
            <w:hideMark/>
          </w:tcPr>
          <w:p w14:paraId="5879163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УТ-1</w:t>
            </w:r>
          </w:p>
        </w:tc>
        <w:tc>
          <w:tcPr>
            <w:tcW w:w="0" w:type="auto"/>
            <w:shd w:val="clear" w:color="auto" w:fill="auto"/>
            <w:tcMar>
              <w:left w:w="28" w:type="dxa"/>
              <w:right w:w="28" w:type="dxa"/>
            </w:tcMar>
            <w:vAlign w:val="center"/>
            <w:hideMark/>
          </w:tcPr>
          <w:p w14:paraId="385581D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2</w:t>
            </w:r>
          </w:p>
        </w:tc>
        <w:tc>
          <w:tcPr>
            <w:tcW w:w="0" w:type="auto"/>
            <w:shd w:val="clear" w:color="auto" w:fill="auto"/>
            <w:tcMar>
              <w:left w:w="28" w:type="dxa"/>
              <w:right w:w="28" w:type="dxa"/>
            </w:tcMar>
            <w:vAlign w:val="center"/>
            <w:hideMark/>
          </w:tcPr>
          <w:p w14:paraId="4362CA6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23,2</w:t>
            </w:r>
          </w:p>
        </w:tc>
        <w:tc>
          <w:tcPr>
            <w:tcW w:w="0" w:type="auto"/>
            <w:shd w:val="clear" w:color="auto" w:fill="auto"/>
            <w:tcMar>
              <w:left w:w="28" w:type="dxa"/>
              <w:right w:w="28" w:type="dxa"/>
            </w:tcMar>
            <w:vAlign w:val="center"/>
            <w:hideMark/>
          </w:tcPr>
          <w:p w14:paraId="3FFACAB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133EF83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71C6136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56E2343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4469F2C8" w14:textId="77777777" w:rsidTr="00A26BDA">
        <w:trPr>
          <w:trHeight w:val="20"/>
          <w:jc w:val="center"/>
        </w:trPr>
        <w:tc>
          <w:tcPr>
            <w:tcW w:w="0" w:type="auto"/>
            <w:shd w:val="clear" w:color="auto" w:fill="auto"/>
            <w:noWrap/>
            <w:tcMar>
              <w:left w:w="28" w:type="dxa"/>
              <w:right w:w="28" w:type="dxa"/>
            </w:tcMar>
            <w:vAlign w:val="center"/>
            <w:hideMark/>
          </w:tcPr>
          <w:p w14:paraId="7ECF925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30</w:t>
            </w:r>
          </w:p>
        </w:tc>
        <w:tc>
          <w:tcPr>
            <w:tcW w:w="0" w:type="auto"/>
            <w:shd w:val="clear" w:color="auto" w:fill="auto"/>
            <w:tcMar>
              <w:left w:w="28" w:type="dxa"/>
              <w:right w:w="28" w:type="dxa"/>
            </w:tcMar>
            <w:vAlign w:val="center"/>
            <w:hideMark/>
          </w:tcPr>
          <w:p w14:paraId="7C2F3CA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ТК-77 </w:t>
            </w:r>
          </w:p>
        </w:tc>
        <w:tc>
          <w:tcPr>
            <w:tcW w:w="0" w:type="auto"/>
            <w:shd w:val="clear" w:color="auto" w:fill="auto"/>
            <w:tcMar>
              <w:left w:w="28" w:type="dxa"/>
              <w:right w:w="28" w:type="dxa"/>
            </w:tcMar>
            <w:vAlign w:val="center"/>
            <w:hideMark/>
          </w:tcPr>
          <w:p w14:paraId="3B377D8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4/2</w:t>
            </w:r>
          </w:p>
        </w:tc>
        <w:tc>
          <w:tcPr>
            <w:tcW w:w="0" w:type="auto"/>
            <w:shd w:val="clear" w:color="auto" w:fill="auto"/>
            <w:tcMar>
              <w:left w:w="28" w:type="dxa"/>
              <w:right w:w="28" w:type="dxa"/>
            </w:tcMar>
            <w:vAlign w:val="center"/>
            <w:hideMark/>
          </w:tcPr>
          <w:p w14:paraId="5AD8A02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63,6</w:t>
            </w:r>
          </w:p>
        </w:tc>
        <w:tc>
          <w:tcPr>
            <w:tcW w:w="0" w:type="auto"/>
            <w:shd w:val="clear" w:color="auto" w:fill="auto"/>
            <w:tcMar>
              <w:left w:w="28" w:type="dxa"/>
              <w:right w:w="28" w:type="dxa"/>
            </w:tcMar>
            <w:vAlign w:val="center"/>
            <w:hideMark/>
          </w:tcPr>
          <w:p w14:paraId="4384E3C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5C22A9B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38D6F28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292325B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2A0474B7" w14:textId="77777777" w:rsidTr="00A26BDA">
        <w:trPr>
          <w:trHeight w:val="20"/>
          <w:jc w:val="center"/>
        </w:trPr>
        <w:tc>
          <w:tcPr>
            <w:tcW w:w="0" w:type="auto"/>
            <w:shd w:val="clear" w:color="auto" w:fill="auto"/>
            <w:noWrap/>
            <w:tcMar>
              <w:left w:w="28" w:type="dxa"/>
              <w:right w:w="28" w:type="dxa"/>
            </w:tcMar>
            <w:vAlign w:val="center"/>
            <w:hideMark/>
          </w:tcPr>
          <w:p w14:paraId="2F93C9A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31</w:t>
            </w:r>
          </w:p>
        </w:tc>
        <w:tc>
          <w:tcPr>
            <w:tcW w:w="0" w:type="auto"/>
            <w:shd w:val="clear" w:color="auto" w:fill="auto"/>
            <w:tcMar>
              <w:left w:w="28" w:type="dxa"/>
              <w:right w:w="28" w:type="dxa"/>
            </w:tcMar>
            <w:vAlign w:val="center"/>
            <w:hideMark/>
          </w:tcPr>
          <w:p w14:paraId="53AD0F0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 xml:space="preserve">ТК-77 </w:t>
            </w:r>
          </w:p>
        </w:tc>
        <w:tc>
          <w:tcPr>
            <w:tcW w:w="0" w:type="auto"/>
            <w:shd w:val="clear" w:color="auto" w:fill="auto"/>
            <w:tcMar>
              <w:left w:w="28" w:type="dxa"/>
              <w:right w:w="28" w:type="dxa"/>
            </w:tcMar>
            <w:vAlign w:val="center"/>
            <w:hideMark/>
          </w:tcPr>
          <w:p w14:paraId="31271C5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8/1</w:t>
            </w:r>
          </w:p>
        </w:tc>
        <w:tc>
          <w:tcPr>
            <w:tcW w:w="0" w:type="auto"/>
            <w:shd w:val="clear" w:color="auto" w:fill="auto"/>
            <w:tcMar>
              <w:left w:w="28" w:type="dxa"/>
              <w:right w:w="28" w:type="dxa"/>
            </w:tcMar>
            <w:vAlign w:val="center"/>
            <w:hideMark/>
          </w:tcPr>
          <w:p w14:paraId="447745C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59,7</w:t>
            </w:r>
          </w:p>
        </w:tc>
        <w:tc>
          <w:tcPr>
            <w:tcW w:w="0" w:type="auto"/>
            <w:shd w:val="clear" w:color="auto" w:fill="auto"/>
            <w:tcMar>
              <w:left w:w="28" w:type="dxa"/>
              <w:right w:w="28" w:type="dxa"/>
            </w:tcMar>
            <w:vAlign w:val="center"/>
            <w:hideMark/>
          </w:tcPr>
          <w:p w14:paraId="2EBC5C5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0B2EBA1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1AA6BBD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0980B74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4495FF34" w14:textId="77777777" w:rsidTr="00A26BDA">
        <w:trPr>
          <w:trHeight w:val="20"/>
          <w:jc w:val="center"/>
        </w:trPr>
        <w:tc>
          <w:tcPr>
            <w:tcW w:w="0" w:type="auto"/>
            <w:shd w:val="clear" w:color="auto" w:fill="auto"/>
            <w:noWrap/>
            <w:tcMar>
              <w:left w:w="28" w:type="dxa"/>
              <w:right w:w="28" w:type="dxa"/>
            </w:tcMar>
            <w:vAlign w:val="center"/>
            <w:hideMark/>
          </w:tcPr>
          <w:p w14:paraId="07FE5A5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32</w:t>
            </w:r>
          </w:p>
        </w:tc>
        <w:tc>
          <w:tcPr>
            <w:tcW w:w="0" w:type="auto"/>
            <w:shd w:val="clear" w:color="auto" w:fill="auto"/>
            <w:tcMar>
              <w:left w:w="28" w:type="dxa"/>
              <w:right w:w="28" w:type="dxa"/>
            </w:tcMar>
            <w:vAlign w:val="center"/>
            <w:hideMark/>
          </w:tcPr>
          <w:p w14:paraId="43DD590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ТК-75</w:t>
            </w:r>
          </w:p>
        </w:tc>
        <w:tc>
          <w:tcPr>
            <w:tcW w:w="0" w:type="auto"/>
            <w:shd w:val="clear" w:color="auto" w:fill="auto"/>
            <w:tcMar>
              <w:left w:w="28" w:type="dxa"/>
              <w:right w:w="28" w:type="dxa"/>
            </w:tcMar>
            <w:vAlign w:val="center"/>
            <w:hideMark/>
          </w:tcPr>
          <w:p w14:paraId="1DAC768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ТК-76</w:t>
            </w:r>
          </w:p>
        </w:tc>
        <w:tc>
          <w:tcPr>
            <w:tcW w:w="0" w:type="auto"/>
            <w:shd w:val="clear" w:color="auto" w:fill="auto"/>
            <w:tcMar>
              <w:left w:w="28" w:type="dxa"/>
              <w:right w:w="28" w:type="dxa"/>
            </w:tcMar>
            <w:vAlign w:val="center"/>
            <w:hideMark/>
          </w:tcPr>
          <w:p w14:paraId="7C4CA40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73,1</w:t>
            </w:r>
          </w:p>
        </w:tc>
        <w:tc>
          <w:tcPr>
            <w:tcW w:w="0" w:type="auto"/>
            <w:shd w:val="clear" w:color="auto" w:fill="auto"/>
            <w:tcMar>
              <w:left w:w="28" w:type="dxa"/>
              <w:right w:w="28" w:type="dxa"/>
            </w:tcMar>
            <w:vAlign w:val="center"/>
            <w:hideMark/>
          </w:tcPr>
          <w:p w14:paraId="233CE80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w:t>
            </w:r>
          </w:p>
        </w:tc>
        <w:tc>
          <w:tcPr>
            <w:tcW w:w="0" w:type="auto"/>
            <w:shd w:val="clear" w:color="auto" w:fill="auto"/>
            <w:tcMar>
              <w:left w:w="28" w:type="dxa"/>
              <w:right w:w="28" w:type="dxa"/>
            </w:tcMar>
            <w:vAlign w:val="center"/>
            <w:hideMark/>
          </w:tcPr>
          <w:p w14:paraId="729EEFFE"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5669E91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0,125</w:t>
            </w:r>
          </w:p>
        </w:tc>
        <w:tc>
          <w:tcPr>
            <w:tcW w:w="0" w:type="auto"/>
            <w:shd w:val="clear" w:color="auto" w:fill="auto"/>
            <w:tcMar>
              <w:left w:w="28" w:type="dxa"/>
              <w:right w:w="28" w:type="dxa"/>
            </w:tcMar>
            <w:vAlign w:val="center"/>
            <w:hideMark/>
          </w:tcPr>
          <w:p w14:paraId="38202772"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r>
      <w:tr w:rsidR="00F82BBC" w:rsidRPr="003D2606" w14:paraId="11D91588" w14:textId="77777777" w:rsidTr="00A26BDA">
        <w:trPr>
          <w:trHeight w:val="20"/>
          <w:jc w:val="center"/>
        </w:trPr>
        <w:tc>
          <w:tcPr>
            <w:tcW w:w="0" w:type="auto"/>
            <w:shd w:val="clear" w:color="auto" w:fill="auto"/>
            <w:noWrap/>
            <w:tcMar>
              <w:left w:w="28" w:type="dxa"/>
              <w:right w:w="28" w:type="dxa"/>
            </w:tcMar>
            <w:vAlign w:val="center"/>
            <w:hideMark/>
          </w:tcPr>
          <w:p w14:paraId="496C4FF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lastRenderedPageBreak/>
              <w:t>33</w:t>
            </w:r>
          </w:p>
        </w:tc>
        <w:tc>
          <w:tcPr>
            <w:tcW w:w="0" w:type="auto"/>
            <w:shd w:val="clear" w:color="auto" w:fill="auto"/>
            <w:tcMar>
              <w:left w:w="28" w:type="dxa"/>
              <w:right w:w="28" w:type="dxa"/>
            </w:tcMar>
            <w:vAlign w:val="center"/>
            <w:hideMark/>
          </w:tcPr>
          <w:p w14:paraId="5B44D46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ТК-76</w:t>
            </w:r>
          </w:p>
        </w:tc>
        <w:tc>
          <w:tcPr>
            <w:tcW w:w="0" w:type="auto"/>
            <w:shd w:val="clear" w:color="auto" w:fill="auto"/>
            <w:tcMar>
              <w:left w:w="28" w:type="dxa"/>
              <w:right w:w="28" w:type="dxa"/>
            </w:tcMar>
            <w:vAlign w:val="center"/>
            <w:hideMark/>
          </w:tcPr>
          <w:p w14:paraId="7A946DA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8/3</w:t>
            </w:r>
          </w:p>
        </w:tc>
        <w:tc>
          <w:tcPr>
            <w:tcW w:w="0" w:type="auto"/>
            <w:shd w:val="clear" w:color="auto" w:fill="auto"/>
            <w:tcMar>
              <w:left w:w="28" w:type="dxa"/>
              <w:right w:w="28" w:type="dxa"/>
            </w:tcMar>
            <w:vAlign w:val="center"/>
            <w:hideMark/>
          </w:tcPr>
          <w:p w14:paraId="2B40308F"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47</w:t>
            </w:r>
          </w:p>
        </w:tc>
        <w:tc>
          <w:tcPr>
            <w:tcW w:w="0" w:type="auto"/>
            <w:shd w:val="clear" w:color="auto" w:fill="auto"/>
            <w:tcMar>
              <w:left w:w="28" w:type="dxa"/>
              <w:right w:w="28" w:type="dxa"/>
            </w:tcMar>
            <w:vAlign w:val="center"/>
            <w:hideMark/>
          </w:tcPr>
          <w:p w14:paraId="5893A61B"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3358309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594C5E4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61C9B2B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1C2B1085" w14:textId="77777777" w:rsidTr="00A26BDA">
        <w:trPr>
          <w:trHeight w:val="20"/>
          <w:jc w:val="center"/>
        </w:trPr>
        <w:tc>
          <w:tcPr>
            <w:tcW w:w="0" w:type="auto"/>
            <w:shd w:val="clear" w:color="auto" w:fill="auto"/>
            <w:noWrap/>
            <w:tcMar>
              <w:left w:w="28" w:type="dxa"/>
              <w:right w:w="28" w:type="dxa"/>
            </w:tcMar>
            <w:vAlign w:val="center"/>
            <w:hideMark/>
          </w:tcPr>
          <w:p w14:paraId="501BC51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34</w:t>
            </w:r>
          </w:p>
        </w:tc>
        <w:tc>
          <w:tcPr>
            <w:tcW w:w="0" w:type="auto"/>
            <w:shd w:val="clear" w:color="auto" w:fill="auto"/>
            <w:tcMar>
              <w:left w:w="28" w:type="dxa"/>
              <w:right w:w="28" w:type="dxa"/>
            </w:tcMar>
            <w:vAlign w:val="center"/>
            <w:hideMark/>
          </w:tcPr>
          <w:p w14:paraId="5464F685"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ТК-75</w:t>
            </w:r>
          </w:p>
        </w:tc>
        <w:tc>
          <w:tcPr>
            <w:tcW w:w="0" w:type="auto"/>
            <w:shd w:val="clear" w:color="auto" w:fill="auto"/>
            <w:tcMar>
              <w:left w:w="28" w:type="dxa"/>
              <w:right w:w="28" w:type="dxa"/>
            </w:tcMar>
            <w:vAlign w:val="center"/>
            <w:hideMark/>
          </w:tcPr>
          <w:p w14:paraId="40522D20"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4/1</w:t>
            </w:r>
          </w:p>
        </w:tc>
        <w:tc>
          <w:tcPr>
            <w:tcW w:w="0" w:type="auto"/>
            <w:shd w:val="clear" w:color="auto" w:fill="auto"/>
            <w:tcMar>
              <w:left w:w="28" w:type="dxa"/>
              <w:right w:w="28" w:type="dxa"/>
            </w:tcMar>
            <w:vAlign w:val="center"/>
            <w:hideMark/>
          </w:tcPr>
          <w:p w14:paraId="2B99F22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51,2</w:t>
            </w:r>
          </w:p>
        </w:tc>
        <w:tc>
          <w:tcPr>
            <w:tcW w:w="0" w:type="auto"/>
            <w:shd w:val="clear" w:color="auto" w:fill="auto"/>
            <w:tcMar>
              <w:left w:w="28" w:type="dxa"/>
              <w:right w:w="28" w:type="dxa"/>
            </w:tcMar>
            <w:vAlign w:val="center"/>
            <w:hideMark/>
          </w:tcPr>
          <w:p w14:paraId="4BEC821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4B485D3D"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322DCAA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21C4F656"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tr w:rsidR="00F82BBC" w:rsidRPr="003D2606" w14:paraId="6DD946C4" w14:textId="77777777" w:rsidTr="00A26BDA">
        <w:trPr>
          <w:trHeight w:val="20"/>
          <w:jc w:val="center"/>
        </w:trPr>
        <w:tc>
          <w:tcPr>
            <w:tcW w:w="0" w:type="auto"/>
            <w:shd w:val="clear" w:color="auto" w:fill="auto"/>
            <w:noWrap/>
            <w:tcMar>
              <w:left w:w="28" w:type="dxa"/>
              <w:right w:w="28" w:type="dxa"/>
            </w:tcMar>
            <w:vAlign w:val="center"/>
            <w:hideMark/>
          </w:tcPr>
          <w:p w14:paraId="3B257889"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35</w:t>
            </w:r>
          </w:p>
        </w:tc>
        <w:tc>
          <w:tcPr>
            <w:tcW w:w="0" w:type="auto"/>
            <w:shd w:val="clear" w:color="auto" w:fill="auto"/>
            <w:tcMar>
              <w:left w:w="28" w:type="dxa"/>
              <w:right w:w="28" w:type="dxa"/>
            </w:tcMar>
            <w:vAlign w:val="center"/>
            <w:hideMark/>
          </w:tcPr>
          <w:p w14:paraId="278DFEC8"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ТК-76</w:t>
            </w:r>
          </w:p>
        </w:tc>
        <w:tc>
          <w:tcPr>
            <w:tcW w:w="0" w:type="auto"/>
            <w:shd w:val="clear" w:color="auto" w:fill="auto"/>
            <w:tcMar>
              <w:left w:w="28" w:type="dxa"/>
              <w:right w:w="28" w:type="dxa"/>
            </w:tcMar>
            <w:vAlign w:val="center"/>
            <w:hideMark/>
          </w:tcPr>
          <w:p w14:paraId="0D73FE6C"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ул. Центральная д.  6/1</w:t>
            </w:r>
          </w:p>
        </w:tc>
        <w:tc>
          <w:tcPr>
            <w:tcW w:w="0" w:type="auto"/>
            <w:shd w:val="clear" w:color="auto" w:fill="auto"/>
            <w:tcMar>
              <w:left w:w="28" w:type="dxa"/>
              <w:right w:w="28" w:type="dxa"/>
            </w:tcMar>
            <w:vAlign w:val="center"/>
            <w:hideMark/>
          </w:tcPr>
          <w:p w14:paraId="35F43ED1"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68</w:t>
            </w:r>
          </w:p>
        </w:tc>
        <w:tc>
          <w:tcPr>
            <w:tcW w:w="0" w:type="auto"/>
            <w:shd w:val="clear" w:color="auto" w:fill="auto"/>
            <w:tcMar>
              <w:left w:w="28" w:type="dxa"/>
              <w:right w:w="28" w:type="dxa"/>
            </w:tcMar>
            <w:vAlign w:val="center"/>
            <w:hideMark/>
          </w:tcPr>
          <w:p w14:paraId="761A99A3"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7584E784"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0,04</w:t>
            </w:r>
          </w:p>
        </w:tc>
        <w:tc>
          <w:tcPr>
            <w:tcW w:w="0" w:type="auto"/>
            <w:shd w:val="clear" w:color="auto" w:fill="auto"/>
            <w:tcMar>
              <w:left w:w="28" w:type="dxa"/>
              <w:right w:w="28" w:type="dxa"/>
            </w:tcMar>
            <w:vAlign w:val="center"/>
            <w:hideMark/>
          </w:tcPr>
          <w:p w14:paraId="06B2A2FA"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0,07</w:t>
            </w:r>
          </w:p>
        </w:tc>
        <w:tc>
          <w:tcPr>
            <w:tcW w:w="0" w:type="auto"/>
            <w:shd w:val="clear" w:color="auto" w:fill="auto"/>
            <w:tcMar>
              <w:left w:w="28" w:type="dxa"/>
              <w:right w:w="28" w:type="dxa"/>
            </w:tcMar>
            <w:vAlign w:val="center"/>
            <w:hideMark/>
          </w:tcPr>
          <w:p w14:paraId="0E22F337" w14:textId="77777777" w:rsidR="00F82BBC" w:rsidRPr="003D2606" w:rsidRDefault="00F82BBC" w:rsidP="00444BEA">
            <w:pPr>
              <w:spacing w:after="0" w:line="240" w:lineRule="auto"/>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0,05</w:t>
            </w:r>
          </w:p>
        </w:tc>
      </w:tr>
      <w:bookmarkEnd w:id="264"/>
    </w:tbl>
    <w:p w14:paraId="437CB97A" w14:textId="77777777" w:rsidR="000C47AD" w:rsidRPr="003D2606" w:rsidRDefault="000C47AD" w:rsidP="000C47AD">
      <w:pPr>
        <w:spacing w:after="0" w:line="360" w:lineRule="auto"/>
        <w:ind w:firstLine="709"/>
        <w:jc w:val="both"/>
        <w:rPr>
          <w:rFonts w:ascii="Times New Roman" w:hAnsi="Times New Roman" w:cs="Times New Roman"/>
          <w:sz w:val="24"/>
          <w:szCs w:val="24"/>
        </w:rPr>
      </w:pPr>
    </w:p>
    <w:p w14:paraId="22E442EE"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65" w:name="_Toc524944269"/>
      <w:bookmarkStart w:id="266" w:name="_Toc524944845"/>
      <w:bookmarkStart w:id="267" w:name="_Toc528166524"/>
      <w:bookmarkStart w:id="268" w:name="_Toc15642998"/>
      <w:bookmarkStart w:id="269" w:name="_Toc26715528"/>
      <w:bookmarkStart w:id="270" w:name="_Toc200105500"/>
      <w:r w:rsidRPr="003D2606">
        <w:rPr>
          <w:rFonts w:ascii="Times New Roman" w:eastAsia="Times New Roman" w:hAnsi="Times New Roman" w:cs="Times New Roman"/>
          <w:b/>
          <w:color w:val="000000"/>
          <w:sz w:val="24"/>
          <w:szCs w:val="24"/>
          <w:lang w:eastAsia="ru-RU"/>
        </w:rPr>
        <w:t xml:space="preserve">Предложения </w:t>
      </w:r>
      <w:bookmarkEnd w:id="265"/>
      <w:bookmarkEnd w:id="266"/>
      <w:bookmarkEnd w:id="267"/>
      <w:r w:rsidRPr="003D2606">
        <w:rPr>
          <w:rFonts w:ascii="Times New Roman" w:eastAsia="Times New Roman" w:hAnsi="Times New Roman" w:cs="Times New Roman"/>
          <w:b/>
          <w:color w:val="000000"/>
          <w:sz w:val="24"/>
          <w:szCs w:val="24"/>
          <w:lang w:eastAsia="ru-RU"/>
        </w:rPr>
        <w:t>по строительству, реконструкции и (или) модернизации тепловых сетей для обеспечения нормативной надежности теплоснабжения потребителей</w:t>
      </w:r>
      <w:bookmarkEnd w:id="268"/>
      <w:bookmarkEnd w:id="269"/>
      <w:bookmarkEnd w:id="270"/>
    </w:p>
    <w:p w14:paraId="29E8747C" w14:textId="354B2FD5" w:rsidR="00F82BBC" w:rsidRPr="003D2606" w:rsidRDefault="00F82BBC" w:rsidP="008A1D3C">
      <w:pPr>
        <w:spacing w:after="0"/>
        <w:ind w:firstLine="709"/>
        <w:jc w:val="both"/>
        <w:rPr>
          <w:rFonts w:ascii="Times New Roman" w:hAnsi="Times New Roman" w:cs="Times New Roman"/>
          <w:sz w:val="24"/>
          <w:szCs w:val="24"/>
        </w:rPr>
      </w:pPr>
      <w:bookmarkStart w:id="271" w:name="_Hlk50124712"/>
      <w:r w:rsidRPr="003D2606">
        <w:rPr>
          <w:rFonts w:ascii="Times New Roman" w:hAnsi="Times New Roman" w:cs="Times New Roman"/>
          <w:sz w:val="24"/>
          <w:szCs w:val="24"/>
        </w:rPr>
        <w:t>Строительство новых тепловых сетей для обеспечения нормативной надежности теплоснабжения не запланировано.</w:t>
      </w:r>
      <w:bookmarkEnd w:id="271"/>
    </w:p>
    <w:p w14:paraId="55C99296" w14:textId="5F3BDEDF"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На момент разработки схемы теплоснабжения тепловые сети от теплоисточников </w:t>
      </w:r>
      <w:r w:rsidR="00A07C31" w:rsidRPr="003D2606">
        <w:rPr>
          <w:rFonts w:ascii="Times New Roman" w:hAnsi="Times New Roman" w:cs="Times New Roman"/>
          <w:sz w:val="24"/>
          <w:szCs w:val="24"/>
        </w:rPr>
        <w:t>ООО</w:t>
      </w:r>
      <w:r w:rsidR="001A00A4" w:rsidRPr="003D2606">
        <w:rPr>
          <w:rFonts w:ascii="Times New Roman" w:hAnsi="Times New Roman" w:cs="Times New Roman"/>
          <w:sz w:val="24"/>
          <w:szCs w:val="24"/>
        </w:rPr>
        <w:t> </w:t>
      </w:r>
      <w:r w:rsidR="00A07C31" w:rsidRPr="003D2606">
        <w:rPr>
          <w:rFonts w:ascii="Times New Roman" w:hAnsi="Times New Roman" w:cs="Times New Roman"/>
          <w:sz w:val="24"/>
          <w:szCs w:val="24"/>
        </w:rPr>
        <w:t xml:space="preserve">«СЭС», </w:t>
      </w:r>
      <w:r w:rsidRPr="003D2606">
        <w:rPr>
          <w:rFonts w:ascii="Times New Roman" w:hAnsi="Times New Roman" w:cs="Times New Roman"/>
          <w:sz w:val="24"/>
          <w:szCs w:val="24"/>
        </w:rPr>
        <w:t>ООО «СТЭК» объединены перемычками, которые обеспечивают сохранение надежного и бесперебойного теплоснабжения потребителей МО Сертолово.</w:t>
      </w:r>
    </w:p>
    <w:p w14:paraId="310960A8" w14:textId="77777777" w:rsidR="00F82BBC" w:rsidRPr="003D2606" w:rsidRDefault="00F82BBC" w:rsidP="000C47AD">
      <w:pPr>
        <w:spacing w:after="0" w:line="360" w:lineRule="auto"/>
        <w:ind w:firstLine="709"/>
        <w:jc w:val="both"/>
        <w:rPr>
          <w:rFonts w:ascii="Times New Roman" w:hAnsi="Times New Roman" w:cs="Times New Roman"/>
          <w:sz w:val="24"/>
          <w:szCs w:val="24"/>
        </w:rPr>
        <w:sectPr w:rsidR="00F82BBC" w:rsidRPr="003D2606" w:rsidSect="006F5E97">
          <w:pgSz w:w="11906" w:h="16838"/>
          <w:pgMar w:top="851" w:right="1134" w:bottom="1701" w:left="1134" w:header="709" w:footer="709" w:gutter="0"/>
          <w:cols w:space="708"/>
          <w:titlePg/>
          <w:docGrid w:linePitch="360"/>
        </w:sectPr>
      </w:pPr>
    </w:p>
    <w:p w14:paraId="4FCDD08A" w14:textId="5233D15E" w:rsidR="00F82BBC" w:rsidRPr="003D2606" w:rsidRDefault="00F82BBC" w:rsidP="004843DA">
      <w:pPr>
        <w:pStyle w:val="12"/>
        <w:spacing w:line="276" w:lineRule="auto"/>
        <w:rPr>
          <w:rFonts w:eastAsia="Times New Roman" w:cs="Times New Roman"/>
          <w:b/>
          <w:sz w:val="24"/>
          <w:szCs w:val="24"/>
        </w:rPr>
      </w:pPr>
      <w:bookmarkStart w:id="272" w:name="_Toc524944270"/>
      <w:bookmarkStart w:id="273" w:name="_Toc524944846"/>
      <w:bookmarkStart w:id="274" w:name="_Toc528166525"/>
      <w:bookmarkStart w:id="275" w:name="_Toc26715529"/>
      <w:bookmarkStart w:id="276" w:name="_Toc200105501"/>
      <w:r w:rsidRPr="003D2606">
        <w:rPr>
          <w:rFonts w:eastAsia="Times New Roman" w:cs="Times New Roman"/>
          <w:b/>
          <w:sz w:val="24"/>
          <w:szCs w:val="24"/>
        </w:rPr>
        <w:lastRenderedPageBreak/>
        <w:t>Раздел 7. Предложения по переводу открытых систем теплоснабжения (горячего водоснабжения)</w:t>
      </w:r>
      <w:r w:rsidR="004843DA" w:rsidRPr="003D2606">
        <w:rPr>
          <w:rFonts w:eastAsia="Times New Roman" w:cs="Times New Roman"/>
          <w:b/>
          <w:sz w:val="24"/>
          <w:szCs w:val="24"/>
        </w:rPr>
        <w:t>,</w:t>
      </w:r>
      <w:r w:rsidRPr="003D2606">
        <w:rPr>
          <w:rFonts w:eastAsia="Times New Roman" w:cs="Times New Roman"/>
          <w:b/>
          <w:sz w:val="24"/>
          <w:szCs w:val="24"/>
        </w:rPr>
        <w:t xml:space="preserve"> </w:t>
      </w:r>
      <w:bookmarkEnd w:id="272"/>
      <w:bookmarkEnd w:id="273"/>
      <w:bookmarkEnd w:id="274"/>
      <w:bookmarkEnd w:id="275"/>
      <w:r w:rsidR="004843DA" w:rsidRPr="003D2606">
        <w:rPr>
          <w:rFonts w:eastAsia="Times New Roman" w:cs="Times New Roman"/>
          <w:b/>
          <w:sz w:val="24"/>
          <w:szCs w:val="24"/>
        </w:rPr>
        <w:t>отдельных участков таких систем на закрытые системы горячего водоснабжения</w:t>
      </w:r>
      <w:bookmarkEnd w:id="276"/>
    </w:p>
    <w:p w14:paraId="25C63139" w14:textId="38B67ED1"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77" w:name="_Toc524944271"/>
      <w:bookmarkStart w:id="278" w:name="_Toc524944847"/>
      <w:bookmarkStart w:id="279" w:name="_Toc528166526"/>
      <w:bookmarkStart w:id="280" w:name="_Toc26715530"/>
      <w:bookmarkStart w:id="281" w:name="_Toc200105502"/>
      <w:r w:rsidRPr="003D2606">
        <w:rPr>
          <w:rFonts w:ascii="Times New Roman" w:eastAsia="Times New Roman" w:hAnsi="Times New Roman" w:cs="Times New Roman"/>
          <w:b/>
          <w:color w:val="000000"/>
          <w:sz w:val="24"/>
          <w:szCs w:val="24"/>
          <w:lang w:eastAsia="ru-RU"/>
        </w:rPr>
        <w:t>Предложения</w:t>
      </w:r>
      <w:r w:rsidR="00A4306C" w:rsidRPr="003D2606">
        <w:rPr>
          <w:rFonts w:ascii="Times New Roman" w:eastAsia="Times New Roman" w:hAnsi="Times New Roman" w:cs="Times New Roman"/>
          <w:b/>
          <w:color w:val="000000"/>
          <w:sz w:val="24"/>
          <w:szCs w:val="24"/>
          <w:lang w:eastAsia="ru-RU"/>
        </w:rPr>
        <w:t xml:space="preserve">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277"/>
      <w:bookmarkEnd w:id="278"/>
      <w:bookmarkEnd w:id="279"/>
      <w:bookmarkEnd w:id="280"/>
      <w:bookmarkEnd w:id="281"/>
    </w:p>
    <w:p w14:paraId="2FA46E91" w14:textId="715445B8"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bookmarkStart w:id="282" w:name="_Hlk9970576"/>
      <w:r w:rsidRPr="003D2606">
        <w:rPr>
          <w:rFonts w:ascii="Times New Roman" w:eastAsia="Times New Roman" w:hAnsi="Times New Roman" w:cs="Times New Roman"/>
          <w:sz w:val="24"/>
          <w:szCs w:val="24"/>
          <w:lang w:eastAsia="ru-RU"/>
        </w:rPr>
        <w:t>В системе теплоснабжения по состоянию на 202</w:t>
      </w:r>
      <w:r w:rsidR="001F1557" w:rsidRPr="003D2606">
        <w:rPr>
          <w:rFonts w:ascii="Times New Roman" w:eastAsia="Times New Roman" w:hAnsi="Times New Roman" w:cs="Times New Roman"/>
          <w:sz w:val="24"/>
          <w:szCs w:val="24"/>
          <w:lang w:eastAsia="ru-RU"/>
        </w:rPr>
        <w:t>5</w:t>
      </w:r>
      <w:r w:rsidRPr="003D2606">
        <w:rPr>
          <w:rFonts w:ascii="Times New Roman" w:eastAsia="Times New Roman" w:hAnsi="Times New Roman" w:cs="Times New Roman"/>
          <w:sz w:val="24"/>
          <w:szCs w:val="24"/>
          <w:lang w:eastAsia="ru-RU"/>
        </w:rPr>
        <w:t>г. основная часть потребителей горячего водоснабжения подключены по «открытой» схеме системы ГВС (потребители от котельной мкр. Сертолово-1).</w:t>
      </w:r>
    </w:p>
    <w:p w14:paraId="52328276" w14:textId="77777777"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соответствии с п.8 ст.40 Федерального закона от 7 декабря 2011года №416-ФЗ «О водоснабжении и водоотведении»:</w:t>
      </w:r>
    </w:p>
    <w:p w14:paraId="76C3B986" w14:textId="77777777"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включается в утверждаемые в установленном законодательном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14:paraId="4DB14B4E" w14:textId="77777777"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25A2D278" w14:textId="77777777"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27104FB" w14:textId="77777777" w:rsidR="00A80843" w:rsidRPr="003D2606" w:rsidRDefault="00A80843" w:rsidP="00A80843">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часть 9, ст. 29 утратила силу с 1 января 2022 года (Федеральный закон от 30 декабря 2021 года N 438-ФЗ)</w:t>
      </w:r>
    </w:p>
    <w:bookmarkEnd w:id="282"/>
    <w:p w14:paraId="62B571E3"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разработке мероприятий по переводу на закрытую схему горячего водоснабжения потребителей МО Сертолово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w:t>
      </w:r>
    </w:p>
    <w:p w14:paraId="65DF0D78"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одним регулирующим клапаном и заключается в поддержании постоянной температуры нагретой воды в зависимости от величины горячего водоразбора.</w:t>
      </w:r>
    </w:p>
    <w:p w14:paraId="3914A609"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Для монтажа оборудования не требуется дополнительных площадей, т.к. проблема размещения оборудования в помещениях ИТП особенно актуальна в районах г. Сертолово. </w:t>
      </w:r>
      <w:r w:rsidRPr="003D2606">
        <w:rPr>
          <w:rFonts w:ascii="Times New Roman" w:hAnsi="Times New Roman" w:cs="Times New Roman"/>
          <w:sz w:val="24"/>
          <w:szCs w:val="24"/>
        </w:rPr>
        <w:lastRenderedPageBreak/>
        <w:t>Однако при работе в режиме "излома" температурного графика для ГВС эта схема самая неэкономичная в плане расхода греющего теплоносителя. Т.е. по сравнению с двухступенчатой схемой, одноступенчатая параллельная схема ГВС, будет потреблять больше теплоносителя при тех же самых нагрузках.</w:t>
      </w:r>
    </w:p>
    <w:p w14:paraId="68328142"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Двухступенчатые схемы ГВС имеют ряд преимуществ, т.к. позволяют при одинаковой нагрузке ГВС экономить до 30% расхода теплоносителя за счет использования температуры обратной воды и тем самым повышая КПД источников тепловой энергии.</w:t>
      </w:r>
    </w:p>
    <w:p w14:paraId="7495A095"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Однако данные схемы дорогие т.к. требуют для работы более дорогостоящих теплообменников, кроме того, затраты на монтаж двухступенчатой схемы ГВС также выше. Ее стоимость относительно параллельной схемы выше в 1,5-2,0 раза в зависимости от соотношения нагрузок отопления и ГВС. При разработке проектов проектировщикам в ряде случаев приходится сталкиваться с нехваткой площадей для размещения оборудования.</w:t>
      </w:r>
    </w:p>
    <w:p w14:paraId="2B3E6BA4"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обоснованном технико-экономическом расчете можно подключать системы ГВС по любой схеме, какая дает максимальный выигрыш в техническом плане и обеспечивает потребность в горячей воде.</w:t>
      </w:r>
    </w:p>
    <w:p w14:paraId="14B441A1"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разработке схемы теплоснабжения МО Сертолово возможно использовать оба варианта присоединения теплообменников горячего водоснабжения в закрытых системах теплоснабжения. Критерием для выбора схемы подключения выбрано соотношение максимального потока тепловой энергии на горячее водоснабжение Qгвс max и максимального потока тепловой энергии на отопление Qo max:</w:t>
      </w:r>
    </w:p>
    <w:p w14:paraId="6246892A"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0,2≥ Qгвс max/ Qo max - Одноступенчатая схема</w:t>
      </w:r>
    </w:p>
    <w:p w14:paraId="4708FBA1"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0,2&lt; Qгвс max/ Qo max - Двухступенчатая схема</w:t>
      </w:r>
    </w:p>
    <w:p w14:paraId="3EAA347E"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основании вышесказанного в схеме теплоснабжения МО Сертолово при моделировании закрытой схемы горячего водоснабжения в электронной модели Обосновывающих материалов были приняты схемы подключения потребителей, основанные на данных критериях, учетом режимов работы источников тепловой энергии.</w:t>
      </w:r>
    </w:p>
    <w:p w14:paraId="22AC99EC"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Схемы подключения потребителей подразумевает использование следующих модулей:</w:t>
      </w:r>
    </w:p>
    <w:p w14:paraId="5299A589"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-Модуль узла ввода с узлом учета тепловой энергии;</w:t>
      </w:r>
    </w:p>
    <w:p w14:paraId="6B705873"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-Модуль системы отопления с независимым присоединением, через теплообменные аппараты (100% резервирование);</w:t>
      </w:r>
    </w:p>
    <w:p w14:paraId="4FFE3241"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-Модуль ГВС по закрытой двухступенчатой схеме, через теплообменные аппараты.</w:t>
      </w:r>
    </w:p>
    <w:p w14:paraId="65DAD8D4"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lastRenderedPageBreak/>
        <w:drawing>
          <wp:inline distT="0" distB="0" distL="0" distR="0" wp14:anchorId="2665DF02" wp14:editId="2D2926DF">
            <wp:extent cx="5851600" cy="315277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jpg"/>
                    <pic:cNvPicPr/>
                  </pic:nvPicPr>
                  <pic:blipFill rotWithShape="1">
                    <a:blip r:embed="rId22">
                      <a:extLst>
                        <a:ext uri="{28A0092B-C50C-407E-A947-70E740481C1C}">
                          <a14:useLocalDpi xmlns:a14="http://schemas.microsoft.com/office/drawing/2010/main" val="0"/>
                        </a:ext>
                      </a:extLst>
                    </a:blip>
                    <a:srcRect b="15920"/>
                    <a:stretch/>
                  </pic:blipFill>
                  <pic:spPr bwMode="auto">
                    <a:xfrm>
                      <a:off x="0" y="0"/>
                      <a:ext cx="5860226" cy="3157423"/>
                    </a:xfrm>
                    <a:prstGeom prst="rect">
                      <a:avLst/>
                    </a:prstGeom>
                    <a:ln>
                      <a:noFill/>
                    </a:ln>
                    <a:extLst>
                      <a:ext uri="{53640926-AAD7-44D8-BBD7-CCE9431645EC}">
                        <a14:shadowObscured xmlns:a14="http://schemas.microsoft.com/office/drawing/2010/main"/>
                      </a:ext>
                    </a:extLst>
                  </pic:spPr>
                </pic:pic>
              </a:graphicData>
            </a:graphic>
          </wp:inline>
        </w:drawing>
      </w:r>
    </w:p>
    <w:p w14:paraId="17BD2877" w14:textId="0FC04E13"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10</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Схема модуля узла ввода с узлом учета тепловой энергии</w:t>
      </w:r>
    </w:p>
    <w:p w14:paraId="4EC622D7" w14:textId="77777777" w:rsidR="00F82BBC" w:rsidRPr="003D2606" w:rsidRDefault="00F82BBC" w:rsidP="00F82BBC">
      <w:pPr>
        <w:spacing w:after="0" w:line="360" w:lineRule="auto"/>
        <w:ind w:firstLine="709"/>
        <w:jc w:val="both"/>
        <w:rPr>
          <w:rFonts w:ascii="Times New Roman" w:hAnsi="Times New Roman" w:cs="Times New Roman"/>
          <w:sz w:val="24"/>
          <w:szCs w:val="24"/>
        </w:rPr>
      </w:pPr>
    </w:p>
    <w:p w14:paraId="22336222"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drawing>
          <wp:inline distT="0" distB="0" distL="0" distR="0" wp14:anchorId="1EC4F601" wp14:editId="051E58A9">
            <wp:extent cx="5918200" cy="3332796"/>
            <wp:effectExtent l="0" t="0" r="6350"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1.jpg"/>
                    <pic:cNvPicPr/>
                  </pic:nvPicPr>
                  <pic:blipFill rotWithShape="1">
                    <a:blip r:embed="rId23">
                      <a:extLst>
                        <a:ext uri="{28A0092B-C50C-407E-A947-70E740481C1C}">
                          <a14:useLocalDpi xmlns:a14="http://schemas.microsoft.com/office/drawing/2010/main" val="0"/>
                        </a:ext>
                      </a:extLst>
                    </a:blip>
                    <a:srcRect t="4082" b="2902"/>
                    <a:stretch/>
                  </pic:blipFill>
                  <pic:spPr bwMode="auto">
                    <a:xfrm>
                      <a:off x="0" y="0"/>
                      <a:ext cx="5932818" cy="3341028"/>
                    </a:xfrm>
                    <a:prstGeom prst="rect">
                      <a:avLst/>
                    </a:prstGeom>
                    <a:ln>
                      <a:noFill/>
                    </a:ln>
                    <a:extLst>
                      <a:ext uri="{53640926-AAD7-44D8-BBD7-CCE9431645EC}">
                        <a14:shadowObscured xmlns:a14="http://schemas.microsoft.com/office/drawing/2010/main"/>
                      </a:ext>
                    </a:extLst>
                  </pic:spPr>
                </pic:pic>
              </a:graphicData>
            </a:graphic>
          </wp:inline>
        </w:drawing>
      </w:r>
    </w:p>
    <w:p w14:paraId="28486588" w14:textId="6DE84226"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11</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Модуль узла ввода с узлом учета тепловой энергии</w:t>
      </w:r>
    </w:p>
    <w:p w14:paraId="7C6BC834" w14:textId="77777777" w:rsidR="00F82BBC" w:rsidRPr="003D2606" w:rsidRDefault="00F82BBC" w:rsidP="00F82BBC">
      <w:pPr>
        <w:spacing w:after="0" w:line="360" w:lineRule="auto"/>
        <w:ind w:firstLine="709"/>
        <w:jc w:val="both"/>
        <w:rPr>
          <w:rFonts w:ascii="Times New Roman" w:hAnsi="Times New Roman" w:cs="Times New Roman"/>
          <w:sz w:val="24"/>
          <w:szCs w:val="24"/>
        </w:rPr>
      </w:pPr>
    </w:p>
    <w:p w14:paraId="4DEC5CC4"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lastRenderedPageBreak/>
        <w:drawing>
          <wp:inline distT="0" distB="0" distL="0" distR="0" wp14:anchorId="783C0C21" wp14:editId="32AA4BCB">
            <wp:extent cx="5953125" cy="3340313"/>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6-1.jpg"/>
                    <pic:cNvPicPr/>
                  </pic:nvPicPr>
                  <pic:blipFill rotWithShape="1">
                    <a:blip r:embed="rId24">
                      <a:extLst>
                        <a:ext uri="{28A0092B-C50C-407E-A947-70E740481C1C}">
                          <a14:useLocalDpi xmlns:a14="http://schemas.microsoft.com/office/drawing/2010/main" val="0"/>
                        </a:ext>
                      </a:extLst>
                    </a:blip>
                    <a:srcRect t="4559" b="8834"/>
                    <a:stretch/>
                  </pic:blipFill>
                  <pic:spPr bwMode="auto">
                    <a:xfrm>
                      <a:off x="0" y="0"/>
                      <a:ext cx="5967683" cy="3348482"/>
                    </a:xfrm>
                    <a:prstGeom prst="rect">
                      <a:avLst/>
                    </a:prstGeom>
                    <a:ln>
                      <a:noFill/>
                    </a:ln>
                    <a:extLst>
                      <a:ext uri="{53640926-AAD7-44D8-BBD7-CCE9431645EC}">
                        <a14:shadowObscured xmlns:a14="http://schemas.microsoft.com/office/drawing/2010/main"/>
                      </a:ext>
                    </a:extLst>
                  </pic:spPr>
                </pic:pic>
              </a:graphicData>
            </a:graphic>
          </wp:inline>
        </w:drawing>
      </w:r>
    </w:p>
    <w:p w14:paraId="7FAF9800" w14:textId="47B2542F"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12</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Схема модуля ГВС по закрытой двухступенчатой схеме, через теплообменные аппараты</w:t>
      </w:r>
    </w:p>
    <w:p w14:paraId="0E673F2D"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drawing>
          <wp:inline distT="0" distB="0" distL="0" distR="0" wp14:anchorId="4A2A83B0" wp14:editId="5C0AC1B7">
            <wp:extent cx="5977666" cy="3390900"/>
            <wp:effectExtent l="0" t="0" r="444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2.jpg"/>
                    <pic:cNvPicPr/>
                  </pic:nvPicPr>
                  <pic:blipFill rotWithShape="1">
                    <a:blip r:embed="rId25">
                      <a:extLst>
                        <a:ext uri="{28A0092B-C50C-407E-A947-70E740481C1C}">
                          <a14:useLocalDpi xmlns:a14="http://schemas.microsoft.com/office/drawing/2010/main" val="0"/>
                        </a:ext>
                      </a:extLst>
                    </a:blip>
                    <a:srcRect t="3545" b="3411"/>
                    <a:stretch/>
                  </pic:blipFill>
                  <pic:spPr bwMode="auto">
                    <a:xfrm>
                      <a:off x="0" y="0"/>
                      <a:ext cx="6010228" cy="3409371"/>
                    </a:xfrm>
                    <a:prstGeom prst="rect">
                      <a:avLst/>
                    </a:prstGeom>
                    <a:ln>
                      <a:noFill/>
                    </a:ln>
                    <a:extLst>
                      <a:ext uri="{53640926-AAD7-44D8-BBD7-CCE9431645EC}">
                        <a14:shadowObscured xmlns:a14="http://schemas.microsoft.com/office/drawing/2010/main"/>
                      </a:ext>
                    </a:extLst>
                  </pic:spPr>
                </pic:pic>
              </a:graphicData>
            </a:graphic>
          </wp:inline>
        </w:drawing>
      </w:r>
    </w:p>
    <w:p w14:paraId="29EF4889" w14:textId="27A6EE00"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13</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Модуль ГВС по закрытой двухступенчатой схеме, через теплообменные аппараты</w:t>
      </w:r>
    </w:p>
    <w:p w14:paraId="5BBE8988"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lastRenderedPageBreak/>
        <w:drawing>
          <wp:inline distT="0" distB="0" distL="0" distR="0" wp14:anchorId="23B66DF6" wp14:editId="28A54019">
            <wp:extent cx="5927030" cy="3124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7-1.jpg"/>
                    <pic:cNvPicPr/>
                  </pic:nvPicPr>
                  <pic:blipFill rotWithShape="1">
                    <a:blip r:embed="rId26">
                      <a:extLst>
                        <a:ext uri="{28A0092B-C50C-407E-A947-70E740481C1C}">
                          <a14:useLocalDpi xmlns:a14="http://schemas.microsoft.com/office/drawing/2010/main" val="0"/>
                        </a:ext>
                      </a:extLst>
                    </a:blip>
                    <a:srcRect t="6193" b="10375"/>
                    <a:stretch/>
                  </pic:blipFill>
                  <pic:spPr bwMode="auto">
                    <a:xfrm>
                      <a:off x="0" y="0"/>
                      <a:ext cx="5941340" cy="3131743"/>
                    </a:xfrm>
                    <a:prstGeom prst="rect">
                      <a:avLst/>
                    </a:prstGeom>
                    <a:ln>
                      <a:noFill/>
                    </a:ln>
                    <a:extLst>
                      <a:ext uri="{53640926-AAD7-44D8-BBD7-CCE9431645EC}">
                        <a14:shadowObscured xmlns:a14="http://schemas.microsoft.com/office/drawing/2010/main"/>
                      </a:ext>
                    </a:extLst>
                  </pic:spPr>
                </pic:pic>
              </a:graphicData>
            </a:graphic>
          </wp:inline>
        </w:drawing>
      </w:r>
    </w:p>
    <w:p w14:paraId="37AF1779" w14:textId="6250FD0C"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14</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Схема модуля системы отопления с независимым присоединением, через теплообменные аппараты (100% резервирование)</w:t>
      </w:r>
    </w:p>
    <w:p w14:paraId="53245A77" w14:textId="77777777" w:rsidR="00F82BBC" w:rsidRPr="003D2606" w:rsidRDefault="00F82BBC" w:rsidP="00F82BBC">
      <w:pPr>
        <w:spacing w:after="0" w:line="360" w:lineRule="auto"/>
        <w:jc w:val="both"/>
        <w:rPr>
          <w:rFonts w:ascii="Times New Roman" w:hAnsi="Times New Roman" w:cs="Times New Roman"/>
          <w:sz w:val="24"/>
          <w:szCs w:val="24"/>
        </w:rPr>
      </w:pPr>
      <w:r w:rsidRPr="003D2606">
        <w:rPr>
          <w:rFonts w:ascii="Times New Roman" w:hAnsi="Times New Roman" w:cs="Times New Roman"/>
          <w:noProof/>
          <w:sz w:val="24"/>
          <w:szCs w:val="24"/>
          <w:lang w:eastAsia="ru-RU"/>
        </w:rPr>
        <w:drawing>
          <wp:inline distT="0" distB="0" distL="0" distR="0" wp14:anchorId="6698CEBB" wp14:editId="0F3FB8FF">
            <wp:extent cx="5889625" cy="3292450"/>
            <wp:effectExtent l="0" t="0" r="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7-2.jpg"/>
                    <pic:cNvPicPr/>
                  </pic:nvPicPr>
                  <pic:blipFill rotWithShape="1">
                    <a:blip r:embed="rId27">
                      <a:extLst>
                        <a:ext uri="{28A0092B-C50C-407E-A947-70E740481C1C}">
                          <a14:useLocalDpi xmlns:a14="http://schemas.microsoft.com/office/drawing/2010/main" val="0"/>
                        </a:ext>
                      </a:extLst>
                    </a:blip>
                    <a:srcRect t="4692" b="4323"/>
                    <a:stretch/>
                  </pic:blipFill>
                  <pic:spPr bwMode="auto">
                    <a:xfrm>
                      <a:off x="0" y="0"/>
                      <a:ext cx="5900686" cy="3298633"/>
                    </a:xfrm>
                    <a:prstGeom prst="rect">
                      <a:avLst/>
                    </a:prstGeom>
                    <a:ln>
                      <a:noFill/>
                    </a:ln>
                    <a:extLst>
                      <a:ext uri="{53640926-AAD7-44D8-BBD7-CCE9431645EC}">
                        <a14:shadowObscured xmlns:a14="http://schemas.microsoft.com/office/drawing/2010/main"/>
                      </a:ext>
                    </a:extLst>
                  </pic:spPr>
                </pic:pic>
              </a:graphicData>
            </a:graphic>
          </wp:inline>
        </w:drawing>
      </w:r>
    </w:p>
    <w:p w14:paraId="34AF7B72" w14:textId="0D72B580" w:rsidR="00F82BBC" w:rsidRPr="003D2606" w:rsidRDefault="00F82BBC" w:rsidP="00F82BBC">
      <w:pPr>
        <w:spacing w:after="0" w:line="360" w:lineRule="auto"/>
        <w:ind w:firstLine="709"/>
        <w:jc w:val="center"/>
        <w:rPr>
          <w:rFonts w:ascii="Times New Roman" w:hAnsi="Times New Roman" w:cs="Times New Roman"/>
          <w:b/>
          <w:bCs/>
          <w:iCs/>
          <w:sz w:val="24"/>
          <w:szCs w:val="24"/>
        </w:rPr>
      </w:pPr>
      <w:r w:rsidRPr="003D2606">
        <w:rPr>
          <w:rFonts w:ascii="Times New Roman" w:hAnsi="Times New Roman" w:cs="Times New Roman"/>
          <w:b/>
          <w:bCs/>
          <w:iCs/>
          <w:sz w:val="24"/>
          <w:szCs w:val="24"/>
        </w:rPr>
        <w:t xml:space="preserve">Рисунок </w:t>
      </w:r>
      <w:r w:rsidRPr="003D2606">
        <w:rPr>
          <w:rFonts w:ascii="Times New Roman" w:hAnsi="Times New Roman" w:cs="Times New Roman"/>
          <w:b/>
          <w:bCs/>
          <w:iCs/>
          <w:sz w:val="24"/>
          <w:szCs w:val="24"/>
        </w:rPr>
        <w:fldChar w:fldCharType="begin"/>
      </w:r>
      <w:r w:rsidRPr="003D2606">
        <w:rPr>
          <w:rFonts w:ascii="Times New Roman" w:hAnsi="Times New Roman" w:cs="Times New Roman"/>
          <w:b/>
          <w:bCs/>
          <w:iCs/>
          <w:sz w:val="24"/>
          <w:szCs w:val="24"/>
        </w:rPr>
        <w:instrText xml:space="preserve"> SEQ Рисунок \* ARABIC </w:instrText>
      </w:r>
      <w:r w:rsidRPr="003D2606">
        <w:rPr>
          <w:rFonts w:ascii="Times New Roman" w:hAnsi="Times New Roman" w:cs="Times New Roman"/>
          <w:b/>
          <w:bCs/>
          <w:iCs/>
          <w:sz w:val="24"/>
          <w:szCs w:val="24"/>
        </w:rPr>
        <w:fldChar w:fldCharType="separate"/>
      </w:r>
      <w:r w:rsidR="00473BD7">
        <w:rPr>
          <w:rFonts w:ascii="Times New Roman" w:hAnsi="Times New Roman" w:cs="Times New Roman"/>
          <w:b/>
          <w:bCs/>
          <w:iCs/>
          <w:noProof/>
          <w:sz w:val="24"/>
          <w:szCs w:val="24"/>
        </w:rPr>
        <w:t>15</w:t>
      </w:r>
      <w:r w:rsidRPr="003D2606">
        <w:rPr>
          <w:rFonts w:ascii="Times New Roman" w:hAnsi="Times New Roman" w:cs="Times New Roman"/>
          <w:b/>
          <w:bCs/>
          <w:iCs/>
          <w:sz w:val="24"/>
          <w:szCs w:val="24"/>
        </w:rPr>
        <w:fldChar w:fldCharType="end"/>
      </w:r>
      <w:r w:rsidRPr="003D2606">
        <w:rPr>
          <w:rFonts w:ascii="Times New Roman" w:hAnsi="Times New Roman" w:cs="Times New Roman"/>
          <w:b/>
          <w:bCs/>
          <w:iCs/>
          <w:sz w:val="24"/>
          <w:szCs w:val="24"/>
        </w:rPr>
        <w:t xml:space="preserve"> - Модуль системы отопления с независимым присоединением, через теплообменные аппараты (100% резервирование)</w:t>
      </w:r>
    </w:p>
    <w:p w14:paraId="4B1F93B0" w14:textId="77777777" w:rsidR="00F82BBC" w:rsidRPr="003D2606" w:rsidRDefault="00F82BBC" w:rsidP="00F82BBC">
      <w:pPr>
        <w:spacing w:after="0" w:line="360" w:lineRule="auto"/>
        <w:ind w:firstLine="709"/>
        <w:jc w:val="center"/>
        <w:rPr>
          <w:rFonts w:ascii="Times New Roman" w:hAnsi="Times New Roman" w:cs="Times New Roman"/>
          <w:i/>
          <w:sz w:val="24"/>
          <w:szCs w:val="24"/>
        </w:rPr>
      </w:pPr>
    </w:p>
    <w:p w14:paraId="5345DE5E" w14:textId="77777777" w:rsidR="009B3F74" w:rsidRPr="003D2606" w:rsidRDefault="009B3F74" w:rsidP="00F82BBC">
      <w:pPr>
        <w:spacing w:after="0" w:line="360" w:lineRule="auto"/>
        <w:ind w:firstLine="709"/>
        <w:jc w:val="center"/>
        <w:rPr>
          <w:rFonts w:ascii="Times New Roman" w:hAnsi="Times New Roman" w:cs="Times New Roman"/>
          <w:i/>
          <w:sz w:val="24"/>
          <w:szCs w:val="24"/>
        </w:rPr>
      </w:pPr>
    </w:p>
    <w:p w14:paraId="1571A786" w14:textId="5E513D4E"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83" w:name="_Toc524944272"/>
      <w:bookmarkStart w:id="284" w:name="_Toc524944848"/>
      <w:bookmarkStart w:id="285" w:name="_Toc528166527"/>
      <w:bookmarkStart w:id="286" w:name="_Toc26715531"/>
      <w:bookmarkStart w:id="287" w:name="_Toc200105503"/>
      <w:r w:rsidRPr="003D2606">
        <w:rPr>
          <w:rFonts w:ascii="Times New Roman" w:eastAsia="Times New Roman" w:hAnsi="Times New Roman" w:cs="Times New Roman"/>
          <w:b/>
          <w:color w:val="000000"/>
          <w:sz w:val="24"/>
          <w:szCs w:val="24"/>
          <w:lang w:eastAsia="ru-RU"/>
        </w:rPr>
        <w:lastRenderedPageBreak/>
        <w:t xml:space="preserve">Предложения </w:t>
      </w:r>
      <w:r w:rsidR="00A4306C" w:rsidRPr="003D2606">
        <w:rPr>
          <w:rFonts w:ascii="Times New Roman" w:eastAsia="Times New Roman" w:hAnsi="Times New Roman" w:cs="Times New Roman"/>
          <w:b/>
          <w:color w:val="000000"/>
          <w:sz w:val="24"/>
          <w:szCs w:val="24"/>
          <w:lang w:eastAsia="ru-RU"/>
        </w:rPr>
        <w:t>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w:t>
      </w:r>
      <w:bookmarkEnd w:id="283"/>
      <w:bookmarkEnd w:id="284"/>
      <w:bookmarkEnd w:id="285"/>
      <w:bookmarkEnd w:id="286"/>
      <w:r w:rsidR="00A4306C" w:rsidRPr="003D2606">
        <w:rPr>
          <w:rFonts w:ascii="Times New Roman" w:eastAsia="Times New Roman" w:hAnsi="Times New Roman" w:cs="Times New Roman"/>
          <w:b/>
          <w:color w:val="000000"/>
          <w:sz w:val="24"/>
          <w:szCs w:val="24"/>
          <w:lang w:eastAsia="ru-RU"/>
        </w:rPr>
        <w:t>я</w:t>
      </w:r>
      <w:bookmarkEnd w:id="287"/>
    </w:p>
    <w:p w14:paraId="44347853" w14:textId="77777777" w:rsidR="00F82BBC" w:rsidRPr="003D2606" w:rsidRDefault="00F82BBC" w:rsidP="008A1D3C">
      <w:pPr>
        <w:spacing w:after="0"/>
        <w:ind w:firstLine="709"/>
        <w:jc w:val="both"/>
        <w:rPr>
          <w:rFonts w:ascii="Times New Roman" w:hAnsi="Times New Roman" w:cs="Times New Roman"/>
          <w:sz w:val="24"/>
          <w:szCs w:val="24"/>
        </w:rPr>
      </w:pPr>
      <w:bookmarkStart w:id="288" w:name="_Hlk10426833"/>
      <w:r w:rsidRPr="003D2606">
        <w:rPr>
          <w:rFonts w:ascii="Times New Roman" w:hAnsi="Times New Roman" w:cs="Times New Roman"/>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в Схеме теплоснабжения не предусмотрены.</w:t>
      </w:r>
      <w:bookmarkEnd w:id="288"/>
    </w:p>
    <w:p w14:paraId="2BF8EE48" w14:textId="77777777" w:rsidR="00F82BBC" w:rsidRPr="003D2606" w:rsidRDefault="00F82BBC" w:rsidP="000C47AD">
      <w:pPr>
        <w:spacing w:after="0" w:line="360" w:lineRule="auto"/>
        <w:ind w:firstLine="709"/>
        <w:jc w:val="both"/>
        <w:rPr>
          <w:rFonts w:ascii="Times New Roman" w:hAnsi="Times New Roman" w:cs="Times New Roman"/>
          <w:sz w:val="24"/>
          <w:szCs w:val="24"/>
        </w:rPr>
        <w:sectPr w:rsidR="00F82BBC" w:rsidRPr="003D2606" w:rsidSect="006F5E97">
          <w:pgSz w:w="11906" w:h="16838"/>
          <w:pgMar w:top="851" w:right="1134" w:bottom="1701" w:left="1134" w:header="709" w:footer="709" w:gutter="0"/>
          <w:cols w:space="708"/>
          <w:titlePg/>
          <w:docGrid w:linePitch="360"/>
        </w:sectPr>
      </w:pPr>
    </w:p>
    <w:p w14:paraId="07DA09BD" w14:textId="77777777" w:rsidR="00F82BBC" w:rsidRPr="003D2606" w:rsidRDefault="00F82BBC"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289" w:name="_Toc524944273"/>
      <w:bookmarkStart w:id="290" w:name="_Toc524944849"/>
      <w:bookmarkStart w:id="291" w:name="_Toc528166528"/>
      <w:bookmarkStart w:id="292" w:name="_Toc26715532"/>
      <w:bookmarkStart w:id="293" w:name="_Toc200105504"/>
      <w:r w:rsidRPr="003D2606">
        <w:rPr>
          <w:rFonts w:ascii="Times New Roman" w:eastAsia="Times New Roman" w:hAnsi="Times New Roman" w:cs="Times New Roman"/>
          <w:b/>
          <w:sz w:val="24"/>
          <w:szCs w:val="24"/>
          <w:lang w:eastAsia="ru-RU"/>
        </w:rPr>
        <w:lastRenderedPageBreak/>
        <w:t>Раздел 8. Перспективные топливные балансы</w:t>
      </w:r>
      <w:bookmarkEnd w:id="289"/>
      <w:bookmarkEnd w:id="290"/>
      <w:bookmarkEnd w:id="291"/>
      <w:bookmarkEnd w:id="292"/>
      <w:bookmarkEnd w:id="293"/>
    </w:p>
    <w:p w14:paraId="52B4595F"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294" w:name="_Toc524944274"/>
      <w:bookmarkStart w:id="295" w:name="_Toc524944850"/>
      <w:bookmarkStart w:id="296" w:name="_Toc528166529"/>
      <w:bookmarkStart w:id="297" w:name="_Toc26715533"/>
      <w:bookmarkStart w:id="298" w:name="_Toc200105505"/>
      <w:r w:rsidRPr="003D2606">
        <w:rPr>
          <w:rFonts w:ascii="Times New Roman" w:eastAsia="Times New Roman" w:hAnsi="Times New Roman" w:cs="Times New Roman"/>
          <w:b/>
          <w:color w:val="000000"/>
          <w:sz w:val="24"/>
          <w:szCs w:val="24"/>
          <w:lang w:eastAsia="ru-RU"/>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294"/>
      <w:bookmarkEnd w:id="295"/>
      <w:bookmarkEnd w:id="296"/>
      <w:bookmarkEnd w:id="297"/>
      <w:bookmarkEnd w:id="298"/>
    </w:p>
    <w:p w14:paraId="6BD576D0" w14:textId="77777777" w:rsidR="00F82BBC" w:rsidRPr="003D2606" w:rsidRDefault="00F82BBC" w:rsidP="008A1D3C">
      <w:pPr>
        <w:spacing w:after="0"/>
        <w:ind w:firstLine="709"/>
        <w:jc w:val="both"/>
        <w:rPr>
          <w:rFonts w:ascii="Times New Roman" w:hAnsi="Times New Roman" w:cs="Times New Roman"/>
          <w:sz w:val="24"/>
          <w:szCs w:val="24"/>
        </w:rPr>
      </w:pPr>
      <w:bookmarkStart w:id="299" w:name="_Hlk22218324"/>
      <w:bookmarkStart w:id="300" w:name="_Hlk10420431"/>
      <w:r w:rsidRPr="003D2606">
        <w:rPr>
          <w:rFonts w:ascii="Times New Roman" w:hAnsi="Times New Roman" w:cs="Times New Roman"/>
          <w:sz w:val="24"/>
          <w:szCs w:val="24"/>
        </w:rPr>
        <w:t>На перспективу развития схемы теплоснабжения до 2035 года на территории МО Сертолово планируется строительство новых централизованных источников тепловой энергии, работающих на природном газе.</w:t>
      </w:r>
    </w:p>
    <w:p w14:paraId="1E66FF3C" w14:textId="353F9E98" w:rsidR="008A1D3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Расчеты по каждому источнику тепловой энергии перспективных максимальных часовых и годовых расходов основного вида топлива представлены в таблице</w:t>
      </w:r>
      <w:r w:rsidR="008A1D3C" w:rsidRPr="003D2606">
        <w:rPr>
          <w:rFonts w:ascii="Times New Roman" w:hAnsi="Times New Roman" w:cs="Times New Roman"/>
          <w:sz w:val="24"/>
          <w:szCs w:val="24"/>
        </w:rPr>
        <w:t xml:space="preserve"> </w:t>
      </w:r>
      <w:r w:rsidR="004843DA" w:rsidRPr="003D2606">
        <w:rPr>
          <w:rFonts w:ascii="Times New Roman" w:hAnsi="Times New Roman" w:cs="Times New Roman"/>
          <w:sz w:val="24"/>
          <w:szCs w:val="24"/>
        </w:rPr>
        <w:t>2</w:t>
      </w:r>
      <w:r w:rsidR="003D2606" w:rsidRPr="003D2606">
        <w:rPr>
          <w:rFonts w:ascii="Times New Roman" w:hAnsi="Times New Roman" w:cs="Times New Roman"/>
          <w:sz w:val="24"/>
          <w:szCs w:val="24"/>
        </w:rPr>
        <w:t>4</w:t>
      </w:r>
      <w:r w:rsidR="008A1D3C" w:rsidRPr="003D2606">
        <w:rPr>
          <w:rFonts w:ascii="Times New Roman" w:hAnsi="Times New Roman" w:cs="Times New Roman"/>
          <w:sz w:val="24"/>
          <w:szCs w:val="24"/>
        </w:rPr>
        <w:t>.</w:t>
      </w:r>
    </w:p>
    <w:p w14:paraId="4EBCE8AE" w14:textId="77777777" w:rsidR="00F82BBC" w:rsidRPr="003D2606" w:rsidRDefault="00F82BBC" w:rsidP="00F82BBC">
      <w:pPr>
        <w:spacing w:after="0" w:line="360" w:lineRule="auto"/>
        <w:ind w:firstLine="709"/>
        <w:jc w:val="both"/>
        <w:rPr>
          <w:rFonts w:ascii="Times New Roman" w:hAnsi="Times New Roman" w:cs="Times New Roman"/>
          <w:b/>
          <w:sz w:val="24"/>
          <w:szCs w:val="24"/>
        </w:rPr>
      </w:pPr>
      <w:bookmarkStart w:id="301" w:name="_Ref90520511"/>
      <w:bookmarkStart w:id="302" w:name="_Toc41383050"/>
      <w:bookmarkEnd w:id="299"/>
      <w:bookmarkEnd w:id="300"/>
    </w:p>
    <w:p w14:paraId="59037353" w14:textId="77777777" w:rsidR="008A1D3C" w:rsidRPr="003D2606" w:rsidRDefault="008A1D3C" w:rsidP="00F82BBC">
      <w:pPr>
        <w:spacing w:after="0" w:line="360" w:lineRule="auto"/>
        <w:ind w:firstLine="709"/>
        <w:jc w:val="both"/>
        <w:rPr>
          <w:rFonts w:ascii="Times New Roman" w:hAnsi="Times New Roman" w:cs="Times New Roman"/>
          <w:b/>
          <w:sz w:val="24"/>
          <w:szCs w:val="24"/>
        </w:rPr>
        <w:sectPr w:rsidR="008A1D3C" w:rsidRPr="003D2606" w:rsidSect="00153AD2">
          <w:pgSz w:w="11906" w:h="16838"/>
          <w:pgMar w:top="851" w:right="1134" w:bottom="1701" w:left="1134" w:header="709" w:footer="709" w:gutter="0"/>
          <w:cols w:space="708"/>
          <w:titlePg/>
          <w:docGrid w:linePitch="360"/>
        </w:sectPr>
      </w:pPr>
    </w:p>
    <w:p w14:paraId="746C2A64" w14:textId="25F19D5D" w:rsidR="00F82BBC" w:rsidRPr="003D2606" w:rsidRDefault="00F82BBC" w:rsidP="002F1F1B">
      <w:pPr>
        <w:spacing w:after="0"/>
        <w:jc w:val="both"/>
        <w:rPr>
          <w:rFonts w:ascii="Times New Roman" w:hAnsi="Times New Roman" w:cs="Times New Roman"/>
          <w:b/>
          <w:sz w:val="24"/>
          <w:szCs w:val="24"/>
        </w:rPr>
      </w:pPr>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24</w:t>
      </w:r>
      <w:r w:rsidRPr="003D2606">
        <w:rPr>
          <w:rFonts w:ascii="Times New Roman" w:hAnsi="Times New Roman" w:cs="Times New Roman"/>
          <w:b/>
          <w:sz w:val="24"/>
          <w:szCs w:val="24"/>
        </w:rPr>
        <w:fldChar w:fldCharType="end"/>
      </w:r>
      <w:bookmarkEnd w:id="301"/>
      <w:r w:rsidRPr="003D2606">
        <w:rPr>
          <w:rFonts w:ascii="Times New Roman" w:hAnsi="Times New Roman" w:cs="Times New Roman"/>
          <w:b/>
          <w:sz w:val="24"/>
          <w:szCs w:val="24"/>
        </w:rPr>
        <w:t xml:space="preserve"> - Перспективный топливный баланс источников тепловой энергии</w:t>
      </w:r>
      <w:bookmarkEnd w:id="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690"/>
        <w:gridCol w:w="1593"/>
        <w:gridCol w:w="1713"/>
        <w:gridCol w:w="1490"/>
        <w:gridCol w:w="968"/>
        <w:gridCol w:w="951"/>
        <w:gridCol w:w="1873"/>
        <w:gridCol w:w="1807"/>
      </w:tblGrid>
      <w:tr w:rsidR="00FF67BE" w:rsidRPr="003D2606" w14:paraId="59B365E7" w14:textId="77777777" w:rsidTr="00FF67BE">
        <w:trPr>
          <w:trHeight w:val="20"/>
          <w:tblHeader/>
          <w:jc w:val="center"/>
        </w:trPr>
        <w:tc>
          <w:tcPr>
            <w:tcW w:w="767" w:type="pct"/>
            <w:vMerge w:val="restart"/>
            <w:shd w:val="clear" w:color="auto" w:fill="auto"/>
            <w:tcMar>
              <w:left w:w="28" w:type="dxa"/>
              <w:right w:w="28" w:type="dxa"/>
            </w:tcMar>
            <w:vAlign w:val="center"/>
            <w:hideMark/>
          </w:tcPr>
          <w:p w14:paraId="6E733C1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bookmarkStart w:id="303" w:name="_Hlk27743756"/>
            <w:r w:rsidRPr="003D2606">
              <w:rPr>
                <w:rFonts w:ascii="Times New Roman" w:eastAsia="Times New Roman" w:hAnsi="Times New Roman" w:cs="Times New Roman"/>
                <w:color w:val="000000"/>
                <w:sz w:val="20"/>
                <w:szCs w:val="20"/>
                <w:lang w:eastAsia="ru-RU"/>
              </w:rPr>
              <w:t>Источник теплоснабжения </w:t>
            </w:r>
          </w:p>
        </w:tc>
        <w:tc>
          <w:tcPr>
            <w:tcW w:w="592" w:type="pct"/>
            <w:vMerge w:val="restart"/>
            <w:shd w:val="clear" w:color="auto" w:fill="auto"/>
            <w:tcMar>
              <w:left w:w="28" w:type="dxa"/>
              <w:right w:w="28" w:type="dxa"/>
            </w:tcMar>
            <w:vAlign w:val="center"/>
            <w:hideMark/>
          </w:tcPr>
          <w:p w14:paraId="55D45A1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Установленная мощность источника тепловой энергии, Гкал/ч</w:t>
            </w:r>
          </w:p>
        </w:tc>
        <w:tc>
          <w:tcPr>
            <w:tcW w:w="558" w:type="pct"/>
            <w:vMerge w:val="restart"/>
            <w:shd w:val="clear" w:color="auto" w:fill="auto"/>
            <w:tcMar>
              <w:left w:w="28" w:type="dxa"/>
              <w:right w:w="28" w:type="dxa"/>
            </w:tcMar>
            <w:vAlign w:val="center"/>
            <w:hideMark/>
          </w:tcPr>
          <w:p w14:paraId="4E91701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Производство тепловой энергии, Гкал</w:t>
            </w:r>
          </w:p>
        </w:tc>
        <w:tc>
          <w:tcPr>
            <w:tcW w:w="600" w:type="pct"/>
            <w:vMerge w:val="restart"/>
            <w:shd w:val="clear" w:color="auto" w:fill="auto"/>
            <w:tcMar>
              <w:left w:w="28" w:type="dxa"/>
              <w:right w:w="28" w:type="dxa"/>
            </w:tcMar>
            <w:vAlign w:val="center"/>
            <w:hideMark/>
          </w:tcPr>
          <w:p w14:paraId="3C85D14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Присоединенная нагрузка (с учетом потерь в сетях), Гкал/ч</w:t>
            </w:r>
          </w:p>
        </w:tc>
        <w:tc>
          <w:tcPr>
            <w:tcW w:w="522" w:type="pct"/>
            <w:vMerge w:val="restart"/>
            <w:shd w:val="clear" w:color="auto" w:fill="auto"/>
            <w:tcMar>
              <w:left w:w="28" w:type="dxa"/>
              <w:right w:w="28" w:type="dxa"/>
            </w:tcMar>
            <w:vAlign w:val="center"/>
            <w:hideMark/>
          </w:tcPr>
          <w:p w14:paraId="74B9C5F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Вид топлива</w:t>
            </w:r>
          </w:p>
        </w:tc>
        <w:tc>
          <w:tcPr>
            <w:tcW w:w="672" w:type="pct"/>
            <w:gridSpan w:val="2"/>
            <w:shd w:val="clear" w:color="auto" w:fill="auto"/>
            <w:tcMar>
              <w:left w:w="28" w:type="dxa"/>
              <w:right w:w="28" w:type="dxa"/>
            </w:tcMar>
            <w:vAlign w:val="center"/>
            <w:hideMark/>
          </w:tcPr>
          <w:p w14:paraId="15EB76C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Годовой расход топлива</w:t>
            </w:r>
          </w:p>
        </w:tc>
        <w:tc>
          <w:tcPr>
            <w:tcW w:w="656" w:type="pct"/>
            <w:shd w:val="clear" w:color="auto" w:fill="auto"/>
            <w:tcMar>
              <w:left w:w="28" w:type="dxa"/>
              <w:right w:w="28" w:type="dxa"/>
            </w:tcMar>
            <w:vAlign w:val="center"/>
            <w:hideMark/>
          </w:tcPr>
          <w:p w14:paraId="0538B46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Удельный расход условного топлива (на производство тепловой энергии),</w:t>
            </w:r>
          </w:p>
        </w:tc>
        <w:tc>
          <w:tcPr>
            <w:tcW w:w="633" w:type="pct"/>
            <w:shd w:val="clear" w:color="auto" w:fill="auto"/>
            <w:tcMar>
              <w:left w:w="28" w:type="dxa"/>
              <w:right w:w="28" w:type="dxa"/>
            </w:tcMar>
            <w:vAlign w:val="center"/>
            <w:hideMark/>
          </w:tcPr>
          <w:p w14:paraId="6B6D431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Максимальный часовой расход условного топлива,</w:t>
            </w:r>
          </w:p>
        </w:tc>
      </w:tr>
      <w:tr w:rsidR="00FF67BE" w:rsidRPr="003D2606" w14:paraId="30B315CC" w14:textId="77777777" w:rsidTr="00FF67BE">
        <w:trPr>
          <w:trHeight w:val="20"/>
          <w:tblHeader/>
          <w:jc w:val="center"/>
        </w:trPr>
        <w:tc>
          <w:tcPr>
            <w:tcW w:w="767" w:type="pct"/>
            <w:vMerge/>
            <w:shd w:val="clear" w:color="auto" w:fill="auto"/>
            <w:tcMar>
              <w:left w:w="28" w:type="dxa"/>
              <w:right w:w="28" w:type="dxa"/>
            </w:tcMar>
            <w:vAlign w:val="center"/>
            <w:hideMark/>
          </w:tcPr>
          <w:p w14:paraId="525930B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p>
        </w:tc>
        <w:tc>
          <w:tcPr>
            <w:tcW w:w="592" w:type="pct"/>
            <w:vMerge/>
            <w:shd w:val="clear" w:color="auto" w:fill="auto"/>
            <w:tcMar>
              <w:left w:w="28" w:type="dxa"/>
              <w:right w:w="28" w:type="dxa"/>
            </w:tcMar>
            <w:vAlign w:val="center"/>
            <w:hideMark/>
          </w:tcPr>
          <w:p w14:paraId="42AE1E71" w14:textId="77777777" w:rsidR="00FF67BE" w:rsidRPr="003D2606" w:rsidRDefault="00FF67BE" w:rsidP="00FF67BE">
            <w:pPr>
              <w:spacing w:after="0" w:line="240" w:lineRule="auto"/>
              <w:rPr>
                <w:rFonts w:ascii="Times New Roman" w:eastAsia="Times New Roman" w:hAnsi="Times New Roman" w:cs="Times New Roman"/>
                <w:color w:val="000000"/>
                <w:sz w:val="20"/>
                <w:szCs w:val="20"/>
                <w:lang w:eastAsia="ru-RU"/>
              </w:rPr>
            </w:pPr>
          </w:p>
        </w:tc>
        <w:tc>
          <w:tcPr>
            <w:tcW w:w="558" w:type="pct"/>
            <w:vMerge/>
            <w:shd w:val="clear" w:color="auto" w:fill="auto"/>
            <w:tcMar>
              <w:left w:w="28" w:type="dxa"/>
              <w:right w:w="28" w:type="dxa"/>
            </w:tcMar>
            <w:vAlign w:val="center"/>
            <w:hideMark/>
          </w:tcPr>
          <w:p w14:paraId="2CD29F9B" w14:textId="77777777" w:rsidR="00FF67BE" w:rsidRPr="003D2606" w:rsidRDefault="00FF67BE" w:rsidP="00FF67BE">
            <w:pPr>
              <w:spacing w:after="0" w:line="240" w:lineRule="auto"/>
              <w:rPr>
                <w:rFonts w:ascii="Times New Roman" w:eastAsia="Times New Roman" w:hAnsi="Times New Roman" w:cs="Times New Roman"/>
                <w:color w:val="000000"/>
                <w:sz w:val="20"/>
                <w:szCs w:val="20"/>
                <w:lang w:eastAsia="ru-RU"/>
              </w:rPr>
            </w:pPr>
          </w:p>
        </w:tc>
        <w:tc>
          <w:tcPr>
            <w:tcW w:w="600" w:type="pct"/>
            <w:vMerge/>
            <w:shd w:val="clear" w:color="auto" w:fill="auto"/>
            <w:tcMar>
              <w:left w:w="28" w:type="dxa"/>
              <w:right w:w="28" w:type="dxa"/>
            </w:tcMar>
            <w:vAlign w:val="center"/>
            <w:hideMark/>
          </w:tcPr>
          <w:p w14:paraId="2741CCE2" w14:textId="77777777" w:rsidR="00FF67BE" w:rsidRPr="003D2606" w:rsidRDefault="00FF67BE" w:rsidP="00FF67BE">
            <w:pPr>
              <w:spacing w:after="0" w:line="240" w:lineRule="auto"/>
              <w:rPr>
                <w:rFonts w:ascii="Times New Roman" w:eastAsia="Times New Roman" w:hAnsi="Times New Roman" w:cs="Times New Roman"/>
                <w:color w:val="000000"/>
                <w:sz w:val="20"/>
                <w:szCs w:val="20"/>
                <w:lang w:eastAsia="ru-RU"/>
              </w:rPr>
            </w:pPr>
          </w:p>
        </w:tc>
        <w:tc>
          <w:tcPr>
            <w:tcW w:w="522" w:type="pct"/>
            <w:vMerge/>
            <w:shd w:val="clear" w:color="auto" w:fill="auto"/>
            <w:tcMar>
              <w:left w:w="28" w:type="dxa"/>
              <w:right w:w="28" w:type="dxa"/>
            </w:tcMar>
            <w:vAlign w:val="center"/>
            <w:hideMark/>
          </w:tcPr>
          <w:p w14:paraId="225DD032" w14:textId="77777777" w:rsidR="00FF67BE" w:rsidRPr="003D2606" w:rsidRDefault="00FF67BE" w:rsidP="00FF67BE">
            <w:pPr>
              <w:spacing w:after="0" w:line="240" w:lineRule="auto"/>
              <w:rPr>
                <w:rFonts w:ascii="Times New Roman" w:eastAsia="Times New Roman" w:hAnsi="Times New Roman" w:cs="Times New Roman"/>
                <w:color w:val="000000"/>
                <w:sz w:val="20"/>
                <w:szCs w:val="20"/>
                <w:lang w:eastAsia="ru-RU"/>
              </w:rPr>
            </w:pPr>
          </w:p>
        </w:tc>
        <w:tc>
          <w:tcPr>
            <w:tcW w:w="339" w:type="pct"/>
            <w:shd w:val="clear" w:color="auto" w:fill="auto"/>
            <w:tcMar>
              <w:left w:w="28" w:type="dxa"/>
              <w:right w:w="28" w:type="dxa"/>
            </w:tcMar>
            <w:vAlign w:val="center"/>
            <w:hideMark/>
          </w:tcPr>
          <w:p w14:paraId="0408DCB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тыс. м</w:t>
            </w:r>
            <w:r w:rsidRPr="003D2606">
              <w:rPr>
                <w:rFonts w:ascii="Times New Roman" w:eastAsia="Times New Roman" w:hAnsi="Times New Roman" w:cs="Times New Roman"/>
                <w:color w:val="000000"/>
                <w:sz w:val="20"/>
                <w:szCs w:val="20"/>
                <w:vertAlign w:val="superscript"/>
                <w:lang w:eastAsia="ru-RU"/>
              </w:rPr>
              <w:t>3</w:t>
            </w:r>
            <w:r w:rsidRPr="003D2606">
              <w:rPr>
                <w:rFonts w:ascii="Times New Roman" w:eastAsia="Times New Roman" w:hAnsi="Times New Roman" w:cs="Times New Roman"/>
                <w:color w:val="000000"/>
                <w:sz w:val="20"/>
                <w:szCs w:val="20"/>
                <w:lang w:eastAsia="ru-RU"/>
              </w:rPr>
              <w:t>/год</w:t>
            </w:r>
          </w:p>
        </w:tc>
        <w:tc>
          <w:tcPr>
            <w:tcW w:w="333" w:type="pct"/>
            <w:shd w:val="clear" w:color="auto" w:fill="auto"/>
            <w:tcMar>
              <w:left w:w="28" w:type="dxa"/>
              <w:right w:w="28" w:type="dxa"/>
            </w:tcMar>
            <w:vAlign w:val="center"/>
            <w:hideMark/>
          </w:tcPr>
          <w:p w14:paraId="6307339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 у. т./год</w:t>
            </w:r>
          </w:p>
        </w:tc>
        <w:tc>
          <w:tcPr>
            <w:tcW w:w="656" w:type="pct"/>
            <w:shd w:val="clear" w:color="auto" w:fill="auto"/>
            <w:tcMar>
              <w:left w:w="28" w:type="dxa"/>
              <w:right w:w="28" w:type="dxa"/>
            </w:tcMar>
            <w:vAlign w:val="center"/>
            <w:hideMark/>
          </w:tcPr>
          <w:p w14:paraId="2651FD2C"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кг у. т./Гкал</w:t>
            </w:r>
          </w:p>
        </w:tc>
        <w:tc>
          <w:tcPr>
            <w:tcW w:w="633" w:type="pct"/>
            <w:shd w:val="clear" w:color="auto" w:fill="auto"/>
            <w:tcMar>
              <w:left w:w="28" w:type="dxa"/>
              <w:right w:w="28" w:type="dxa"/>
            </w:tcMar>
            <w:vAlign w:val="center"/>
            <w:hideMark/>
          </w:tcPr>
          <w:p w14:paraId="326A3D0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т у. т./ч</w:t>
            </w:r>
          </w:p>
        </w:tc>
      </w:tr>
      <w:tr w:rsidR="00FF67BE" w:rsidRPr="003D2606" w14:paraId="66C120FA" w14:textId="77777777" w:rsidTr="00FF67BE">
        <w:trPr>
          <w:trHeight w:val="20"/>
          <w:tblHeader/>
          <w:jc w:val="center"/>
        </w:trPr>
        <w:tc>
          <w:tcPr>
            <w:tcW w:w="767" w:type="pct"/>
            <w:shd w:val="clear" w:color="auto" w:fill="auto"/>
            <w:tcMar>
              <w:left w:w="28" w:type="dxa"/>
              <w:right w:w="28" w:type="dxa"/>
            </w:tcMar>
            <w:vAlign w:val="center"/>
          </w:tcPr>
          <w:p w14:paraId="6158030E"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592" w:type="pct"/>
            <w:shd w:val="clear" w:color="auto" w:fill="auto"/>
            <w:tcMar>
              <w:left w:w="28" w:type="dxa"/>
              <w:right w:w="28" w:type="dxa"/>
            </w:tcMar>
            <w:vAlign w:val="center"/>
          </w:tcPr>
          <w:p w14:paraId="087A290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558" w:type="pct"/>
            <w:shd w:val="clear" w:color="auto" w:fill="auto"/>
            <w:tcMar>
              <w:left w:w="28" w:type="dxa"/>
              <w:right w:w="28" w:type="dxa"/>
            </w:tcMar>
            <w:vAlign w:val="center"/>
          </w:tcPr>
          <w:p w14:paraId="5184851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600" w:type="pct"/>
            <w:shd w:val="clear" w:color="auto" w:fill="auto"/>
            <w:tcMar>
              <w:left w:w="28" w:type="dxa"/>
              <w:right w:w="28" w:type="dxa"/>
            </w:tcMar>
            <w:vAlign w:val="center"/>
          </w:tcPr>
          <w:p w14:paraId="63F2F99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522" w:type="pct"/>
            <w:shd w:val="clear" w:color="auto" w:fill="auto"/>
            <w:tcMar>
              <w:left w:w="28" w:type="dxa"/>
              <w:right w:w="28" w:type="dxa"/>
            </w:tcMar>
            <w:vAlign w:val="center"/>
          </w:tcPr>
          <w:p w14:paraId="7B5D996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39" w:type="pct"/>
            <w:shd w:val="clear" w:color="auto" w:fill="auto"/>
            <w:tcMar>
              <w:left w:w="28" w:type="dxa"/>
              <w:right w:w="28" w:type="dxa"/>
            </w:tcMar>
            <w:vAlign w:val="center"/>
          </w:tcPr>
          <w:p w14:paraId="50D1E65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333" w:type="pct"/>
            <w:shd w:val="clear" w:color="auto" w:fill="auto"/>
            <w:tcMar>
              <w:left w:w="28" w:type="dxa"/>
              <w:right w:w="28" w:type="dxa"/>
            </w:tcMar>
            <w:vAlign w:val="center"/>
          </w:tcPr>
          <w:p w14:paraId="1F7DA7BD"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656" w:type="pct"/>
            <w:shd w:val="clear" w:color="auto" w:fill="auto"/>
            <w:tcMar>
              <w:left w:w="28" w:type="dxa"/>
              <w:right w:w="28" w:type="dxa"/>
            </w:tcMar>
            <w:vAlign w:val="center"/>
          </w:tcPr>
          <w:p w14:paraId="3298D03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633" w:type="pct"/>
            <w:shd w:val="clear" w:color="auto" w:fill="auto"/>
            <w:tcMar>
              <w:left w:w="28" w:type="dxa"/>
              <w:right w:w="28" w:type="dxa"/>
            </w:tcMar>
            <w:vAlign w:val="center"/>
          </w:tcPr>
          <w:p w14:paraId="2B7947B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r>
      <w:tr w:rsidR="00FF67BE" w:rsidRPr="003D2606" w14:paraId="337E45E7" w14:textId="77777777" w:rsidTr="00FF67BE">
        <w:trPr>
          <w:trHeight w:val="20"/>
          <w:jc w:val="center"/>
        </w:trPr>
        <w:tc>
          <w:tcPr>
            <w:tcW w:w="767" w:type="pct"/>
            <w:shd w:val="clear" w:color="auto" w:fill="auto"/>
            <w:tcMar>
              <w:left w:w="28" w:type="dxa"/>
              <w:right w:w="28" w:type="dxa"/>
            </w:tcMar>
            <w:vAlign w:val="center"/>
            <w:hideMark/>
          </w:tcPr>
          <w:p w14:paraId="1A1B0D6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СГК</w:t>
            </w:r>
          </w:p>
        </w:tc>
        <w:tc>
          <w:tcPr>
            <w:tcW w:w="592" w:type="pct"/>
            <w:shd w:val="clear" w:color="auto" w:fill="auto"/>
            <w:tcMar>
              <w:left w:w="28" w:type="dxa"/>
              <w:right w:w="28" w:type="dxa"/>
            </w:tcMar>
            <w:vAlign w:val="center"/>
            <w:hideMark/>
          </w:tcPr>
          <w:p w14:paraId="1ADF236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140,00</w:t>
            </w:r>
          </w:p>
        </w:tc>
        <w:tc>
          <w:tcPr>
            <w:tcW w:w="558" w:type="pct"/>
            <w:shd w:val="clear" w:color="auto" w:fill="auto"/>
            <w:tcMar>
              <w:left w:w="28" w:type="dxa"/>
              <w:right w:w="28" w:type="dxa"/>
            </w:tcMar>
            <w:vAlign w:val="center"/>
            <w:hideMark/>
          </w:tcPr>
          <w:p w14:paraId="7D5E1C9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436471,00</w:t>
            </w:r>
          </w:p>
        </w:tc>
        <w:tc>
          <w:tcPr>
            <w:tcW w:w="600" w:type="pct"/>
            <w:shd w:val="clear" w:color="auto" w:fill="auto"/>
            <w:tcMar>
              <w:left w:w="28" w:type="dxa"/>
              <w:right w:w="28" w:type="dxa"/>
            </w:tcMar>
            <w:vAlign w:val="center"/>
          </w:tcPr>
          <w:p w14:paraId="1E7B44C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110,005</w:t>
            </w:r>
          </w:p>
        </w:tc>
        <w:tc>
          <w:tcPr>
            <w:tcW w:w="522" w:type="pct"/>
            <w:shd w:val="clear" w:color="auto" w:fill="auto"/>
            <w:tcMar>
              <w:left w:w="28" w:type="dxa"/>
              <w:right w:w="28" w:type="dxa"/>
            </w:tcMar>
            <w:vAlign w:val="center"/>
            <w:hideMark/>
          </w:tcPr>
          <w:p w14:paraId="7A09D55D"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664B398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56327,34</w:t>
            </w:r>
          </w:p>
        </w:tc>
        <w:tc>
          <w:tcPr>
            <w:tcW w:w="333" w:type="pct"/>
            <w:shd w:val="clear" w:color="auto" w:fill="auto"/>
            <w:tcMar>
              <w:left w:w="28" w:type="dxa"/>
              <w:right w:w="28" w:type="dxa"/>
            </w:tcMar>
            <w:vAlign w:val="center"/>
            <w:hideMark/>
          </w:tcPr>
          <w:p w14:paraId="6EEB143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65339,71</w:t>
            </w:r>
          </w:p>
        </w:tc>
        <w:tc>
          <w:tcPr>
            <w:tcW w:w="656" w:type="pct"/>
            <w:shd w:val="clear" w:color="auto" w:fill="auto"/>
            <w:tcMar>
              <w:left w:w="28" w:type="dxa"/>
              <w:right w:w="28" w:type="dxa"/>
            </w:tcMar>
            <w:vAlign w:val="center"/>
            <w:hideMark/>
          </w:tcPr>
          <w:p w14:paraId="4B73347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149,70</w:t>
            </w:r>
          </w:p>
        </w:tc>
        <w:tc>
          <w:tcPr>
            <w:tcW w:w="633" w:type="pct"/>
            <w:shd w:val="clear" w:color="auto" w:fill="auto"/>
            <w:tcMar>
              <w:left w:w="28" w:type="dxa"/>
              <w:right w:w="28" w:type="dxa"/>
            </w:tcMar>
            <w:vAlign w:val="center"/>
            <w:hideMark/>
          </w:tcPr>
          <w:p w14:paraId="1DB13D0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19,103</w:t>
            </w:r>
          </w:p>
        </w:tc>
      </w:tr>
      <w:tr w:rsidR="00FF67BE" w:rsidRPr="003D2606" w14:paraId="0BD18DE4" w14:textId="77777777" w:rsidTr="00FF67BE">
        <w:trPr>
          <w:trHeight w:val="20"/>
          <w:jc w:val="center"/>
        </w:trPr>
        <w:tc>
          <w:tcPr>
            <w:tcW w:w="767" w:type="pct"/>
            <w:shd w:val="clear" w:color="auto" w:fill="auto"/>
            <w:tcMar>
              <w:left w:w="28" w:type="dxa"/>
              <w:right w:w="28" w:type="dxa"/>
            </w:tcMar>
            <w:vAlign w:val="center"/>
            <w:hideMark/>
          </w:tcPr>
          <w:p w14:paraId="0E4C700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БМК</w:t>
            </w:r>
          </w:p>
        </w:tc>
        <w:tc>
          <w:tcPr>
            <w:tcW w:w="592" w:type="pct"/>
            <w:shd w:val="clear" w:color="auto" w:fill="auto"/>
            <w:tcMar>
              <w:left w:w="28" w:type="dxa"/>
              <w:right w:w="28" w:type="dxa"/>
            </w:tcMar>
            <w:vAlign w:val="center"/>
            <w:hideMark/>
          </w:tcPr>
          <w:p w14:paraId="2572B6D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10,84</w:t>
            </w:r>
          </w:p>
        </w:tc>
        <w:tc>
          <w:tcPr>
            <w:tcW w:w="558" w:type="pct"/>
            <w:shd w:val="clear" w:color="auto" w:fill="auto"/>
            <w:tcMar>
              <w:left w:w="28" w:type="dxa"/>
              <w:right w:w="28" w:type="dxa"/>
            </w:tcMar>
            <w:vAlign w:val="center"/>
            <w:hideMark/>
          </w:tcPr>
          <w:p w14:paraId="3CDCA747"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20447,36</w:t>
            </w:r>
          </w:p>
        </w:tc>
        <w:tc>
          <w:tcPr>
            <w:tcW w:w="600" w:type="pct"/>
            <w:shd w:val="clear" w:color="auto" w:fill="auto"/>
            <w:tcMar>
              <w:left w:w="28" w:type="dxa"/>
              <w:right w:w="28" w:type="dxa"/>
            </w:tcMar>
            <w:vAlign w:val="center"/>
          </w:tcPr>
          <w:p w14:paraId="780A147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8,053</w:t>
            </w:r>
          </w:p>
        </w:tc>
        <w:tc>
          <w:tcPr>
            <w:tcW w:w="522" w:type="pct"/>
            <w:shd w:val="clear" w:color="auto" w:fill="auto"/>
            <w:tcMar>
              <w:left w:w="28" w:type="dxa"/>
              <w:right w:w="28" w:type="dxa"/>
            </w:tcMar>
            <w:vAlign w:val="center"/>
            <w:hideMark/>
          </w:tcPr>
          <w:p w14:paraId="35C0635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tcPr>
          <w:p w14:paraId="30AEC98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2501,05</w:t>
            </w:r>
          </w:p>
        </w:tc>
        <w:tc>
          <w:tcPr>
            <w:tcW w:w="333" w:type="pct"/>
            <w:shd w:val="clear" w:color="auto" w:fill="auto"/>
            <w:tcMar>
              <w:left w:w="28" w:type="dxa"/>
              <w:right w:w="28" w:type="dxa"/>
            </w:tcMar>
            <w:vAlign w:val="center"/>
          </w:tcPr>
          <w:p w14:paraId="3C773017"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2901,22</w:t>
            </w:r>
          </w:p>
        </w:tc>
        <w:tc>
          <w:tcPr>
            <w:tcW w:w="656" w:type="pct"/>
            <w:shd w:val="clear" w:color="auto" w:fill="auto"/>
            <w:tcMar>
              <w:left w:w="28" w:type="dxa"/>
              <w:right w:w="28" w:type="dxa"/>
            </w:tcMar>
            <w:vAlign w:val="center"/>
            <w:hideMark/>
          </w:tcPr>
          <w:p w14:paraId="437CC49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141,89</w:t>
            </w:r>
          </w:p>
        </w:tc>
        <w:tc>
          <w:tcPr>
            <w:tcW w:w="633" w:type="pct"/>
            <w:shd w:val="clear" w:color="auto" w:fill="auto"/>
            <w:tcMar>
              <w:left w:w="28" w:type="dxa"/>
              <w:right w:w="28" w:type="dxa"/>
            </w:tcMar>
            <w:vAlign w:val="center"/>
            <w:hideMark/>
          </w:tcPr>
          <w:p w14:paraId="248E8D5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1,325</w:t>
            </w:r>
          </w:p>
        </w:tc>
      </w:tr>
      <w:tr w:rsidR="00FF67BE" w:rsidRPr="003D2606" w14:paraId="5BE8E80E" w14:textId="77777777" w:rsidTr="00FF67BE">
        <w:trPr>
          <w:trHeight w:val="20"/>
          <w:jc w:val="center"/>
        </w:trPr>
        <w:tc>
          <w:tcPr>
            <w:tcW w:w="767" w:type="pct"/>
            <w:shd w:val="clear" w:color="auto" w:fill="auto"/>
            <w:tcMar>
              <w:left w:w="28" w:type="dxa"/>
              <w:right w:w="28" w:type="dxa"/>
            </w:tcMar>
            <w:vAlign w:val="center"/>
            <w:hideMark/>
          </w:tcPr>
          <w:p w14:paraId="013D0F4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Заречная,8</w:t>
            </w:r>
          </w:p>
        </w:tc>
        <w:tc>
          <w:tcPr>
            <w:tcW w:w="592" w:type="pct"/>
            <w:shd w:val="clear" w:color="auto" w:fill="auto"/>
            <w:tcMar>
              <w:left w:w="28" w:type="dxa"/>
              <w:right w:w="28" w:type="dxa"/>
            </w:tcMar>
            <w:vAlign w:val="center"/>
            <w:hideMark/>
          </w:tcPr>
          <w:p w14:paraId="1E804AD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20,30</w:t>
            </w:r>
          </w:p>
        </w:tc>
        <w:tc>
          <w:tcPr>
            <w:tcW w:w="558" w:type="pct"/>
            <w:shd w:val="clear" w:color="auto" w:fill="auto"/>
            <w:tcMar>
              <w:left w:w="28" w:type="dxa"/>
              <w:right w:w="28" w:type="dxa"/>
            </w:tcMar>
            <w:vAlign w:val="center"/>
            <w:hideMark/>
          </w:tcPr>
          <w:p w14:paraId="3AC42CD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28861,00</w:t>
            </w:r>
          </w:p>
        </w:tc>
        <w:tc>
          <w:tcPr>
            <w:tcW w:w="600" w:type="pct"/>
            <w:shd w:val="clear" w:color="auto" w:fill="auto"/>
            <w:tcMar>
              <w:left w:w="28" w:type="dxa"/>
              <w:right w:w="28" w:type="dxa"/>
            </w:tcMar>
            <w:vAlign w:val="center"/>
          </w:tcPr>
          <w:p w14:paraId="12F825E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13,054</w:t>
            </w:r>
          </w:p>
        </w:tc>
        <w:tc>
          <w:tcPr>
            <w:tcW w:w="522" w:type="pct"/>
            <w:shd w:val="clear" w:color="auto" w:fill="auto"/>
            <w:tcMar>
              <w:left w:w="28" w:type="dxa"/>
              <w:right w:w="28" w:type="dxa"/>
            </w:tcMar>
            <w:vAlign w:val="center"/>
            <w:hideMark/>
          </w:tcPr>
          <w:p w14:paraId="54D3EF1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6187C76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3816,91</w:t>
            </w:r>
          </w:p>
        </w:tc>
        <w:tc>
          <w:tcPr>
            <w:tcW w:w="333" w:type="pct"/>
            <w:shd w:val="clear" w:color="auto" w:fill="auto"/>
            <w:tcMar>
              <w:left w:w="28" w:type="dxa"/>
              <w:right w:w="28" w:type="dxa"/>
            </w:tcMar>
            <w:vAlign w:val="center"/>
            <w:hideMark/>
          </w:tcPr>
          <w:p w14:paraId="30F8AA6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4427,62</w:t>
            </w:r>
          </w:p>
        </w:tc>
        <w:tc>
          <w:tcPr>
            <w:tcW w:w="656" w:type="pct"/>
            <w:shd w:val="clear" w:color="auto" w:fill="auto"/>
            <w:tcMar>
              <w:left w:w="28" w:type="dxa"/>
              <w:right w:w="28" w:type="dxa"/>
            </w:tcMar>
            <w:vAlign w:val="center"/>
            <w:hideMark/>
          </w:tcPr>
          <w:p w14:paraId="4EAE2D4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143,41</w:t>
            </w:r>
          </w:p>
        </w:tc>
        <w:tc>
          <w:tcPr>
            <w:tcW w:w="633" w:type="pct"/>
            <w:shd w:val="clear" w:color="auto" w:fill="auto"/>
            <w:tcMar>
              <w:left w:w="28" w:type="dxa"/>
              <w:right w:w="28" w:type="dxa"/>
            </w:tcMar>
            <w:vAlign w:val="center"/>
            <w:hideMark/>
          </w:tcPr>
          <w:p w14:paraId="0B0BB9F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2,172</w:t>
            </w:r>
          </w:p>
        </w:tc>
      </w:tr>
      <w:tr w:rsidR="00FF67BE" w:rsidRPr="003D2606" w14:paraId="221E04FE" w14:textId="77777777" w:rsidTr="00FF67BE">
        <w:trPr>
          <w:trHeight w:val="20"/>
          <w:jc w:val="center"/>
        </w:trPr>
        <w:tc>
          <w:tcPr>
            <w:tcW w:w="767" w:type="pct"/>
            <w:shd w:val="clear" w:color="auto" w:fill="auto"/>
            <w:tcMar>
              <w:left w:w="28" w:type="dxa"/>
              <w:right w:w="28" w:type="dxa"/>
            </w:tcMar>
            <w:vAlign w:val="center"/>
            <w:hideMark/>
          </w:tcPr>
          <w:p w14:paraId="111B3FF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Кленовая,1</w:t>
            </w:r>
          </w:p>
        </w:tc>
        <w:tc>
          <w:tcPr>
            <w:tcW w:w="592" w:type="pct"/>
            <w:shd w:val="clear" w:color="auto" w:fill="auto"/>
            <w:tcMar>
              <w:left w:w="28" w:type="dxa"/>
              <w:right w:w="28" w:type="dxa"/>
            </w:tcMar>
            <w:vAlign w:val="center"/>
            <w:hideMark/>
          </w:tcPr>
          <w:p w14:paraId="5D70FF1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53,90</w:t>
            </w:r>
          </w:p>
        </w:tc>
        <w:tc>
          <w:tcPr>
            <w:tcW w:w="558" w:type="pct"/>
            <w:shd w:val="clear" w:color="auto" w:fill="auto"/>
            <w:tcMar>
              <w:left w:w="28" w:type="dxa"/>
              <w:right w:w="28" w:type="dxa"/>
            </w:tcMar>
            <w:vAlign w:val="center"/>
            <w:hideMark/>
          </w:tcPr>
          <w:p w14:paraId="52F780A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56948,66</w:t>
            </w:r>
          </w:p>
        </w:tc>
        <w:tc>
          <w:tcPr>
            <w:tcW w:w="600" w:type="pct"/>
            <w:shd w:val="clear" w:color="auto" w:fill="auto"/>
            <w:tcMar>
              <w:left w:w="28" w:type="dxa"/>
              <w:right w:w="28" w:type="dxa"/>
            </w:tcMar>
            <w:vAlign w:val="center"/>
          </w:tcPr>
          <w:p w14:paraId="7C0E87D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39,570</w:t>
            </w:r>
          </w:p>
        </w:tc>
        <w:tc>
          <w:tcPr>
            <w:tcW w:w="522" w:type="pct"/>
            <w:shd w:val="clear" w:color="auto" w:fill="auto"/>
            <w:tcMar>
              <w:left w:w="28" w:type="dxa"/>
              <w:right w:w="28" w:type="dxa"/>
            </w:tcMar>
            <w:vAlign w:val="center"/>
            <w:hideMark/>
          </w:tcPr>
          <w:p w14:paraId="547D22E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5FB1114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7531,56</w:t>
            </w:r>
          </w:p>
        </w:tc>
        <w:tc>
          <w:tcPr>
            <w:tcW w:w="333" w:type="pct"/>
            <w:shd w:val="clear" w:color="auto" w:fill="auto"/>
            <w:tcMar>
              <w:left w:w="28" w:type="dxa"/>
              <w:right w:w="28" w:type="dxa"/>
            </w:tcMar>
            <w:vAlign w:val="center"/>
            <w:hideMark/>
          </w:tcPr>
          <w:p w14:paraId="26F1637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8736,61</w:t>
            </w:r>
          </w:p>
        </w:tc>
        <w:tc>
          <w:tcPr>
            <w:tcW w:w="656" w:type="pct"/>
            <w:shd w:val="clear" w:color="auto" w:fill="auto"/>
            <w:tcMar>
              <w:left w:w="28" w:type="dxa"/>
              <w:right w:w="28" w:type="dxa"/>
            </w:tcMar>
            <w:vAlign w:val="center"/>
            <w:hideMark/>
          </w:tcPr>
          <w:p w14:paraId="15823B7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153,412</w:t>
            </w:r>
          </w:p>
        </w:tc>
        <w:tc>
          <w:tcPr>
            <w:tcW w:w="633" w:type="pct"/>
            <w:shd w:val="clear" w:color="auto" w:fill="auto"/>
            <w:tcMar>
              <w:left w:w="28" w:type="dxa"/>
              <w:right w:w="28" w:type="dxa"/>
            </w:tcMar>
            <w:vAlign w:val="center"/>
            <w:hideMark/>
          </w:tcPr>
          <w:p w14:paraId="4030905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7,042</w:t>
            </w:r>
          </w:p>
        </w:tc>
      </w:tr>
      <w:tr w:rsidR="00FF67BE" w:rsidRPr="003D2606" w14:paraId="41E14BA5" w14:textId="77777777" w:rsidTr="00FF67BE">
        <w:trPr>
          <w:trHeight w:val="20"/>
          <w:jc w:val="center"/>
        </w:trPr>
        <w:tc>
          <w:tcPr>
            <w:tcW w:w="767" w:type="pct"/>
            <w:shd w:val="clear" w:color="auto" w:fill="auto"/>
            <w:tcMar>
              <w:left w:w="28" w:type="dxa"/>
              <w:right w:w="28" w:type="dxa"/>
            </w:tcMar>
            <w:vAlign w:val="center"/>
            <w:hideMark/>
          </w:tcPr>
          <w:p w14:paraId="74B23E4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№51, мкр. Дранишники</w:t>
            </w:r>
          </w:p>
        </w:tc>
        <w:tc>
          <w:tcPr>
            <w:tcW w:w="592" w:type="pct"/>
            <w:shd w:val="clear" w:color="auto" w:fill="auto"/>
            <w:tcMar>
              <w:left w:w="28" w:type="dxa"/>
              <w:right w:w="28" w:type="dxa"/>
            </w:tcMar>
            <w:vAlign w:val="center"/>
            <w:hideMark/>
          </w:tcPr>
          <w:p w14:paraId="750BA72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2,09</w:t>
            </w:r>
          </w:p>
        </w:tc>
        <w:tc>
          <w:tcPr>
            <w:tcW w:w="558" w:type="pct"/>
            <w:shd w:val="clear" w:color="auto" w:fill="auto"/>
            <w:tcMar>
              <w:left w:w="28" w:type="dxa"/>
              <w:right w:w="28" w:type="dxa"/>
            </w:tcMar>
            <w:vAlign w:val="center"/>
            <w:hideMark/>
          </w:tcPr>
          <w:p w14:paraId="5B190F2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7278,91</w:t>
            </w:r>
          </w:p>
        </w:tc>
        <w:tc>
          <w:tcPr>
            <w:tcW w:w="600" w:type="pct"/>
            <w:shd w:val="clear" w:color="auto" w:fill="auto"/>
            <w:tcMar>
              <w:left w:w="28" w:type="dxa"/>
              <w:right w:w="28" w:type="dxa"/>
            </w:tcMar>
            <w:vAlign w:val="center"/>
          </w:tcPr>
          <w:p w14:paraId="6B6873E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2,170</w:t>
            </w:r>
          </w:p>
        </w:tc>
        <w:tc>
          <w:tcPr>
            <w:tcW w:w="522" w:type="pct"/>
            <w:shd w:val="clear" w:color="auto" w:fill="auto"/>
            <w:tcMar>
              <w:left w:w="28" w:type="dxa"/>
              <w:right w:w="28" w:type="dxa"/>
            </w:tcMar>
            <w:vAlign w:val="center"/>
            <w:hideMark/>
          </w:tcPr>
          <w:p w14:paraId="21348D5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781E08B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987,76</w:t>
            </w:r>
          </w:p>
        </w:tc>
        <w:tc>
          <w:tcPr>
            <w:tcW w:w="333" w:type="pct"/>
            <w:shd w:val="clear" w:color="auto" w:fill="auto"/>
            <w:tcMar>
              <w:left w:w="28" w:type="dxa"/>
              <w:right w:w="28" w:type="dxa"/>
            </w:tcMar>
            <w:vAlign w:val="center"/>
            <w:hideMark/>
          </w:tcPr>
          <w:p w14:paraId="3340EF0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1139,88</w:t>
            </w:r>
          </w:p>
        </w:tc>
        <w:tc>
          <w:tcPr>
            <w:tcW w:w="656" w:type="pct"/>
            <w:shd w:val="clear" w:color="auto" w:fill="auto"/>
            <w:tcMar>
              <w:left w:w="28" w:type="dxa"/>
              <w:right w:w="28" w:type="dxa"/>
            </w:tcMar>
            <w:vAlign w:val="center"/>
            <w:hideMark/>
          </w:tcPr>
          <w:p w14:paraId="5D1DDEE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156,6</w:t>
            </w:r>
          </w:p>
        </w:tc>
        <w:tc>
          <w:tcPr>
            <w:tcW w:w="633" w:type="pct"/>
            <w:shd w:val="clear" w:color="auto" w:fill="auto"/>
            <w:tcMar>
              <w:left w:w="28" w:type="dxa"/>
              <w:right w:w="28" w:type="dxa"/>
            </w:tcMar>
            <w:vAlign w:val="center"/>
            <w:hideMark/>
          </w:tcPr>
          <w:p w14:paraId="5DFCAF6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0,394</w:t>
            </w:r>
          </w:p>
        </w:tc>
      </w:tr>
      <w:tr w:rsidR="00FF67BE" w:rsidRPr="003D2606" w14:paraId="7D7BEEF9" w14:textId="77777777" w:rsidTr="00FF67BE">
        <w:trPr>
          <w:trHeight w:val="20"/>
          <w:jc w:val="center"/>
        </w:trPr>
        <w:tc>
          <w:tcPr>
            <w:tcW w:w="767" w:type="pct"/>
            <w:shd w:val="clear" w:color="auto" w:fill="auto"/>
            <w:tcMar>
              <w:left w:w="28" w:type="dxa"/>
              <w:right w:w="28" w:type="dxa"/>
            </w:tcMar>
            <w:vAlign w:val="center"/>
            <w:hideMark/>
          </w:tcPr>
          <w:p w14:paraId="7B1FDB3E"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2</w:t>
            </w:r>
          </w:p>
        </w:tc>
        <w:tc>
          <w:tcPr>
            <w:tcW w:w="592" w:type="pct"/>
            <w:shd w:val="clear" w:color="auto" w:fill="auto"/>
            <w:tcMar>
              <w:left w:w="28" w:type="dxa"/>
              <w:right w:w="28" w:type="dxa"/>
            </w:tcMar>
            <w:vAlign w:val="center"/>
            <w:hideMark/>
          </w:tcPr>
          <w:p w14:paraId="102AE5B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15,91</w:t>
            </w:r>
          </w:p>
        </w:tc>
        <w:tc>
          <w:tcPr>
            <w:tcW w:w="558" w:type="pct"/>
            <w:shd w:val="clear" w:color="auto" w:fill="auto"/>
            <w:tcMar>
              <w:left w:w="28" w:type="dxa"/>
              <w:right w:w="28" w:type="dxa"/>
            </w:tcMar>
            <w:vAlign w:val="center"/>
          </w:tcPr>
          <w:p w14:paraId="58BB71A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10200,00</w:t>
            </w:r>
          </w:p>
        </w:tc>
        <w:tc>
          <w:tcPr>
            <w:tcW w:w="600" w:type="pct"/>
            <w:shd w:val="clear" w:color="auto" w:fill="auto"/>
            <w:tcMar>
              <w:left w:w="28" w:type="dxa"/>
              <w:right w:w="28" w:type="dxa"/>
            </w:tcMar>
            <w:vAlign w:val="center"/>
          </w:tcPr>
          <w:p w14:paraId="2A02E04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15,725</w:t>
            </w:r>
          </w:p>
        </w:tc>
        <w:tc>
          <w:tcPr>
            <w:tcW w:w="522" w:type="pct"/>
            <w:shd w:val="clear" w:color="auto" w:fill="auto"/>
            <w:tcMar>
              <w:left w:w="28" w:type="dxa"/>
              <w:right w:w="28" w:type="dxa"/>
            </w:tcMar>
            <w:vAlign w:val="center"/>
            <w:hideMark/>
          </w:tcPr>
          <w:p w14:paraId="4B63569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tcPr>
          <w:p w14:paraId="3CFCD0C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1345,96</w:t>
            </w:r>
          </w:p>
        </w:tc>
        <w:tc>
          <w:tcPr>
            <w:tcW w:w="333" w:type="pct"/>
            <w:shd w:val="clear" w:color="auto" w:fill="auto"/>
            <w:tcMar>
              <w:left w:w="28" w:type="dxa"/>
              <w:right w:w="28" w:type="dxa"/>
            </w:tcMar>
            <w:vAlign w:val="center"/>
          </w:tcPr>
          <w:p w14:paraId="49E2C69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1561,31</w:t>
            </w:r>
          </w:p>
        </w:tc>
        <w:tc>
          <w:tcPr>
            <w:tcW w:w="656" w:type="pct"/>
            <w:shd w:val="clear" w:color="auto" w:fill="auto"/>
            <w:tcMar>
              <w:left w:w="28" w:type="dxa"/>
              <w:right w:w="28" w:type="dxa"/>
            </w:tcMar>
            <w:vAlign w:val="center"/>
          </w:tcPr>
          <w:p w14:paraId="1BE9C70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153,07</w:t>
            </w:r>
          </w:p>
        </w:tc>
        <w:tc>
          <w:tcPr>
            <w:tcW w:w="633" w:type="pct"/>
            <w:shd w:val="clear" w:color="auto" w:fill="auto"/>
            <w:tcMar>
              <w:left w:w="28" w:type="dxa"/>
              <w:right w:w="28" w:type="dxa"/>
            </w:tcMar>
            <w:vAlign w:val="center"/>
          </w:tcPr>
          <w:p w14:paraId="7285438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2,792</w:t>
            </w:r>
          </w:p>
        </w:tc>
      </w:tr>
      <w:tr w:rsidR="00FF67BE" w:rsidRPr="003D2606" w14:paraId="60436117" w14:textId="77777777" w:rsidTr="00FF67BE">
        <w:trPr>
          <w:trHeight w:val="20"/>
          <w:jc w:val="center"/>
        </w:trPr>
        <w:tc>
          <w:tcPr>
            <w:tcW w:w="767" w:type="pct"/>
            <w:shd w:val="clear" w:color="auto" w:fill="auto"/>
            <w:tcMar>
              <w:left w:w="28" w:type="dxa"/>
              <w:right w:w="28" w:type="dxa"/>
            </w:tcMar>
            <w:vAlign w:val="center"/>
            <w:hideMark/>
          </w:tcPr>
          <w:p w14:paraId="168BC65D"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Златоглавая, 1</w:t>
            </w:r>
          </w:p>
        </w:tc>
        <w:tc>
          <w:tcPr>
            <w:tcW w:w="592" w:type="pct"/>
            <w:shd w:val="clear" w:color="auto" w:fill="auto"/>
            <w:tcMar>
              <w:left w:w="28" w:type="dxa"/>
              <w:right w:w="28" w:type="dxa"/>
            </w:tcMar>
            <w:vAlign w:val="center"/>
            <w:hideMark/>
          </w:tcPr>
          <w:p w14:paraId="0B4593A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12,90</w:t>
            </w:r>
          </w:p>
        </w:tc>
        <w:tc>
          <w:tcPr>
            <w:tcW w:w="558" w:type="pct"/>
            <w:shd w:val="clear" w:color="auto" w:fill="auto"/>
            <w:tcMar>
              <w:left w:w="28" w:type="dxa"/>
              <w:right w:w="28" w:type="dxa"/>
            </w:tcMar>
            <w:vAlign w:val="center"/>
          </w:tcPr>
          <w:p w14:paraId="073E84E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18470,00</w:t>
            </w:r>
          </w:p>
        </w:tc>
        <w:tc>
          <w:tcPr>
            <w:tcW w:w="600" w:type="pct"/>
            <w:shd w:val="clear" w:color="auto" w:fill="auto"/>
            <w:tcMar>
              <w:left w:w="28" w:type="dxa"/>
              <w:right w:w="28" w:type="dxa"/>
            </w:tcMar>
            <w:vAlign w:val="center"/>
          </w:tcPr>
          <w:p w14:paraId="047C4DFC"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9,463</w:t>
            </w:r>
          </w:p>
        </w:tc>
        <w:tc>
          <w:tcPr>
            <w:tcW w:w="522" w:type="pct"/>
            <w:shd w:val="clear" w:color="auto" w:fill="auto"/>
            <w:tcMar>
              <w:left w:w="28" w:type="dxa"/>
              <w:right w:w="28" w:type="dxa"/>
            </w:tcMar>
            <w:vAlign w:val="center"/>
            <w:hideMark/>
          </w:tcPr>
          <w:p w14:paraId="2FC8706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tcPr>
          <w:p w14:paraId="378CC73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2437,24</w:t>
            </w:r>
          </w:p>
        </w:tc>
        <w:tc>
          <w:tcPr>
            <w:tcW w:w="333" w:type="pct"/>
            <w:shd w:val="clear" w:color="auto" w:fill="auto"/>
            <w:tcMar>
              <w:left w:w="28" w:type="dxa"/>
              <w:right w:w="28" w:type="dxa"/>
            </w:tcMar>
            <w:vAlign w:val="center"/>
          </w:tcPr>
          <w:p w14:paraId="2EC3010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2827,20</w:t>
            </w:r>
          </w:p>
        </w:tc>
        <w:tc>
          <w:tcPr>
            <w:tcW w:w="656" w:type="pct"/>
            <w:shd w:val="clear" w:color="auto" w:fill="auto"/>
            <w:tcMar>
              <w:left w:w="28" w:type="dxa"/>
              <w:right w:w="28" w:type="dxa"/>
            </w:tcMar>
            <w:vAlign w:val="center"/>
          </w:tcPr>
          <w:p w14:paraId="0A0BACBC"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153,07</w:t>
            </w:r>
          </w:p>
        </w:tc>
        <w:tc>
          <w:tcPr>
            <w:tcW w:w="633" w:type="pct"/>
            <w:shd w:val="clear" w:color="auto" w:fill="auto"/>
            <w:tcMar>
              <w:left w:w="28" w:type="dxa"/>
              <w:right w:w="28" w:type="dxa"/>
            </w:tcMar>
            <w:vAlign w:val="center"/>
          </w:tcPr>
          <w:p w14:paraId="7CEE627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1,680</w:t>
            </w:r>
          </w:p>
        </w:tc>
      </w:tr>
      <w:tr w:rsidR="00FF67BE" w:rsidRPr="003D2606" w14:paraId="7990BAAD" w14:textId="77777777" w:rsidTr="00FF67BE">
        <w:trPr>
          <w:trHeight w:val="20"/>
          <w:jc w:val="center"/>
        </w:trPr>
        <w:tc>
          <w:tcPr>
            <w:tcW w:w="767" w:type="pct"/>
            <w:shd w:val="clear" w:color="auto" w:fill="auto"/>
            <w:tcMar>
              <w:left w:w="28" w:type="dxa"/>
              <w:right w:w="28" w:type="dxa"/>
            </w:tcMar>
            <w:vAlign w:val="center"/>
            <w:hideMark/>
          </w:tcPr>
          <w:p w14:paraId="13F099A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592" w:type="pct"/>
            <w:shd w:val="clear" w:color="auto" w:fill="auto"/>
            <w:tcMar>
              <w:left w:w="28" w:type="dxa"/>
              <w:right w:w="28" w:type="dxa"/>
            </w:tcMar>
            <w:vAlign w:val="center"/>
            <w:hideMark/>
          </w:tcPr>
          <w:p w14:paraId="1044786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14,19</w:t>
            </w:r>
          </w:p>
        </w:tc>
        <w:tc>
          <w:tcPr>
            <w:tcW w:w="558" w:type="pct"/>
            <w:shd w:val="clear" w:color="auto" w:fill="auto"/>
            <w:tcMar>
              <w:left w:w="28" w:type="dxa"/>
              <w:right w:w="28" w:type="dxa"/>
            </w:tcMar>
            <w:vAlign w:val="center"/>
          </w:tcPr>
          <w:p w14:paraId="2DCB2F1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36775,00</w:t>
            </w:r>
          </w:p>
        </w:tc>
        <w:tc>
          <w:tcPr>
            <w:tcW w:w="600" w:type="pct"/>
            <w:shd w:val="clear" w:color="auto" w:fill="auto"/>
            <w:tcMar>
              <w:left w:w="28" w:type="dxa"/>
              <w:right w:w="28" w:type="dxa"/>
            </w:tcMar>
            <w:vAlign w:val="center"/>
          </w:tcPr>
          <w:p w14:paraId="66D9E62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10,790</w:t>
            </w:r>
          </w:p>
        </w:tc>
        <w:tc>
          <w:tcPr>
            <w:tcW w:w="522" w:type="pct"/>
            <w:shd w:val="clear" w:color="auto" w:fill="auto"/>
            <w:tcMar>
              <w:left w:w="28" w:type="dxa"/>
              <w:right w:w="28" w:type="dxa"/>
            </w:tcMar>
            <w:vAlign w:val="center"/>
            <w:hideMark/>
          </w:tcPr>
          <w:p w14:paraId="506083B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tcPr>
          <w:p w14:paraId="21A92FB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4852,71</w:t>
            </w:r>
          </w:p>
        </w:tc>
        <w:tc>
          <w:tcPr>
            <w:tcW w:w="333" w:type="pct"/>
            <w:shd w:val="clear" w:color="auto" w:fill="auto"/>
            <w:tcMar>
              <w:left w:w="28" w:type="dxa"/>
              <w:right w:w="28" w:type="dxa"/>
            </w:tcMar>
            <w:vAlign w:val="center"/>
          </w:tcPr>
          <w:p w14:paraId="7298301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5629,15</w:t>
            </w:r>
          </w:p>
        </w:tc>
        <w:tc>
          <w:tcPr>
            <w:tcW w:w="656" w:type="pct"/>
            <w:shd w:val="clear" w:color="auto" w:fill="auto"/>
            <w:tcMar>
              <w:left w:w="28" w:type="dxa"/>
              <w:right w:w="28" w:type="dxa"/>
            </w:tcMar>
            <w:vAlign w:val="center"/>
          </w:tcPr>
          <w:p w14:paraId="537A7797"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153,07</w:t>
            </w:r>
          </w:p>
        </w:tc>
        <w:tc>
          <w:tcPr>
            <w:tcW w:w="633" w:type="pct"/>
            <w:shd w:val="clear" w:color="auto" w:fill="auto"/>
            <w:tcMar>
              <w:left w:w="28" w:type="dxa"/>
              <w:right w:w="28" w:type="dxa"/>
            </w:tcMar>
            <w:vAlign w:val="center"/>
          </w:tcPr>
          <w:p w14:paraId="1C4AB86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1,916</w:t>
            </w:r>
          </w:p>
        </w:tc>
      </w:tr>
      <w:tr w:rsidR="00FF67BE" w:rsidRPr="003D2606" w14:paraId="2817C434" w14:textId="77777777" w:rsidTr="00FF67BE">
        <w:trPr>
          <w:trHeight w:val="20"/>
          <w:jc w:val="center"/>
        </w:trPr>
        <w:tc>
          <w:tcPr>
            <w:tcW w:w="767" w:type="pct"/>
            <w:shd w:val="clear" w:color="auto" w:fill="auto"/>
            <w:tcMar>
              <w:left w:w="28" w:type="dxa"/>
              <w:right w:w="28" w:type="dxa"/>
            </w:tcMar>
            <w:vAlign w:val="center"/>
            <w:hideMark/>
          </w:tcPr>
          <w:p w14:paraId="405683B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Новые котельные №1, №2, мкр. Черная Речка</w:t>
            </w:r>
          </w:p>
        </w:tc>
        <w:tc>
          <w:tcPr>
            <w:tcW w:w="592" w:type="pct"/>
            <w:shd w:val="clear" w:color="auto" w:fill="auto"/>
            <w:tcMar>
              <w:left w:w="28" w:type="dxa"/>
              <w:right w:w="28" w:type="dxa"/>
            </w:tcMar>
            <w:vAlign w:val="center"/>
            <w:hideMark/>
          </w:tcPr>
          <w:p w14:paraId="52071F7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34,40</w:t>
            </w:r>
          </w:p>
        </w:tc>
        <w:tc>
          <w:tcPr>
            <w:tcW w:w="558" w:type="pct"/>
            <w:shd w:val="clear" w:color="auto" w:fill="auto"/>
            <w:tcMar>
              <w:left w:w="28" w:type="dxa"/>
              <w:right w:w="28" w:type="dxa"/>
            </w:tcMar>
            <w:vAlign w:val="center"/>
            <w:hideMark/>
          </w:tcPr>
          <w:p w14:paraId="764E6C2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45093,18</w:t>
            </w:r>
          </w:p>
        </w:tc>
        <w:tc>
          <w:tcPr>
            <w:tcW w:w="600" w:type="pct"/>
            <w:shd w:val="clear" w:color="auto" w:fill="auto"/>
            <w:tcMar>
              <w:left w:w="28" w:type="dxa"/>
              <w:right w:w="28" w:type="dxa"/>
            </w:tcMar>
            <w:vAlign w:val="center"/>
            <w:hideMark/>
          </w:tcPr>
          <w:p w14:paraId="3998B55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21,443</w:t>
            </w:r>
          </w:p>
        </w:tc>
        <w:tc>
          <w:tcPr>
            <w:tcW w:w="522" w:type="pct"/>
            <w:shd w:val="clear" w:color="auto" w:fill="auto"/>
            <w:tcMar>
              <w:left w:w="28" w:type="dxa"/>
              <w:right w:w="28" w:type="dxa"/>
            </w:tcMar>
            <w:vAlign w:val="center"/>
            <w:hideMark/>
          </w:tcPr>
          <w:p w14:paraId="3270BC7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29FB0B7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6119,23</w:t>
            </w:r>
          </w:p>
        </w:tc>
        <w:tc>
          <w:tcPr>
            <w:tcW w:w="333" w:type="pct"/>
            <w:shd w:val="clear" w:color="auto" w:fill="auto"/>
            <w:tcMar>
              <w:left w:w="28" w:type="dxa"/>
              <w:right w:w="28" w:type="dxa"/>
            </w:tcMar>
            <w:vAlign w:val="center"/>
            <w:hideMark/>
          </w:tcPr>
          <w:p w14:paraId="1EF436E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7061,59</w:t>
            </w:r>
          </w:p>
        </w:tc>
        <w:tc>
          <w:tcPr>
            <w:tcW w:w="656" w:type="pct"/>
            <w:shd w:val="clear" w:color="auto" w:fill="auto"/>
            <w:tcMar>
              <w:left w:w="28" w:type="dxa"/>
              <w:right w:w="28" w:type="dxa"/>
            </w:tcMar>
            <w:vAlign w:val="center"/>
            <w:hideMark/>
          </w:tcPr>
          <w:p w14:paraId="19EA8E1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156,6</w:t>
            </w:r>
          </w:p>
        </w:tc>
        <w:tc>
          <w:tcPr>
            <w:tcW w:w="633" w:type="pct"/>
            <w:shd w:val="clear" w:color="auto" w:fill="auto"/>
            <w:tcMar>
              <w:left w:w="28" w:type="dxa"/>
              <w:right w:w="28" w:type="dxa"/>
            </w:tcMar>
            <w:vAlign w:val="center"/>
            <w:hideMark/>
          </w:tcPr>
          <w:p w14:paraId="5658CF5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3,895</w:t>
            </w:r>
          </w:p>
        </w:tc>
      </w:tr>
      <w:tr w:rsidR="00FF67BE" w:rsidRPr="003D2606" w14:paraId="243CFAEA" w14:textId="77777777" w:rsidTr="00FF67BE">
        <w:trPr>
          <w:trHeight w:val="20"/>
          <w:jc w:val="center"/>
        </w:trPr>
        <w:tc>
          <w:tcPr>
            <w:tcW w:w="767" w:type="pct"/>
            <w:shd w:val="clear" w:color="auto" w:fill="auto"/>
            <w:tcMar>
              <w:left w:w="28" w:type="dxa"/>
              <w:right w:w="28" w:type="dxa"/>
            </w:tcMar>
            <w:vAlign w:val="center"/>
            <w:hideMark/>
          </w:tcPr>
          <w:p w14:paraId="32CED92E"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№1 в мкр. Черная Речка (СНТ "Ягодка")</w:t>
            </w:r>
          </w:p>
        </w:tc>
        <w:tc>
          <w:tcPr>
            <w:tcW w:w="592" w:type="pct"/>
            <w:shd w:val="clear" w:color="auto" w:fill="auto"/>
            <w:tcMar>
              <w:left w:w="28" w:type="dxa"/>
              <w:right w:w="28" w:type="dxa"/>
            </w:tcMar>
            <w:vAlign w:val="center"/>
            <w:hideMark/>
          </w:tcPr>
          <w:p w14:paraId="446E8ED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3,87</w:t>
            </w:r>
          </w:p>
        </w:tc>
        <w:tc>
          <w:tcPr>
            <w:tcW w:w="558" w:type="pct"/>
            <w:shd w:val="clear" w:color="auto" w:fill="auto"/>
            <w:tcMar>
              <w:left w:w="28" w:type="dxa"/>
              <w:right w:w="28" w:type="dxa"/>
            </w:tcMar>
            <w:vAlign w:val="center"/>
            <w:hideMark/>
          </w:tcPr>
          <w:p w14:paraId="606A420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10934,00</w:t>
            </w:r>
          </w:p>
        </w:tc>
        <w:tc>
          <w:tcPr>
            <w:tcW w:w="600" w:type="pct"/>
            <w:shd w:val="clear" w:color="auto" w:fill="auto"/>
            <w:tcMar>
              <w:left w:w="28" w:type="dxa"/>
              <w:right w:w="28" w:type="dxa"/>
            </w:tcMar>
            <w:vAlign w:val="center"/>
            <w:hideMark/>
          </w:tcPr>
          <w:p w14:paraId="6774707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3,663</w:t>
            </w:r>
          </w:p>
        </w:tc>
        <w:tc>
          <w:tcPr>
            <w:tcW w:w="522" w:type="pct"/>
            <w:shd w:val="clear" w:color="auto" w:fill="auto"/>
            <w:tcMar>
              <w:left w:w="28" w:type="dxa"/>
              <w:right w:w="28" w:type="dxa"/>
            </w:tcMar>
            <w:vAlign w:val="center"/>
            <w:hideMark/>
          </w:tcPr>
          <w:p w14:paraId="790B889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4A837F9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1487</w:t>
            </w:r>
          </w:p>
        </w:tc>
        <w:tc>
          <w:tcPr>
            <w:tcW w:w="333" w:type="pct"/>
            <w:shd w:val="clear" w:color="auto" w:fill="auto"/>
            <w:tcMar>
              <w:left w:w="28" w:type="dxa"/>
              <w:right w:w="28" w:type="dxa"/>
            </w:tcMar>
            <w:vAlign w:val="center"/>
            <w:hideMark/>
          </w:tcPr>
          <w:p w14:paraId="31C1A36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1698</w:t>
            </w:r>
          </w:p>
        </w:tc>
        <w:tc>
          <w:tcPr>
            <w:tcW w:w="656" w:type="pct"/>
            <w:shd w:val="clear" w:color="auto" w:fill="auto"/>
            <w:tcMar>
              <w:left w:w="28" w:type="dxa"/>
              <w:right w:w="28" w:type="dxa"/>
            </w:tcMar>
            <w:vAlign w:val="center"/>
            <w:hideMark/>
          </w:tcPr>
          <w:p w14:paraId="6CA7B74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155,3</w:t>
            </w:r>
          </w:p>
        </w:tc>
        <w:tc>
          <w:tcPr>
            <w:tcW w:w="633" w:type="pct"/>
            <w:shd w:val="clear" w:color="auto" w:fill="auto"/>
            <w:tcMar>
              <w:left w:w="28" w:type="dxa"/>
              <w:right w:w="28" w:type="dxa"/>
            </w:tcMar>
            <w:vAlign w:val="center"/>
            <w:hideMark/>
          </w:tcPr>
          <w:p w14:paraId="792F3CD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0,660</w:t>
            </w:r>
          </w:p>
        </w:tc>
      </w:tr>
      <w:tr w:rsidR="00FF67BE" w:rsidRPr="003D2606" w14:paraId="637C5CF5" w14:textId="77777777" w:rsidTr="00FF67BE">
        <w:trPr>
          <w:trHeight w:val="20"/>
          <w:jc w:val="center"/>
        </w:trPr>
        <w:tc>
          <w:tcPr>
            <w:tcW w:w="767" w:type="pct"/>
            <w:shd w:val="clear" w:color="auto" w:fill="auto"/>
            <w:tcMar>
              <w:left w:w="28" w:type="dxa"/>
              <w:right w:w="28" w:type="dxa"/>
            </w:tcMar>
            <w:vAlign w:val="center"/>
            <w:hideMark/>
          </w:tcPr>
          <w:p w14:paraId="5272A68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котельная №2 в мкр. Черная Речка</w:t>
            </w:r>
          </w:p>
        </w:tc>
        <w:tc>
          <w:tcPr>
            <w:tcW w:w="592" w:type="pct"/>
            <w:shd w:val="clear" w:color="auto" w:fill="auto"/>
            <w:tcMar>
              <w:left w:w="28" w:type="dxa"/>
              <w:right w:w="28" w:type="dxa"/>
            </w:tcMar>
            <w:vAlign w:val="center"/>
            <w:hideMark/>
          </w:tcPr>
          <w:p w14:paraId="136B090C"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6,45</w:t>
            </w:r>
          </w:p>
        </w:tc>
        <w:tc>
          <w:tcPr>
            <w:tcW w:w="558" w:type="pct"/>
            <w:shd w:val="clear" w:color="auto" w:fill="auto"/>
            <w:tcMar>
              <w:left w:w="28" w:type="dxa"/>
              <w:right w:w="28" w:type="dxa"/>
            </w:tcMar>
            <w:vAlign w:val="center"/>
            <w:hideMark/>
          </w:tcPr>
          <w:p w14:paraId="0C46C4D7"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17679,00</w:t>
            </w:r>
          </w:p>
        </w:tc>
        <w:tc>
          <w:tcPr>
            <w:tcW w:w="600" w:type="pct"/>
            <w:shd w:val="clear" w:color="auto" w:fill="auto"/>
            <w:tcMar>
              <w:left w:w="28" w:type="dxa"/>
              <w:right w:w="28" w:type="dxa"/>
            </w:tcMar>
            <w:vAlign w:val="center"/>
            <w:hideMark/>
          </w:tcPr>
          <w:p w14:paraId="11FA176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3,377</w:t>
            </w:r>
          </w:p>
        </w:tc>
        <w:tc>
          <w:tcPr>
            <w:tcW w:w="522" w:type="pct"/>
            <w:shd w:val="clear" w:color="auto" w:fill="auto"/>
            <w:tcMar>
              <w:left w:w="28" w:type="dxa"/>
              <w:right w:w="28" w:type="dxa"/>
            </w:tcMar>
            <w:vAlign w:val="center"/>
            <w:hideMark/>
          </w:tcPr>
          <w:p w14:paraId="426116E6"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21B843C8"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2405</w:t>
            </w:r>
          </w:p>
        </w:tc>
        <w:tc>
          <w:tcPr>
            <w:tcW w:w="333" w:type="pct"/>
            <w:shd w:val="clear" w:color="auto" w:fill="auto"/>
            <w:tcMar>
              <w:left w:w="28" w:type="dxa"/>
              <w:right w:w="28" w:type="dxa"/>
            </w:tcMar>
            <w:vAlign w:val="center"/>
            <w:hideMark/>
          </w:tcPr>
          <w:p w14:paraId="350D1B6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2745</w:t>
            </w:r>
          </w:p>
        </w:tc>
        <w:tc>
          <w:tcPr>
            <w:tcW w:w="656" w:type="pct"/>
            <w:shd w:val="clear" w:color="auto" w:fill="auto"/>
            <w:tcMar>
              <w:left w:w="28" w:type="dxa"/>
              <w:right w:w="28" w:type="dxa"/>
            </w:tcMar>
            <w:vAlign w:val="center"/>
            <w:hideMark/>
          </w:tcPr>
          <w:p w14:paraId="52E1571F"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155,27</w:t>
            </w:r>
          </w:p>
        </w:tc>
        <w:tc>
          <w:tcPr>
            <w:tcW w:w="633" w:type="pct"/>
            <w:shd w:val="clear" w:color="auto" w:fill="auto"/>
            <w:tcMar>
              <w:left w:w="28" w:type="dxa"/>
              <w:right w:w="28" w:type="dxa"/>
            </w:tcMar>
            <w:vAlign w:val="center"/>
            <w:hideMark/>
          </w:tcPr>
          <w:p w14:paraId="29D82125"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0,608</w:t>
            </w:r>
          </w:p>
        </w:tc>
      </w:tr>
      <w:tr w:rsidR="00FF67BE" w:rsidRPr="003D2606" w14:paraId="72EF45FD" w14:textId="77777777" w:rsidTr="00FF67BE">
        <w:trPr>
          <w:trHeight w:val="20"/>
          <w:jc w:val="center"/>
        </w:trPr>
        <w:tc>
          <w:tcPr>
            <w:tcW w:w="767" w:type="pct"/>
            <w:shd w:val="clear" w:color="auto" w:fill="auto"/>
            <w:tcMar>
              <w:left w:w="28" w:type="dxa"/>
              <w:right w:w="28" w:type="dxa"/>
            </w:tcMar>
            <w:vAlign w:val="center"/>
            <w:hideMark/>
          </w:tcPr>
          <w:p w14:paraId="35071F0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Новая БМК для теплоснабжения территории ДНП "Слава"</w:t>
            </w:r>
          </w:p>
        </w:tc>
        <w:tc>
          <w:tcPr>
            <w:tcW w:w="592" w:type="pct"/>
            <w:shd w:val="clear" w:color="auto" w:fill="auto"/>
            <w:tcMar>
              <w:left w:w="28" w:type="dxa"/>
              <w:right w:w="28" w:type="dxa"/>
            </w:tcMar>
            <w:vAlign w:val="center"/>
            <w:hideMark/>
          </w:tcPr>
          <w:p w14:paraId="6D3D812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24,00</w:t>
            </w:r>
          </w:p>
        </w:tc>
        <w:tc>
          <w:tcPr>
            <w:tcW w:w="558" w:type="pct"/>
            <w:shd w:val="clear" w:color="auto" w:fill="auto"/>
            <w:tcMar>
              <w:left w:w="28" w:type="dxa"/>
              <w:right w:w="28" w:type="dxa"/>
            </w:tcMar>
            <w:vAlign w:val="center"/>
            <w:hideMark/>
          </w:tcPr>
          <w:p w14:paraId="6B91289C"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47513,56</w:t>
            </w:r>
          </w:p>
        </w:tc>
        <w:tc>
          <w:tcPr>
            <w:tcW w:w="600" w:type="pct"/>
            <w:shd w:val="clear" w:color="auto" w:fill="auto"/>
            <w:tcMar>
              <w:left w:w="28" w:type="dxa"/>
              <w:right w:w="28" w:type="dxa"/>
            </w:tcMar>
            <w:vAlign w:val="center"/>
            <w:hideMark/>
          </w:tcPr>
          <w:p w14:paraId="3ACFC85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21,17</w:t>
            </w:r>
          </w:p>
        </w:tc>
        <w:tc>
          <w:tcPr>
            <w:tcW w:w="522" w:type="pct"/>
            <w:shd w:val="clear" w:color="auto" w:fill="auto"/>
            <w:tcMar>
              <w:left w:w="28" w:type="dxa"/>
              <w:right w:w="28" w:type="dxa"/>
            </w:tcMar>
            <w:vAlign w:val="center"/>
            <w:hideMark/>
          </w:tcPr>
          <w:p w14:paraId="50462340"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hideMark/>
          </w:tcPr>
          <w:p w14:paraId="2DC3201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6447,68</w:t>
            </w:r>
          </w:p>
        </w:tc>
        <w:tc>
          <w:tcPr>
            <w:tcW w:w="333" w:type="pct"/>
            <w:shd w:val="clear" w:color="auto" w:fill="auto"/>
            <w:tcMar>
              <w:left w:w="28" w:type="dxa"/>
              <w:right w:w="28" w:type="dxa"/>
            </w:tcMar>
            <w:vAlign w:val="center"/>
            <w:hideMark/>
          </w:tcPr>
          <w:p w14:paraId="31B239DE"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7440,62</w:t>
            </w:r>
          </w:p>
        </w:tc>
        <w:tc>
          <w:tcPr>
            <w:tcW w:w="656" w:type="pct"/>
            <w:shd w:val="clear" w:color="auto" w:fill="auto"/>
            <w:tcMar>
              <w:left w:w="28" w:type="dxa"/>
              <w:right w:w="28" w:type="dxa"/>
            </w:tcMar>
            <w:vAlign w:val="center"/>
            <w:hideMark/>
          </w:tcPr>
          <w:p w14:paraId="1D62BFA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156,6</w:t>
            </w:r>
          </w:p>
        </w:tc>
        <w:tc>
          <w:tcPr>
            <w:tcW w:w="633" w:type="pct"/>
            <w:shd w:val="clear" w:color="auto" w:fill="auto"/>
            <w:tcMar>
              <w:left w:w="28" w:type="dxa"/>
              <w:right w:w="28" w:type="dxa"/>
            </w:tcMar>
            <w:vAlign w:val="center"/>
            <w:hideMark/>
          </w:tcPr>
          <w:p w14:paraId="705E765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3,846</w:t>
            </w:r>
          </w:p>
        </w:tc>
      </w:tr>
      <w:tr w:rsidR="00FF67BE" w:rsidRPr="003D2606" w14:paraId="307215A0" w14:textId="77777777" w:rsidTr="00FF67BE">
        <w:trPr>
          <w:trHeight w:val="20"/>
          <w:jc w:val="center"/>
        </w:trPr>
        <w:tc>
          <w:tcPr>
            <w:tcW w:w="767" w:type="pct"/>
            <w:shd w:val="clear" w:color="auto" w:fill="auto"/>
            <w:tcMar>
              <w:left w:w="28" w:type="dxa"/>
              <w:right w:w="28" w:type="dxa"/>
            </w:tcMar>
            <w:vAlign w:val="center"/>
          </w:tcPr>
          <w:p w14:paraId="605CFF4F" w14:textId="77777777" w:rsidR="00FF67BE" w:rsidRPr="003D2606" w:rsidRDefault="00FF67BE" w:rsidP="00FF67BE">
            <w:pPr>
              <w:spacing w:after="0" w:line="240" w:lineRule="auto"/>
              <w:jc w:val="center"/>
              <w:rPr>
                <w:rFonts w:ascii="Times New Roman" w:eastAsia="Times New Roman" w:hAnsi="Times New Roman" w:cs="Times New Roman"/>
                <w:color w:val="000000" w:themeColor="text1"/>
                <w:sz w:val="20"/>
                <w:szCs w:val="20"/>
                <w:lang w:eastAsia="ru-RU"/>
              </w:rPr>
            </w:pPr>
            <w:r w:rsidRPr="003D2606">
              <w:rPr>
                <w:rFonts w:ascii="Times New Roman" w:eastAsia="Times New Roman" w:hAnsi="Times New Roman" w:cs="Times New Roman"/>
                <w:color w:val="000000" w:themeColor="text1"/>
                <w:sz w:val="20"/>
                <w:szCs w:val="20"/>
                <w:lang w:eastAsia="ru-RU"/>
              </w:rPr>
              <w:t>Новая котельная мкр. Сертолово-2</w:t>
            </w:r>
          </w:p>
          <w:p w14:paraId="6ABB520A"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themeColor="text1"/>
                <w:sz w:val="20"/>
                <w:szCs w:val="20"/>
                <w:lang w:eastAsia="ru-RU"/>
              </w:rPr>
              <w:t>(территория, ограниченная улицами Мира, Заречной)</w:t>
            </w:r>
          </w:p>
        </w:tc>
        <w:tc>
          <w:tcPr>
            <w:tcW w:w="592" w:type="pct"/>
            <w:shd w:val="clear" w:color="auto" w:fill="auto"/>
            <w:tcMar>
              <w:left w:w="28" w:type="dxa"/>
              <w:right w:w="28" w:type="dxa"/>
            </w:tcMar>
            <w:vAlign w:val="center"/>
          </w:tcPr>
          <w:p w14:paraId="2F472964"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30,00</w:t>
            </w:r>
          </w:p>
        </w:tc>
        <w:tc>
          <w:tcPr>
            <w:tcW w:w="558" w:type="pct"/>
            <w:shd w:val="clear" w:color="auto" w:fill="auto"/>
            <w:tcMar>
              <w:left w:w="28" w:type="dxa"/>
              <w:right w:w="28" w:type="dxa"/>
            </w:tcMar>
            <w:vAlign w:val="center"/>
          </w:tcPr>
          <w:p w14:paraId="580BC069"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61171,44</w:t>
            </w:r>
          </w:p>
        </w:tc>
        <w:tc>
          <w:tcPr>
            <w:tcW w:w="600" w:type="pct"/>
            <w:shd w:val="clear" w:color="auto" w:fill="auto"/>
            <w:tcMar>
              <w:left w:w="28" w:type="dxa"/>
              <w:right w:w="28" w:type="dxa"/>
            </w:tcMar>
            <w:vAlign w:val="center"/>
          </w:tcPr>
          <w:p w14:paraId="55E1693D"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28,14</w:t>
            </w:r>
          </w:p>
        </w:tc>
        <w:tc>
          <w:tcPr>
            <w:tcW w:w="522" w:type="pct"/>
            <w:shd w:val="clear" w:color="auto" w:fill="auto"/>
            <w:tcMar>
              <w:left w:w="28" w:type="dxa"/>
              <w:right w:w="28" w:type="dxa"/>
            </w:tcMar>
            <w:vAlign w:val="center"/>
          </w:tcPr>
          <w:p w14:paraId="438F34FB"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Природный газ</w:t>
            </w:r>
          </w:p>
        </w:tc>
        <w:tc>
          <w:tcPr>
            <w:tcW w:w="339" w:type="pct"/>
            <w:shd w:val="clear" w:color="auto" w:fill="auto"/>
            <w:tcMar>
              <w:left w:w="28" w:type="dxa"/>
              <w:right w:w="28" w:type="dxa"/>
            </w:tcMar>
            <w:vAlign w:val="center"/>
          </w:tcPr>
          <w:p w14:paraId="67F069A2"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8301,08</w:t>
            </w:r>
          </w:p>
        </w:tc>
        <w:tc>
          <w:tcPr>
            <w:tcW w:w="333" w:type="pct"/>
            <w:shd w:val="clear" w:color="auto" w:fill="auto"/>
            <w:tcMar>
              <w:left w:w="28" w:type="dxa"/>
              <w:right w:w="28" w:type="dxa"/>
            </w:tcMar>
            <w:vAlign w:val="center"/>
          </w:tcPr>
          <w:p w14:paraId="0D114DA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9579,45</w:t>
            </w:r>
          </w:p>
        </w:tc>
        <w:tc>
          <w:tcPr>
            <w:tcW w:w="656" w:type="pct"/>
            <w:shd w:val="clear" w:color="auto" w:fill="auto"/>
            <w:tcMar>
              <w:left w:w="28" w:type="dxa"/>
              <w:right w:w="28" w:type="dxa"/>
            </w:tcMar>
            <w:vAlign w:val="center"/>
          </w:tcPr>
          <w:p w14:paraId="6BDC1B43"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156,6</w:t>
            </w:r>
          </w:p>
        </w:tc>
        <w:tc>
          <w:tcPr>
            <w:tcW w:w="633" w:type="pct"/>
            <w:shd w:val="clear" w:color="auto" w:fill="auto"/>
            <w:tcMar>
              <w:left w:w="28" w:type="dxa"/>
              <w:right w:w="28" w:type="dxa"/>
            </w:tcMar>
            <w:vAlign w:val="center"/>
          </w:tcPr>
          <w:p w14:paraId="760ECA41" w14:textId="77777777" w:rsidR="00FF67BE" w:rsidRPr="003D2606" w:rsidRDefault="00FF67BE" w:rsidP="00FF67BE">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5,112</w:t>
            </w:r>
          </w:p>
        </w:tc>
      </w:tr>
      <w:bookmarkEnd w:id="303"/>
    </w:tbl>
    <w:p w14:paraId="2DC4A204" w14:textId="0D9ED4E5" w:rsidR="00A57BD9" w:rsidRPr="003D2606" w:rsidRDefault="00A57BD9" w:rsidP="000C47AD">
      <w:pPr>
        <w:spacing w:after="0" w:line="360" w:lineRule="auto"/>
        <w:ind w:firstLine="709"/>
        <w:jc w:val="both"/>
        <w:rPr>
          <w:rFonts w:ascii="Times New Roman" w:hAnsi="Times New Roman" w:cs="Times New Roman"/>
          <w:sz w:val="24"/>
          <w:szCs w:val="24"/>
        </w:rPr>
      </w:pPr>
    </w:p>
    <w:p w14:paraId="2159FDCE" w14:textId="1C9EED90" w:rsidR="00FF67BE" w:rsidRPr="003D2606" w:rsidRDefault="00FF67BE" w:rsidP="000C47AD">
      <w:pPr>
        <w:spacing w:after="0" w:line="360" w:lineRule="auto"/>
        <w:ind w:firstLine="709"/>
        <w:jc w:val="both"/>
        <w:rPr>
          <w:rFonts w:ascii="Times New Roman" w:hAnsi="Times New Roman" w:cs="Times New Roman"/>
          <w:sz w:val="24"/>
          <w:szCs w:val="24"/>
        </w:rPr>
      </w:pPr>
    </w:p>
    <w:p w14:paraId="180C75B2" w14:textId="77777777" w:rsidR="00FF67BE" w:rsidRPr="003D2606" w:rsidRDefault="00FF67BE" w:rsidP="000C47AD">
      <w:pPr>
        <w:spacing w:after="0" w:line="360" w:lineRule="auto"/>
        <w:ind w:firstLine="709"/>
        <w:jc w:val="both"/>
        <w:rPr>
          <w:rFonts w:ascii="Times New Roman" w:hAnsi="Times New Roman" w:cs="Times New Roman"/>
          <w:sz w:val="24"/>
          <w:szCs w:val="24"/>
        </w:rPr>
        <w:sectPr w:rsidR="00FF67BE" w:rsidRPr="003D2606" w:rsidSect="00F82BBC">
          <w:pgSz w:w="16838" w:h="11906" w:orient="landscape"/>
          <w:pgMar w:top="1134" w:right="851" w:bottom="1134" w:left="1701" w:header="709" w:footer="709" w:gutter="0"/>
          <w:cols w:space="708"/>
          <w:titlePg/>
          <w:docGrid w:linePitch="360"/>
        </w:sectPr>
      </w:pPr>
    </w:p>
    <w:p w14:paraId="6B8832EA" w14:textId="51D551D9" w:rsidR="00F82BBC" w:rsidRPr="003D2606" w:rsidRDefault="00F82BBC" w:rsidP="00F82BBC">
      <w:pPr>
        <w:spacing w:after="0" w:line="360" w:lineRule="auto"/>
        <w:ind w:firstLine="709"/>
        <w:jc w:val="both"/>
        <w:rPr>
          <w:rFonts w:ascii="Times New Roman" w:hAnsi="Times New Roman" w:cs="Times New Roman"/>
          <w:sz w:val="24"/>
          <w:szCs w:val="24"/>
        </w:rPr>
      </w:pPr>
      <w:bookmarkStart w:id="304" w:name="_Hlk22218464"/>
      <w:r w:rsidRPr="003D2606">
        <w:rPr>
          <w:rFonts w:ascii="Times New Roman" w:hAnsi="Times New Roman" w:cs="Times New Roman"/>
          <w:sz w:val="24"/>
          <w:szCs w:val="24"/>
        </w:rPr>
        <w:lastRenderedPageBreak/>
        <w:t>Расчет нормативных запасов топлива представлен в таблице</w:t>
      </w:r>
      <w:bookmarkEnd w:id="304"/>
      <w:r w:rsidRPr="003D2606">
        <w:rPr>
          <w:rFonts w:ascii="Times New Roman" w:hAnsi="Times New Roman" w:cs="Times New Roman"/>
          <w:sz w:val="24"/>
          <w:szCs w:val="24"/>
        </w:rPr>
        <w:t xml:space="preserve">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_Ref90520848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Таблица </w:t>
      </w:r>
      <w:r w:rsidR="00473BD7" w:rsidRPr="00473BD7">
        <w:rPr>
          <w:rFonts w:ascii="Times New Roman" w:hAnsi="Times New Roman" w:cs="Times New Roman"/>
          <w:sz w:val="24"/>
          <w:szCs w:val="24"/>
        </w:rPr>
        <w:t>25</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63163570" w14:textId="6DEBB156" w:rsidR="00F82BBC" w:rsidRPr="003D2606" w:rsidRDefault="00F82BBC" w:rsidP="002F1F1B">
      <w:pPr>
        <w:spacing w:after="0"/>
        <w:jc w:val="both"/>
        <w:rPr>
          <w:rFonts w:ascii="Times New Roman" w:hAnsi="Times New Roman" w:cs="Times New Roman"/>
          <w:b/>
          <w:sz w:val="24"/>
          <w:szCs w:val="24"/>
        </w:rPr>
      </w:pPr>
      <w:bookmarkStart w:id="305" w:name="_Ref90520848"/>
      <w:bookmarkStart w:id="306" w:name="_Toc41383051"/>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25</w:t>
      </w:r>
      <w:r w:rsidRPr="003D2606">
        <w:rPr>
          <w:rFonts w:ascii="Times New Roman" w:hAnsi="Times New Roman" w:cs="Times New Roman"/>
          <w:b/>
          <w:sz w:val="24"/>
          <w:szCs w:val="24"/>
        </w:rPr>
        <w:fldChar w:fldCharType="end"/>
      </w:r>
      <w:bookmarkEnd w:id="305"/>
      <w:r w:rsidRPr="003D2606">
        <w:rPr>
          <w:rFonts w:ascii="Times New Roman" w:hAnsi="Times New Roman" w:cs="Times New Roman"/>
          <w:b/>
          <w:sz w:val="24"/>
          <w:szCs w:val="24"/>
        </w:rPr>
        <w:t xml:space="preserve"> - </w:t>
      </w:r>
      <w:bookmarkStart w:id="307" w:name="_Hlk22218486"/>
      <w:r w:rsidRPr="003D2606">
        <w:rPr>
          <w:rFonts w:ascii="Times New Roman" w:hAnsi="Times New Roman" w:cs="Times New Roman"/>
          <w:b/>
          <w:sz w:val="24"/>
          <w:szCs w:val="24"/>
        </w:rPr>
        <w:t>Расчет нормативных запасов топлива</w:t>
      </w:r>
      <w:bookmarkEnd w:id="306"/>
      <w:bookmarkEnd w:id="307"/>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3"/>
        <w:gridCol w:w="2166"/>
        <w:gridCol w:w="1380"/>
        <w:gridCol w:w="1357"/>
        <w:gridCol w:w="1380"/>
      </w:tblGrid>
      <w:tr w:rsidR="00F82BBC" w:rsidRPr="003D2606" w14:paraId="3FB76A70" w14:textId="77777777" w:rsidTr="00444BEA">
        <w:trPr>
          <w:trHeight w:val="20"/>
          <w:jc w:val="center"/>
        </w:trPr>
        <w:tc>
          <w:tcPr>
            <w:tcW w:w="1736" w:type="pct"/>
            <w:shd w:val="clear" w:color="auto" w:fill="auto"/>
            <w:vAlign w:val="center"/>
            <w:hideMark/>
          </w:tcPr>
          <w:p w14:paraId="660D0265" w14:textId="77777777" w:rsidR="00F82BBC" w:rsidRPr="003D2606" w:rsidRDefault="00F82BBC" w:rsidP="00444BEA">
            <w:pPr>
              <w:spacing w:after="0" w:line="240" w:lineRule="auto"/>
              <w:jc w:val="center"/>
              <w:rPr>
                <w:rFonts w:ascii="Times New Roman" w:hAnsi="Times New Roman" w:cs="Times New Roman"/>
                <w:color w:val="000000"/>
                <w:sz w:val="20"/>
                <w:szCs w:val="24"/>
              </w:rPr>
            </w:pPr>
            <w:bookmarkStart w:id="308" w:name="_Hlk22218474"/>
            <w:r w:rsidRPr="003D2606">
              <w:rPr>
                <w:rFonts w:ascii="Times New Roman" w:hAnsi="Times New Roman" w:cs="Times New Roman"/>
                <w:color w:val="000000"/>
                <w:sz w:val="20"/>
                <w:szCs w:val="24"/>
              </w:rPr>
              <w:t>Теплоснабжающая организация</w:t>
            </w:r>
          </w:p>
        </w:tc>
        <w:tc>
          <w:tcPr>
            <w:tcW w:w="1125" w:type="pct"/>
            <w:shd w:val="clear" w:color="auto" w:fill="auto"/>
            <w:vAlign w:val="center"/>
            <w:hideMark/>
          </w:tcPr>
          <w:p w14:paraId="1C21CE6F"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Вид топлива</w:t>
            </w:r>
          </w:p>
        </w:tc>
        <w:tc>
          <w:tcPr>
            <w:tcW w:w="717" w:type="pct"/>
            <w:shd w:val="clear" w:color="auto" w:fill="auto"/>
            <w:vAlign w:val="center"/>
            <w:hideMark/>
          </w:tcPr>
          <w:p w14:paraId="57F947D2"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ННЗТ, т н.т.</w:t>
            </w:r>
          </w:p>
        </w:tc>
        <w:tc>
          <w:tcPr>
            <w:tcW w:w="705" w:type="pct"/>
            <w:shd w:val="clear" w:color="auto" w:fill="auto"/>
            <w:vAlign w:val="center"/>
            <w:hideMark/>
          </w:tcPr>
          <w:p w14:paraId="114538C8"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НЭЗТ, т н.т.</w:t>
            </w:r>
          </w:p>
        </w:tc>
        <w:tc>
          <w:tcPr>
            <w:tcW w:w="717" w:type="pct"/>
            <w:shd w:val="clear" w:color="auto" w:fill="auto"/>
            <w:vAlign w:val="center"/>
            <w:hideMark/>
          </w:tcPr>
          <w:p w14:paraId="279FFCF1"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ОНЗТ, т н.т.</w:t>
            </w:r>
          </w:p>
        </w:tc>
      </w:tr>
      <w:tr w:rsidR="00F82BBC" w:rsidRPr="003D2606" w14:paraId="58762993" w14:textId="77777777" w:rsidTr="00444BEA">
        <w:trPr>
          <w:trHeight w:val="20"/>
          <w:jc w:val="center"/>
        </w:trPr>
        <w:tc>
          <w:tcPr>
            <w:tcW w:w="1736" w:type="pct"/>
            <w:shd w:val="clear" w:color="auto" w:fill="auto"/>
            <w:vAlign w:val="center"/>
          </w:tcPr>
          <w:p w14:paraId="7A7B3010"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ООО «СТЭК»</w:t>
            </w:r>
          </w:p>
        </w:tc>
        <w:tc>
          <w:tcPr>
            <w:tcW w:w="1125" w:type="pct"/>
            <w:shd w:val="clear" w:color="auto" w:fill="auto"/>
            <w:vAlign w:val="center"/>
          </w:tcPr>
          <w:p w14:paraId="62EFCCCC"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дизтопливо</w:t>
            </w:r>
          </w:p>
        </w:tc>
        <w:tc>
          <w:tcPr>
            <w:tcW w:w="717" w:type="pct"/>
            <w:shd w:val="clear" w:color="auto" w:fill="auto"/>
            <w:vAlign w:val="center"/>
          </w:tcPr>
          <w:p w14:paraId="24909909"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180</w:t>
            </w:r>
          </w:p>
        </w:tc>
        <w:tc>
          <w:tcPr>
            <w:tcW w:w="705" w:type="pct"/>
            <w:shd w:val="clear" w:color="auto" w:fill="auto"/>
            <w:vAlign w:val="center"/>
          </w:tcPr>
          <w:p w14:paraId="5A4BA976"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w:t>
            </w:r>
          </w:p>
        </w:tc>
        <w:tc>
          <w:tcPr>
            <w:tcW w:w="717" w:type="pct"/>
            <w:shd w:val="clear" w:color="auto" w:fill="auto"/>
            <w:vAlign w:val="center"/>
          </w:tcPr>
          <w:p w14:paraId="23B100BD" w14:textId="77777777" w:rsidR="00F82BBC" w:rsidRPr="003D2606" w:rsidRDefault="00F82BBC"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180</w:t>
            </w:r>
          </w:p>
        </w:tc>
      </w:tr>
    </w:tbl>
    <w:p w14:paraId="4825E137" w14:textId="77777777" w:rsidR="00F82BBC" w:rsidRPr="003D2606" w:rsidRDefault="00F82BBC" w:rsidP="008A1D3C">
      <w:pPr>
        <w:spacing w:after="0"/>
        <w:ind w:firstLine="709"/>
        <w:jc w:val="both"/>
        <w:rPr>
          <w:rFonts w:ascii="Times New Roman" w:hAnsi="Times New Roman" w:cs="Times New Roman"/>
          <w:sz w:val="24"/>
          <w:szCs w:val="24"/>
        </w:rPr>
      </w:pPr>
      <w:bookmarkStart w:id="309" w:name="_Hlk26711741"/>
      <w:bookmarkEnd w:id="308"/>
      <w:r w:rsidRPr="003D2606">
        <w:rPr>
          <w:rFonts w:ascii="Times New Roman" w:hAnsi="Times New Roman" w:cs="Times New Roman"/>
          <w:sz w:val="24"/>
          <w:szCs w:val="24"/>
        </w:rPr>
        <w:t>В новой котельной СГК предусматривается установка комбинированных горелочных устройств, работающих на природном газе и на дизельном топливе. В качестве резервного (аварийного) топлива в котельной предусмотрено использование дизельного топлива.</w:t>
      </w:r>
    </w:p>
    <w:p w14:paraId="703DDBA3"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соответствии с требованиями нормативных документов, вместимость резервуаров хранения аварийного жидкого топлива при доставке автомобильным транспортом должна составлять 3-х суточный запас.</w:t>
      </w:r>
    </w:p>
    <w:p w14:paraId="101FE232"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Требуемый объем хранилища аварийного топлива при вводе в строй I, II, III этапов строительства составит:</w:t>
      </w:r>
    </w:p>
    <w:p w14:paraId="323553E2"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I этап - 444,9 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w:t>
      </w:r>
    </w:p>
    <w:p w14:paraId="42DFD606"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II этап - 641,75 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w:t>
      </w:r>
    </w:p>
    <w:p w14:paraId="2022849D"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III этап - 749,3 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w:t>
      </w:r>
    </w:p>
    <w:p w14:paraId="67464C1B"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качестве приемного резервуара предусматривается стальная наземная емкость горизонтальная объемом 100м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 xml:space="preserve"> - РГСн-100;</w:t>
      </w:r>
    </w:p>
    <w:p w14:paraId="0EE2962E"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качестве резервуаров для хранения дизельного топлива приняты две стальных подземных емкости с двойными стенками, объемом 200м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 xml:space="preserve"> каждая – РГСД-200, с увеличением емкостей до трёх на II этапе строительства и установкой ещё одной емкости объемом 100м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 xml:space="preserve"> на III этапе строительства. Общая вместимость хранилища дизельного топлива после ввода в строй I этапа строительства составит – 500м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 на II этапе – 700м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 Общая вместимость хранилища дизельного топлива после ввода в строй III этапа строительства составит – 800м</w:t>
      </w:r>
      <w:r w:rsidRPr="003D2606">
        <w:rPr>
          <w:rFonts w:ascii="Times New Roman" w:hAnsi="Times New Roman" w:cs="Times New Roman"/>
          <w:sz w:val="24"/>
          <w:szCs w:val="24"/>
          <w:vertAlign w:val="superscript"/>
        </w:rPr>
        <w:t>3</w:t>
      </w:r>
      <w:r w:rsidRPr="003D2606">
        <w:rPr>
          <w:rFonts w:ascii="Times New Roman" w:hAnsi="Times New Roman" w:cs="Times New Roman"/>
          <w:sz w:val="24"/>
          <w:szCs w:val="24"/>
        </w:rPr>
        <w:t>.</w:t>
      </w:r>
    </w:p>
    <w:p w14:paraId="7B1C1C98" w14:textId="77777777" w:rsidR="009B3F74" w:rsidRPr="003D2606" w:rsidRDefault="009B3F74" w:rsidP="008A1D3C">
      <w:pPr>
        <w:spacing w:after="0"/>
        <w:ind w:firstLine="709"/>
        <w:jc w:val="both"/>
        <w:rPr>
          <w:rFonts w:ascii="Times New Roman" w:hAnsi="Times New Roman" w:cs="Times New Roman"/>
          <w:sz w:val="24"/>
          <w:szCs w:val="24"/>
        </w:rPr>
      </w:pPr>
    </w:p>
    <w:p w14:paraId="25A82B8B"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10" w:name="_Toc524944275"/>
      <w:bookmarkStart w:id="311" w:name="_Toc524944851"/>
      <w:bookmarkStart w:id="312" w:name="_Toc528166530"/>
      <w:bookmarkStart w:id="313" w:name="_Toc26715534"/>
      <w:bookmarkStart w:id="314" w:name="_Toc200105506"/>
      <w:bookmarkEnd w:id="309"/>
      <w:r w:rsidRPr="003D2606">
        <w:rPr>
          <w:rFonts w:ascii="Times New Roman" w:eastAsia="Times New Roman" w:hAnsi="Times New Roman" w:cs="Times New Roman"/>
          <w:b/>
          <w:color w:val="000000"/>
          <w:sz w:val="24"/>
          <w:szCs w:val="24"/>
          <w:lang w:eastAsia="ru-RU"/>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310"/>
      <w:bookmarkEnd w:id="311"/>
      <w:bookmarkEnd w:id="312"/>
      <w:bookmarkEnd w:id="313"/>
      <w:bookmarkEnd w:id="314"/>
    </w:p>
    <w:p w14:paraId="3F9B3C40" w14:textId="77777777" w:rsidR="00F82BBC" w:rsidRPr="003D2606" w:rsidRDefault="00F82BBC" w:rsidP="008A1D3C">
      <w:pPr>
        <w:spacing w:after="0"/>
        <w:ind w:firstLine="709"/>
        <w:jc w:val="both"/>
        <w:rPr>
          <w:rFonts w:ascii="Times New Roman" w:hAnsi="Times New Roman" w:cs="Times New Roman"/>
          <w:sz w:val="24"/>
          <w:szCs w:val="24"/>
        </w:rPr>
      </w:pPr>
      <w:bookmarkStart w:id="315" w:name="_Hlk26712129"/>
      <w:bookmarkStart w:id="316" w:name="_Hlk22218539"/>
      <w:r w:rsidRPr="003D2606">
        <w:rPr>
          <w:rFonts w:ascii="Times New Roman" w:hAnsi="Times New Roman" w:cs="Times New Roman"/>
          <w:sz w:val="24"/>
          <w:szCs w:val="24"/>
        </w:rPr>
        <w:t>В качестве основного топлива на источниках тепловой энергии планируется использовать природный газ.</w:t>
      </w:r>
    </w:p>
    <w:bookmarkEnd w:id="315"/>
    <w:p w14:paraId="41634B67"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Местные виды топлива, а также использование возобновляемых источников энергии на территории МО Сертолово не применяются.</w:t>
      </w:r>
    </w:p>
    <w:p w14:paraId="137A1AD5" w14:textId="77777777" w:rsidR="009B3F74" w:rsidRPr="003D2606" w:rsidRDefault="009B3F74" w:rsidP="008A1D3C">
      <w:pPr>
        <w:spacing w:after="0"/>
        <w:ind w:firstLine="709"/>
        <w:jc w:val="both"/>
        <w:rPr>
          <w:rFonts w:ascii="Times New Roman" w:hAnsi="Times New Roman" w:cs="Times New Roman"/>
          <w:sz w:val="24"/>
          <w:szCs w:val="24"/>
        </w:rPr>
      </w:pPr>
    </w:p>
    <w:p w14:paraId="19507454"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17" w:name="_Toc15640945"/>
      <w:bookmarkStart w:id="318" w:name="_Toc15643005"/>
      <w:bookmarkStart w:id="319" w:name="_Toc26715535"/>
      <w:bookmarkStart w:id="320" w:name="_Toc200105507"/>
      <w:bookmarkEnd w:id="316"/>
      <w:r w:rsidRPr="003D2606">
        <w:rPr>
          <w:rFonts w:ascii="Times New Roman" w:eastAsia="Times New Roman" w:hAnsi="Times New Roman" w:cs="Times New Roman"/>
          <w:b/>
          <w:color w:val="000000"/>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17"/>
      <w:bookmarkEnd w:id="318"/>
      <w:bookmarkEnd w:id="319"/>
      <w:bookmarkEnd w:id="320"/>
    </w:p>
    <w:p w14:paraId="3E8B800D" w14:textId="77777777" w:rsidR="00F82BBC" w:rsidRPr="003D2606" w:rsidRDefault="00F82BBC" w:rsidP="008A1D3C">
      <w:pPr>
        <w:spacing w:after="0"/>
        <w:ind w:firstLine="709"/>
        <w:jc w:val="both"/>
        <w:rPr>
          <w:rFonts w:ascii="Times New Roman" w:hAnsi="Times New Roman" w:cs="Times New Roman"/>
          <w:sz w:val="24"/>
          <w:szCs w:val="24"/>
        </w:rPr>
      </w:pPr>
      <w:bookmarkStart w:id="321" w:name="_Hlk22218557"/>
      <w:r w:rsidRPr="003D2606">
        <w:rPr>
          <w:rFonts w:ascii="Times New Roman" w:hAnsi="Times New Roman" w:cs="Times New Roman"/>
          <w:sz w:val="24"/>
          <w:szCs w:val="24"/>
        </w:rPr>
        <w:t>В качестве основного топлива на источниках тепловой энергии планируется использовать природный газ.</w:t>
      </w:r>
    </w:p>
    <w:p w14:paraId="369EEDA4" w14:textId="77777777" w:rsidR="009B3F74" w:rsidRPr="003D2606" w:rsidRDefault="009B3F74" w:rsidP="008A1D3C">
      <w:pPr>
        <w:spacing w:after="0"/>
        <w:ind w:firstLine="709"/>
        <w:jc w:val="both"/>
        <w:rPr>
          <w:rFonts w:ascii="Times New Roman" w:hAnsi="Times New Roman" w:cs="Times New Roman"/>
          <w:sz w:val="24"/>
          <w:szCs w:val="24"/>
        </w:rPr>
      </w:pPr>
    </w:p>
    <w:p w14:paraId="08BC3BC8"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22" w:name="_Toc15640946"/>
      <w:bookmarkStart w:id="323" w:name="_Toc15643006"/>
      <w:bookmarkStart w:id="324" w:name="_Toc26715536"/>
      <w:bookmarkStart w:id="325" w:name="_Toc200105508"/>
      <w:bookmarkEnd w:id="321"/>
      <w:r w:rsidRPr="003D2606">
        <w:rPr>
          <w:rFonts w:ascii="Times New Roman" w:eastAsia="Times New Roman" w:hAnsi="Times New Roman" w:cs="Times New Roman"/>
          <w:b/>
          <w:color w:val="000000"/>
          <w:sz w:val="24"/>
          <w:szCs w:val="24"/>
          <w:lang w:eastAsia="ru-RU"/>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22"/>
      <w:bookmarkEnd w:id="323"/>
      <w:bookmarkEnd w:id="324"/>
      <w:bookmarkEnd w:id="325"/>
    </w:p>
    <w:p w14:paraId="384E1EF4" w14:textId="77777777" w:rsidR="00F82BBC" w:rsidRPr="003D2606" w:rsidRDefault="00F82BBC" w:rsidP="008A1D3C">
      <w:pPr>
        <w:spacing w:after="0"/>
        <w:ind w:firstLine="709"/>
        <w:jc w:val="both"/>
        <w:rPr>
          <w:rFonts w:ascii="Times New Roman" w:hAnsi="Times New Roman" w:cs="Times New Roman"/>
          <w:sz w:val="24"/>
          <w:szCs w:val="24"/>
        </w:rPr>
      </w:pPr>
      <w:bookmarkStart w:id="326" w:name="_Hlk22218570"/>
      <w:r w:rsidRPr="003D2606">
        <w:rPr>
          <w:rFonts w:ascii="Times New Roman" w:hAnsi="Times New Roman" w:cs="Times New Roman"/>
          <w:sz w:val="24"/>
          <w:szCs w:val="24"/>
        </w:rPr>
        <w:t>Все источники тепловой энергии, в качестве основного вида топлива, на перспективу будут использовать природный газ.</w:t>
      </w:r>
    </w:p>
    <w:p w14:paraId="2806526E"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27" w:name="_Toc15640947"/>
      <w:bookmarkStart w:id="328" w:name="_Toc15643007"/>
      <w:bookmarkStart w:id="329" w:name="_Toc26715537"/>
      <w:bookmarkStart w:id="330" w:name="_Toc200105509"/>
      <w:bookmarkEnd w:id="326"/>
      <w:r w:rsidRPr="003D2606">
        <w:rPr>
          <w:rFonts w:ascii="Times New Roman" w:eastAsia="Times New Roman" w:hAnsi="Times New Roman" w:cs="Times New Roman"/>
          <w:b/>
          <w:color w:val="000000"/>
          <w:sz w:val="24"/>
          <w:szCs w:val="24"/>
          <w:lang w:eastAsia="ru-RU"/>
        </w:rPr>
        <w:lastRenderedPageBreak/>
        <w:t>Приоритетное направление развития топливного баланса поселения, городского округа</w:t>
      </w:r>
      <w:bookmarkEnd w:id="327"/>
      <w:bookmarkEnd w:id="328"/>
      <w:bookmarkEnd w:id="329"/>
      <w:bookmarkEnd w:id="330"/>
    </w:p>
    <w:p w14:paraId="15950CFF" w14:textId="77777777" w:rsidR="00F82BBC" w:rsidRPr="003D2606" w:rsidRDefault="00F82BBC"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Изменение сложившейся структуры топливного баланса на расчетный срок не предусматривается.</w:t>
      </w:r>
    </w:p>
    <w:p w14:paraId="12204D9C" w14:textId="77777777" w:rsidR="00F82BBC" w:rsidRPr="003D2606" w:rsidRDefault="00F82BBC" w:rsidP="000C47AD">
      <w:pPr>
        <w:spacing w:after="0" w:line="360" w:lineRule="auto"/>
        <w:ind w:firstLine="709"/>
        <w:jc w:val="both"/>
        <w:rPr>
          <w:rFonts w:ascii="Times New Roman" w:hAnsi="Times New Roman" w:cs="Times New Roman"/>
          <w:sz w:val="24"/>
          <w:szCs w:val="24"/>
        </w:rPr>
        <w:sectPr w:rsidR="00F82BBC" w:rsidRPr="003D2606" w:rsidSect="00F82BBC">
          <w:pgSz w:w="11906" w:h="16838"/>
          <w:pgMar w:top="851" w:right="1134" w:bottom="1701" w:left="1134" w:header="709" w:footer="709" w:gutter="0"/>
          <w:cols w:space="708"/>
          <w:titlePg/>
          <w:docGrid w:linePitch="360"/>
        </w:sectPr>
      </w:pPr>
    </w:p>
    <w:p w14:paraId="7C4E0B45" w14:textId="77777777" w:rsidR="00F82BBC" w:rsidRPr="003D2606" w:rsidRDefault="00F82BBC"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331" w:name="_Toc524944276"/>
      <w:bookmarkStart w:id="332" w:name="_Toc524944852"/>
      <w:bookmarkStart w:id="333" w:name="_Toc528166531"/>
      <w:bookmarkStart w:id="334" w:name="_Toc26715538"/>
      <w:bookmarkStart w:id="335" w:name="_Toc200105510"/>
      <w:r w:rsidRPr="003D2606">
        <w:rPr>
          <w:rFonts w:ascii="Times New Roman" w:eastAsia="Times New Roman" w:hAnsi="Times New Roman" w:cs="Times New Roman"/>
          <w:b/>
          <w:sz w:val="24"/>
          <w:szCs w:val="24"/>
          <w:lang w:eastAsia="ru-RU"/>
        </w:rPr>
        <w:lastRenderedPageBreak/>
        <w:t xml:space="preserve">Раздел 9. </w:t>
      </w:r>
      <w:bookmarkEnd w:id="331"/>
      <w:bookmarkEnd w:id="332"/>
      <w:bookmarkEnd w:id="333"/>
      <w:r w:rsidRPr="003D2606">
        <w:rPr>
          <w:rFonts w:ascii="Times New Roman" w:eastAsia="Times New Roman" w:hAnsi="Times New Roman" w:cs="Times New Roman"/>
          <w:b/>
          <w:sz w:val="24"/>
          <w:szCs w:val="24"/>
          <w:lang w:eastAsia="ru-RU"/>
        </w:rPr>
        <w:t>Инвестиции в строительство, реконструкцию, техническое перевооружение и (или) модернизацию</w:t>
      </w:r>
      <w:bookmarkEnd w:id="334"/>
      <w:bookmarkEnd w:id="335"/>
    </w:p>
    <w:p w14:paraId="59135FB5"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36" w:name="_Toc524944277"/>
      <w:bookmarkStart w:id="337" w:name="_Toc524944853"/>
      <w:bookmarkStart w:id="338" w:name="_Toc528166532"/>
      <w:bookmarkStart w:id="339" w:name="_Toc26715539"/>
      <w:bookmarkStart w:id="340" w:name="_Toc200105511"/>
      <w:r w:rsidRPr="003D2606">
        <w:rPr>
          <w:rFonts w:ascii="Times New Roman" w:eastAsia="Times New Roman" w:hAnsi="Times New Roman" w:cs="Times New Roman"/>
          <w:b/>
          <w:color w:val="000000"/>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36"/>
      <w:bookmarkEnd w:id="337"/>
      <w:bookmarkEnd w:id="338"/>
      <w:bookmarkEnd w:id="339"/>
      <w:bookmarkEnd w:id="340"/>
    </w:p>
    <w:p w14:paraId="574B9684" w14:textId="5293F2E7" w:rsidR="00F82BBC" w:rsidRPr="003D2606" w:rsidRDefault="00F82BBC" w:rsidP="001A59BD">
      <w:pPr>
        <w:spacing w:after="0"/>
        <w:ind w:firstLine="709"/>
        <w:jc w:val="both"/>
        <w:rPr>
          <w:rFonts w:ascii="Times New Roman" w:hAnsi="Times New Roman" w:cs="Times New Roman"/>
          <w:sz w:val="24"/>
          <w:szCs w:val="24"/>
        </w:rPr>
      </w:pPr>
      <w:bookmarkStart w:id="341" w:name="_Hlk26712238"/>
      <w:r w:rsidRPr="003D2606">
        <w:rPr>
          <w:rFonts w:ascii="Times New Roman" w:hAnsi="Times New Roman" w:cs="Times New Roman"/>
          <w:sz w:val="24"/>
          <w:szCs w:val="24"/>
        </w:rPr>
        <w:t xml:space="preserve">В соответствии с </w:t>
      </w:r>
      <w:r w:rsidR="001A59BD" w:rsidRPr="003D2606">
        <w:rPr>
          <w:rFonts w:ascii="Times New Roman" w:hAnsi="Times New Roman" w:cs="Times New Roman"/>
          <w:sz w:val="24"/>
          <w:szCs w:val="24"/>
        </w:rPr>
        <w:t>разделами</w:t>
      </w:r>
      <w:r w:rsidRPr="003D2606">
        <w:rPr>
          <w:rFonts w:ascii="Times New Roman" w:hAnsi="Times New Roman" w:cs="Times New Roman"/>
          <w:sz w:val="24"/>
          <w:szCs w:val="24"/>
        </w:rPr>
        <w:t xml:space="preserve"> </w:t>
      </w:r>
      <w:r w:rsidR="001A59BD" w:rsidRPr="003D2606">
        <w:rPr>
          <w:rFonts w:ascii="Times New Roman" w:hAnsi="Times New Roman" w:cs="Times New Roman"/>
          <w:sz w:val="24"/>
          <w:szCs w:val="24"/>
        </w:rPr>
        <w:t>5, 6, 7</w:t>
      </w:r>
      <w:r w:rsidRPr="003D2606">
        <w:rPr>
          <w:rFonts w:ascii="Times New Roman" w:hAnsi="Times New Roman" w:cs="Times New Roman"/>
          <w:sz w:val="24"/>
          <w:szCs w:val="24"/>
        </w:rPr>
        <w:t xml:space="preserve"> Обосновывающих материалов </w:t>
      </w:r>
      <w:bookmarkStart w:id="342" w:name="_Hlk10420750"/>
      <w:r w:rsidRPr="003D2606">
        <w:rPr>
          <w:rFonts w:ascii="Times New Roman" w:hAnsi="Times New Roman" w:cs="Times New Roman"/>
          <w:sz w:val="24"/>
          <w:szCs w:val="24"/>
        </w:rPr>
        <w:t>в качестве основных мероприятий по развитию системы теплоснабжения в МО Сертолово предусматриваются:</w:t>
      </w:r>
    </w:p>
    <w:bookmarkEnd w:id="341"/>
    <w:bookmarkEnd w:id="342"/>
    <w:p w14:paraId="694E2980" w14:textId="77777777" w:rsidR="001A59BD" w:rsidRPr="003D2606" w:rsidRDefault="001A59BD"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Pr="003D2606">
        <w:rPr>
          <w:rFonts w:ascii="Times New Roman" w:hAnsi="Times New Roman" w:cs="Times New Roman"/>
          <w:sz w:val="24"/>
          <w:szCs w:val="24"/>
        </w:rPr>
        <w:tab/>
        <w:t xml:space="preserve">реконструкция, модернизация, техническое перевооружение котельных и строительство новых теплоисточников; </w:t>
      </w:r>
    </w:p>
    <w:p w14:paraId="769B023E" w14:textId="77777777" w:rsidR="001A59BD" w:rsidRPr="003D2606" w:rsidRDefault="001A59BD"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Pr="003D2606">
        <w:rPr>
          <w:rFonts w:ascii="Times New Roman" w:hAnsi="Times New Roman" w:cs="Times New Roman"/>
          <w:sz w:val="24"/>
          <w:szCs w:val="24"/>
        </w:rPr>
        <w:tab/>
        <w:t>реконструкция изношенных тепловых сетей;</w:t>
      </w:r>
    </w:p>
    <w:p w14:paraId="33B1F032" w14:textId="77777777" w:rsidR="001A59BD" w:rsidRPr="003D2606" w:rsidRDefault="001A59BD"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Pr="003D2606">
        <w:rPr>
          <w:rFonts w:ascii="Times New Roman" w:hAnsi="Times New Roman" w:cs="Times New Roman"/>
          <w:sz w:val="24"/>
          <w:szCs w:val="24"/>
        </w:rPr>
        <w:tab/>
        <w:t>переход на закрытую систему ГВС.</w:t>
      </w:r>
    </w:p>
    <w:p w14:paraId="4C5888C0" w14:textId="77777777" w:rsidR="001A59BD" w:rsidRPr="003D2606" w:rsidRDefault="001A59BD"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Pr="003D2606">
        <w:rPr>
          <w:rFonts w:ascii="Times New Roman" w:hAnsi="Times New Roman" w:cs="Times New Roman"/>
          <w:sz w:val="24"/>
          <w:szCs w:val="24"/>
        </w:rPr>
        <w:tab/>
        <w:t>строительство тепловых сетей для присоединения планируемых микрорайонов.</w:t>
      </w:r>
    </w:p>
    <w:p w14:paraId="65E7355B"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Оценка объемов капитальных вложений (стоимости) в строительство и реконструкцию объектов теплоснабжения в рамках настоящей работы произведена в соответствии со следующими нормативными правовыми актами:</w:t>
      </w:r>
    </w:p>
    <w:p w14:paraId="71F6DCD7"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w:t>
      </w:r>
      <w:r w:rsidRPr="003D2606">
        <w:rPr>
          <w:rFonts w:ascii="Times New Roman" w:hAnsi="Times New Roman" w:cs="Times New Roman"/>
          <w:sz w:val="24"/>
          <w:szCs w:val="24"/>
        </w:rPr>
        <w:tab/>
        <w:t>Приказ Министерства строительства и жилищно-коммунального хозяйства Российской Федерации от 05.03.2025 № 130/пр «Об утверждении укрупненных нормативов цены строительства «Укрупненные нормативы цены строительства. НЦС 81-02-13-2025. Наружные тепловые сети».</w:t>
      </w:r>
    </w:p>
    <w:p w14:paraId="26831CD1"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При определении стоимости строительства, реконструкции тепловых сетей в соответствии с «Укрупненные нормативы цены строительства. НЦС 81-02-13-2025. Наружные тепловые сети» приняты следующие положения: </w:t>
      </w:r>
    </w:p>
    <w:p w14:paraId="0EF54962"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 учтена прокладка трубопроводов в две нитки;</w:t>
      </w:r>
    </w:p>
    <w:p w14:paraId="730CE4B4"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2) глубина прокладки (при подземном исполнении): от 2 до 3 м;</w:t>
      </w:r>
    </w:p>
    <w:p w14:paraId="50AEBEC2"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3) коэффициент перехода от цен базового района к уровню цен субъекта Российской Федерации Kпер(ТС)=0,88;</w:t>
      </w:r>
    </w:p>
    <w:p w14:paraId="5AD8EB92"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4) коэффициент перехода от цен первой зоны субъекта Российской Федерации к уровню цен частей территории субъектов Российской Федерации, которые определены нормативными правовыми актами высшего органа государственной власти субъекта Российской Федерации, как самостоятельные ценовые зоны Kпер/зон=1,0;</w:t>
      </w:r>
    </w:p>
    <w:p w14:paraId="4ED22ABD"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5) коэффициент, учитывающий изменение стоимости строительства на территориях субъектов Российской Федерации, связанный с климатическими условиями Kрег1=1,0;</w:t>
      </w:r>
    </w:p>
    <w:p w14:paraId="6FBE614F"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6) коэффициент, учитывающий изменение стоимости строительства при строительстве в стесненных условиях застроенной части городов, Kст=1,00;</w:t>
      </w:r>
    </w:p>
    <w:p w14:paraId="75A80CEE"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7) для целей расчета показателей НЦС показатели НЦС на устройство наружных инженерных сетей теплоснабжения для всех районов сейсмической активности предусмотрены без повышающих коэффициентов;</w:t>
      </w:r>
    </w:p>
    <w:p w14:paraId="4B0502C4"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8) применение трубопроводов в материале исполнения «сталь в ППУ» при строительстве новых участков или при реконструкции действующих участков тепловых сетей;</w:t>
      </w:r>
    </w:p>
    <w:p w14:paraId="1A48003B"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9) коэффициент, учитывающий изменение стоимости при реконструкции участков (затраты на демонтаж), Кдем=1,0. </w:t>
      </w:r>
    </w:p>
    <w:p w14:paraId="573DA7E8"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2.</w:t>
      </w:r>
      <w:r w:rsidRPr="003D2606">
        <w:rPr>
          <w:rFonts w:ascii="Times New Roman" w:hAnsi="Times New Roman" w:cs="Times New Roman"/>
          <w:sz w:val="24"/>
          <w:szCs w:val="24"/>
        </w:rPr>
        <w:tab/>
        <w:t xml:space="preserve">Приказ Министерства строительства и жилищно-коммунального хозяйства Российской Федерации от 05.03.2025 № 136/пр «Об утверждении укрупненных нормативов </w:t>
      </w:r>
      <w:r w:rsidRPr="003D2606">
        <w:rPr>
          <w:rFonts w:ascii="Times New Roman" w:hAnsi="Times New Roman" w:cs="Times New Roman"/>
          <w:sz w:val="24"/>
          <w:szCs w:val="24"/>
        </w:rPr>
        <w:lastRenderedPageBreak/>
        <w:t>цены строительства «Укрупненные нормативы цены строительства. НЦС 81-02-19-2025. Здания и сооружения городской инфраструктуры».</w:t>
      </w:r>
    </w:p>
    <w:p w14:paraId="43555C78" w14:textId="5D203C30" w:rsidR="001A59BD" w:rsidRPr="003D2606" w:rsidRDefault="001A59BD" w:rsidP="001A59BD">
      <w:pPr>
        <w:spacing w:after="0"/>
        <w:ind w:firstLine="709"/>
        <w:jc w:val="both"/>
        <w:rPr>
          <w:rFonts w:ascii="Times New Roman" w:hAnsi="Times New Roman" w:cs="Times New Roman"/>
          <w:b/>
          <w:i/>
          <w:sz w:val="24"/>
          <w:szCs w:val="24"/>
        </w:rPr>
      </w:pPr>
      <w:r w:rsidRPr="003D2606">
        <w:rPr>
          <w:rFonts w:ascii="Times New Roman" w:hAnsi="Times New Roman" w:cs="Times New Roman"/>
          <w:sz w:val="24"/>
          <w:szCs w:val="24"/>
        </w:rPr>
        <w:t xml:space="preserve">Требуемый объем инвестиций в строительство, реконструкцию, техническое перевооружение и (или) модернизацию источников тепловой энергии составляет </w:t>
      </w:r>
      <w:r w:rsidR="00485A3A" w:rsidRPr="003D2606">
        <w:rPr>
          <w:rFonts w:ascii="Times New Roman" w:hAnsi="Times New Roman" w:cs="Times New Roman"/>
          <w:b/>
          <w:i/>
          <w:sz w:val="24"/>
          <w:szCs w:val="24"/>
        </w:rPr>
        <w:t>2986</w:t>
      </w:r>
      <w:r w:rsidRPr="003D2606">
        <w:rPr>
          <w:rFonts w:ascii="Times New Roman" w:hAnsi="Times New Roman" w:cs="Times New Roman"/>
          <w:b/>
          <w:i/>
          <w:sz w:val="24"/>
          <w:szCs w:val="24"/>
        </w:rPr>
        <w:t>,</w:t>
      </w:r>
      <w:r w:rsidR="00485A3A" w:rsidRPr="003D2606">
        <w:rPr>
          <w:rFonts w:ascii="Times New Roman" w:hAnsi="Times New Roman" w:cs="Times New Roman"/>
          <w:b/>
          <w:i/>
          <w:sz w:val="24"/>
          <w:szCs w:val="24"/>
        </w:rPr>
        <w:t>47</w:t>
      </w:r>
      <w:r w:rsidRPr="003D2606">
        <w:rPr>
          <w:rFonts w:ascii="Times New Roman" w:hAnsi="Times New Roman" w:cs="Times New Roman"/>
          <w:b/>
          <w:i/>
          <w:sz w:val="24"/>
          <w:szCs w:val="24"/>
        </w:rPr>
        <w:t> млн.</w:t>
      </w:r>
      <w:r w:rsidR="001A00A4" w:rsidRPr="003D2606">
        <w:rPr>
          <w:rFonts w:ascii="Times New Roman" w:hAnsi="Times New Roman" w:cs="Times New Roman"/>
          <w:b/>
          <w:i/>
          <w:sz w:val="24"/>
          <w:szCs w:val="24"/>
        </w:rPr>
        <w:t> </w:t>
      </w:r>
      <w:r w:rsidRPr="003D2606">
        <w:rPr>
          <w:rFonts w:ascii="Times New Roman" w:hAnsi="Times New Roman" w:cs="Times New Roman"/>
          <w:b/>
          <w:i/>
          <w:sz w:val="24"/>
          <w:szCs w:val="24"/>
        </w:rPr>
        <w:t>руб.</w:t>
      </w:r>
    </w:p>
    <w:p w14:paraId="453C9F9A" w14:textId="750263DF" w:rsidR="00F82BBC" w:rsidRPr="003D2606" w:rsidRDefault="00485A3A" w:rsidP="001A59BD">
      <w:pPr>
        <w:spacing w:after="0"/>
        <w:ind w:firstLine="709"/>
        <w:jc w:val="both"/>
        <w:rPr>
          <w:rFonts w:ascii="Times New Roman" w:hAnsi="Times New Roman" w:cs="Times New Roman"/>
          <w:sz w:val="24"/>
          <w:szCs w:val="24"/>
          <w:lang w:val="x-none"/>
        </w:rPr>
      </w:pPr>
      <w:r w:rsidRPr="003D2606">
        <w:rPr>
          <w:rFonts w:ascii="Times New Roman" w:hAnsi="Times New Roman" w:cs="Times New Roman"/>
          <w:sz w:val="24"/>
          <w:szCs w:val="24"/>
        </w:rPr>
        <w:t xml:space="preserve">Планируемые капитальные вложения для осуществления мероприятий по строительству, реконструкции и (или) модернизации источников тепловой энергии и тепловых сетей по основным группам и подгруппам мероприятий в прогнозных ценах представлены в таблицах </w:t>
      </w:r>
      <w:r w:rsidR="001A59BD" w:rsidRPr="003D2606">
        <w:rPr>
          <w:rFonts w:ascii="Times New Roman" w:hAnsi="Times New Roman" w:cs="Times New Roman"/>
          <w:sz w:val="24"/>
          <w:szCs w:val="24"/>
        </w:rPr>
        <w:t>2</w:t>
      </w:r>
      <w:r w:rsidR="003D2606" w:rsidRPr="003D2606">
        <w:rPr>
          <w:rFonts w:ascii="Times New Roman" w:hAnsi="Times New Roman" w:cs="Times New Roman"/>
          <w:sz w:val="24"/>
          <w:szCs w:val="24"/>
        </w:rPr>
        <w:t>6</w:t>
      </w:r>
      <w:r w:rsidR="001A59BD" w:rsidRPr="003D2606">
        <w:rPr>
          <w:rFonts w:ascii="Times New Roman" w:hAnsi="Times New Roman" w:cs="Times New Roman"/>
          <w:sz w:val="24"/>
          <w:szCs w:val="24"/>
        </w:rPr>
        <w:t>-2</w:t>
      </w:r>
      <w:r w:rsidR="003D2606" w:rsidRPr="003D2606">
        <w:rPr>
          <w:rFonts w:ascii="Times New Roman" w:hAnsi="Times New Roman" w:cs="Times New Roman"/>
          <w:sz w:val="24"/>
          <w:szCs w:val="24"/>
        </w:rPr>
        <w:t>7</w:t>
      </w:r>
      <w:r w:rsidR="001A59BD" w:rsidRPr="003D2606">
        <w:rPr>
          <w:rFonts w:ascii="Times New Roman" w:hAnsi="Times New Roman" w:cs="Times New Roman"/>
          <w:sz w:val="24"/>
          <w:szCs w:val="24"/>
        </w:rPr>
        <w:t>.</w:t>
      </w:r>
    </w:p>
    <w:p w14:paraId="41C3AB9D" w14:textId="77777777" w:rsidR="00F82BBC" w:rsidRPr="003D2606" w:rsidRDefault="00F82BBC" w:rsidP="00F82BBC">
      <w:pPr>
        <w:spacing w:after="0" w:line="360" w:lineRule="auto"/>
        <w:ind w:firstLine="709"/>
        <w:jc w:val="both"/>
        <w:rPr>
          <w:rFonts w:ascii="Times New Roman" w:hAnsi="Times New Roman" w:cs="Times New Roman"/>
          <w:sz w:val="24"/>
          <w:szCs w:val="24"/>
          <w:lang w:val="x-none"/>
        </w:rPr>
        <w:sectPr w:rsidR="00F82BBC" w:rsidRPr="003D2606" w:rsidSect="00153AD2">
          <w:pgSz w:w="11906" w:h="16838"/>
          <w:pgMar w:top="851" w:right="1134" w:bottom="1701" w:left="1134" w:header="709" w:footer="709" w:gutter="0"/>
          <w:cols w:space="708"/>
          <w:titlePg/>
          <w:docGrid w:linePitch="360"/>
        </w:sectPr>
      </w:pPr>
    </w:p>
    <w:p w14:paraId="0A9B899E" w14:textId="558A262A" w:rsidR="00F82BBC" w:rsidRPr="003D2606" w:rsidRDefault="00F82BBC" w:rsidP="002F1F1B">
      <w:pPr>
        <w:spacing w:after="0"/>
        <w:jc w:val="both"/>
        <w:rPr>
          <w:rFonts w:ascii="Times New Roman" w:hAnsi="Times New Roman" w:cs="Times New Roman"/>
          <w:b/>
          <w:sz w:val="24"/>
          <w:szCs w:val="24"/>
        </w:rPr>
      </w:pPr>
      <w:bookmarkStart w:id="343" w:name="_Ref90540358"/>
      <w:bookmarkStart w:id="344" w:name="_Toc41383057"/>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26</w:t>
      </w:r>
      <w:r w:rsidRPr="003D2606">
        <w:rPr>
          <w:rFonts w:ascii="Times New Roman" w:hAnsi="Times New Roman" w:cs="Times New Roman"/>
          <w:b/>
          <w:sz w:val="24"/>
          <w:szCs w:val="24"/>
        </w:rPr>
        <w:fldChar w:fldCharType="end"/>
      </w:r>
      <w:bookmarkEnd w:id="343"/>
      <w:r w:rsidRPr="003D2606">
        <w:rPr>
          <w:rFonts w:ascii="Times New Roman" w:hAnsi="Times New Roman" w:cs="Times New Roman"/>
          <w:b/>
          <w:sz w:val="24"/>
          <w:szCs w:val="24"/>
        </w:rPr>
        <w:t xml:space="preserve"> - Финансовые затраты на строительство новой котельной СГК</w:t>
      </w:r>
      <w:bookmarkEnd w:id="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1"/>
        <w:gridCol w:w="1853"/>
        <w:gridCol w:w="697"/>
        <w:gridCol w:w="1091"/>
        <w:gridCol w:w="1091"/>
        <w:gridCol w:w="1399"/>
        <w:gridCol w:w="1399"/>
        <w:gridCol w:w="1205"/>
      </w:tblGrid>
      <w:tr w:rsidR="006B41F2" w:rsidRPr="003D2606" w14:paraId="697FF050" w14:textId="77777777" w:rsidTr="001D1B15">
        <w:trPr>
          <w:trHeight w:val="20"/>
          <w:tblHeader/>
        </w:trPr>
        <w:tc>
          <w:tcPr>
            <w:tcW w:w="1941" w:type="pct"/>
            <w:vMerge w:val="restart"/>
            <w:shd w:val="clear" w:color="auto" w:fill="auto"/>
            <w:tcMar>
              <w:left w:w="28" w:type="dxa"/>
              <w:right w:w="28" w:type="dxa"/>
            </w:tcMar>
            <w:vAlign w:val="center"/>
            <w:hideMark/>
          </w:tcPr>
          <w:p w14:paraId="4A663A2D"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Наименование мероприятий</w:t>
            </w:r>
          </w:p>
        </w:tc>
        <w:tc>
          <w:tcPr>
            <w:tcW w:w="649" w:type="pct"/>
            <w:vMerge w:val="restart"/>
            <w:shd w:val="clear" w:color="auto" w:fill="auto"/>
            <w:tcMar>
              <w:left w:w="28" w:type="dxa"/>
              <w:right w:w="28" w:type="dxa"/>
            </w:tcMar>
            <w:vAlign w:val="center"/>
          </w:tcPr>
          <w:p w14:paraId="4ED2B294"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Источники финансирования</w:t>
            </w:r>
          </w:p>
        </w:tc>
        <w:tc>
          <w:tcPr>
            <w:tcW w:w="2410" w:type="pct"/>
            <w:gridSpan w:val="6"/>
            <w:shd w:val="clear" w:color="auto" w:fill="auto"/>
            <w:tcMar>
              <w:left w:w="28" w:type="dxa"/>
              <w:right w:w="28" w:type="dxa"/>
            </w:tcMar>
            <w:vAlign w:val="center"/>
          </w:tcPr>
          <w:p w14:paraId="0419B6A1"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Финансирование мероприятий инвестиционной программы в прогнозных ценах, определенных с использованием прогнозных индексов цен, тыс.руб.</w:t>
            </w:r>
          </w:p>
        </w:tc>
      </w:tr>
      <w:tr w:rsidR="00485A3A" w:rsidRPr="003D2606" w14:paraId="2F9E3E2C" w14:textId="77777777" w:rsidTr="001D1B15">
        <w:trPr>
          <w:trHeight w:val="20"/>
          <w:tblHeader/>
        </w:trPr>
        <w:tc>
          <w:tcPr>
            <w:tcW w:w="1941" w:type="pct"/>
            <w:vMerge/>
            <w:shd w:val="clear" w:color="auto" w:fill="auto"/>
            <w:tcMar>
              <w:left w:w="28" w:type="dxa"/>
              <w:right w:w="28" w:type="dxa"/>
            </w:tcMar>
            <w:vAlign w:val="center"/>
            <w:hideMark/>
          </w:tcPr>
          <w:p w14:paraId="6C33253F"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649" w:type="pct"/>
            <w:vMerge/>
            <w:shd w:val="clear" w:color="auto" w:fill="auto"/>
            <w:tcMar>
              <w:left w:w="28" w:type="dxa"/>
              <w:right w:w="28" w:type="dxa"/>
            </w:tcMar>
            <w:vAlign w:val="center"/>
          </w:tcPr>
          <w:p w14:paraId="0128C938"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244" w:type="pct"/>
            <w:shd w:val="clear" w:color="auto" w:fill="auto"/>
            <w:tcMar>
              <w:left w:w="28" w:type="dxa"/>
              <w:right w:w="28" w:type="dxa"/>
            </w:tcMar>
            <w:vAlign w:val="center"/>
          </w:tcPr>
          <w:p w14:paraId="14BC090B" w14:textId="3EA80295"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2026</w:t>
            </w:r>
          </w:p>
        </w:tc>
        <w:tc>
          <w:tcPr>
            <w:tcW w:w="382" w:type="pct"/>
            <w:shd w:val="clear" w:color="auto" w:fill="auto"/>
            <w:tcMar>
              <w:left w:w="28" w:type="dxa"/>
              <w:right w:w="28" w:type="dxa"/>
            </w:tcMar>
            <w:vAlign w:val="center"/>
            <w:hideMark/>
          </w:tcPr>
          <w:p w14:paraId="0CB3981C" w14:textId="6A9D54A8"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2027</w:t>
            </w:r>
          </w:p>
        </w:tc>
        <w:tc>
          <w:tcPr>
            <w:tcW w:w="382" w:type="pct"/>
            <w:shd w:val="clear" w:color="auto" w:fill="auto"/>
            <w:tcMar>
              <w:left w:w="28" w:type="dxa"/>
              <w:right w:w="28" w:type="dxa"/>
            </w:tcMar>
            <w:vAlign w:val="center"/>
            <w:hideMark/>
          </w:tcPr>
          <w:p w14:paraId="60DF101F" w14:textId="2AE25FD5"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2028</w:t>
            </w:r>
          </w:p>
        </w:tc>
        <w:tc>
          <w:tcPr>
            <w:tcW w:w="490" w:type="pct"/>
            <w:shd w:val="clear" w:color="auto" w:fill="auto"/>
            <w:tcMar>
              <w:left w:w="28" w:type="dxa"/>
              <w:right w:w="28" w:type="dxa"/>
            </w:tcMar>
            <w:vAlign w:val="center"/>
            <w:hideMark/>
          </w:tcPr>
          <w:p w14:paraId="687A6251" w14:textId="4B346C80"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2029- 2031</w:t>
            </w:r>
          </w:p>
        </w:tc>
        <w:tc>
          <w:tcPr>
            <w:tcW w:w="490" w:type="pct"/>
            <w:shd w:val="clear" w:color="auto" w:fill="auto"/>
            <w:tcMar>
              <w:left w:w="28" w:type="dxa"/>
              <w:right w:w="28" w:type="dxa"/>
            </w:tcMar>
            <w:vAlign w:val="center"/>
            <w:hideMark/>
          </w:tcPr>
          <w:p w14:paraId="3A1AB8E9" w14:textId="0AEE4DFD"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lang w:val="en-US"/>
              </w:rPr>
              <w:t>203</w:t>
            </w:r>
            <w:r w:rsidRPr="003D2606">
              <w:rPr>
                <w:rFonts w:ascii="Times New Roman" w:hAnsi="Times New Roman" w:cs="Times New Roman"/>
                <w:color w:val="000000"/>
                <w:sz w:val="20"/>
                <w:szCs w:val="20"/>
              </w:rPr>
              <w:t>2</w:t>
            </w:r>
            <w:r w:rsidRPr="003D2606">
              <w:rPr>
                <w:rFonts w:ascii="Times New Roman" w:hAnsi="Times New Roman" w:cs="Times New Roman"/>
                <w:color w:val="000000"/>
                <w:sz w:val="20"/>
                <w:szCs w:val="20"/>
                <w:lang w:val="en-US"/>
              </w:rPr>
              <w:t xml:space="preserve"> - 203</w:t>
            </w:r>
            <w:r w:rsidRPr="003D2606">
              <w:rPr>
                <w:rFonts w:ascii="Times New Roman" w:hAnsi="Times New Roman" w:cs="Times New Roman"/>
                <w:color w:val="000000"/>
                <w:sz w:val="20"/>
                <w:szCs w:val="20"/>
              </w:rPr>
              <w:t>5</w:t>
            </w:r>
          </w:p>
        </w:tc>
        <w:tc>
          <w:tcPr>
            <w:tcW w:w="422" w:type="pct"/>
            <w:shd w:val="clear" w:color="auto" w:fill="auto"/>
            <w:tcMar>
              <w:left w:w="28" w:type="dxa"/>
              <w:right w:w="28" w:type="dxa"/>
            </w:tcMar>
            <w:vAlign w:val="center"/>
            <w:hideMark/>
          </w:tcPr>
          <w:p w14:paraId="2E34834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val="en-US" w:eastAsia="ru-RU"/>
              </w:rPr>
              <w:t>Всего</w:t>
            </w:r>
          </w:p>
        </w:tc>
      </w:tr>
      <w:tr w:rsidR="006B41F2" w:rsidRPr="003D2606" w14:paraId="5AFF3B80" w14:textId="77777777" w:rsidTr="001D1B15">
        <w:trPr>
          <w:trHeight w:val="20"/>
          <w:tblHeader/>
        </w:trPr>
        <w:tc>
          <w:tcPr>
            <w:tcW w:w="1941" w:type="pct"/>
            <w:shd w:val="clear" w:color="auto" w:fill="auto"/>
            <w:tcMar>
              <w:left w:w="28" w:type="dxa"/>
              <w:right w:w="28" w:type="dxa"/>
            </w:tcMar>
            <w:vAlign w:val="center"/>
            <w:hideMark/>
          </w:tcPr>
          <w:p w14:paraId="64C3FAF8"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649" w:type="pct"/>
            <w:shd w:val="clear" w:color="auto" w:fill="auto"/>
            <w:tcMar>
              <w:left w:w="28" w:type="dxa"/>
              <w:right w:w="28" w:type="dxa"/>
            </w:tcMar>
            <w:vAlign w:val="center"/>
          </w:tcPr>
          <w:p w14:paraId="4D7FE5E4"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244" w:type="pct"/>
            <w:shd w:val="clear" w:color="auto" w:fill="auto"/>
            <w:tcMar>
              <w:left w:w="28" w:type="dxa"/>
              <w:right w:w="28" w:type="dxa"/>
            </w:tcMar>
            <w:vAlign w:val="center"/>
          </w:tcPr>
          <w:p w14:paraId="3EA347F3"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382" w:type="pct"/>
            <w:shd w:val="clear" w:color="auto" w:fill="auto"/>
            <w:tcMar>
              <w:left w:w="28" w:type="dxa"/>
              <w:right w:w="28" w:type="dxa"/>
            </w:tcMar>
            <w:vAlign w:val="center"/>
          </w:tcPr>
          <w:p w14:paraId="190C133D"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82" w:type="pct"/>
            <w:shd w:val="clear" w:color="auto" w:fill="auto"/>
            <w:tcMar>
              <w:left w:w="28" w:type="dxa"/>
              <w:right w:w="28" w:type="dxa"/>
            </w:tcMar>
            <w:vAlign w:val="center"/>
          </w:tcPr>
          <w:p w14:paraId="7F4ADC74"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490" w:type="pct"/>
            <w:shd w:val="clear" w:color="auto" w:fill="auto"/>
            <w:tcMar>
              <w:left w:w="28" w:type="dxa"/>
              <w:right w:w="28" w:type="dxa"/>
            </w:tcMar>
            <w:vAlign w:val="center"/>
          </w:tcPr>
          <w:p w14:paraId="75F85169"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490" w:type="pct"/>
            <w:shd w:val="clear" w:color="auto" w:fill="auto"/>
            <w:tcMar>
              <w:left w:w="28" w:type="dxa"/>
              <w:right w:w="28" w:type="dxa"/>
            </w:tcMar>
            <w:vAlign w:val="center"/>
          </w:tcPr>
          <w:p w14:paraId="52583256"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422" w:type="pct"/>
            <w:shd w:val="clear" w:color="auto" w:fill="auto"/>
            <w:tcMar>
              <w:left w:w="28" w:type="dxa"/>
              <w:right w:w="28" w:type="dxa"/>
            </w:tcMar>
            <w:vAlign w:val="center"/>
            <w:hideMark/>
          </w:tcPr>
          <w:p w14:paraId="1C8FFD90" w14:textId="77777777" w:rsidR="006B41F2" w:rsidRPr="003D2606" w:rsidRDefault="006B41F2" w:rsidP="006B41F2">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r>
      <w:tr w:rsidR="006B41F2" w:rsidRPr="003D2606" w14:paraId="214223D8" w14:textId="77777777" w:rsidTr="001D1B15">
        <w:trPr>
          <w:trHeight w:val="20"/>
        </w:trPr>
        <w:tc>
          <w:tcPr>
            <w:tcW w:w="5000" w:type="pct"/>
            <w:gridSpan w:val="8"/>
            <w:shd w:val="clear" w:color="auto" w:fill="auto"/>
            <w:tcMar>
              <w:left w:w="28" w:type="dxa"/>
              <w:right w:w="28" w:type="dxa"/>
            </w:tcMar>
            <w:vAlign w:val="center"/>
          </w:tcPr>
          <w:p w14:paraId="0C9A9491"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u w:val="single"/>
                <w:lang w:eastAsia="ru-RU"/>
              </w:rPr>
            </w:pPr>
            <w:r w:rsidRPr="003D2606">
              <w:rPr>
                <w:rFonts w:ascii="Times New Roman" w:eastAsia="Times New Roman" w:hAnsi="Times New Roman" w:cs="Times New Roman"/>
                <w:b/>
                <w:bCs/>
                <w:color w:val="000000"/>
                <w:sz w:val="20"/>
                <w:szCs w:val="20"/>
                <w:u w:val="single"/>
                <w:lang w:val="en-US" w:eastAsia="ru-RU"/>
              </w:rPr>
              <w:t xml:space="preserve">I </w:t>
            </w:r>
            <w:r w:rsidRPr="003D2606">
              <w:rPr>
                <w:rFonts w:ascii="Times New Roman" w:eastAsia="Times New Roman" w:hAnsi="Times New Roman" w:cs="Times New Roman"/>
                <w:b/>
                <w:bCs/>
                <w:color w:val="000000"/>
                <w:sz w:val="20"/>
                <w:szCs w:val="20"/>
                <w:u w:val="single"/>
                <w:lang w:eastAsia="ru-RU"/>
              </w:rPr>
              <w:t>этап</w:t>
            </w:r>
          </w:p>
        </w:tc>
      </w:tr>
      <w:tr w:rsidR="006B41F2" w:rsidRPr="003D2606" w14:paraId="3145679A" w14:textId="77777777" w:rsidTr="001D1B15">
        <w:trPr>
          <w:trHeight w:val="20"/>
        </w:trPr>
        <w:tc>
          <w:tcPr>
            <w:tcW w:w="1941" w:type="pct"/>
            <w:shd w:val="clear" w:color="auto" w:fill="auto"/>
            <w:tcMar>
              <w:left w:w="28" w:type="dxa"/>
              <w:right w:w="28" w:type="dxa"/>
            </w:tcMar>
            <w:vAlign w:val="center"/>
            <w:hideMark/>
          </w:tcPr>
          <w:p w14:paraId="0165CC8C"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Проектирование</w:t>
            </w:r>
          </w:p>
        </w:tc>
        <w:tc>
          <w:tcPr>
            <w:tcW w:w="649" w:type="pct"/>
            <w:vMerge w:val="restart"/>
            <w:shd w:val="clear" w:color="auto" w:fill="auto"/>
            <w:tcMar>
              <w:left w:w="28" w:type="dxa"/>
              <w:right w:w="28" w:type="dxa"/>
            </w:tcMar>
            <w:vAlign w:val="center"/>
          </w:tcPr>
          <w:p w14:paraId="3964B761"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Заемные средства</w:t>
            </w:r>
          </w:p>
        </w:tc>
        <w:tc>
          <w:tcPr>
            <w:tcW w:w="244" w:type="pct"/>
            <w:shd w:val="clear" w:color="auto" w:fill="auto"/>
            <w:tcMar>
              <w:left w:w="28" w:type="dxa"/>
              <w:right w:w="28" w:type="dxa"/>
            </w:tcMar>
            <w:vAlign w:val="center"/>
          </w:tcPr>
          <w:p w14:paraId="67DBD7A2"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85 000</w:t>
            </w:r>
          </w:p>
        </w:tc>
        <w:tc>
          <w:tcPr>
            <w:tcW w:w="382" w:type="pct"/>
            <w:shd w:val="clear" w:color="auto" w:fill="auto"/>
            <w:tcMar>
              <w:left w:w="28" w:type="dxa"/>
              <w:right w:w="28" w:type="dxa"/>
            </w:tcMar>
            <w:vAlign w:val="center"/>
            <w:hideMark/>
          </w:tcPr>
          <w:p w14:paraId="77EC4D85"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hideMark/>
          </w:tcPr>
          <w:p w14:paraId="3F66E832"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490" w:type="pct"/>
            <w:shd w:val="clear" w:color="auto" w:fill="auto"/>
            <w:tcMar>
              <w:left w:w="28" w:type="dxa"/>
              <w:right w:w="28" w:type="dxa"/>
            </w:tcMar>
            <w:vAlign w:val="center"/>
            <w:hideMark/>
          </w:tcPr>
          <w:p w14:paraId="69E689D2"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490" w:type="pct"/>
            <w:shd w:val="clear" w:color="auto" w:fill="auto"/>
            <w:tcMar>
              <w:left w:w="28" w:type="dxa"/>
              <w:right w:w="28" w:type="dxa"/>
            </w:tcMar>
            <w:vAlign w:val="center"/>
          </w:tcPr>
          <w:p w14:paraId="4C423E51"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422" w:type="pct"/>
            <w:shd w:val="clear" w:color="auto" w:fill="auto"/>
            <w:tcMar>
              <w:left w:w="28" w:type="dxa"/>
              <w:right w:w="28" w:type="dxa"/>
            </w:tcMar>
            <w:vAlign w:val="center"/>
            <w:hideMark/>
          </w:tcPr>
          <w:p w14:paraId="245D7B06"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85 000</w:t>
            </w:r>
          </w:p>
        </w:tc>
      </w:tr>
      <w:tr w:rsidR="006B41F2" w:rsidRPr="003D2606" w14:paraId="0B9B3E5B" w14:textId="77777777" w:rsidTr="001D1B15">
        <w:trPr>
          <w:trHeight w:val="20"/>
        </w:trPr>
        <w:tc>
          <w:tcPr>
            <w:tcW w:w="1941" w:type="pct"/>
            <w:shd w:val="clear" w:color="auto" w:fill="auto"/>
            <w:tcMar>
              <w:left w:w="28" w:type="dxa"/>
              <w:right w:w="28" w:type="dxa"/>
            </w:tcMar>
            <w:vAlign w:val="center"/>
            <w:hideMark/>
          </w:tcPr>
          <w:p w14:paraId="4EA4514A"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Котельная:</w:t>
            </w:r>
          </w:p>
          <w:p w14:paraId="10CF75A1"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
                <w:bCs/>
                <w:color w:val="000000"/>
                <w:sz w:val="20"/>
                <w:szCs w:val="20"/>
                <w:lang w:eastAsia="ru-RU"/>
              </w:rPr>
              <w:t xml:space="preserve">- </w:t>
            </w:r>
            <w:r w:rsidRPr="003D2606">
              <w:rPr>
                <w:rFonts w:ascii="Times New Roman" w:eastAsia="Times New Roman" w:hAnsi="Times New Roman" w:cs="Times New Roman"/>
                <w:bCs/>
                <w:color w:val="000000"/>
                <w:sz w:val="20"/>
                <w:szCs w:val="20"/>
                <w:lang w:eastAsia="ru-RU"/>
              </w:rPr>
              <w:t>здание котельной;</w:t>
            </w:r>
          </w:p>
          <w:p w14:paraId="01E04AA1"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фундаменты для металлических ферм под дымовые трубы;</w:t>
            </w:r>
          </w:p>
          <w:p w14:paraId="149BAB41"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установка одной металлической фермы на 3 ствола;</w:t>
            </w:r>
          </w:p>
          <w:p w14:paraId="330588E6"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установка трех водогрейных котлов «</w:t>
            </w:r>
            <w:r w:rsidRPr="003D2606">
              <w:rPr>
                <w:rFonts w:ascii="Times New Roman" w:eastAsia="Times New Roman" w:hAnsi="Times New Roman" w:cs="Times New Roman"/>
                <w:bCs/>
                <w:color w:val="000000"/>
                <w:sz w:val="20"/>
                <w:szCs w:val="20"/>
                <w:lang w:val="en-US" w:eastAsia="ru-RU"/>
              </w:rPr>
              <w:t>Eurotherm</w:t>
            </w:r>
            <w:r w:rsidRPr="003D2606">
              <w:rPr>
                <w:rFonts w:ascii="Times New Roman" w:eastAsia="Times New Roman" w:hAnsi="Times New Roman" w:cs="Times New Roman"/>
                <w:bCs/>
                <w:color w:val="000000"/>
                <w:sz w:val="20"/>
                <w:szCs w:val="20"/>
                <w:lang w:eastAsia="ru-RU"/>
              </w:rPr>
              <w:t xml:space="preserve"> 30-115» фирмы </w:t>
            </w:r>
            <w:r w:rsidRPr="003D2606">
              <w:rPr>
                <w:rFonts w:ascii="Times New Roman" w:eastAsia="Times New Roman" w:hAnsi="Times New Roman" w:cs="Times New Roman"/>
                <w:bCs/>
                <w:color w:val="000000"/>
                <w:sz w:val="20"/>
                <w:szCs w:val="20"/>
                <w:lang w:val="en-US" w:eastAsia="ru-RU"/>
              </w:rPr>
              <w:t>Polykraft</w:t>
            </w:r>
            <w:r w:rsidRPr="003D2606">
              <w:rPr>
                <w:rFonts w:ascii="Times New Roman" w:eastAsia="Times New Roman" w:hAnsi="Times New Roman" w:cs="Times New Roman"/>
                <w:bCs/>
                <w:color w:val="000000"/>
                <w:sz w:val="20"/>
                <w:szCs w:val="20"/>
                <w:lang w:eastAsia="ru-RU"/>
              </w:rPr>
              <w:t xml:space="preserve"> (или аналог), мощностью 35 МВт (30 Гкал/ч) каждый с комбинированными двухблочными горелками (природный газ/дизельное топливо) GTD 3700-160 GL LN фирмы </w:t>
            </w:r>
            <w:r w:rsidRPr="003D2606">
              <w:rPr>
                <w:rFonts w:ascii="Times New Roman" w:eastAsia="Times New Roman" w:hAnsi="Times New Roman" w:cs="Times New Roman"/>
                <w:bCs/>
                <w:color w:val="000000"/>
                <w:sz w:val="20"/>
                <w:szCs w:val="20"/>
                <w:lang w:val="en-US" w:eastAsia="ru-RU"/>
              </w:rPr>
              <w:t>Polykraft</w:t>
            </w:r>
            <w:r w:rsidRPr="003D2606">
              <w:rPr>
                <w:rFonts w:ascii="Times New Roman" w:eastAsia="Times New Roman" w:hAnsi="Times New Roman" w:cs="Times New Roman"/>
                <w:bCs/>
                <w:color w:val="000000"/>
                <w:sz w:val="20"/>
                <w:szCs w:val="20"/>
                <w:lang w:eastAsia="ru-RU"/>
              </w:rPr>
              <w:t xml:space="preserve"> (или аналогичными)</w:t>
            </w:r>
          </w:p>
          <w:p w14:paraId="7661B771"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Cs/>
                <w:color w:val="000000"/>
                <w:sz w:val="20"/>
                <w:szCs w:val="20"/>
                <w:lang w:eastAsia="ru-RU"/>
              </w:rPr>
              <w:t>- строительство и частичная реконструкция тепловых сетей и прочих инженерных систем от новой котельной до существующих сетей;</w:t>
            </w:r>
          </w:p>
        </w:tc>
        <w:tc>
          <w:tcPr>
            <w:tcW w:w="649" w:type="pct"/>
            <w:vMerge/>
            <w:shd w:val="clear" w:color="auto" w:fill="auto"/>
            <w:tcMar>
              <w:left w:w="28" w:type="dxa"/>
              <w:right w:w="28" w:type="dxa"/>
            </w:tcMar>
            <w:vAlign w:val="center"/>
          </w:tcPr>
          <w:p w14:paraId="1DC76CBA"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244" w:type="pct"/>
            <w:shd w:val="clear" w:color="auto" w:fill="auto"/>
            <w:tcMar>
              <w:left w:w="28" w:type="dxa"/>
              <w:right w:w="28" w:type="dxa"/>
            </w:tcMar>
            <w:vAlign w:val="center"/>
          </w:tcPr>
          <w:p w14:paraId="06A2ED05"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336B9D4D"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750000</w:t>
            </w:r>
          </w:p>
        </w:tc>
        <w:tc>
          <w:tcPr>
            <w:tcW w:w="382" w:type="pct"/>
            <w:shd w:val="clear" w:color="auto" w:fill="auto"/>
            <w:tcMar>
              <w:left w:w="28" w:type="dxa"/>
              <w:right w:w="28" w:type="dxa"/>
            </w:tcMar>
            <w:vAlign w:val="center"/>
          </w:tcPr>
          <w:p w14:paraId="427E6D90"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750000</w:t>
            </w:r>
          </w:p>
        </w:tc>
        <w:tc>
          <w:tcPr>
            <w:tcW w:w="490" w:type="pct"/>
            <w:shd w:val="clear" w:color="auto" w:fill="auto"/>
            <w:tcMar>
              <w:left w:w="28" w:type="dxa"/>
              <w:right w:w="28" w:type="dxa"/>
            </w:tcMar>
            <w:vAlign w:val="center"/>
          </w:tcPr>
          <w:p w14:paraId="073DF7F2"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490" w:type="pct"/>
            <w:shd w:val="clear" w:color="auto" w:fill="auto"/>
            <w:tcMar>
              <w:left w:w="28" w:type="dxa"/>
              <w:right w:w="28" w:type="dxa"/>
            </w:tcMar>
            <w:vAlign w:val="center"/>
          </w:tcPr>
          <w:p w14:paraId="6F5DAF17"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422" w:type="pct"/>
            <w:shd w:val="clear" w:color="auto" w:fill="auto"/>
            <w:tcMar>
              <w:left w:w="28" w:type="dxa"/>
              <w:right w:w="28" w:type="dxa"/>
            </w:tcMar>
            <w:vAlign w:val="center"/>
            <w:hideMark/>
          </w:tcPr>
          <w:p w14:paraId="7812FDB0"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1500000</w:t>
            </w:r>
          </w:p>
        </w:tc>
      </w:tr>
      <w:tr w:rsidR="006B41F2" w:rsidRPr="003D2606" w14:paraId="3E116A71" w14:textId="77777777" w:rsidTr="001D1B15">
        <w:trPr>
          <w:trHeight w:val="20"/>
        </w:trPr>
        <w:tc>
          <w:tcPr>
            <w:tcW w:w="1941" w:type="pct"/>
            <w:shd w:val="clear" w:color="auto" w:fill="auto"/>
            <w:tcMar>
              <w:left w:w="28" w:type="dxa"/>
              <w:right w:w="28" w:type="dxa"/>
            </w:tcMar>
            <w:vAlign w:val="center"/>
            <w:hideMark/>
          </w:tcPr>
          <w:p w14:paraId="5DB3CE72"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Газопоршневые установки:</w:t>
            </w:r>
          </w:p>
          <w:p w14:paraId="5603DDC1"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площадка с навесом для установки ГПУ;</w:t>
            </w:r>
          </w:p>
          <w:p w14:paraId="6D5F15FE"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xml:space="preserve">- установка 3х газопоршневых установок на базе </w:t>
            </w:r>
            <w:r w:rsidRPr="003D2606">
              <w:rPr>
                <w:rFonts w:ascii="Times New Roman" w:eastAsia="Times New Roman" w:hAnsi="Times New Roman" w:cs="Times New Roman"/>
                <w:bCs/>
                <w:color w:val="000000"/>
                <w:sz w:val="20"/>
                <w:szCs w:val="20"/>
                <w:lang w:val="en-US" w:eastAsia="ru-RU"/>
              </w:rPr>
              <w:t>GE</w:t>
            </w:r>
            <w:r w:rsidRPr="003D2606">
              <w:rPr>
                <w:rFonts w:ascii="Times New Roman" w:eastAsia="Times New Roman" w:hAnsi="Times New Roman" w:cs="Times New Roman"/>
                <w:bCs/>
                <w:color w:val="000000"/>
                <w:sz w:val="20"/>
                <w:szCs w:val="20"/>
                <w:lang w:eastAsia="ru-RU"/>
              </w:rPr>
              <w:t xml:space="preserve"> </w:t>
            </w:r>
            <w:r w:rsidRPr="003D2606">
              <w:rPr>
                <w:rFonts w:ascii="Times New Roman" w:eastAsia="Times New Roman" w:hAnsi="Times New Roman" w:cs="Times New Roman"/>
                <w:bCs/>
                <w:color w:val="000000"/>
                <w:sz w:val="20"/>
                <w:szCs w:val="20"/>
                <w:lang w:val="en-US" w:eastAsia="ru-RU"/>
              </w:rPr>
              <w:t>Jenbacher</w:t>
            </w:r>
            <w:r w:rsidRPr="003D2606">
              <w:rPr>
                <w:rFonts w:ascii="Times New Roman" w:eastAsia="Times New Roman" w:hAnsi="Times New Roman" w:cs="Times New Roman"/>
                <w:bCs/>
                <w:color w:val="000000"/>
                <w:sz w:val="20"/>
                <w:szCs w:val="20"/>
                <w:lang w:eastAsia="ru-RU"/>
              </w:rPr>
              <w:t xml:space="preserve"> </w:t>
            </w:r>
            <w:r w:rsidRPr="003D2606">
              <w:rPr>
                <w:rFonts w:ascii="Times New Roman" w:eastAsia="Times New Roman" w:hAnsi="Times New Roman" w:cs="Times New Roman"/>
                <w:bCs/>
                <w:color w:val="000000"/>
                <w:sz w:val="20"/>
                <w:szCs w:val="20"/>
                <w:lang w:val="en-US" w:eastAsia="ru-RU"/>
              </w:rPr>
              <w:t>JMS</w:t>
            </w:r>
            <w:r w:rsidRPr="003D2606">
              <w:rPr>
                <w:rFonts w:ascii="Times New Roman" w:eastAsia="Times New Roman" w:hAnsi="Times New Roman" w:cs="Times New Roman"/>
                <w:bCs/>
                <w:color w:val="000000"/>
                <w:sz w:val="20"/>
                <w:szCs w:val="20"/>
                <w:lang w:eastAsia="ru-RU"/>
              </w:rPr>
              <w:t xml:space="preserve"> 312 </w:t>
            </w:r>
            <w:r w:rsidRPr="003D2606">
              <w:rPr>
                <w:rFonts w:ascii="Times New Roman" w:eastAsia="Times New Roman" w:hAnsi="Times New Roman" w:cs="Times New Roman"/>
                <w:bCs/>
                <w:color w:val="000000"/>
                <w:sz w:val="20"/>
                <w:szCs w:val="20"/>
                <w:lang w:val="en-US" w:eastAsia="ru-RU"/>
              </w:rPr>
              <w:t>GS</w:t>
            </w:r>
            <w:r w:rsidRPr="003D2606">
              <w:rPr>
                <w:rFonts w:ascii="Times New Roman" w:eastAsia="Times New Roman" w:hAnsi="Times New Roman" w:cs="Times New Roman"/>
                <w:bCs/>
                <w:color w:val="000000"/>
                <w:sz w:val="20"/>
                <w:szCs w:val="20"/>
                <w:lang w:eastAsia="ru-RU"/>
              </w:rPr>
              <w:t xml:space="preserve"> электрической мощностью 635кВт каждый или аналог;</w:t>
            </w:r>
          </w:p>
          <w:p w14:paraId="73DBAC27"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подводящий газопровод;</w:t>
            </w:r>
          </w:p>
          <w:p w14:paraId="4D68502C" w14:textId="77777777" w:rsidR="006B41F2" w:rsidRPr="003D2606" w:rsidRDefault="006B41F2" w:rsidP="006B41F2">
            <w:pPr>
              <w:spacing w:after="0" w:line="240" w:lineRule="auto"/>
              <w:rPr>
                <w:rFonts w:ascii="Times New Roman" w:eastAsia="Times New Roman" w:hAnsi="Times New Roman" w:cs="Times New Roman"/>
                <w:bCs/>
                <w:color w:val="000000"/>
                <w:sz w:val="20"/>
                <w:szCs w:val="20"/>
                <w:lang w:eastAsia="ru-RU"/>
              </w:rPr>
            </w:pPr>
            <w:r w:rsidRPr="003D2606">
              <w:rPr>
                <w:rFonts w:ascii="Times New Roman" w:eastAsia="Times New Roman" w:hAnsi="Times New Roman" w:cs="Times New Roman"/>
                <w:bCs/>
                <w:color w:val="000000"/>
                <w:sz w:val="20"/>
                <w:szCs w:val="20"/>
                <w:lang w:eastAsia="ru-RU"/>
              </w:rPr>
              <w:t>- прокладка кабельных трасс до здания котельной;</w:t>
            </w:r>
          </w:p>
          <w:p w14:paraId="35D89980"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Cs/>
                <w:color w:val="000000"/>
                <w:sz w:val="20"/>
                <w:szCs w:val="20"/>
                <w:lang w:eastAsia="ru-RU"/>
              </w:rPr>
              <w:t>- возведение мачты для труб дымоудаления;</w:t>
            </w:r>
          </w:p>
        </w:tc>
        <w:tc>
          <w:tcPr>
            <w:tcW w:w="649" w:type="pct"/>
            <w:vMerge/>
            <w:shd w:val="clear" w:color="auto" w:fill="auto"/>
            <w:tcMar>
              <w:left w:w="28" w:type="dxa"/>
              <w:right w:w="28" w:type="dxa"/>
            </w:tcMar>
            <w:vAlign w:val="center"/>
          </w:tcPr>
          <w:p w14:paraId="5185A475"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244" w:type="pct"/>
            <w:shd w:val="clear" w:color="auto" w:fill="auto"/>
            <w:tcMar>
              <w:left w:w="28" w:type="dxa"/>
              <w:right w:w="28" w:type="dxa"/>
            </w:tcMar>
            <w:vAlign w:val="center"/>
          </w:tcPr>
          <w:p w14:paraId="0F02F7FF"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7FF09CCB"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150000</w:t>
            </w:r>
          </w:p>
        </w:tc>
        <w:tc>
          <w:tcPr>
            <w:tcW w:w="382" w:type="pct"/>
            <w:shd w:val="clear" w:color="auto" w:fill="auto"/>
            <w:tcMar>
              <w:left w:w="28" w:type="dxa"/>
              <w:right w:w="28" w:type="dxa"/>
            </w:tcMar>
            <w:vAlign w:val="center"/>
          </w:tcPr>
          <w:p w14:paraId="4CBC0990"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150000</w:t>
            </w:r>
          </w:p>
        </w:tc>
        <w:tc>
          <w:tcPr>
            <w:tcW w:w="490" w:type="pct"/>
            <w:shd w:val="clear" w:color="auto" w:fill="auto"/>
            <w:tcMar>
              <w:left w:w="28" w:type="dxa"/>
              <w:right w:w="28" w:type="dxa"/>
            </w:tcMar>
            <w:vAlign w:val="center"/>
          </w:tcPr>
          <w:p w14:paraId="64C7AFDA"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490" w:type="pct"/>
            <w:shd w:val="clear" w:color="auto" w:fill="auto"/>
            <w:tcMar>
              <w:left w:w="28" w:type="dxa"/>
              <w:right w:w="28" w:type="dxa"/>
            </w:tcMar>
            <w:vAlign w:val="center"/>
            <w:hideMark/>
          </w:tcPr>
          <w:p w14:paraId="5BB23687"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422" w:type="pct"/>
            <w:shd w:val="clear" w:color="auto" w:fill="auto"/>
            <w:tcMar>
              <w:left w:w="28" w:type="dxa"/>
              <w:right w:w="28" w:type="dxa"/>
            </w:tcMar>
            <w:vAlign w:val="center"/>
            <w:hideMark/>
          </w:tcPr>
          <w:p w14:paraId="5EE2CE4E"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300 000</w:t>
            </w:r>
          </w:p>
        </w:tc>
      </w:tr>
      <w:tr w:rsidR="006B41F2" w:rsidRPr="003D2606" w14:paraId="0C7A3308" w14:textId="77777777" w:rsidTr="001D1B15">
        <w:trPr>
          <w:trHeight w:val="20"/>
        </w:trPr>
        <w:tc>
          <w:tcPr>
            <w:tcW w:w="2590" w:type="pct"/>
            <w:gridSpan w:val="2"/>
            <w:shd w:val="clear" w:color="auto" w:fill="auto"/>
            <w:tcMar>
              <w:left w:w="28" w:type="dxa"/>
              <w:right w:w="28" w:type="dxa"/>
            </w:tcMar>
            <w:vAlign w:val="center"/>
            <w:hideMark/>
          </w:tcPr>
          <w:p w14:paraId="3D2D3E4D" w14:textId="77777777" w:rsidR="006B41F2" w:rsidRPr="003D2606" w:rsidRDefault="006B41F2" w:rsidP="006B41F2">
            <w:pPr>
              <w:spacing w:after="0" w:line="240" w:lineRule="auto"/>
              <w:jc w:val="center"/>
              <w:rPr>
                <w:rFonts w:ascii="Times New Roman" w:eastAsia="Times New Roman" w:hAnsi="Times New Roman" w:cs="Times New Roman"/>
                <w:b/>
                <w:i/>
                <w:iCs/>
                <w:color w:val="000000"/>
                <w:sz w:val="20"/>
                <w:szCs w:val="20"/>
                <w:lang w:eastAsia="ru-RU"/>
              </w:rPr>
            </w:pPr>
            <w:r w:rsidRPr="003D2606">
              <w:rPr>
                <w:rFonts w:ascii="Times New Roman" w:eastAsia="Times New Roman" w:hAnsi="Times New Roman" w:cs="Times New Roman"/>
                <w:b/>
                <w:i/>
                <w:iCs/>
                <w:color w:val="000000"/>
                <w:sz w:val="20"/>
                <w:szCs w:val="20"/>
                <w:lang w:eastAsia="ru-RU"/>
              </w:rPr>
              <w:t xml:space="preserve">Итого по </w:t>
            </w:r>
            <w:r w:rsidRPr="003D2606">
              <w:rPr>
                <w:rFonts w:ascii="Times New Roman" w:eastAsia="Times New Roman" w:hAnsi="Times New Roman" w:cs="Times New Roman"/>
                <w:b/>
                <w:i/>
                <w:iCs/>
                <w:color w:val="000000"/>
                <w:sz w:val="20"/>
                <w:szCs w:val="20"/>
                <w:lang w:val="en-US" w:eastAsia="ru-RU"/>
              </w:rPr>
              <w:t xml:space="preserve">I </w:t>
            </w:r>
            <w:r w:rsidRPr="003D2606">
              <w:rPr>
                <w:rFonts w:ascii="Times New Roman" w:eastAsia="Times New Roman" w:hAnsi="Times New Roman" w:cs="Times New Roman"/>
                <w:b/>
                <w:i/>
                <w:iCs/>
                <w:color w:val="000000"/>
                <w:sz w:val="20"/>
                <w:szCs w:val="20"/>
                <w:lang w:eastAsia="ru-RU"/>
              </w:rPr>
              <w:t>этапу</w:t>
            </w:r>
          </w:p>
        </w:tc>
        <w:tc>
          <w:tcPr>
            <w:tcW w:w="244" w:type="pct"/>
            <w:shd w:val="clear" w:color="auto" w:fill="auto"/>
            <w:tcMar>
              <w:left w:w="28" w:type="dxa"/>
              <w:right w:w="28" w:type="dxa"/>
            </w:tcMar>
            <w:vAlign w:val="center"/>
          </w:tcPr>
          <w:p w14:paraId="0BBBF43B"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85000</w:t>
            </w:r>
          </w:p>
        </w:tc>
        <w:tc>
          <w:tcPr>
            <w:tcW w:w="382" w:type="pct"/>
            <w:shd w:val="clear" w:color="auto" w:fill="auto"/>
            <w:tcMar>
              <w:left w:w="28" w:type="dxa"/>
              <w:right w:w="28" w:type="dxa"/>
            </w:tcMar>
            <w:vAlign w:val="center"/>
          </w:tcPr>
          <w:p w14:paraId="44953042"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900000</w:t>
            </w:r>
          </w:p>
        </w:tc>
        <w:tc>
          <w:tcPr>
            <w:tcW w:w="382" w:type="pct"/>
            <w:shd w:val="clear" w:color="auto" w:fill="auto"/>
            <w:tcMar>
              <w:left w:w="28" w:type="dxa"/>
              <w:right w:w="28" w:type="dxa"/>
            </w:tcMar>
            <w:vAlign w:val="center"/>
          </w:tcPr>
          <w:p w14:paraId="2A692FFD"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900000</w:t>
            </w:r>
          </w:p>
        </w:tc>
        <w:tc>
          <w:tcPr>
            <w:tcW w:w="490" w:type="pct"/>
            <w:shd w:val="clear" w:color="auto" w:fill="auto"/>
            <w:tcMar>
              <w:left w:w="28" w:type="dxa"/>
              <w:right w:w="28" w:type="dxa"/>
            </w:tcMar>
            <w:vAlign w:val="center"/>
          </w:tcPr>
          <w:p w14:paraId="2062D8D9"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0B25D1CE"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44EE7E90"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1885000</w:t>
            </w:r>
          </w:p>
        </w:tc>
      </w:tr>
      <w:tr w:rsidR="006B41F2" w:rsidRPr="003D2606" w14:paraId="10411623" w14:textId="77777777" w:rsidTr="001D1B15">
        <w:trPr>
          <w:trHeight w:val="20"/>
        </w:trPr>
        <w:tc>
          <w:tcPr>
            <w:tcW w:w="5000" w:type="pct"/>
            <w:gridSpan w:val="8"/>
            <w:shd w:val="clear" w:color="auto" w:fill="auto"/>
            <w:tcMar>
              <w:left w:w="28" w:type="dxa"/>
              <w:right w:w="28" w:type="dxa"/>
            </w:tcMar>
            <w:vAlign w:val="center"/>
            <w:hideMark/>
          </w:tcPr>
          <w:p w14:paraId="47046FC8"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u w:val="single"/>
                <w:lang w:eastAsia="ru-RU"/>
              </w:rPr>
            </w:pPr>
            <w:r w:rsidRPr="003D2606">
              <w:rPr>
                <w:rFonts w:ascii="Times New Roman" w:eastAsia="Times New Roman" w:hAnsi="Times New Roman" w:cs="Times New Roman"/>
                <w:b/>
                <w:bCs/>
                <w:color w:val="000000"/>
                <w:sz w:val="20"/>
                <w:szCs w:val="20"/>
                <w:u w:val="single"/>
                <w:lang w:val="en-US" w:eastAsia="ru-RU"/>
              </w:rPr>
              <w:t xml:space="preserve">II </w:t>
            </w:r>
            <w:r w:rsidRPr="003D2606">
              <w:rPr>
                <w:rFonts w:ascii="Times New Roman" w:eastAsia="Times New Roman" w:hAnsi="Times New Roman" w:cs="Times New Roman"/>
                <w:b/>
                <w:bCs/>
                <w:color w:val="000000"/>
                <w:sz w:val="20"/>
                <w:szCs w:val="20"/>
                <w:u w:val="single"/>
                <w:lang w:eastAsia="ru-RU"/>
              </w:rPr>
              <w:t>этап</w:t>
            </w:r>
          </w:p>
        </w:tc>
      </w:tr>
      <w:tr w:rsidR="006B41F2" w:rsidRPr="003D2606" w14:paraId="5FBA8BEA" w14:textId="77777777" w:rsidTr="001D1B15">
        <w:trPr>
          <w:trHeight w:val="20"/>
        </w:trPr>
        <w:tc>
          <w:tcPr>
            <w:tcW w:w="1941" w:type="pct"/>
            <w:shd w:val="clear" w:color="auto" w:fill="auto"/>
            <w:tcMar>
              <w:left w:w="28" w:type="dxa"/>
              <w:right w:w="28" w:type="dxa"/>
            </w:tcMar>
            <w:vAlign w:val="center"/>
            <w:hideMark/>
          </w:tcPr>
          <w:p w14:paraId="2BFB0552" w14:textId="77777777" w:rsidR="006B41F2" w:rsidRPr="003D2606" w:rsidRDefault="006B41F2" w:rsidP="006B41F2">
            <w:pPr>
              <w:spacing w:after="0" w:line="240" w:lineRule="auto"/>
              <w:rPr>
                <w:rFonts w:ascii="Times New Roman" w:eastAsia="Times New Roman" w:hAnsi="Times New Roman" w:cs="Times New Roman"/>
                <w:b/>
                <w:iCs/>
                <w:color w:val="000000"/>
                <w:sz w:val="20"/>
                <w:szCs w:val="20"/>
                <w:lang w:eastAsia="ru-RU"/>
              </w:rPr>
            </w:pPr>
            <w:r w:rsidRPr="003D2606">
              <w:rPr>
                <w:rFonts w:ascii="Times New Roman" w:eastAsia="Times New Roman" w:hAnsi="Times New Roman" w:cs="Times New Roman"/>
                <w:b/>
                <w:iCs/>
                <w:color w:val="000000"/>
                <w:sz w:val="20"/>
                <w:szCs w:val="20"/>
                <w:lang w:eastAsia="ru-RU"/>
              </w:rPr>
              <w:t>Котельная:</w:t>
            </w:r>
          </w:p>
          <w:p w14:paraId="5807F500"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установка одного водогрейного котла «Eurotherm 30-115» фирмы Polykraft (или аналог), мощностью 35 МВт (30 Гкал/ч) с комбинированной двухблочной горелкой (природный газ/дизельное топливо) GTD 3700-160 GL LN фирмы Polykraft (или аналог);</w:t>
            </w:r>
          </w:p>
          <w:p w14:paraId="444EF583"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iCs/>
                <w:color w:val="000000"/>
                <w:sz w:val="20"/>
                <w:szCs w:val="20"/>
                <w:lang w:eastAsia="ru-RU"/>
              </w:rPr>
              <w:t>- установка второй металлической фермы дымовых труб;</w:t>
            </w:r>
          </w:p>
        </w:tc>
        <w:tc>
          <w:tcPr>
            <w:tcW w:w="649" w:type="pct"/>
            <w:shd w:val="clear" w:color="auto" w:fill="auto"/>
            <w:tcMar>
              <w:left w:w="28" w:type="dxa"/>
              <w:right w:w="28" w:type="dxa"/>
            </w:tcMar>
            <w:vAlign w:val="center"/>
          </w:tcPr>
          <w:p w14:paraId="242D8DBD"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244" w:type="pct"/>
            <w:shd w:val="clear" w:color="auto" w:fill="auto"/>
            <w:tcMar>
              <w:left w:w="28" w:type="dxa"/>
              <w:right w:w="28" w:type="dxa"/>
            </w:tcMar>
            <w:vAlign w:val="center"/>
          </w:tcPr>
          <w:p w14:paraId="02A35BC3"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500401FC"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44CCF897"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100000</w:t>
            </w:r>
          </w:p>
        </w:tc>
        <w:tc>
          <w:tcPr>
            <w:tcW w:w="490" w:type="pct"/>
            <w:shd w:val="clear" w:color="auto" w:fill="auto"/>
            <w:tcMar>
              <w:left w:w="28" w:type="dxa"/>
              <w:right w:w="28" w:type="dxa"/>
            </w:tcMar>
            <w:vAlign w:val="center"/>
          </w:tcPr>
          <w:p w14:paraId="066993BF"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100000</w:t>
            </w:r>
          </w:p>
        </w:tc>
        <w:tc>
          <w:tcPr>
            <w:tcW w:w="490" w:type="pct"/>
            <w:shd w:val="clear" w:color="auto" w:fill="auto"/>
            <w:tcMar>
              <w:left w:w="28" w:type="dxa"/>
              <w:right w:w="28" w:type="dxa"/>
            </w:tcMar>
            <w:vAlign w:val="center"/>
          </w:tcPr>
          <w:p w14:paraId="1B55C687"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44ADEF1A"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200000</w:t>
            </w:r>
          </w:p>
        </w:tc>
      </w:tr>
      <w:tr w:rsidR="006B41F2" w:rsidRPr="003D2606" w14:paraId="3F500842" w14:textId="77777777" w:rsidTr="001D1B15">
        <w:trPr>
          <w:trHeight w:val="20"/>
        </w:trPr>
        <w:tc>
          <w:tcPr>
            <w:tcW w:w="1941" w:type="pct"/>
            <w:shd w:val="clear" w:color="auto" w:fill="auto"/>
            <w:tcMar>
              <w:left w:w="28" w:type="dxa"/>
              <w:right w:w="28" w:type="dxa"/>
            </w:tcMar>
            <w:vAlign w:val="center"/>
          </w:tcPr>
          <w:p w14:paraId="12967730" w14:textId="77777777" w:rsidR="006B41F2" w:rsidRPr="003D2606" w:rsidRDefault="006B41F2" w:rsidP="006B41F2">
            <w:pPr>
              <w:spacing w:after="0" w:line="240" w:lineRule="auto"/>
              <w:rPr>
                <w:rFonts w:ascii="Times New Roman" w:eastAsia="Times New Roman" w:hAnsi="Times New Roman" w:cs="Times New Roman"/>
                <w:b/>
                <w:iCs/>
                <w:color w:val="000000"/>
                <w:sz w:val="20"/>
                <w:szCs w:val="20"/>
                <w:lang w:eastAsia="ru-RU"/>
              </w:rPr>
            </w:pPr>
            <w:r w:rsidRPr="003D2606">
              <w:rPr>
                <w:rFonts w:ascii="Times New Roman" w:eastAsia="Times New Roman" w:hAnsi="Times New Roman" w:cs="Times New Roman"/>
                <w:b/>
                <w:iCs/>
                <w:color w:val="000000"/>
                <w:sz w:val="20"/>
                <w:szCs w:val="20"/>
                <w:lang w:eastAsia="ru-RU"/>
              </w:rPr>
              <w:t>Газопоршневые установки:</w:t>
            </w:r>
          </w:p>
          <w:p w14:paraId="3167247C"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xml:space="preserve">- установка дополнительно одной газопоршневой установки на базе </w:t>
            </w:r>
            <w:r w:rsidRPr="003D2606">
              <w:rPr>
                <w:rFonts w:ascii="Times New Roman" w:eastAsia="Times New Roman" w:hAnsi="Times New Roman" w:cs="Times New Roman"/>
                <w:iCs/>
                <w:color w:val="000000"/>
                <w:sz w:val="20"/>
                <w:szCs w:val="20"/>
                <w:lang w:val="en-US" w:eastAsia="ru-RU"/>
              </w:rPr>
              <w:t>GE</w:t>
            </w:r>
            <w:r w:rsidRPr="003D2606">
              <w:rPr>
                <w:rFonts w:ascii="Times New Roman" w:eastAsia="Times New Roman" w:hAnsi="Times New Roman" w:cs="Times New Roman"/>
                <w:iCs/>
                <w:color w:val="000000"/>
                <w:sz w:val="20"/>
                <w:szCs w:val="20"/>
                <w:lang w:eastAsia="ru-RU"/>
              </w:rPr>
              <w:t xml:space="preserve"> </w:t>
            </w:r>
            <w:r w:rsidRPr="003D2606">
              <w:rPr>
                <w:rFonts w:ascii="Times New Roman" w:eastAsia="Times New Roman" w:hAnsi="Times New Roman" w:cs="Times New Roman"/>
                <w:iCs/>
                <w:color w:val="000000"/>
                <w:sz w:val="20"/>
                <w:szCs w:val="20"/>
                <w:lang w:val="en-US" w:eastAsia="ru-RU"/>
              </w:rPr>
              <w:t>Jenbacher</w:t>
            </w:r>
            <w:r w:rsidRPr="003D2606">
              <w:rPr>
                <w:rFonts w:ascii="Times New Roman" w:eastAsia="Times New Roman" w:hAnsi="Times New Roman" w:cs="Times New Roman"/>
                <w:iCs/>
                <w:color w:val="000000"/>
                <w:sz w:val="20"/>
                <w:szCs w:val="20"/>
                <w:lang w:eastAsia="ru-RU"/>
              </w:rPr>
              <w:t xml:space="preserve"> </w:t>
            </w:r>
            <w:r w:rsidRPr="003D2606">
              <w:rPr>
                <w:rFonts w:ascii="Times New Roman" w:eastAsia="Times New Roman" w:hAnsi="Times New Roman" w:cs="Times New Roman"/>
                <w:iCs/>
                <w:color w:val="000000"/>
                <w:sz w:val="20"/>
                <w:szCs w:val="20"/>
                <w:lang w:val="en-US" w:eastAsia="ru-RU"/>
              </w:rPr>
              <w:t>JMS</w:t>
            </w:r>
            <w:r w:rsidRPr="003D2606">
              <w:rPr>
                <w:rFonts w:ascii="Times New Roman" w:eastAsia="Times New Roman" w:hAnsi="Times New Roman" w:cs="Times New Roman"/>
                <w:iCs/>
                <w:color w:val="000000"/>
                <w:sz w:val="20"/>
                <w:szCs w:val="20"/>
                <w:lang w:eastAsia="ru-RU"/>
              </w:rPr>
              <w:t xml:space="preserve"> 312 </w:t>
            </w:r>
            <w:r w:rsidRPr="003D2606">
              <w:rPr>
                <w:rFonts w:ascii="Times New Roman" w:eastAsia="Times New Roman" w:hAnsi="Times New Roman" w:cs="Times New Roman"/>
                <w:iCs/>
                <w:color w:val="000000"/>
                <w:sz w:val="20"/>
                <w:szCs w:val="20"/>
                <w:lang w:val="en-US" w:eastAsia="ru-RU"/>
              </w:rPr>
              <w:t>GS</w:t>
            </w:r>
            <w:r w:rsidRPr="003D2606">
              <w:rPr>
                <w:rFonts w:ascii="Times New Roman" w:eastAsia="Times New Roman" w:hAnsi="Times New Roman" w:cs="Times New Roman"/>
                <w:iCs/>
                <w:color w:val="000000"/>
                <w:sz w:val="20"/>
                <w:szCs w:val="20"/>
                <w:lang w:eastAsia="ru-RU"/>
              </w:rPr>
              <w:t xml:space="preserve"> электрической мощностью 635кВт или аналог;</w:t>
            </w:r>
          </w:p>
        </w:tc>
        <w:tc>
          <w:tcPr>
            <w:tcW w:w="649" w:type="pct"/>
            <w:shd w:val="clear" w:color="auto" w:fill="auto"/>
            <w:tcMar>
              <w:left w:w="28" w:type="dxa"/>
              <w:right w:w="28" w:type="dxa"/>
            </w:tcMar>
            <w:vAlign w:val="center"/>
          </w:tcPr>
          <w:p w14:paraId="5CEF7DCA"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244" w:type="pct"/>
            <w:shd w:val="clear" w:color="auto" w:fill="auto"/>
            <w:tcMar>
              <w:left w:w="28" w:type="dxa"/>
              <w:right w:w="28" w:type="dxa"/>
            </w:tcMar>
            <w:vAlign w:val="center"/>
          </w:tcPr>
          <w:p w14:paraId="6AB998EE"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6D2CC789"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69EFD43E"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40 000</w:t>
            </w:r>
          </w:p>
        </w:tc>
        <w:tc>
          <w:tcPr>
            <w:tcW w:w="490" w:type="pct"/>
            <w:shd w:val="clear" w:color="auto" w:fill="auto"/>
            <w:tcMar>
              <w:left w:w="28" w:type="dxa"/>
              <w:right w:w="28" w:type="dxa"/>
            </w:tcMar>
            <w:vAlign w:val="center"/>
          </w:tcPr>
          <w:p w14:paraId="30AE49EE"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40 000</w:t>
            </w:r>
          </w:p>
        </w:tc>
        <w:tc>
          <w:tcPr>
            <w:tcW w:w="490" w:type="pct"/>
            <w:shd w:val="clear" w:color="auto" w:fill="auto"/>
            <w:tcMar>
              <w:left w:w="28" w:type="dxa"/>
              <w:right w:w="28" w:type="dxa"/>
            </w:tcMar>
            <w:vAlign w:val="center"/>
          </w:tcPr>
          <w:p w14:paraId="29570F85"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0BFB35EA"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80 000</w:t>
            </w:r>
          </w:p>
        </w:tc>
      </w:tr>
      <w:tr w:rsidR="006B41F2" w:rsidRPr="003D2606" w14:paraId="341D791A" w14:textId="77777777" w:rsidTr="001D1B15">
        <w:trPr>
          <w:trHeight w:val="20"/>
        </w:trPr>
        <w:tc>
          <w:tcPr>
            <w:tcW w:w="1941" w:type="pct"/>
            <w:shd w:val="clear" w:color="auto" w:fill="auto"/>
            <w:tcMar>
              <w:left w:w="28" w:type="dxa"/>
              <w:right w:w="28" w:type="dxa"/>
            </w:tcMar>
            <w:vAlign w:val="center"/>
            <w:hideMark/>
          </w:tcPr>
          <w:p w14:paraId="7C5992EE" w14:textId="77777777" w:rsidR="006B41F2" w:rsidRPr="003D2606" w:rsidRDefault="006B41F2" w:rsidP="006B41F2">
            <w:pPr>
              <w:spacing w:after="0" w:line="240" w:lineRule="auto"/>
              <w:rPr>
                <w:rFonts w:ascii="Times New Roman" w:eastAsia="Times New Roman" w:hAnsi="Times New Roman" w:cs="Times New Roman"/>
                <w:b/>
                <w:bCs/>
                <w:sz w:val="20"/>
                <w:szCs w:val="20"/>
                <w:lang w:eastAsia="ru-RU"/>
              </w:rPr>
            </w:pPr>
            <w:r w:rsidRPr="003D2606">
              <w:rPr>
                <w:rFonts w:ascii="Times New Roman" w:eastAsia="Times New Roman" w:hAnsi="Times New Roman" w:cs="Times New Roman"/>
                <w:b/>
                <w:bCs/>
                <w:sz w:val="20"/>
                <w:szCs w:val="20"/>
                <w:lang w:eastAsia="ru-RU"/>
              </w:rPr>
              <w:lastRenderedPageBreak/>
              <w:t>Скважины:</w:t>
            </w:r>
          </w:p>
          <w:p w14:paraId="1366B531"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бурение 5ти скважин;</w:t>
            </w:r>
          </w:p>
          <w:p w14:paraId="6641CEAC"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установка скважинного оборудования;</w:t>
            </w:r>
          </w:p>
          <w:p w14:paraId="05A28D55"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подвод кабелей эл. питания и управления к оборудованию скважин;</w:t>
            </w:r>
          </w:p>
          <w:p w14:paraId="4814981F" w14:textId="77777777" w:rsidR="006B41F2" w:rsidRPr="003D2606" w:rsidRDefault="006B41F2" w:rsidP="006B41F2">
            <w:pPr>
              <w:spacing w:after="0" w:line="240" w:lineRule="auto"/>
              <w:rPr>
                <w:rFonts w:ascii="Times New Roman" w:eastAsia="Times New Roman" w:hAnsi="Times New Roman" w:cs="Times New Roman"/>
                <w:b/>
                <w:bCs/>
                <w:color w:val="FF0000"/>
                <w:sz w:val="20"/>
                <w:szCs w:val="20"/>
                <w:lang w:eastAsia="ru-RU"/>
              </w:rPr>
            </w:pPr>
            <w:r w:rsidRPr="003D2606">
              <w:rPr>
                <w:rFonts w:ascii="Times New Roman" w:eastAsia="Times New Roman" w:hAnsi="Times New Roman" w:cs="Times New Roman"/>
                <w:iCs/>
                <w:color w:val="000000"/>
                <w:sz w:val="20"/>
                <w:szCs w:val="20"/>
                <w:lang w:eastAsia="ru-RU"/>
              </w:rPr>
              <w:t>- прокладка водопровода до здания котельной.</w:t>
            </w:r>
          </w:p>
        </w:tc>
        <w:tc>
          <w:tcPr>
            <w:tcW w:w="649" w:type="pct"/>
            <w:vMerge w:val="restart"/>
            <w:shd w:val="clear" w:color="auto" w:fill="auto"/>
            <w:tcMar>
              <w:left w:w="28" w:type="dxa"/>
              <w:right w:w="28" w:type="dxa"/>
            </w:tcMar>
            <w:vAlign w:val="center"/>
          </w:tcPr>
          <w:p w14:paraId="591CB779"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244" w:type="pct"/>
            <w:shd w:val="clear" w:color="auto" w:fill="auto"/>
            <w:tcMar>
              <w:left w:w="28" w:type="dxa"/>
              <w:right w:w="28" w:type="dxa"/>
            </w:tcMar>
            <w:vAlign w:val="center"/>
          </w:tcPr>
          <w:p w14:paraId="3DB79179"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465493BE"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75 000</w:t>
            </w:r>
          </w:p>
        </w:tc>
        <w:tc>
          <w:tcPr>
            <w:tcW w:w="382" w:type="pct"/>
            <w:shd w:val="clear" w:color="auto" w:fill="auto"/>
            <w:tcMar>
              <w:left w:w="28" w:type="dxa"/>
              <w:right w:w="28" w:type="dxa"/>
            </w:tcMar>
            <w:vAlign w:val="center"/>
          </w:tcPr>
          <w:p w14:paraId="35B4B01F"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75 000</w:t>
            </w:r>
          </w:p>
        </w:tc>
        <w:tc>
          <w:tcPr>
            <w:tcW w:w="490" w:type="pct"/>
            <w:shd w:val="clear" w:color="auto" w:fill="auto"/>
            <w:tcMar>
              <w:left w:w="28" w:type="dxa"/>
              <w:right w:w="28" w:type="dxa"/>
            </w:tcMar>
            <w:vAlign w:val="center"/>
          </w:tcPr>
          <w:p w14:paraId="6FD575C4"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490" w:type="pct"/>
            <w:shd w:val="clear" w:color="auto" w:fill="auto"/>
            <w:tcMar>
              <w:left w:w="28" w:type="dxa"/>
              <w:right w:w="28" w:type="dxa"/>
            </w:tcMar>
            <w:vAlign w:val="center"/>
          </w:tcPr>
          <w:p w14:paraId="6B13DE9B"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eastAsia="ru-RU"/>
              </w:rPr>
            </w:pPr>
          </w:p>
        </w:tc>
        <w:tc>
          <w:tcPr>
            <w:tcW w:w="422" w:type="pct"/>
            <w:shd w:val="clear" w:color="auto" w:fill="auto"/>
            <w:tcMar>
              <w:left w:w="28" w:type="dxa"/>
              <w:right w:w="28" w:type="dxa"/>
            </w:tcMar>
            <w:vAlign w:val="center"/>
          </w:tcPr>
          <w:p w14:paraId="744FCAA1"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150 000</w:t>
            </w:r>
          </w:p>
        </w:tc>
      </w:tr>
      <w:tr w:rsidR="006B41F2" w:rsidRPr="003D2606" w14:paraId="5BF4C5EB" w14:textId="77777777" w:rsidTr="001D1B15">
        <w:trPr>
          <w:trHeight w:val="20"/>
        </w:trPr>
        <w:tc>
          <w:tcPr>
            <w:tcW w:w="1941" w:type="pct"/>
            <w:shd w:val="clear" w:color="auto" w:fill="auto"/>
            <w:tcMar>
              <w:left w:w="28" w:type="dxa"/>
              <w:right w:w="28" w:type="dxa"/>
            </w:tcMar>
            <w:vAlign w:val="center"/>
            <w:hideMark/>
          </w:tcPr>
          <w:p w14:paraId="69BBA299" w14:textId="77777777" w:rsidR="006B41F2" w:rsidRPr="003D2606" w:rsidRDefault="006B41F2" w:rsidP="006B41F2">
            <w:pPr>
              <w:spacing w:after="0" w:line="240" w:lineRule="auto"/>
              <w:rPr>
                <w:rFonts w:ascii="Times New Roman" w:eastAsia="Times New Roman" w:hAnsi="Times New Roman" w:cs="Times New Roman"/>
                <w:b/>
                <w:iCs/>
                <w:color w:val="FF0000"/>
                <w:sz w:val="20"/>
                <w:szCs w:val="20"/>
                <w:lang w:eastAsia="ru-RU"/>
              </w:rPr>
            </w:pPr>
            <w:r w:rsidRPr="003D2606">
              <w:rPr>
                <w:rFonts w:ascii="Times New Roman" w:eastAsia="Times New Roman" w:hAnsi="Times New Roman" w:cs="Times New Roman"/>
                <w:i/>
                <w:iCs/>
                <w:color w:val="FF0000"/>
                <w:sz w:val="20"/>
                <w:szCs w:val="20"/>
                <w:lang w:eastAsia="ru-RU"/>
              </w:rPr>
              <w:t xml:space="preserve"> </w:t>
            </w:r>
            <w:r w:rsidRPr="003D2606">
              <w:rPr>
                <w:rFonts w:ascii="Times New Roman" w:eastAsia="Times New Roman" w:hAnsi="Times New Roman" w:cs="Times New Roman"/>
                <w:b/>
                <w:iCs/>
                <w:sz w:val="20"/>
                <w:szCs w:val="20"/>
                <w:lang w:eastAsia="ru-RU"/>
              </w:rPr>
              <w:t>Демонтаж старой котельной:</w:t>
            </w:r>
          </w:p>
        </w:tc>
        <w:tc>
          <w:tcPr>
            <w:tcW w:w="649" w:type="pct"/>
            <w:vMerge/>
            <w:shd w:val="clear" w:color="auto" w:fill="auto"/>
            <w:tcMar>
              <w:left w:w="28" w:type="dxa"/>
              <w:right w:w="28" w:type="dxa"/>
            </w:tcMar>
            <w:vAlign w:val="center"/>
          </w:tcPr>
          <w:p w14:paraId="5E59C4B6"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244" w:type="pct"/>
            <w:shd w:val="clear" w:color="auto" w:fill="auto"/>
            <w:tcMar>
              <w:left w:w="28" w:type="dxa"/>
              <w:right w:w="28" w:type="dxa"/>
            </w:tcMar>
            <w:vAlign w:val="center"/>
          </w:tcPr>
          <w:p w14:paraId="34DC60FF"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p>
        </w:tc>
        <w:tc>
          <w:tcPr>
            <w:tcW w:w="382" w:type="pct"/>
            <w:shd w:val="clear" w:color="auto" w:fill="auto"/>
            <w:tcMar>
              <w:left w:w="28" w:type="dxa"/>
              <w:right w:w="28" w:type="dxa"/>
            </w:tcMar>
            <w:vAlign w:val="center"/>
          </w:tcPr>
          <w:p w14:paraId="0581D92D"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40 000</w:t>
            </w:r>
          </w:p>
        </w:tc>
        <w:tc>
          <w:tcPr>
            <w:tcW w:w="382" w:type="pct"/>
            <w:shd w:val="clear" w:color="auto" w:fill="auto"/>
            <w:tcMar>
              <w:left w:w="28" w:type="dxa"/>
              <w:right w:w="28" w:type="dxa"/>
            </w:tcMar>
            <w:vAlign w:val="center"/>
          </w:tcPr>
          <w:p w14:paraId="61755236"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40 000</w:t>
            </w:r>
          </w:p>
        </w:tc>
        <w:tc>
          <w:tcPr>
            <w:tcW w:w="490" w:type="pct"/>
            <w:shd w:val="clear" w:color="auto" w:fill="auto"/>
            <w:tcMar>
              <w:left w:w="28" w:type="dxa"/>
              <w:right w:w="28" w:type="dxa"/>
            </w:tcMar>
            <w:vAlign w:val="center"/>
          </w:tcPr>
          <w:p w14:paraId="6CDFCAAA"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606ECEEC"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1605149F"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80 000</w:t>
            </w:r>
          </w:p>
        </w:tc>
      </w:tr>
      <w:tr w:rsidR="006B41F2" w:rsidRPr="003D2606" w14:paraId="1087412B" w14:textId="77777777" w:rsidTr="001D1B15">
        <w:trPr>
          <w:trHeight w:val="20"/>
        </w:trPr>
        <w:tc>
          <w:tcPr>
            <w:tcW w:w="2590" w:type="pct"/>
            <w:gridSpan w:val="2"/>
            <w:shd w:val="clear" w:color="auto" w:fill="auto"/>
            <w:tcMar>
              <w:left w:w="28" w:type="dxa"/>
              <w:right w:w="28" w:type="dxa"/>
            </w:tcMar>
            <w:vAlign w:val="center"/>
          </w:tcPr>
          <w:p w14:paraId="58599E03" w14:textId="77777777" w:rsidR="006B41F2" w:rsidRPr="003D2606" w:rsidRDefault="006B41F2" w:rsidP="006B41F2">
            <w:pPr>
              <w:spacing w:after="0" w:line="240" w:lineRule="auto"/>
              <w:jc w:val="center"/>
              <w:rPr>
                <w:rFonts w:ascii="Times New Roman" w:eastAsia="Times New Roman" w:hAnsi="Times New Roman" w:cs="Times New Roman"/>
                <w:b/>
                <w:i/>
                <w:iCs/>
                <w:color w:val="000000"/>
                <w:sz w:val="20"/>
                <w:szCs w:val="20"/>
                <w:lang w:eastAsia="ru-RU"/>
              </w:rPr>
            </w:pPr>
            <w:r w:rsidRPr="003D2606">
              <w:rPr>
                <w:rFonts w:ascii="Times New Roman" w:eastAsia="Times New Roman" w:hAnsi="Times New Roman" w:cs="Times New Roman"/>
                <w:b/>
                <w:i/>
                <w:iCs/>
                <w:color w:val="000000"/>
                <w:sz w:val="20"/>
                <w:szCs w:val="20"/>
                <w:lang w:eastAsia="ru-RU"/>
              </w:rPr>
              <w:t xml:space="preserve">Итого по </w:t>
            </w:r>
            <w:r w:rsidRPr="003D2606">
              <w:rPr>
                <w:rFonts w:ascii="Times New Roman" w:eastAsia="Times New Roman" w:hAnsi="Times New Roman" w:cs="Times New Roman"/>
                <w:b/>
                <w:i/>
                <w:iCs/>
                <w:color w:val="000000"/>
                <w:sz w:val="20"/>
                <w:szCs w:val="20"/>
                <w:lang w:val="en-US" w:eastAsia="ru-RU"/>
              </w:rPr>
              <w:t xml:space="preserve">II </w:t>
            </w:r>
            <w:r w:rsidRPr="003D2606">
              <w:rPr>
                <w:rFonts w:ascii="Times New Roman" w:eastAsia="Times New Roman" w:hAnsi="Times New Roman" w:cs="Times New Roman"/>
                <w:b/>
                <w:i/>
                <w:iCs/>
                <w:color w:val="000000"/>
                <w:sz w:val="20"/>
                <w:szCs w:val="20"/>
                <w:lang w:eastAsia="ru-RU"/>
              </w:rPr>
              <w:t>этапу</w:t>
            </w:r>
          </w:p>
        </w:tc>
        <w:tc>
          <w:tcPr>
            <w:tcW w:w="244" w:type="pct"/>
            <w:shd w:val="clear" w:color="auto" w:fill="auto"/>
            <w:tcMar>
              <w:left w:w="28" w:type="dxa"/>
              <w:right w:w="28" w:type="dxa"/>
            </w:tcMar>
            <w:vAlign w:val="center"/>
          </w:tcPr>
          <w:p w14:paraId="010FCA89" w14:textId="77777777" w:rsidR="006B41F2" w:rsidRPr="003D2606" w:rsidRDefault="006B41F2" w:rsidP="006B41F2">
            <w:pPr>
              <w:spacing w:after="0" w:line="240" w:lineRule="auto"/>
              <w:rPr>
                <w:rFonts w:ascii="Times New Roman" w:eastAsia="Times New Roman" w:hAnsi="Times New Roman" w:cs="Times New Roman"/>
                <w:b/>
                <w:bCs/>
                <w:color w:val="000000"/>
                <w:sz w:val="20"/>
                <w:szCs w:val="20"/>
                <w:lang w:val="en-US" w:eastAsia="ru-RU"/>
              </w:rPr>
            </w:pPr>
          </w:p>
        </w:tc>
        <w:tc>
          <w:tcPr>
            <w:tcW w:w="382" w:type="pct"/>
            <w:shd w:val="clear" w:color="auto" w:fill="auto"/>
            <w:tcMar>
              <w:left w:w="28" w:type="dxa"/>
              <w:right w:w="28" w:type="dxa"/>
            </w:tcMar>
            <w:vAlign w:val="center"/>
          </w:tcPr>
          <w:p w14:paraId="55D99D65"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val="en-US" w:eastAsia="ru-RU"/>
              </w:rPr>
              <w:t>115000</w:t>
            </w:r>
          </w:p>
        </w:tc>
        <w:tc>
          <w:tcPr>
            <w:tcW w:w="382" w:type="pct"/>
            <w:shd w:val="clear" w:color="auto" w:fill="auto"/>
            <w:tcMar>
              <w:left w:w="28" w:type="dxa"/>
              <w:right w:w="28" w:type="dxa"/>
            </w:tcMar>
            <w:vAlign w:val="center"/>
          </w:tcPr>
          <w:p w14:paraId="18780B4E"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val="en-US" w:eastAsia="ru-RU"/>
              </w:rPr>
              <w:t>2</w:t>
            </w:r>
            <w:r w:rsidRPr="003D2606">
              <w:rPr>
                <w:rFonts w:ascii="Times New Roman" w:eastAsia="Times New Roman" w:hAnsi="Times New Roman" w:cs="Times New Roman"/>
                <w:b/>
                <w:bCs/>
                <w:color w:val="000000"/>
                <w:sz w:val="20"/>
                <w:szCs w:val="20"/>
                <w:lang w:eastAsia="ru-RU"/>
              </w:rPr>
              <w:t>55 000</w:t>
            </w:r>
          </w:p>
        </w:tc>
        <w:tc>
          <w:tcPr>
            <w:tcW w:w="490" w:type="pct"/>
            <w:shd w:val="clear" w:color="auto" w:fill="auto"/>
            <w:tcMar>
              <w:left w:w="28" w:type="dxa"/>
              <w:right w:w="28" w:type="dxa"/>
            </w:tcMar>
            <w:vAlign w:val="center"/>
          </w:tcPr>
          <w:p w14:paraId="50566595"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val="en-US" w:eastAsia="ru-RU"/>
              </w:rPr>
              <w:t>1</w:t>
            </w:r>
            <w:r w:rsidRPr="003D2606">
              <w:rPr>
                <w:rFonts w:ascii="Times New Roman" w:eastAsia="Times New Roman" w:hAnsi="Times New Roman" w:cs="Times New Roman"/>
                <w:b/>
                <w:bCs/>
                <w:color w:val="000000"/>
                <w:sz w:val="20"/>
                <w:szCs w:val="20"/>
                <w:lang w:eastAsia="ru-RU"/>
              </w:rPr>
              <w:t>40 000</w:t>
            </w:r>
          </w:p>
        </w:tc>
        <w:tc>
          <w:tcPr>
            <w:tcW w:w="490" w:type="pct"/>
            <w:shd w:val="clear" w:color="auto" w:fill="auto"/>
            <w:tcMar>
              <w:left w:w="28" w:type="dxa"/>
              <w:right w:w="28" w:type="dxa"/>
            </w:tcMar>
            <w:vAlign w:val="center"/>
          </w:tcPr>
          <w:p w14:paraId="1D83F274"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69F90023" w14:textId="77777777" w:rsidR="006B41F2" w:rsidRPr="003D2606" w:rsidRDefault="006B41F2" w:rsidP="006B41F2">
            <w:pPr>
              <w:tabs>
                <w:tab w:val="left" w:pos="224"/>
                <w:tab w:val="center" w:pos="601"/>
              </w:tabs>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510000</w:t>
            </w:r>
          </w:p>
        </w:tc>
      </w:tr>
      <w:tr w:rsidR="006B41F2" w:rsidRPr="003D2606" w14:paraId="1E0DDB1C" w14:textId="77777777" w:rsidTr="001D1B15">
        <w:trPr>
          <w:trHeight w:val="20"/>
        </w:trPr>
        <w:tc>
          <w:tcPr>
            <w:tcW w:w="5000" w:type="pct"/>
            <w:gridSpan w:val="8"/>
            <w:shd w:val="clear" w:color="auto" w:fill="auto"/>
            <w:tcMar>
              <w:left w:w="28" w:type="dxa"/>
              <w:right w:w="28" w:type="dxa"/>
            </w:tcMar>
            <w:vAlign w:val="center"/>
          </w:tcPr>
          <w:p w14:paraId="2FDBCB2A"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u w:val="single"/>
                <w:lang w:eastAsia="ru-RU"/>
              </w:rPr>
            </w:pPr>
            <w:r w:rsidRPr="003D2606">
              <w:rPr>
                <w:rFonts w:ascii="Times New Roman" w:eastAsia="Times New Roman" w:hAnsi="Times New Roman" w:cs="Times New Roman"/>
                <w:b/>
                <w:bCs/>
                <w:color w:val="000000"/>
                <w:sz w:val="20"/>
                <w:szCs w:val="20"/>
                <w:u w:val="single"/>
                <w:lang w:val="en-US" w:eastAsia="ru-RU"/>
              </w:rPr>
              <w:t xml:space="preserve">III </w:t>
            </w:r>
            <w:r w:rsidRPr="003D2606">
              <w:rPr>
                <w:rFonts w:ascii="Times New Roman" w:eastAsia="Times New Roman" w:hAnsi="Times New Roman" w:cs="Times New Roman"/>
                <w:b/>
                <w:bCs/>
                <w:color w:val="000000"/>
                <w:sz w:val="20"/>
                <w:szCs w:val="20"/>
                <w:u w:val="single"/>
                <w:lang w:eastAsia="ru-RU"/>
              </w:rPr>
              <w:t>этап</w:t>
            </w:r>
          </w:p>
        </w:tc>
      </w:tr>
      <w:tr w:rsidR="006B41F2" w:rsidRPr="003D2606" w14:paraId="4DA2BB4C" w14:textId="77777777" w:rsidTr="001D1B15">
        <w:trPr>
          <w:trHeight w:val="20"/>
        </w:trPr>
        <w:tc>
          <w:tcPr>
            <w:tcW w:w="1941" w:type="pct"/>
            <w:shd w:val="clear" w:color="auto" w:fill="auto"/>
            <w:tcMar>
              <w:left w:w="28" w:type="dxa"/>
              <w:right w:w="28" w:type="dxa"/>
            </w:tcMar>
            <w:vAlign w:val="center"/>
          </w:tcPr>
          <w:p w14:paraId="149B7447" w14:textId="77777777" w:rsidR="006B41F2" w:rsidRPr="003D2606" w:rsidRDefault="006B41F2" w:rsidP="006B41F2">
            <w:pPr>
              <w:spacing w:after="0" w:line="240" w:lineRule="auto"/>
              <w:rPr>
                <w:rFonts w:ascii="Times New Roman" w:eastAsia="Times New Roman" w:hAnsi="Times New Roman" w:cs="Times New Roman"/>
                <w:b/>
                <w:iCs/>
                <w:color w:val="000000"/>
                <w:sz w:val="20"/>
                <w:szCs w:val="20"/>
                <w:lang w:eastAsia="ru-RU"/>
              </w:rPr>
            </w:pPr>
            <w:r w:rsidRPr="003D2606">
              <w:rPr>
                <w:rFonts w:ascii="Times New Roman" w:eastAsia="Times New Roman" w:hAnsi="Times New Roman" w:cs="Times New Roman"/>
                <w:b/>
                <w:iCs/>
                <w:color w:val="000000"/>
                <w:sz w:val="20"/>
                <w:szCs w:val="20"/>
                <w:lang w:eastAsia="ru-RU"/>
              </w:rPr>
              <w:t>Котельная:</w:t>
            </w:r>
          </w:p>
          <w:p w14:paraId="2AC876A0" w14:textId="77777777" w:rsidR="006B41F2" w:rsidRPr="003D2606" w:rsidRDefault="006B41F2" w:rsidP="006B41F2">
            <w:pPr>
              <w:spacing w:after="0" w:line="240" w:lineRule="auto"/>
              <w:rPr>
                <w:rFonts w:ascii="Times New Roman" w:eastAsia="Times New Roman" w:hAnsi="Times New Roman" w:cs="Times New Roman"/>
                <w:iCs/>
                <w:color w:val="000000"/>
                <w:sz w:val="20"/>
                <w:szCs w:val="20"/>
                <w:lang w:eastAsia="ru-RU"/>
              </w:rPr>
            </w:pPr>
            <w:r w:rsidRPr="003D2606">
              <w:rPr>
                <w:rFonts w:ascii="Times New Roman" w:eastAsia="Times New Roman" w:hAnsi="Times New Roman" w:cs="Times New Roman"/>
                <w:iCs/>
                <w:color w:val="000000"/>
                <w:sz w:val="20"/>
                <w:szCs w:val="20"/>
                <w:lang w:eastAsia="ru-RU"/>
              </w:rPr>
              <w:t>- установка одного водогрейного котла «</w:t>
            </w:r>
            <w:r w:rsidRPr="003D2606">
              <w:rPr>
                <w:rFonts w:ascii="Times New Roman" w:eastAsia="Times New Roman" w:hAnsi="Times New Roman" w:cs="Times New Roman"/>
                <w:iCs/>
                <w:color w:val="000000"/>
                <w:sz w:val="20"/>
                <w:szCs w:val="20"/>
                <w:lang w:val="en-US" w:eastAsia="ru-RU"/>
              </w:rPr>
              <w:t>Eurotherm</w:t>
            </w:r>
            <w:r w:rsidRPr="003D2606">
              <w:rPr>
                <w:rFonts w:ascii="Times New Roman" w:eastAsia="Times New Roman" w:hAnsi="Times New Roman" w:cs="Times New Roman"/>
                <w:iCs/>
                <w:color w:val="000000"/>
                <w:sz w:val="20"/>
                <w:szCs w:val="20"/>
                <w:lang w:eastAsia="ru-RU"/>
              </w:rPr>
              <w:t xml:space="preserve"> 20-115» фирмы </w:t>
            </w:r>
            <w:r w:rsidRPr="003D2606">
              <w:rPr>
                <w:rFonts w:ascii="Times New Roman" w:eastAsia="Times New Roman" w:hAnsi="Times New Roman" w:cs="Times New Roman"/>
                <w:iCs/>
                <w:color w:val="000000"/>
                <w:sz w:val="20"/>
                <w:szCs w:val="20"/>
                <w:lang w:val="en-US" w:eastAsia="ru-RU"/>
              </w:rPr>
              <w:t>Polykraft</w:t>
            </w:r>
            <w:r w:rsidRPr="003D2606">
              <w:rPr>
                <w:rFonts w:ascii="Times New Roman" w:eastAsia="Times New Roman" w:hAnsi="Times New Roman" w:cs="Times New Roman"/>
                <w:iCs/>
                <w:color w:val="000000"/>
                <w:sz w:val="20"/>
                <w:szCs w:val="20"/>
                <w:lang w:eastAsia="ru-RU"/>
              </w:rPr>
              <w:t xml:space="preserve"> (или аналог), мощностью 23 МВт (20 Гкал/ч) с комбинированной двухблочной горелкой (природный газ/дизельное топливо) GTD 3700-160 GL LN фирмы </w:t>
            </w:r>
            <w:r w:rsidRPr="003D2606">
              <w:rPr>
                <w:rFonts w:ascii="Times New Roman" w:eastAsia="Times New Roman" w:hAnsi="Times New Roman" w:cs="Times New Roman"/>
                <w:iCs/>
                <w:color w:val="000000"/>
                <w:sz w:val="20"/>
                <w:szCs w:val="20"/>
                <w:lang w:val="en-US" w:eastAsia="ru-RU"/>
              </w:rPr>
              <w:t>Polykraft</w:t>
            </w:r>
            <w:r w:rsidRPr="003D2606">
              <w:rPr>
                <w:rFonts w:ascii="Times New Roman" w:eastAsia="Times New Roman" w:hAnsi="Times New Roman" w:cs="Times New Roman"/>
                <w:iCs/>
                <w:color w:val="000000"/>
                <w:sz w:val="20"/>
                <w:szCs w:val="20"/>
                <w:lang w:eastAsia="ru-RU"/>
              </w:rPr>
              <w:t xml:space="preserve"> (или аналог);</w:t>
            </w:r>
          </w:p>
        </w:tc>
        <w:tc>
          <w:tcPr>
            <w:tcW w:w="649" w:type="pct"/>
            <w:shd w:val="clear" w:color="auto" w:fill="auto"/>
            <w:tcMar>
              <w:left w:w="28" w:type="dxa"/>
              <w:right w:w="28" w:type="dxa"/>
            </w:tcMar>
            <w:vAlign w:val="center"/>
          </w:tcPr>
          <w:p w14:paraId="677B9FC1"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244" w:type="pct"/>
            <w:shd w:val="clear" w:color="auto" w:fill="auto"/>
            <w:tcMar>
              <w:left w:w="28" w:type="dxa"/>
              <w:right w:w="28" w:type="dxa"/>
            </w:tcMar>
            <w:vAlign w:val="center"/>
          </w:tcPr>
          <w:p w14:paraId="0CACA1D5"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55C91F60"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1FC58C28"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789E8BAE"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75619868"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150 000</w:t>
            </w:r>
          </w:p>
        </w:tc>
        <w:tc>
          <w:tcPr>
            <w:tcW w:w="422" w:type="pct"/>
            <w:shd w:val="clear" w:color="auto" w:fill="auto"/>
            <w:tcMar>
              <w:left w:w="28" w:type="dxa"/>
              <w:right w:w="28" w:type="dxa"/>
            </w:tcMar>
            <w:vAlign w:val="center"/>
          </w:tcPr>
          <w:p w14:paraId="3C20B3E9"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150 000</w:t>
            </w:r>
          </w:p>
        </w:tc>
      </w:tr>
      <w:tr w:rsidR="006B41F2" w:rsidRPr="003D2606" w14:paraId="19437BBA" w14:textId="77777777" w:rsidTr="001D1B15">
        <w:trPr>
          <w:trHeight w:val="20"/>
        </w:trPr>
        <w:tc>
          <w:tcPr>
            <w:tcW w:w="2590" w:type="pct"/>
            <w:gridSpan w:val="2"/>
            <w:shd w:val="clear" w:color="auto" w:fill="auto"/>
            <w:tcMar>
              <w:left w:w="28" w:type="dxa"/>
              <w:right w:w="28" w:type="dxa"/>
            </w:tcMar>
            <w:vAlign w:val="center"/>
          </w:tcPr>
          <w:p w14:paraId="76F841A6" w14:textId="77777777" w:rsidR="006B41F2" w:rsidRPr="003D2606" w:rsidRDefault="006B41F2" w:rsidP="006B41F2">
            <w:pPr>
              <w:spacing w:after="0" w:line="240" w:lineRule="auto"/>
              <w:jc w:val="center"/>
              <w:rPr>
                <w:rFonts w:ascii="Times New Roman" w:eastAsia="Times New Roman" w:hAnsi="Times New Roman" w:cs="Times New Roman"/>
                <w:b/>
                <w:i/>
                <w:iCs/>
                <w:color w:val="000000"/>
                <w:sz w:val="20"/>
                <w:szCs w:val="20"/>
                <w:lang w:eastAsia="ru-RU"/>
              </w:rPr>
            </w:pPr>
            <w:r w:rsidRPr="003D2606">
              <w:rPr>
                <w:rFonts w:ascii="Times New Roman" w:eastAsia="Times New Roman" w:hAnsi="Times New Roman" w:cs="Times New Roman"/>
                <w:b/>
                <w:i/>
                <w:iCs/>
                <w:color w:val="000000"/>
                <w:sz w:val="20"/>
                <w:szCs w:val="20"/>
                <w:lang w:eastAsia="ru-RU"/>
              </w:rPr>
              <w:t xml:space="preserve">Итого по </w:t>
            </w:r>
            <w:r w:rsidRPr="003D2606">
              <w:rPr>
                <w:rFonts w:ascii="Times New Roman" w:eastAsia="Times New Roman" w:hAnsi="Times New Roman" w:cs="Times New Roman"/>
                <w:b/>
                <w:i/>
                <w:iCs/>
                <w:color w:val="000000"/>
                <w:sz w:val="20"/>
                <w:szCs w:val="20"/>
                <w:lang w:val="en-US" w:eastAsia="ru-RU"/>
              </w:rPr>
              <w:t xml:space="preserve">III </w:t>
            </w:r>
            <w:r w:rsidRPr="003D2606">
              <w:rPr>
                <w:rFonts w:ascii="Times New Roman" w:eastAsia="Times New Roman" w:hAnsi="Times New Roman" w:cs="Times New Roman"/>
                <w:b/>
                <w:i/>
                <w:iCs/>
                <w:color w:val="000000"/>
                <w:sz w:val="20"/>
                <w:szCs w:val="20"/>
                <w:lang w:eastAsia="ru-RU"/>
              </w:rPr>
              <w:t>этапу</w:t>
            </w:r>
          </w:p>
        </w:tc>
        <w:tc>
          <w:tcPr>
            <w:tcW w:w="244" w:type="pct"/>
            <w:shd w:val="clear" w:color="auto" w:fill="auto"/>
            <w:tcMar>
              <w:left w:w="28" w:type="dxa"/>
              <w:right w:w="28" w:type="dxa"/>
            </w:tcMar>
            <w:vAlign w:val="center"/>
          </w:tcPr>
          <w:p w14:paraId="2CFB84DA"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4824694D"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37E87B1A"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6CC75CE6"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3743D632"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150 000</w:t>
            </w:r>
          </w:p>
        </w:tc>
        <w:tc>
          <w:tcPr>
            <w:tcW w:w="422" w:type="pct"/>
            <w:shd w:val="clear" w:color="auto" w:fill="auto"/>
            <w:tcMar>
              <w:left w:w="28" w:type="dxa"/>
              <w:right w:w="28" w:type="dxa"/>
            </w:tcMar>
            <w:vAlign w:val="center"/>
          </w:tcPr>
          <w:p w14:paraId="407D12B5" w14:textId="77777777" w:rsidR="006B41F2" w:rsidRPr="003D2606" w:rsidRDefault="006B41F2" w:rsidP="006B41F2">
            <w:pPr>
              <w:spacing w:after="0" w:line="240" w:lineRule="auto"/>
              <w:jc w:val="center"/>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b/>
                <w:bCs/>
                <w:color w:val="000000"/>
                <w:sz w:val="20"/>
                <w:szCs w:val="20"/>
                <w:lang w:eastAsia="ru-RU"/>
              </w:rPr>
              <w:t>150 000</w:t>
            </w:r>
          </w:p>
        </w:tc>
      </w:tr>
      <w:tr w:rsidR="006B41F2" w:rsidRPr="003D2606" w14:paraId="78E75D9D" w14:textId="77777777" w:rsidTr="001D1B15">
        <w:trPr>
          <w:trHeight w:val="20"/>
        </w:trPr>
        <w:tc>
          <w:tcPr>
            <w:tcW w:w="2590" w:type="pct"/>
            <w:gridSpan w:val="2"/>
            <w:shd w:val="clear" w:color="auto" w:fill="auto"/>
            <w:tcMar>
              <w:left w:w="28" w:type="dxa"/>
              <w:right w:w="28" w:type="dxa"/>
            </w:tcMar>
            <w:vAlign w:val="center"/>
          </w:tcPr>
          <w:p w14:paraId="4CEE5D78" w14:textId="77777777" w:rsidR="006B41F2" w:rsidRPr="003D2606" w:rsidRDefault="006B41F2" w:rsidP="006B41F2">
            <w:pPr>
              <w:spacing w:after="0" w:line="240" w:lineRule="auto"/>
              <w:jc w:val="center"/>
              <w:rPr>
                <w:rFonts w:ascii="Times New Roman" w:eastAsia="Times New Roman" w:hAnsi="Times New Roman" w:cs="Times New Roman"/>
                <w:b/>
                <w:i/>
                <w:iCs/>
                <w:color w:val="000000"/>
                <w:sz w:val="20"/>
                <w:szCs w:val="20"/>
                <w:lang w:eastAsia="ru-RU"/>
              </w:rPr>
            </w:pPr>
            <w:r w:rsidRPr="003D2606">
              <w:rPr>
                <w:rFonts w:ascii="Times New Roman" w:eastAsia="Times New Roman" w:hAnsi="Times New Roman" w:cs="Times New Roman"/>
                <w:b/>
                <w:i/>
                <w:iCs/>
                <w:color w:val="000000"/>
                <w:sz w:val="20"/>
                <w:szCs w:val="20"/>
                <w:lang w:eastAsia="ru-RU"/>
              </w:rPr>
              <w:t>Итого по этапам реализации мероприятий</w:t>
            </w:r>
          </w:p>
        </w:tc>
        <w:tc>
          <w:tcPr>
            <w:tcW w:w="244" w:type="pct"/>
            <w:shd w:val="clear" w:color="auto" w:fill="auto"/>
            <w:tcMar>
              <w:left w:w="28" w:type="dxa"/>
              <w:right w:w="28" w:type="dxa"/>
            </w:tcMar>
            <w:vAlign w:val="center"/>
          </w:tcPr>
          <w:p w14:paraId="6F84A8B2"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4F48A847"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382" w:type="pct"/>
            <w:shd w:val="clear" w:color="auto" w:fill="auto"/>
            <w:tcMar>
              <w:left w:w="28" w:type="dxa"/>
              <w:right w:w="28" w:type="dxa"/>
            </w:tcMar>
            <w:vAlign w:val="center"/>
          </w:tcPr>
          <w:p w14:paraId="316C9020"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2CE1D76B"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90" w:type="pct"/>
            <w:shd w:val="clear" w:color="auto" w:fill="auto"/>
            <w:tcMar>
              <w:left w:w="28" w:type="dxa"/>
              <w:right w:w="28" w:type="dxa"/>
            </w:tcMar>
            <w:vAlign w:val="center"/>
          </w:tcPr>
          <w:p w14:paraId="6F11FBC2" w14:textId="77777777" w:rsidR="006B41F2" w:rsidRPr="003D2606" w:rsidRDefault="006B41F2" w:rsidP="006B41F2">
            <w:pPr>
              <w:spacing w:after="0" w:line="240" w:lineRule="auto"/>
              <w:rPr>
                <w:rFonts w:ascii="Times New Roman" w:eastAsia="Times New Roman" w:hAnsi="Times New Roman" w:cs="Times New Roman"/>
                <w:i/>
                <w:iCs/>
                <w:color w:val="000000"/>
                <w:sz w:val="20"/>
                <w:szCs w:val="20"/>
                <w:lang w:eastAsia="ru-RU"/>
              </w:rPr>
            </w:pPr>
          </w:p>
        </w:tc>
        <w:tc>
          <w:tcPr>
            <w:tcW w:w="422" w:type="pct"/>
            <w:shd w:val="clear" w:color="auto" w:fill="auto"/>
            <w:tcMar>
              <w:left w:w="28" w:type="dxa"/>
              <w:right w:w="28" w:type="dxa"/>
            </w:tcMar>
            <w:vAlign w:val="center"/>
          </w:tcPr>
          <w:p w14:paraId="1FF44427" w14:textId="77777777" w:rsidR="006B41F2" w:rsidRPr="003D2606" w:rsidRDefault="006B41F2" w:rsidP="006B41F2">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2545000</w:t>
            </w:r>
          </w:p>
        </w:tc>
      </w:tr>
    </w:tbl>
    <w:p w14:paraId="6F696758" w14:textId="23673289" w:rsidR="00F82BBC" w:rsidRPr="003D2606" w:rsidRDefault="00F82BBC" w:rsidP="002F1F1B">
      <w:pPr>
        <w:spacing w:after="0"/>
        <w:jc w:val="both"/>
        <w:rPr>
          <w:rFonts w:ascii="Times New Roman" w:hAnsi="Times New Roman" w:cs="Times New Roman"/>
          <w:sz w:val="24"/>
          <w:szCs w:val="24"/>
        </w:rPr>
      </w:pPr>
      <w:bookmarkStart w:id="345" w:name="_Ref90540359"/>
      <w:bookmarkStart w:id="346" w:name="_Toc41383058"/>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27</w:t>
      </w:r>
      <w:r w:rsidRPr="003D2606">
        <w:rPr>
          <w:rFonts w:ascii="Times New Roman" w:hAnsi="Times New Roman" w:cs="Times New Roman"/>
          <w:b/>
          <w:sz w:val="24"/>
          <w:szCs w:val="24"/>
        </w:rPr>
        <w:fldChar w:fldCharType="end"/>
      </w:r>
      <w:bookmarkEnd w:id="345"/>
      <w:r w:rsidRPr="003D2606">
        <w:rPr>
          <w:rFonts w:ascii="Times New Roman" w:hAnsi="Times New Roman" w:cs="Times New Roman"/>
          <w:b/>
          <w:sz w:val="24"/>
          <w:szCs w:val="24"/>
        </w:rPr>
        <w:t xml:space="preserve"> - Финансовые затраты на строительство новых источников теплоснабжения</w:t>
      </w:r>
      <w:bookmarkEnd w:id="346"/>
    </w:p>
    <w:tbl>
      <w:tblPr>
        <w:tblW w:w="5000" w:type="pct"/>
        <w:tblCellMar>
          <w:left w:w="0" w:type="dxa"/>
          <w:right w:w="0" w:type="dxa"/>
        </w:tblCellMar>
        <w:tblLook w:val="04A0" w:firstRow="1" w:lastRow="0" w:firstColumn="1" w:lastColumn="0" w:noHBand="0" w:noVBand="1"/>
      </w:tblPr>
      <w:tblGrid>
        <w:gridCol w:w="4817"/>
        <w:gridCol w:w="1425"/>
        <w:gridCol w:w="1456"/>
        <w:gridCol w:w="931"/>
        <w:gridCol w:w="939"/>
        <w:gridCol w:w="942"/>
        <w:gridCol w:w="945"/>
        <w:gridCol w:w="945"/>
        <w:gridCol w:w="942"/>
        <w:gridCol w:w="934"/>
      </w:tblGrid>
      <w:tr w:rsidR="00485A3A" w:rsidRPr="003D2606" w14:paraId="6257FE61" w14:textId="77777777" w:rsidTr="00485A3A">
        <w:trPr>
          <w:trHeight w:val="20"/>
          <w:tblHeader/>
        </w:trPr>
        <w:tc>
          <w:tcPr>
            <w:tcW w:w="1687"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267314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bookmarkStart w:id="347" w:name="_Hlk10420773" w:colFirst="1" w:colLast="9"/>
            <w:r w:rsidRPr="003D2606">
              <w:rPr>
                <w:rFonts w:ascii="Times New Roman" w:eastAsia="Times New Roman" w:hAnsi="Times New Roman" w:cs="Times New Roman"/>
                <w:color w:val="000000"/>
                <w:sz w:val="20"/>
                <w:szCs w:val="20"/>
                <w:lang w:eastAsia="ru-RU"/>
              </w:rPr>
              <w:t>Наименование мероприятий</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BD95758"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Способ оценки</w:t>
            </w:r>
          </w:p>
        </w:tc>
        <w:tc>
          <w:tcPr>
            <w:tcW w:w="510"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BF87E72"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Источник финансирования</w:t>
            </w:r>
          </w:p>
        </w:tc>
        <w:tc>
          <w:tcPr>
            <w:tcW w:w="2304" w:type="pct"/>
            <w:gridSpan w:val="7"/>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17AD15"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Финансирование мероприятий инвестиционной программы в прогнозных ценах, определенных с использованием прогнозных индексов цен, тыс.руб. (без НДС)</w:t>
            </w:r>
          </w:p>
        </w:tc>
      </w:tr>
      <w:tr w:rsidR="00485A3A" w:rsidRPr="003D2606" w14:paraId="25F89221" w14:textId="77777777" w:rsidTr="00485A3A">
        <w:trPr>
          <w:trHeight w:val="20"/>
          <w:tblHeader/>
        </w:trPr>
        <w:tc>
          <w:tcPr>
            <w:tcW w:w="1687" w:type="pct"/>
            <w:vMerge/>
            <w:tcBorders>
              <w:top w:val="single" w:sz="4" w:space="0" w:color="auto"/>
              <w:left w:val="single" w:sz="4" w:space="0" w:color="auto"/>
              <w:bottom w:val="single" w:sz="4" w:space="0" w:color="auto"/>
              <w:right w:val="single" w:sz="4" w:space="0" w:color="auto"/>
            </w:tcBorders>
            <w:vAlign w:val="center"/>
            <w:hideMark/>
          </w:tcPr>
          <w:p w14:paraId="64C6C3E6"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14:paraId="385647A4"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510" w:type="pct"/>
            <w:vMerge/>
            <w:tcBorders>
              <w:top w:val="single" w:sz="4" w:space="0" w:color="auto"/>
              <w:left w:val="single" w:sz="4" w:space="0" w:color="auto"/>
              <w:bottom w:val="single" w:sz="4" w:space="0" w:color="auto"/>
              <w:right w:val="single" w:sz="4" w:space="0" w:color="auto"/>
            </w:tcBorders>
            <w:vAlign w:val="center"/>
            <w:hideMark/>
          </w:tcPr>
          <w:p w14:paraId="6107266F"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2304" w:type="pct"/>
            <w:gridSpan w:val="7"/>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5A519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В том числе по годам</w:t>
            </w:r>
          </w:p>
        </w:tc>
      </w:tr>
      <w:tr w:rsidR="00485A3A" w:rsidRPr="003D2606" w14:paraId="288925C2" w14:textId="77777777" w:rsidTr="00485A3A">
        <w:trPr>
          <w:trHeight w:val="20"/>
          <w:tblHeader/>
        </w:trPr>
        <w:tc>
          <w:tcPr>
            <w:tcW w:w="1687" w:type="pct"/>
            <w:vMerge/>
            <w:tcBorders>
              <w:top w:val="single" w:sz="4" w:space="0" w:color="auto"/>
              <w:left w:val="single" w:sz="4" w:space="0" w:color="auto"/>
              <w:bottom w:val="single" w:sz="4" w:space="0" w:color="auto"/>
              <w:right w:val="single" w:sz="4" w:space="0" w:color="auto"/>
            </w:tcBorders>
            <w:vAlign w:val="center"/>
            <w:hideMark/>
          </w:tcPr>
          <w:p w14:paraId="4C0ABD07"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14:paraId="5302827E"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510" w:type="pct"/>
            <w:vMerge/>
            <w:tcBorders>
              <w:top w:val="single" w:sz="4" w:space="0" w:color="auto"/>
              <w:left w:val="single" w:sz="4" w:space="0" w:color="auto"/>
              <w:bottom w:val="single" w:sz="4" w:space="0" w:color="auto"/>
              <w:right w:val="single" w:sz="4" w:space="0" w:color="auto"/>
            </w:tcBorders>
            <w:vAlign w:val="center"/>
            <w:hideMark/>
          </w:tcPr>
          <w:p w14:paraId="22550A85"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8155A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2025</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3BEB5A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2026</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4B183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2027</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EDB6D3"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2028</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8B8E4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2029-2031</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DCFFAB"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2032-2035</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493BD5"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Итого</w:t>
            </w:r>
          </w:p>
        </w:tc>
      </w:tr>
      <w:tr w:rsidR="00485A3A" w:rsidRPr="003D2606" w14:paraId="08FAF986" w14:textId="77777777" w:rsidTr="00485A3A">
        <w:trPr>
          <w:trHeight w:val="20"/>
          <w:tblHeader/>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7A52F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CE0FF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46898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181A33"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4</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B1FC0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1F83A6"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0A339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7</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6B3D1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8</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129B0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9</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D1496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10</w:t>
            </w:r>
          </w:p>
        </w:tc>
      </w:tr>
      <w:tr w:rsidR="00485A3A" w:rsidRPr="003D2606" w14:paraId="5CE3DF9C"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F434720"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 xml:space="preserve">МО Сертолово </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30C480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9331CB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8E2587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E69F82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2628986"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942B5D7"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F46E2FC"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D7E83F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99A3B5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p>
        </w:tc>
      </w:tr>
      <w:tr w:rsidR="00485A3A" w:rsidRPr="003D2606" w14:paraId="636FBC64" w14:textId="77777777" w:rsidTr="00485A3A">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063D70" w14:textId="77777777" w:rsidR="00485A3A" w:rsidRPr="003D2606" w:rsidRDefault="00485A3A" w:rsidP="00485A3A">
            <w:pPr>
              <w:spacing w:after="0" w:line="240" w:lineRule="auto"/>
              <w:rPr>
                <w:rFonts w:ascii="Times New Roman" w:eastAsia="Times New Roman" w:hAnsi="Times New Roman" w:cs="Times New Roman"/>
                <w:i/>
                <w:iCs/>
                <w:color w:val="000000"/>
                <w:sz w:val="20"/>
                <w:szCs w:val="20"/>
                <w:lang w:eastAsia="ru-RU"/>
              </w:rPr>
            </w:pPr>
            <w:r w:rsidRPr="003D2606">
              <w:rPr>
                <w:rFonts w:ascii="Times New Roman" w:eastAsia="Times New Roman" w:hAnsi="Times New Roman" w:cs="Times New Roman"/>
                <w:i/>
                <w:iCs/>
                <w:color w:val="000000"/>
                <w:sz w:val="20"/>
                <w:szCs w:val="20"/>
                <w:lang w:eastAsia="ru-RU"/>
              </w:rPr>
              <w:t>Строительство новых источников теплоснабжения</w:t>
            </w:r>
          </w:p>
        </w:tc>
      </w:tr>
      <w:tr w:rsidR="00485A3A" w:rsidRPr="003D2606" w14:paraId="5496F775"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9B25D7"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 xml:space="preserve">Строительство второй очереди котельной мощностью 5,0 МВт по адресу: Ленинградская область, Всеволжский муниципальный район, Сертоловское городское поселение, г. Сертолово, микрорайон Черная речка, Восточно-Выборгское шоссе, участок № 6 (кадастровый номер земельного участка 47:08:0103001:3376) ООО «ТК Северная» </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0776F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6B6448"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F2D886"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16979A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66BCD29"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5523,48</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AA762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30577,72</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683E727"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5D4777F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D3274A"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iCs/>
                <w:color w:val="000000"/>
                <w:sz w:val="20"/>
                <w:szCs w:val="20"/>
                <w:lang w:eastAsia="ru-RU"/>
              </w:rPr>
              <w:t>36101,20</w:t>
            </w:r>
          </w:p>
        </w:tc>
      </w:tr>
      <w:tr w:rsidR="00485A3A" w:rsidRPr="003D2606" w14:paraId="56A6AC6C"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EA01879"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Строительство новых котельных мкр. Черная Речка</w:t>
            </w:r>
            <w:r w:rsidRPr="003D2606">
              <w:rPr>
                <w:rFonts w:ascii="Times New Roman" w:eastAsia="Times New Roman" w:hAnsi="Times New Roman" w:cs="Times New Roman"/>
                <w:color w:val="000000"/>
                <w:sz w:val="20"/>
                <w:szCs w:val="20"/>
                <w:lang w:eastAsia="ru-RU"/>
              </w:rPr>
              <w:t xml:space="preserve"> для теплоснабжения жилого комплекс «Золотые Купола» общей мощностью 40 МВт в том числе ПИР</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D7B30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FCAC13"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F62312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503FC8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FCC28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21548,85</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C09BCC"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122110,10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B25D5A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5811FF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B4DD9E"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iCs/>
                <w:color w:val="000000"/>
                <w:sz w:val="20"/>
                <w:szCs w:val="20"/>
                <w:lang w:eastAsia="ru-RU"/>
              </w:rPr>
              <w:t>143658,95</w:t>
            </w:r>
          </w:p>
        </w:tc>
      </w:tr>
      <w:tr w:rsidR="00485A3A" w:rsidRPr="003D2606" w14:paraId="336004C1"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33183A6"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lastRenderedPageBreak/>
              <w:t>Строительство новой котельной №1 мкр. Черная Речка, мощностью 4,5 МВт в том числе ПИР</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945E08"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E833D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A1AB91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E3C9C32"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641246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1D343E"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5306,08</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69FF4B"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30067,78</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73D91B"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5CBA33"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iCs/>
                <w:color w:val="000000"/>
                <w:sz w:val="20"/>
                <w:szCs w:val="20"/>
                <w:lang w:eastAsia="ru-RU"/>
              </w:rPr>
              <w:t>35373,86</w:t>
            </w:r>
          </w:p>
        </w:tc>
      </w:tr>
      <w:tr w:rsidR="00485A3A" w:rsidRPr="003D2606" w14:paraId="29EB35EF"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A32BDF"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Строительство новой котельной №2 мкр. Черная Речка мощностью 7,5 МВт в том числе ПИР</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D6AFA0"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1C6E02"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FB5173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149A188"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0C6A97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60D40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B33CE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11726,24</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3354E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66448,71</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C4C65D3"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color w:val="000000"/>
                <w:sz w:val="20"/>
                <w:szCs w:val="20"/>
                <w:lang w:eastAsia="ru-RU"/>
              </w:rPr>
              <w:t>78174,95</w:t>
            </w:r>
          </w:p>
        </w:tc>
      </w:tr>
      <w:tr w:rsidR="00485A3A" w:rsidRPr="003D2606" w14:paraId="0262FFA7"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F80D15D"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Строительство новой БМК для теплоснабжения объектов на территории ДНП "Слава", мощностью 27,9 МВт</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ECB7D3"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54E7B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B4AAEB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B1ECFF7"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1D3D3A"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4C2B5B5"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22224,50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CC1C036"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62969,42</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FF7C13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62969,42</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BB4C17"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color w:val="000000"/>
                <w:sz w:val="20"/>
                <w:szCs w:val="20"/>
                <w:lang w:eastAsia="ru-RU"/>
              </w:rPr>
              <w:t>148163,34</w:t>
            </w:r>
          </w:p>
        </w:tc>
      </w:tr>
      <w:tr w:rsidR="00485A3A" w:rsidRPr="003D2606" w14:paraId="28321030"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F64F5C" w14:textId="77777777" w:rsidR="00485A3A" w:rsidRPr="003D2606" w:rsidRDefault="00485A3A" w:rsidP="00485A3A">
            <w:pPr>
              <w:spacing w:after="0" w:line="240" w:lineRule="auto"/>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Строительство новой котельной мкр. Сертолово-2 (территория, ограниченная улицами Мира, Заречной), мощностью 34,89 МВт</w:t>
            </w:r>
          </w:p>
        </w:tc>
        <w:tc>
          <w:tcPr>
            <w:tcW w:w="49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64F3DE9"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НЦС 81-02-19-2023</w:t>
            </w:r>
          </w:p>
        </w:tc>
        <w:tc>
          <w:tcPr>
            <w:tcW w:w="510"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06FB0B"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iCs/>
                <w:color w:val="000000"/>
                <w:sz w:val="20"/>
                <w:szCs w:val="20"/>
                <w:lang w:eastAsia="ru-RU"/>
              </w:rPr>
              <w:t>СС</w:t>
            </w:r>
          </w:p>
        </w:tc>
        <w:tc>
          <w:tcPr>
            <w:tcW w:w="326"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D9C84F"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2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E66D71"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0"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F0173B9"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5C15ACB"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0,00</w:t>
            </w:r>
          </w:p>
        </w:tc>
        <w:tc>
          <w:tcPr>
            <w:tcW w:w="33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5C50EBD"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25841,98</w:t>
            </w:r>
          </w:p>
        </w:tc>
        <w:tc>
          <w:tcPr>
            <w:tcW w:w="330"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3D33F34" w14:textId="77777777" w:rsidR="00485A3A" w:rsidRPr="003D2606" w:rsidRDefault="00485A3A" w:rsidP="00485A3A">
            <w:pPr>
              <w:spacing w:after="0" w:line="240" w:lineRule="auto"/>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146437,86</w:t>
            </w:r>
          </w:p>
        </w:tc>
        <w:tc>
          <w:tcPr>
            <w:tcW w:w="32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A2C7FDD"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iCs/>
                <w:color w:val="000000"/>
                <w:sz w:val="20"/>
                <w:szCs w:val="20"/>
                <w:lang w:eastAsia="ru-RU"/>
              </w:rPr>
              <w:t>172279,84</w:t>
            </w:r>
          </w:p>
        </w:tc>
      </w:tr>
      <w:tr w:rsidR="00485A3A" w:rsidRPr="003D2606" w14:paraId="7933A88B" w14:textId="77777777" w:rsidTr="00485A3A">
        <w:trPr>
          <w:trHeight w:val="20"/>
        </w:trPr>
        <w:tc>
          <w:tcPr>
            <w:tcW w:w="168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A3BF2E" w14:textId="77777777" w:rsidR="00485A3A" w:rsidRPr="003D2606" w:rsidRDefault="00485A3A" w:rsidP="00485A3A">
            <w:pPr>
              <w:spacing w:after="0" w:line="240" w:lineRule="auto"/>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ИТОГО по МО Сертолово в текущих ценах:</w:t>
            </w:r>
          </w:p>
        </w:tc>
        <w:tc>
          <w:tcPr>
            <w:tcW w:w="49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5BEA14F6"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p>
        </w:tc>
        <w:tc>
          <w:tcPr>
            <w:tcW w:w="51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E33059F"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p>
        </w:tc>
        <w:tc>
          <w:tcPr>
            <w:tcW w:w="32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6B7FF3"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iCs/>
                <w:color w:val="000000"/>
                <w:sz w:val="20"/>
                <w:szCs w:val="20"/>
                <w:lang w:eastAsia="ru-RU"/>
              </w:rPr>
              <w:t>0,00</w:t>
            </w:r>
          </w:p>
        </w:tc>
        <w:tc>
          <w:tcPr>
            <w:tcW w:w="3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518694B"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0,00</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48C17D2"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27072,33</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D7AA841"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180218,40</w:t>
            </w:r>
          </w:p>
        </w:tc>
        <w:tc>
          <w:tcPr>
            <w:tcW w:w="3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595C510"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104763,44</w:t>
            </w:r>
          </w:p>
        </w:tc>
        <w:tc>
          <w:tcPr>
            <w:tcW w:w="33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DB5F5F7"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129418,13</w:t>
            </w:r>
          </w:p>
        </w:tc>
        <w:tc>
          <w:tcPr>
            <w:tcW w:w="3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8A9E7F0" w14:textId="77777777" w:rsidR="00485A3A" w:rsidRPr="003D2606" w:rsidRDefault="00485A3A" w:rsidP="00485A3A">
            <w:pPr>
              <w:spacing w:after="0" w:line="240" w:lineRule="auto"/>
              <w:jc w:val="center"/>
              <w:rPr>
                <w:rFonts w:ascii="Times New Roman" w:eastAsia="Times New Roman" w:hAnsi="Times New Roman" w:cs="Times New Roman"/>
                <w:b/>
                <w:bCs/>
                <w:color w:val="000000"/>
                <w:sz w:val="20"/>
                <w:szCs w:val="20"/>
                <w:lang w:eastAsia="ru-RU"/>
              </w:rPr>
            </w:pPr>
            <w:r w:rsidRPr="003D2606">
              <w:rPr>
                <w:rFonts w:ascii="Times New Roman" w:eastAsia="Times New Roman" w:hAnsi="Times New Roman" w:cs="Times New Roman"/>
                <w:b/>
                <w:bCs/>
                <w:color w:val="000000"/>
                <w:sz w:val="20"/>
                <w:szCs w:val="20"/>
                <w:lang w:eastAsia="ru-RU"/>
              </w:rPr>
              <w:t>441472,30</w:t>
            </w:r>
          </w:p>
        </w:tc>
      </w:tr>
    </w:tbl>
    <w:bookmarkEnd w:id="347"/>
    <w:p w14:paraId="18828459" w14:textId="7ABC6600" w:rsidR="00485A3A" w:rsidRPr="003D2606" w:rsidRDefault="00FF67BE"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Примечание – суммы и сроки могут быть изменены</w:t>
      </w:r>
    </w:p>
    <w:p w14:paraId="75324480" w14:textId="77777777" w:rsidR="00F82BBC" w:rsidRPr="003D2606" w:rsidRDefault="00F82BBC" w:rsidP="000C47AD">
      <w:pPr>
        <w:spacing w:after="0" w:line="360" w:lineRule="auto"/>
        <w:ind w:firstLine="709"/>
        <w:jc w:val="both"/>
        <w:rPr>
          <w:rFonts w:ascii="Times New Roman" w:hAnsi="Times New Roman" w:cs="Times New Roman"/>
          <w:sz w:val="24"/>
          <w:szCs w:val="24"/>
        </w:rPr>
        <w:sectPr w:rsidR="00F82BBC" w:rsidRPr="003D2606" w:rsidSect="00F82BBC">
          <w:pgSz w:w="16838" w:h="11906" w:orient="landscape"/>
          <w:pgMar w:top="1134" w:right="851" w:bottom="1134" w:left="1701" w:header="709" w:footer="709" w:gutter="0"/>
          <w:cols w:space="708"/>
          <w:titlePg/>
          <w:docGrid w:linePitch="360"/>
        </w:sectPr>
      </w:pPr>
    </w:p>
    <w:p w14:paraId="247ADD62"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48" w:name="_Toc524944278"/>
      <w:bookmarkStart w:id="349" w:name="_Toc524944854"/>
      <w:bookmarkStart w:id="350" w:name="_Toc528166533"/>
      <w:bookmarkStart w:id="351" w:name="_Toc15643010"/>
      <w:bookmarkStart w:id="352" w:name="_Toc26715540"/>
      <w:bookmarkStart w:id="353" w:name="_Toc200105512"/>
      <w:r w:rsidRPr="003D2606">
        <w:rPr>
          <w:rFonts w:ascii="Times New Roman" w:eastAsia="Times New Roman" w:hAnsi="Times New Roman" w:cs="Times New Roman"/>
          <w:b/>
          <w:color w:val="000000"/>
          <w:sz w:val="24"/>
          <w:szCs w:val="24"/>
          <w:lang w:eastAsia="ru-RU"/>
        </w:rPr>
        <w:lastRenderedPageBreak/>
        <w:t xml:space="preserve">Предложения </w:t>
      </w:r>
      <w:bookmarkEnd w:id="348"/>
      <w:bookmarkEnd w:id="349"/>
      <w:bookmarkEnd w:id="350"/>
      <w:r w:rsidRPr="003D2606">
        <w:rPr>
          <w:rFonts w:ascii="Times New Roman" w:eastAsia="Times New Roman" w:hAnsi="Times New Roman" w:cs="Times New Roman"/>
          <w:b/>
          <w:color w:val="000000"/>
          <w:sz w:val="24"/>
          <w:szCs w:val="24"/>
          <w:lang w:eastAsia="ru-RU"/>
        </w:rPr>
        <w:t>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351"/>
      <w:bookmarkEnd w:id="352"/>
      <w:bookmarkEnd w:id="353"/>
    </w:p>
    <w:p w14:paraId="188BCE3F" w14:textId="762EE67E" w:rsidR="00F82BBC" w:rsidRPr="003D2606" w:rsidRDefault="00F82BBC"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повышения эффективности функционирования системы теплоснабжения рекомендуется произвести реконструкцию ветхих тепловых сетей</w:t>
      </w:r>
      <w:r w:rsidR="00FF67BE" w:rsidRPr="003D2606">
        <w:rPr>
          <w:rFonts w:ascii="Times New Roman" w:hAnsi="Times New Roman" w:cs="Times New Roman"/>
          <w:sz w:val="24"/>
          <w:szCs w:val="24"/>
        </w:rPr>
        <w:t>, а также строительство новый сетей теплоснабжения для подключения объектов капитального строительства</w:t>
      </w:r>
      <w:r w:rsidRPr="003D2606">
        <w:rPr>
          <w:rFonts w:ascii="Times New Roman" w:hAnsi="Times New Roman" w:cs="Times New Roman"/>
          <w:sz w:val="24"/>
          <w:szCs w:val="24"/>
        </w:rPr>
        <w:t xml:space="preserve">. Инвестиции, необходимые для проведения данных мероприятий представлены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_Ref90538673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28</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3D2DF9CD" w14:textId="23F710E7" w:rsidR="001A59BD" w:rsidRPr="003D2606" w:rsidRDefault="001A59BD" w:rsidP="001A59BD">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Требуемый объем инвестиций в строительство, реконструкцию, техническое перевооружение и (или) модернизацию тепловых сетей, насосных станций и тепловых пунктов составляет </w:t>
      </w:r>
      <w:r w:rsidR="00FF67BE" w:rsidRPr="003D2606">
        <w:rPr>
          <w:rFonts w:ascii="Times New Roman" w:hAnsi="Times New Roman" w:cs="Times New Roman"/>
          <w:b/>
          <w:i/>
          <w:sz w:val="24"/>
          <w:szCs w:val="24"/>
        </w:rPr>
        <w:t>884</w:t>
      </w:r>
      <w:r w:rsidRPr="003D2606">
        <w:rPr>
          <w:rFonts w:ascii="Times New Roman" w:hAnsi="Times New Roman" w:cs="Times New Roman"/>
          <w:b/>
          <w:i/>
          <w:sz w:val="24"/>
          <w:szCs w:val="24"/>
        </w:rPr>
        <w:t>,</w:t>
      </w:r>
      <w:r w:rsidR="00FF67BE" w:rsidRPr="003D2606">
        <w:rPr>
          <w:rFonts w:ascii="Times New Roman" w:hAnsi="Times New Roman" w:cs="Times New Roman"/>
          <w:b/>
          <w:i/>
          <w:sz w:val="24"/>
          <w:szCs w:val="24"/>
        </w:rPr>
        <w:t>16</w:t>
      </w:r>
      <w:r w:rsidRPr="003D2606">
        <w:rPr>
          <w:rFonts w:ascii="Times New Roman" w:hAnsi="Times New Roman" w:cs="Times New Roman"/>
          <w:b/>
          <w:i/>
          <w:sz w:val="24"/>
          <w:szCs w:val="24"/>
        </w:rPr>
        <w:t xml:space="preserve"> млн. руб.</w:t>
      </w:r>
    </w:p>
    <w:p w14:paraId="467411F7" w14:textId="77777777" w:rsidR="00F82BBC" w:rsidRPr="003D2606" w:rsidRDefault="00F82BBC" w:rsidP="000C47AD">
      <w:pPr>
        <w:spacing w:after="0" w:line="360" w:lineRule="auto"/>
        <w:ind w:firstLine="709"/>
        <w:jc w:val="both"/>
        <w:rPr>
          <w:rFonts w:ascii="Times New Roman" w:hAnsi="Times New Roman" w:cs="Times New Roman"/>
          <w:sz w:val="24"/>
          <w:szCs w:val="24"/>
        </w:rPr>
      </w:pPr>
    </w:p>
    <w:p w14:paraId="6DE20AB8" w14:textId="77777777" w:rsidR="00F82BBC" w:rsidRPr="003D2606" w:rsidRDefault="00F82BBC" w:rsidP="000C47AD">
      <w:pPr>
        <w:spacing w:after="0" w:line="360" w:lineRule="auto"/>
        <w:ind w:firstLine="709"/>
        <w:jc w:val="both"/>
        <w:rPr>
          <w:rFonts w:ascii="Times New Roman" w:hAnsi="Times New Roman" w:cs="Times New Roman"/>
          <w:sz w:val="24"/>
          <w:szCs w:val="24"/>
        </w:rPr>
        <w:sectPr w:rsidR="00F82BBC" w:rsidRPr="003D2606" w:rsidSect="00F82BBC">
          <w:pgSz w:w="11906" w:h="16838"/>
          <w:pgMar w:top="851" w:right="1134" w:bottom="1701" w:left="1134" w:header="709" w:footer="709" w:gutter="0"/>
          <w:cols w:space="708"/>
          <w:titlePg/>
          <w:docGrid w:linePitch="360"/>
        </w:sectPr>
      </w:pPr>
    </w:p>
    <w:p w14:paraId="13C21475" w14:textId="74A1B392" w:rsidR="00F82BBC" w:rsidRPr="003D2606" w:rsidRDefault="00F82BBC" w:rsidP="002F1F1B">
      <w:pPr>
        <w:spacing w:after="0"/>
        <w:jc w:val="both"/>
        <w:rPr>
          <w:rFonts w:ascii="Times New Roman" w:hAnsi="Times New Roman" w:cs="Times New Roman"/>
          <w:b/>
          <w:sz w:val="24"/>
          <w:szCs w:val="24"/>
        </w:rPr>
      </w:pPr>
      <w:bookmarkStart w:id="354" w:name="_Ref90538673"/>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28</w:t>
      </w:r>
      <w:r w:rsidRPr="003D2606">
        <w:rPr>
          <w:rFonts w:ascii="Times New Roman" w:hAnsi="Times New Roman" w:cs="Times New Roman"/>
          <w:b/>
          <w:sz w:val="24"/>
          <w:szCs w:val="24"/>
        </w:rPr>
        <w:fldChar w:fldCharType="end"/>
      </w:r>
      <w:bookmarkEnd w:id="354"/>
      <w:r w:rsidRPr="003D2606">
        <w:rPr>
          <w:rFonts w:ascii="Times New Roman" w:hAnsi="Times New Roman" w:cs="Times New Roman"/>
          <w:b/>
          <w:sz w:val="24"/>
          <w:szCs w:val="24"/>
        </w:rPr>
        <w:t xml:space="preserve"> - Оценка величины необходимых капитальных вложений в строительство и реконструкцию объектов централизованной системы теплоснабжения (тепловые сети)</w:t>
      </w:r>
    </w:p>
    <w:tbl>
      <w:tblPr>
        <w:tblW w:w="5000" w:type="pct"/>
        <w:jc w:val="center"/>
        <w:tblLook w:val="04A0" w:firstRow="1" w:lastRow="0" w:firstColumn="1" w:lastColumn="0" w:noHBand="0" w:noVBand="1"/>
      </w:tblPr>
      <w:tblGrid>
        <w:gridCol w:w="686"/>
        <w:gridCol w:w="1785"/>
        <w:gridCol w:w="1894"/>
        <w:gridCol w:w="841"/>
        <w:gridCol w:w="1804"/>
        <w:gridCol w:w="863"/>
        <w:gridCol w:w="863"/>
        <w:gridCol w:w="1106"/>
        <w:gridCol w:w="1106"/>
        <w:gridCol w:w="1106"/>
        <w:gridCol w:w="1106"/>
        <w:gridCol w:w="1106"/>
      </w:tblGrid>
      <w:tr w:rsidR="00FF67BE" w:rsidRPr="003D2606" w14:paraId="16B3C3F6" w14:textId="77777777" w:rsidTr="00FF67BE">
        <w:trPr>
          <w:trHeight w:val="20"/>
          <w:tblHeader/>
          <w:jc w:val="center"/>
        </w:trPr>
        <w:tc>
          <w:tcPr>
            <w:tcW w:w="686"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14:paraId="2A39555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bookmarkStart w:id="355" w:name="_Hlk521695276" w:colFirst="2" w:colLast="11"/>
            <w:r w:rsidRPr="003D2606">
              <w:rPr>
                <w:rFonts w:ascii="Times New Roman" w:eastAsia="Times New Roman" w:hAnsi="Times New Roman" w:cs="Times New Roman"/>
                <w:color w:val="000000"/>
                <w:sz w:val="18"/>
                <w:szCs w:val="18"/>
                <w:lang w:eastAsia="ru-RU"/>
              </w:rPr>
              <w:t>№ п/п</w:t>
            </w:r>
          </w:p>
        </w:tc>
        <w:tc>
          <w:tcPr>
            <w:tcW w:w="1785"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14:paraId="748AE9A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bookmarkStart w:id="356" w:name="RANGE!B1"/>
            <w:r w:rsidRPr="003D2606">
              <w:rPr>
                <w:rFonts w:ascii="Times New Roman" w:eastAsia="Times New Roman" w:hAnsi="Times New Roman" w:cs="Times New Roman"/>
                <w:color w:val="000000"/>
                <w:sz w:val="18"/>
                <w:szCs w:val="18"/>
                <w:lang w:eastAsia="ru-RU"/>
              </w:rPr>
              <w:t>Наименование мероприятий</w:t>
            </w:r>
            <w:bookmarkEnd w:id="356"/>
          </w:p>
        </w:tc>
        <w:tc>
          <w:tcPr>
            <w:tcW w:w="1894"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14:paraId="103294B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Объем работ</w:t>
            </w:r>
          </w:p>
        </w:tc>
        <w:tc>
          <w:tcPr>
            <w:tcW w:w="841"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14:paraId="7F8023C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Способ оценки</w:t>
            </w:r>
          </w:p>
        </w:tc>
        <w:tc>
          <w:tcPr>
            <w:tcW w:w="1804" w:type="dxa"/>
            <w:vMerge w:val="restart"/>
            <w:tcBorders>
              <w:top w:val="single" w:sz="8" w:space="0" w:color="auto"/>
              <w:left w:val="single" w:sz="8" w:space="0" w:color="auto"/>
              <w:bottom w:val="single" w:sz="8" w:space="0" w:color="000000"/>
              <w:right w:val="single" w:sz="8" w:space="0" w:color="auto"/>
            </w:tcBorders>
            <w:shd w:val="clear" w:color="auto" w:fill="auto"/>
            <w:tcMar>
              <w:left w:w="28" w:type="dxa"/>
              <w:right w:w="28" w:type="dxa"/>
            </w:tcMar>
            <w:vAlign w:val="center"/>
            <w:hideMark/>
          </w:tcPr>
          <w:p w14:paraId="71EA117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Источник финансирования</w:t>
            </w:r>
          </w:p>
        </w:tc>
        <w:tc>
          <w:tcPr>
            <w:tcW w:w="7256" w:type="dxa"/>
            <w:gridSpan w:val="7"/>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14:paraId="3BADD43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Ориентировочный объем инвестиций, тыс. руб.</w:t>
            </w:r>
          </w:p>
        </w:tc>
      </w:tr>
      <w:tr w:rsidR="00FF67BE" w:rsidRPr="003D2606" w14:paraId="7C9F0B13" w14:textId="77777777" w:rsidTr="00FF67BE">
        <w:trPr>
          <w:trHeight w:val="20"/>
          <w:tblHeader/>
          <w:jc w:val="center"/>
        </w:trPr>
        <w:tc>
          <w:tcPr>
            <w:tcW w:w="686"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97176C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0E5A16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46DDDB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41"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5DF5B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44B9687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7256" w:type="dxa"/>
            <w:gridSpan w:val="7"/>
            <w:tcBorders>
              <w:top w:val="single" w:sz="8" w:space="0" w:color="auto"/>
              <w:left w:val="nil"/>
              <w:bottom w:val="single" w:sz="8" w:space="0" w:color="auto"/>
              <w:right w:val="single" w:sz="8" w:space="0" w:color="000000"/>
            </w:tcBorders>
            <w:shd w:val="clear" w:color="auto" w:fill="auto"/>
            <w:tcMar>
              <w:left w:w="28" w:type="dxa"/>
              <w:right w:w="28" w:type="dxa"/>
            </w:tcMar>
            <w:vAlign w:val="center"/>
            <w:hideMark/>
          </w:tcPr>
          <w:p w14:paraId="17E9BA5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В том числе по годам</w:t>
            </w:r>
          </w:p>
        </w:tc>
      </w:tr>
      <w:tr w:rsidR="00FF67BE" w:rsidRPr="003D2606" w14:paraId="25B5BB12" w14:textId="77777777" w:rsidTr="00FF67BE">
        <w:trPr>
          <w:trHeight w:val="20"/>
          <w:tblHeader/>
          <w:jc w:val="center"/>
        </w:trPr>
        <w:tc>
          <w:tcPr>
            <w:tcW w:w="686"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7C78C5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4049F5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704D1BB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41"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92C64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17150DF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DC4FC2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2025</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909DB4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2026</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A2D0ED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2027</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9F8A8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2028</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C93167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2029-2031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D1CBD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2032-2035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86C80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Итого</w:t>
            </w:r>
          </w:p>
        </w:tc>
      </w:tr>
      <w:tr w:rsidR="00FF67BE" w:rsidRPr="003D2606" w14:paraId="40ACE8DA" w14:textId="77777777" w:rsidTr="00FF67BE">
        <w:trPr>
          <w:trHeight w:val="20"/>
          <w:tblHeader/>
          <w:jc w:val="center"/>
        </w:trPr>
        <w:tc>
          <w:tcPr>
            <w:tcW w:w="68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7D6704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w:t>
            </w:r>
          </w:p>
        </w:tc>
        <w:tc>
          <w:tcPr>
            <w:tcW w:w="1785"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89E9D0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FBD13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w:t>
            </w:r>
          </w:p>
        </w:tc>
        <w:tc>
          <w:tcPr>
            <w:tcW w:w="84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960E7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w:t>
            </w:r>
          </w:p>
        </w:tc>
        <w:tc>
          <w:tcPr>
            <w:tcW w:w="180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1B68D4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56BBA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169CE0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7</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11027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8</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992E2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9</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8B951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6E3327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5134E3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12</w:t>
            </w:r>
          </w:p>
        </w:tc>
      </w:tr>
      <w:tr w:rsidR="00FF67BE" w:rsidRPr="003D2606" w14:paraId="4B6C82AC" w14:textId="77777777" w:rsidTr="00FF67BE">
        <w:trPr>
          <w:trHeight w:val="20"/>
          <w:jc w:val="center"/>
        </w:trPr>
        <w:tc>
          <w:tcPr>
            <w:tcW w:w="68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46DCE9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1.</w:t>
            </w:r>
          </w:p>
        </w:tc>
        <w:tc>
          <w:tcPr>
            <w:tcW w:w="1785"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9C013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тепловых сетей отопления и ГВС с увеличением диаметра</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E7DDA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2ED90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 </w:t>
            </w:r>
          </w:p>
        </w:tc>
        <w:tc>
          <w:tcPr>
            <w:tcW w:w="180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48FCC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 </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16DF5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84215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700F5A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ADDE89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3063F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1789BE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B00DEB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r>
      <w:tr w:rsidR="00FF67BE" w:rsidRPr="003D2606" w14:paraId="7DD05C66"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CDDCDD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1.1.</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42D69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тепловых сетей отопления</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322B4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300 мм L= 204 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8B4055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D3E72D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СС</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FC8627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576709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2308,05</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BC8E50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20032,19</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508326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13922,54</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681D3C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1149,14</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DA78FD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0468E5E"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37411,91</w:t>
            </w:r>
          </w:p>
        </w:tc>
      </w:tr>
      <w:tr w:rsidR="00FF67BE" w:rsidRPr="003D2606" w14:paraId="689CE15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75B4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94F84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90580E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250 мм L= 15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2DFD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5D0F5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22EF9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4E9C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E00EE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A85A4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9C55F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9BE94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52553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332FBA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7CF0A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2976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B34CE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 мм L= 45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99722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BC821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D8140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85690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1AD72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BCFA9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E548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257AF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EB47E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3AA72C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5EE1EF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270B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3EB4DD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 мм L= 285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1527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A33FB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CCFAA6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C89B8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C03D57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2162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D7C56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BE1C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507BCE"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2F0B3D6"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D01966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1.2.</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0F2E48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Реконструкция сетей ГВС</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35C7F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200/125 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746108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5F5AA5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СС</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C93CEF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D790A3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2500,00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789CA4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15979,76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C22E28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15979,76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1587CB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29459,54</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AB4D94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7019652"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63919,06</w:t>
            </w:r>
          </w:p>
        </w:tc>
      </w:tr>
      <w:tr w:rsidR="00FF67BE" w:rsidRPr="003D2606" w14:paraId="22C4834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2FEF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0CD4B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8494D0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219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1C78E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56353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43708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4152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1525B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544B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DE50B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CA63B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5FBC3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383578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ED8AB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EF90B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8F3DC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175/125/100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40F25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9D327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CA6EB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A97F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87D5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126FF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5E1C4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6F25C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08612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BA5E67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C0B6E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C35508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5EFCB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179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B12091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F3A6E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57975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556B6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06FC6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0CEF8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4DE33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1362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C1D21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7BFCCFD"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8663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9D651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D3CA39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125/100/70мм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5D799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0EF2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720FE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D9A10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048B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68792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FD9EB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0BEDDD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51A1F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328C4F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27CA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994EB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6CF44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173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E4B99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B08F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74695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F9CE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8612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7816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FA2A4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35CD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23094E"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8F932F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19D4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FE2F1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560D3E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100/70/50мм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AE23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8B426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7EBE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69F16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5DA6F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DA7F2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4D1B7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F2285D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7516D2"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A6EBF68"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B25A5F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5CEC5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DE2B55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480,5м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54BE1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0DB4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E3AF6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CC2C0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C1D1D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9B57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863BF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7B7FAB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19A229"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BE6959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B1E1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2BB57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BDC72B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80/70/50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2A89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E854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081E4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7E29B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1313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CDFA3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93910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2F83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E0032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F704B6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04825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0912F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29024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111,2м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48CC8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DC6C5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34BF5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9C300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EAB5A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47F4A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827A5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9C789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CAB436"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B94FDD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0A0C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8E996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9F53B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70/50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5B6A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1BF8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26DB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D1C76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DAD1F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B5E8F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B8203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B853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5972C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D610C69"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DB91E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7A02F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D1B89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650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A27AE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51BCC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C49F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28A1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B9895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D589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5FEFE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81817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50BC9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53AC5E5"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25DA4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34CB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65FE24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50/50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78D57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A168D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3F74D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73390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6057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07CB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1D206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70317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2637E2"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FE3CB5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C6D8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6C9F6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2D459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87,3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D434C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FAB97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A938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F71FB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88C0D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5AE0A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68693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9A209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E18CC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EE54AFE" w14:textId="77777777" w:rsidTr="00FF67BE">
        <w:trPr>
          <w:trHeight w:val="20"/>
          <w:jc w:val="center"/>
        </w:trPr>
        <w:tc>
          <w:tcPr>
            <w:tcW w:w="7010" w:type="dxa"/>
            <w:gridSpan w:val="5"/>
            <w:tcBorders>
              <w:top w:val="single" w:sz="8" w:space="0" w:color="auto"/>
              <w:left w:val="single" w:sz="8" w:space="0" w:color="auto"/>
              <w:bottom w:val="single" w:sz="8" w:space="0" w:color="auto"/>
              <w:right w:val="single" w:sz="8" w:space="0" w:color="000000"/>
            </w:tcBorders>
            <w:shd w:val="clear" w:color="auto" w:fill="auto"/>
            <w:tcMar>
              <w:left w:w="28" w:type="dxa"/>
              <w:right w:w="28" w:type="dxa"/>
            </w:tcMar>
            <w:vAlign w:val="center"/>
            <w:hideMark/>
          </w:tcPr>
          <w:p w14:paraId="60FDE42F" w14:textId="77777777" w:rsidR="00FF67BE" w:rsidRPr="003D2606" w:rsidRDefault="00FF67BE" w:rsidP="00FF67BE">
            <w:pPr>
              <w:spacing w:after="0" w:line="240" w:lineRule="auto"/>
              <w:jc w:val="right"/>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Итого по реконструкции тепловых сетей отопления и ГВС</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27D5D7"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0,00</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E4348C3"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4808,05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64B2866"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36011,95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C599670"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29902,30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3ED282B"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30608,68</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C2ADF85"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0,00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3CDF2B8"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101330,97</w:t>
            </w:r>
          </w:p>
        </w:tc>
      </w:tr>
      <w:tr w:rsidR="00FF67BE" w:rsidRPr="003D2606" w14:paraId="47901DED" w14:textId="77777777" w:rsidTr="00FF67BE">
        <w:trPr>
          <w:trHeight w:val="20"/>
          <w:jc w:val="center"/>
        </w:trPr>
        <w:tc>
          <w:tcPr>
            <w:tcW w:w="68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D7ADD6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w:t>
            </w:r>
          </w:p>
        </w:tc>
        <w:tc>
          <w:tcPr>
            <w:tcW w:w="1785"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8D4854" w14:textId="77777777" w:rsidR="00FF67BE" w:rsidRPr="003D2606" w:rsidRDefault="00FF67BE" w:rsidP="00FF67BE">
            <w:pPr>
              <w:spacing w:after="0" w:line="240" w:lineRule="auto"/>
              <w:rPr>
                <w:rFonts w:ascii="Times New Roman" w:eastAsia="Times New Roman" w:hAnsi="Times New Roman" w:cs="Times New Roman"/>
                <w:i/>
                <w:iCs/>
                <w:color w:val="000000"/>
                <w:sz w:val="18"/>
                <w:szCs w:val="18"/>
                <w:lang w:eastAsia="ru-RU"/>
              </w:rPr>
            </w:pPr>
            <w:r w:rsidRPr="003D2606">
              <w:rPr>
                <w:rFonts w:ascii="Times New Roman" w:eastAsia="Times New Roman" w:hAnsi="Times New Roman" w:cs="Times New Roman"/>
                <w:i/>
                <w:iCs/>
                <w:color w:val="000000"/>
                <w:sz w:val="18"/>
                <w:szCs w:val="18"/>
                <w:lang w:eastAsia="ru-RU"/>
              </w:rPr>
              <w:t>Строительство тепловых сетей для подключения перспективных объектов</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1CC56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CD3F0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80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EF6F39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2EC973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72EAC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8A4E80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65F5F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799B8A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F4DDA2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8B6CAD4"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 </w:t>
            </w:r>
          </w:p>
        </w:tc>
      </w:tr>
      <w:tr w:rsidR="00FF67BE" w:rsidRPr="003D2606" w14:paraId="74A7CE7F"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ED8F10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2.1.</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3A46566" w14:textId="77777777" w:rsidR="00FF67BE" w:rsidRPr="003D2606" w:rsidRDefault="00FF67BE" w:rsidP="00FF67BE">
            <w:pPr>
              <w:spacing w:after="0" w:line="240" w:lineRule="auto"/>
              <w:jc w:val="both"/>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котельной СГК</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D2E6A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45 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9E6698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76B655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собственные средства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E1B99C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3E6C1E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6A9A29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5645,95</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4D0703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555,10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B6E190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115788,52</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9C388C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D62DC3D"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121989,57</w:t>
            </w:r>
          </w:p>
        </w:tc>
      </w:tr>
      <w:tr w:rsidR="00FF67BE" w:rsidRPr="003D2606" w14:paraId="2177D77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A9E3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7B79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E0B30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57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4202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59FC9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3D20C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20256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488EF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A1F87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C6D44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CADE8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C8552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CC052E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92CF4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26636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FBF6DD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E660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1C3DB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7853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28FE7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B608D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7D3CF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9910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2725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D677D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4A412E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3AA73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2EB84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609C5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33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5B7F7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34DBD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E3372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C8924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A0EBB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8076B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5842F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0F00B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9C0CC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83C341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75059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65947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FE05D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80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336DD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0A7F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D648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9B924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46B28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3C13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BE440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44711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B39A8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854FEE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A62F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89FA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A4DAC1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201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CEC7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B9938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5E77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152CC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62D46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7A9F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45BA8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12B7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0CC7A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B507E7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C2DF1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F48D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E5712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3265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76FB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985B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01652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9214D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36FC4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79577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1DF72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9F7B7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4E469FA"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0F89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14DC1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4B75F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1183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F9F7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8A516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61C0E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32014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681D2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33D7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E61EF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3F44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400A9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1F905F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C26B2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9638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7F5CAE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74B3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1A74E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02D17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2A10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C1416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F6F2E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D20D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67F83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AA3D29"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D2C2439"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65C34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01FE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79896D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103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DEF7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D3EF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8E23F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05CF8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F68AD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39211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B63D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58A34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7DC646"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2E2652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76A9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5BEF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20250F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E8CB8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D5C6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2A142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53B3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160F5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5875A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A6156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8F0D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FDD50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005292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4E78E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8229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7E70F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267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C04AF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087EB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F0C5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E06B1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7823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300358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13098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629AB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D69B01"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19C4AE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08114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8B006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89B005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6958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7A13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57386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1AB9F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5CA1E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BAFF3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DDCFF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7F777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17EAE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476891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F1903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35D50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D3A925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819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B0BCA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E75957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F47B4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2A4CB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CD5D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7F1B2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412B7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2C4F1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E2F24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F4B8736"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75AF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EB64C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C85F0E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250 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787B5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2121E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1F99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4DCF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0DFBF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8935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CE0EA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15147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BF772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FA5338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8EED5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3340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3697D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1004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6B48E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1D98C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F6CE4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5500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FB0C6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18B7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3E8D9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CA1BB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970B9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8C824FA"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FB6329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2.2.</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BC0549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котельной по ул. Тихвинская, зд. 3 «Новое Сертолово»</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C7B62A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4857E0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041DEE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A118C3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2600,00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E3C6E8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F68D70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40E2B4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E9EB5F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9B835B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AF0F3DC"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2600,00</w:t>
            </w:r>
          </w:p>
        </w:tc>
      </w:tr>
      <w:tr w:rsidR="00FF67BE" w:rsidRPr="003D2606" w14:paraId="1EFAB0DD"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3F4D6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8A612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BE207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39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F01C0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70AF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013C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797C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B830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1A656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B037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5A37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06626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35C430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5FC9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CCB9A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BFBE84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65мм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0AE21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90F8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9861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DD1EB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EFD66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000B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D172A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28D0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DE472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3792C7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83AB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5706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90BFB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20 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C1703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F6DE4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B9E5E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CB53A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824B4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90168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BC0FA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B0793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280CA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1E0F87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AACE7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C01F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6966A0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6F0DC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6F4B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6BDC08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8F450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57AC1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715E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3F2E7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E5988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18D64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6737BF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A9FB6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1E5B2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9CFFD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0F351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75963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109F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C05A7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5C0A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10BC8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1E1C9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3B2BC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0CA06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A21FA7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66C08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F54ED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CDF614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A4D23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20680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42F62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E9554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579B0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7EB0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50CC3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B803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57CB6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6EFEE7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918F5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3542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941CAB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C0B22E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46CFE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A1F46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2920E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E10F5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1593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CD614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EE60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F25D3E"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5C83C4E" w14:textId="77777777" w:rsidTr="00FF67BE">
        <w:trPr>
          <w:trHeight w:val="20"/>
          <w:jc w:val="center"/>
        </w:trPr>
        <w:tc>
          <w:tcPr>
            <w:tcW w:w="68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1D9CF88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2.3.</w:t>
            </w:r>
          </w:p>
        </w:tc>
        <w:tc>
          <w:tcPr>
            <w:tcW w:w="1785"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9F6C84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новой котельной мкр. Сертолово-2 (территория, ограниченная улицами Мира, Заречной)</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6D397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Ориентировочно: L= 3,7 км</w:t>
            </w:r>
          </w:p>
        </w:tc>
        <w:tc>
          <w:tcPr>
            <w:tcW w:w="84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842212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FEEBD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AAC86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BD64EA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7949B4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B161CF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A61A9E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62083,22</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FBF3D0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62083,22</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9463DF"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val="en-US" w:eastAsia="ru-RU"/>
              </w:rPr>
              <w:t>124166,44</w:t>
            </w:r>
          </w:p>
        </w:tc>
      </w:tr>
      <w:tr w:rsidR="00FF67BE" w:rsidRPr="003D2606" w14:paraId="26F94F6B"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DBE2B1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2.4.</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387F86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котельной №1 (ЖК «Золотые Купола»)</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50981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8E6EDE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E41074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FC0817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73369D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A6FBB5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B71C8F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28406,59</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737DB4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28406,59</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4E46FC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AA0696C"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56813,18</w:t>
            </w:r>
          </w:p>
        </w:tc>
      </w:tr>
      <w:tr w:rsidR="00FF67BE" w:rsidRPr="003D2606" w14:paraId="77C8115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68870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10D22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E5A643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1286м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C2F0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8DDDF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88FCD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05868E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BCFA3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D83F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FC0A0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1A35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7F1EA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3473A3D"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4ED9B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029BC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41F869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7A88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CD9B1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C3BC9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27A53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FAAC3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AE77E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3AA74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30C1F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8CD7F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BD2957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91FF8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043E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D01D1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152м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F85E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571D4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0BE5F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83250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2F683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BDB91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722FD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A179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B6B1E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E350BB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BC23A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B0DDC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0396EA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57594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08093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56BE2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C9ADF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23C7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B2131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93687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1B9AE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11C164"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84515E7"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105F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3DC4A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ADBFD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650м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A5630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D5388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E52D0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FCB3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8D2C1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E0F2B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CBAB8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80F0A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9C1101"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2F6E98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65FDC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C5E1B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E70C6D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7897AD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39E47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7FF889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2717D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CB566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BF3E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D1A43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694A42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6A100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6F5B5A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692D2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F697A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248AA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1182м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E810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C5EF1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729AD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AA7D7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9B74B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D9D62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F903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02C9E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0932FB"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DA08835"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45B14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AF28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9B2387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300мм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2D891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F04ED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0D0C4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9DFE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42F3A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8B0B3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3A0EE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5995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CFA959"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B5299F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96410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4999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8F324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87AAA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AB78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2C563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F365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820A1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CA33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2F4D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C956A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0EAEBE"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758AEA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E8BA7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467A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3D4FE3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400мм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29A6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1D6F62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EAE69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08745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65533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36B5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DE03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2A1C9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96C6E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F3B7BD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30683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1B37B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35154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55м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7D848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51288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8D5AF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E7F3A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7BF8E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09AE6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75A8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C837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714422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26285BA"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0B73A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60812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473A1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500мм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8D44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79691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C074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4950A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A8639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C01B64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B9B50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61B5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802D9B"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9864A7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B0F2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45D9B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BE39B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70м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5B9F60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2059B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1F70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287AA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EF66B4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7F54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E7B81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58D41D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238A8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A4EE90E"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FE28C0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2.5.</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12273C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котельной №2 (ЖК «Золотые Купола»)</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1C0A2F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6379E8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EC8FE5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FD128E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61A86E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2B5F7C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9EE648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19815,56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994735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F192BE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3B5A385"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iCs/>
                <w:color w:val="000000"/>
                <w:sz w:val="18"/>
                <w:szCs w:val="18"/>
                <w:lang w:eastAsia="ru-RU"/>
              </w:rPr>
              <w:t>19815,56</w:t>
            </w:r>
          </w:p>
        </w:tc>
      </w:tr>
      <w:tr w:rsidR="00FF67BE" w:rsidRPr="003D2606" w14:paraId="32F554E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4F79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EF658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2170B9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308м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923888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3873A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B9059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182F6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DE2E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A2EAD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17C35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AD07B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0ECDA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162A218"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C6900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8F8D1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25A36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FB32D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D921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E5AC2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09E01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E65AE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39F82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F1DE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FBBC9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7E4D2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7224068"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F12CC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50127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4E0E5F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214м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E368A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31ED5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6AD80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CEE71F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95E5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B92F7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025687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245E1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C3A643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C26CF8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0DAD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FCF5B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0FC7C7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3F0CA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D4A0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18A66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B504C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86139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A9C5D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17C85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6D4F0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7E8E5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DCD224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F3816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3B7F15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B31EF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383м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B749E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9A5BC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C105F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0DBE3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46879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0CC8D4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54224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B3B6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708C8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783F107"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A950A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8782A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4AC7A7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E3F93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DD34E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42A3E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95F08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38C28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8AC4C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ACC2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B1033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D4A326"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DAA591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C255B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5EFB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E2B21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249м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D7FC3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F3C9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D893F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60AFA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3F7BE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8105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BC6B9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778DB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85737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4F590FF"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B29AE0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2.6.</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9067CD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новой котельной мкр. Черная Речка для теплоснабжения малоэтажной застройки (в районе Восточно-Выборгского шоссе)</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8EF26D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9B1891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AE58E7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397A49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B92905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0B7749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901177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9EE93D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34375,19</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0AB63E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A23A81F"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34375,19</w:t>
            </w:r>
          </w:p>
        </w:tc>
      </w:tr>
      <w:tr w:rsidR="00FF67BE" w:rsidRPr="003D2606" w14:paraId="243328D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C8310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0E6B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64C89E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851м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521D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479F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C76E2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DA726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6329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2C2B3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82272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25FFE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D6316E"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C71C0B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B3B9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E6B9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479720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1857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F2E43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29CA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55501F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3A54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DABD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9C51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6EF1C8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27158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F627C9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FC3E0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1E42F8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A00A64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232м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F8209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079B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F3917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1FE80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1458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9B28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5EA1A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6C313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A9425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D225C2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5177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5AC0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4A188A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042EA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7EC1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CD2C0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C36203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7D908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1E62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BAC7A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8A339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EA5DE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DA07A4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357B0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BDFD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3B9EE4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1015м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F5F89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4FD0C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08C3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3B069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77F5B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195B4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D03DD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E122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FBD17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2343A1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80F0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9C38B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D38915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2D37D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C3D62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FC30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CF02C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AB881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9143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DB7C4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43CA4D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8D8BA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ADEC0E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A4B6A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00170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87F889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61м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A89D3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A3367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6C7E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3D81C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A7F5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800DE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A30C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12F9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FEC52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9951C1F"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E9A9C3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2.7.</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C676BA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тепловых сетей отопления к перспективным абонентам от новой котельной мкр. Черная Речка (территория СНТ «Ягодка»)</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698D92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70мм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0D07D8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96C3FE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Средства застройщика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8DCE3B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D1929B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963295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C35441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283337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22515,13</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E5A9D7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557EFBE"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22515,13</w:t>
            </w:r>
          </w:p>
        </w:tc>
      </w:tr>
      <w:tr w:rsidR="00FF67BE" w:rsidRPr="003D2606" w14:paraId="0C83DC95"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64B1C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04AA9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011E68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108м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C6C52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8654C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6EB6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65AB8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725AD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13F38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723A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39B8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66101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4279DE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B209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286CF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E8DC6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80мм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5D315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39C3A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8146F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1029E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23BD2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1CA39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BD90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04D4B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56271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1C13C45"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EE0EE3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1EE1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9AECD0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232м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FD82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58EED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336B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B40D1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665DB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26A1E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1D11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35306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8E64E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86AFFA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31FAC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16FA59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32FD23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A1663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DA710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3002F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EFD3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4906C7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39E3BB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64D8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C45A3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C66706"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2802930"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DDDB5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35862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569752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253м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9C0C00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93720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8989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73683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730DE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EA438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2D19E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47DC4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CD996E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C1309E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B8F2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3CE1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A7085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3F7CB1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3646B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44620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7093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DE79D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F4073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C59C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23EE0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702A4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EEC8CA6"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6F1B8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7F467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3BED67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630м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37470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AD05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A5BD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B74CA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A9AA49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AA212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C6DA9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BDA6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9B2BC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FE953A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DC9E1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A98D6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0A2995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E147D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58CF30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53D5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2C523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5B83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C8904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F5347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DCD9A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972168"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D6D26E6"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3BAC7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557B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3613F3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225м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C1CFA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A47405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7CE05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B7380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6EE51B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C2CC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18FE0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CD55CA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5163C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6071B2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7A378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B0CD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FD3D4D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C990B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64C82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6030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3B1DC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F12D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5B72C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4EB7D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AF0CAB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9DAD1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7A6425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AAB84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56BA22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D398F4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198м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39BAE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C5224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C144F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F7F16D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9BF38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DB199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71F75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29DE7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48D87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DA9FC59"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04D263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2.8.</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AC078A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 xml:space="preserve">Строительство тепловых сетей отопления к перспективным </w:t>
            </w:r>
            <w:r w:rsidRPr="003D2606">
              <w:rPr>
                <w:rFonts w:ascii="Times New Roman" w:eastAsia="Times New Roman" w:hAnsi="Times New Roman" w:cs="Times New Roman"/>
                <w:color w:val="000000"/>
                <w:sz w:val="18"/>
                <w:szCs w:val="18"/>
                <w:lang w:eastAsia="ru-RU"/>
              </w:rPr>
              <w:lastRenderedPageBreak/>
              <w:t>абонентам от котельной ул. Кленовая</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4E27D7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lastRenderedPageBreak/>
              <w:t>ø 50мм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FF4C27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5BD4D633"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собственные средства</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F2A384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1BC9AE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B9098B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25998,56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53E9E4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25998,56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E4B242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25998,56</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3B6802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0,00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B6004EE"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77995,68</w:t>
            </w:r>
          </w:p>
        </w:tc>
      </w:tr>
      <w:tr w:rsidR="00FF67BE" w:rsidRPr="003D2606" w14:paraId="209B7B7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42ACA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E6B06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A0B280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90м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0C6E7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F77D3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8C601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4FC89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8CE5DE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F66BF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97FFC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3B449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9C40909"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3C61123"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DCF60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2D723F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28A8D4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80мм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5A7D2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8079B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5CA49E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C83113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B3952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2F8BB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10C79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6C60EA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2DD15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8D1552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8C4DA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8B9C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3F7AB8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7D5D4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70157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F4DB5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9043C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85A7B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88144E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3CDE6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2E089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0D430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75AF875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1BBE1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BE383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F802EA9"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8AF3B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B4AA1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1EE22C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B9E24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2A5C1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11ABA5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96B5DF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01B0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DF759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339A57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9E8BC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8E79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4E279C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1111,3м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F674AE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B201F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0276C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94DC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EE4E3C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02133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0A8165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6E27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E88B6D"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275D726"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58CDFE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758FE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1F8B7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35D3D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0D55E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8A5FEA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326FDD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E4412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A3285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24E6E0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E03B7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562929"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320A24A"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DCB8AB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494A9D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44EC3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55м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26893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A69F1D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D6FCB8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4DFCEA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071FD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5CCEF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07D00D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95548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9D8898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8125489"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5FEA4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028E7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E1F968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DFE2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03767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E4B05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4EA04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686C8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179C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FD9F73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7ECDF9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4AF7D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E8C3C0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241E16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716A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E12D67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411м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BB0C4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9D36A6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A573A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C532BF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CB134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2AE5AC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DDB75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5D095F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E174A5A"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235A61F"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E8CB5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1CE864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B0317C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250мм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0B51FF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F98105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B68EC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90273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3DF27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8B14D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AA9D7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B67F4F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2E5311"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527A6ACB"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F3298F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228A2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F19FB6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389м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2CDF84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BAAA8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E2D357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680A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6A205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675DE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78A5EE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266B03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883C71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454F4B5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D5FBD9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CFA485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8B6FC3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300мм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EF5A69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03B61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6D205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7D915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33DFFF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C9076A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249DB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0C24B8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8D8EED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3D6FE5E4"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09A93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3AD525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B3C7F4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368м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AEC0FC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D2518B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332B2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E36B6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19C8A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8AF35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A5A4B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AC2FE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7B7B38C"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13681A7C"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8D322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6D0748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2613F9A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400мм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75E1B04"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03F58F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4601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DBD4DA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580C8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E483B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9E993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69A0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304230"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FB56062"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BCCC1D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9362BA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E36775F"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265м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A8E441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D6F24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718A7E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7EDAE7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4B06F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D55FAC2"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81A89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72D609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12DFD32F"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C747388"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C3F4CD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72D72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7B3C15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500мм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60DE55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E247C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8B5B86F"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E714926"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B1013F1"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2D9D5EC"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9F0A29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F9B3FD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1EC2C83"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2317D39E"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810F5B"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437061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DF0F5F2"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400м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018261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97A57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56CB8B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56F65EE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4A2ABE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FA90E9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3A26D23"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94191D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3857CF7"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00ADECFC" w14:textId="77777777" w:rsidTr="00FF67BE">
        <w:trPr>
          <w:trHeight w:val="20"/>
          <w:jc w:val="center"/>
        </w:trPr>
        <w:tc>
          <w:tcPr>
            <w:tcW w:w="7010" w:type="dxa"/>
            <w:gridSpan w:val="5"/>
            <w:tcBorders>
              <w:top w:val="single" w:sz="8" w:space="0" w:color="auto"/>
              <w:left w:val="single" w:sz="8" w:space="0" w:color="auto"/>
              <w:bottom w:val="single" w:sz="8" w:space="0" w:color="auto"/>
              <w:right w:val="single" w:sz="8" w:space="0" w:color="000000"/>
            </w:tcBorders>
            <w:shd w:val="clear" w:color="auto" w:fill="auto"/>
            <w:tcMar>
              <w:left w:w="28" w:type="dxa"/>
              <w:right w:w="28" w:type="dxa"/>
            </w:tcMar>
            <w:vAlign w:val="center"/>
            <w:hideMark/>
          </w:tcPr>
          <w:p w14:paraId="641E1D9A" w14:textId="77777777" w:rsidR="00FF67BE" w:rsidRPr="003D2606" w:rsidRDefault="00FF67BE" w:rsidP="00FF67BE">
            <w:pPr>
              <w:spacing w:after="0" w:line="240" w:lineRule="auto"/>
              <w:jc w:val="right"/>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Итого по строительству тепловых сетей для подключения перспективных объектов</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262888A"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2600</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91D100A"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AFD3DD9"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31644,51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03AB573"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74775,81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4FF44A"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289167,21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15B89DB"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62083,22</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FC481A2" w14:textId="77777777" w:rsidR="00FF67BE" w:rsidRPr="003D2606" w:rsidRDefault="00FF67BE" w:rsidP="00FF67BE">
            <w:pPr>
              <w:spacing w:after="0" w:line="240" w:lineRule="auto"/>
              <w:jc w:val="center"/>
              <w:rPr>
                <w:rFonts w:ascii="Times New Roman" w:eastAsia="Times New Roman" w:hAnsi="Times New Roman" w:cs="Times New Roman"/>
                <w:b/>
                <w:bCs/>
                <w:i/>
                <w:iCs/>
                <w:color w:val="000000"/>
                <w:sz w:val="18"/>
                <w:szCs w:val="18"/>
                <w:lang w:eastAsia="ru-RU"/>
              </w:rPr>
            </w:pPr>
            <w:r w:rsidRPr="003D2606">
              <w:rPr>
                <w:rFonts w:ascii="Times New Roman" w:eastAsia="Times New Roman" w:hAnsi="Times New Roman" w:cs="Times New Roman"/>
                <w:b/>
                <w:bCs/>
                <w:i/>
                <w:iCs/>
                <w:color w:val="000000"/>
                <w:sz w:val="18"/>
                <w:szCs w:val="18"/>
                <w:lang w:eastAsia="ru-RU"/>
              </w:rPr>
              <w:t>460270,75</w:t>
            </w:r>
          </w:p>
        </w:tc>
      </w:tr>
      <w:tr w:rsidR="00FF67BE" w:rsidRPr="003D2606" w14:paraId="0A8DD845" w14:textId="77777777" w:rsidTr="00FF67BE">
        <w:trPr>
          <w:trHeight w:val="20"/>
          <w:jc w:val="center"/>
        </w:trPr>
        <w:tc>
          <w:tcPr>
            <w:tcW w:w="68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B693DD0"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3.</w:t>
            </w:r>
          </w:p>
        </w:tc>
        <w:tc>
          <w:tcPr>
            <w:tcW w:w="1785"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F752C3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Строительство перемычки от котельной БМК и новой котельной на территории СНТ «Ягодка»</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D2EA65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Ø 125мм</w:t>
            </w:r>
          </w:p>
        </w:tc>
        <w:tc>
          <w:tcPr>
            <w:tcW w:w="841"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1B0442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323453C1"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СС</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1C7DF20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863"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26BB958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563DD05"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1781,39</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6322CA2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48B222FE"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74F54888"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1106" w:type="dxa"/>
            <w:vMerge w:val="restart"/>
            <w:tcBorders>
              <w:top w:val="nil"/>
              <w:left w:val="single" w:sz="8" w:space="0" w:color="auto"/>
              <w:bottom w:val="single" w:sz="8" w:space="0" w:color="000000"/>
              <w:right w:val="single" w:sz="8" w:space="0" w:color="auto"/>
            </w:tcBorders>
            <w:shd w:val="clear" w:color="auto" w:fill="auto"/>
            <w:tcMar>
              <w:left w:w="28" w:type="dxa"/>
              <w:right w:w="28" w:type="dxa"/>
            </w:tcMar>
            <w:vAlign w:val="center"/>
            <w:hideMark/>
          </w:tcPr>
          <w:p w14:paraId="00EC7695" w14:textId="77777777"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1781,39</w:t>
            </w:r>
          </w:p>
        </w:tc>
      </w:tr>
      <w:tr w:rsidR="00FF67BE" w:rsidRPr="003D2606" w14:paraId="7F9EDCE1" w14:textId="77777777" w:rsidTr="00FF67BE">
        <w:trPr>
          <w:trHeight w:val="20"/>
          <w:jc w:val="center"/>
        </w:trPr>
        <w:tc>
          <w:tcPr>
            <w:tcW w:w="68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EAE94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785"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A70AD8A"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FBE47CC"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L= 133м</w:t>
            </w:r>
          </w:p>
        </w:tc>
        <w:tc>
          <w:tcPr>
            <w:tcW w:w="841"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1D52D9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804"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4A428A1D"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5B96455"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863"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44AFD00"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2BD8C70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36587C89"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7BAE6C8E"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6D878D27"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p>
        </w:tc>
        <w:tc>
          <w:tcPr>
            <w:tcW w:w="1106" w:type="dxa"/>
            <w:vMerge/>
            <w:tcBorders>
              <w:top w:val="nil"/>
              <w:left w:val="single" w:sz="8" w:space="0" w:color="auto"/>
              <w:bottom w:val="single" w:sz="8" w:space="0" w:color="000000"/>
              <w:right w:val="single" w:sz="8" w:space="0" w:color="auto"/>
            </w:tcBorders>
            <w:tcMar>
              <w:left w:w="28" w:type="dxa"/>
              <w:right w:w="28" w:type="dxa"/>
            </w:tcMar>
            <w:vAlign w:val="center"/>
            <w:hideMark/>
          </w:tcPr>
          <w:p w14:paraId="043EFDE5" w14:textId="77777777" w:rsidR="00FF67BE" w:rsidRPr="003D2606" w:rsidRDefault="00FF67BE" w:rsidP="00FF67BE">
            <w:pPr>
              <w:spacing w:after="0" w:line="240" w:lineRule="auto"/>
              <w:rPr>
                <w:rFonts w:ascii="Times New Roman" w:eastAsia="Times New Roman" w:hAnsi="Times New Roman" w:cs="Times New Roman"/>
                <w:b/>
                <w:bCs/>
                <w:color w:val="000000"/>
                <w:sz w:val="18"/>
                <w:szCs w:val="18"/>
                <w:lang w:eastAsia="ru-RU"/>
              </w:rPr>
            </w:pPr>
          </w:p>
        </w:tc>
      </w:tr>
      <w:tr w:rsidR="00FF67BE" w:rsidRPr="003D2606" w14:paraId="60008835" w14:textId="77777777" w:rsidTr="00FF67BE">
        <w:trPr>
          <w:trHeight w:val="20"/>
          <w:jc w:val="center"/>
        </w:trPr>
        <w:tc>
          <w:tcPr>
            <w:tcW w:w="686" w:type="dxa"/>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0C8CA7C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bCs/>
                <w:color w:val="000000"/>
                <w:sz w:val="18"/>
                <w:szCs w:val="18"/>
                <w:lang w:eastAsia="ru-RU"/>
              </w:rPr>
              <w:t>4.</w:t>
            </w:r>
          </w:p>
        </w:tc>
        <w:tc>
          <w:tcPr>
            <w:tcW w:w="1785"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B0CBFC8" w14:textId="77777777" w:rsidR="00FF67BE" w:rsidRPr="003D2606" w:rsidRDefault="00FF67BE" w:rsidP="00FF67BE">
            <w:pPr>
              <w:spacing w:after="0" w:line="240" w:lineRule="auto"/>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Переход с открытой системы ГВС на закрытую посредством установки. ИТП в мкр. Сертолово-1</w:t>
            </w:r>
          </w:p>
        </w:tc>
        <w:tc>
          <w:tcPr>
            <w:tcW w:w="189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3260A44" w14:textId="02643595"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98 шт.</w:t>
            </w:r>
          </w:p>
        </w:tc>
        <w:tc>
          <w:tcPr>
            <w:tcW w:w="841"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564856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НЦС 81-02-13-2025</w:t>
            </w:r>
          </w:p>
        </w:tc>
        <w:tc>
          <w:tcPr>
            <w:tcW w:w="1804"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C5FA5AD"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Областной и местный бюджет</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5C63D116"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C5920C4"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24AEF00" w14:textId="338158C8"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57489,5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FBF86C7"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87762,5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1A2477A"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87762,5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99CF33B" w14:textId="77777777" w:rsidR="00FF67BE" w:rsidRPr="003D2606" w:rsidRDefault="00FF67BE" w:rsidP="00FF67B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iCs/>
                <w:color w:val="000000"/>
                <w:sz w:val="18"/>
                <w:szCs w:val="18"/>
                <w:lang w:eastAsia="ru-RU"/>
              </w:rPr>
              <w:t>87762,5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652BE517" w14:textId="6E3BCFA6"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320777</w:t>
            </w:r>
          </w:p>
        </w:tc>
      </w:tr>
      <w:tr w:rsidR="00FF67BE" w:rsidRPr="003D2606" w14:paraId="4A205592" w14:textId="77777777" w:rsidTr="00FF67BE">
        <w:trPr>
          <w:trHeight w:val="20"/>
          <w:jc w:val="center"/>
        </w:trPr>
        <w:tc>
          <w:tcPr>
            <w:tcW w:w="7010" w:type="dxa"/>
            <w:gridSpan w:val="5"/>
            <w:tcBorders>
              <w:top w:val="single" w:sz="8" w:space="0" w:color="auto"/>
              <w:left w:val="single" w:sz="8" w:space="0" w:color="auto"/>
              <w:bottom w:val="single" w:sz="8" w:space="0" w:color="auto"/>
              <w:right w:val="single" w:sz="8" w:space="0" w:color="000000"/>
            </w:tcBorders>
            <w:shd w:val="clear" w:color="auto" w:fill="auto"/>
            <w:tcMar>
              <w:left w:w="28" w:type="dxa"/>
              <w:right w:w="28" w:type="dxa"/>
            </w:tcMar>
            <w:vAlign w:val="center"/>
            <w:hideMark/>
          </w:tcPr>
          <w:p w14:paraId="0F7645D4" w14:textId="77777777" w:rsidR="00FF67BE" w:rsidRPr="003D2606" w:rsidRDefault="00FF67BE" w:rsidP="00FF67BE">
            <w:pPr>
              <w:spacing w:after="0" w:line="240" w:lineRule="auto"/>
              <w:jc w:val="right"/>
              <w:rPr>
                <w:rFonts w:ascii="Times New Roman" w:eastAsia="Times New Roman" w:hAnsi="Times New Roman" w:cs="Times New Roman"/>
                <w:b/>
                <w:bCs/>
                <w:color w:val="000000"/>
                <w:sz w:val="18"/>
                <w:szCs w:val="18"/>
                <w:lang w:eastAsia="ru-RU"/>
              </w:rPr>
            </w:pPr>
            <w:r w:rsidRPr="003D2606">
              <w:rPr>
                <w:rFonts w:ascii="Times New Roman" w:eastAsia="Times New Roman" w:hAnsi="Times New Roman" w:cs="Times New Roman"/>
                <w:b/>
                <w:bCs/>
                <w:color w:val="000000"/>
                <w:sz w:val="18"/>
                <w:szCs w:val="18"/>
                <w:lang w:eastAsia="ru-RU"/>
              </w:rPr>
              <w:t>ИТОГО по Программе в текущих ценах:</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4761910F" w14:textId="65CE213A"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2600,00</w:t>
            </w:r>
          </w:p>
        </w:tc>
        <w:tc>
          <w:tcPr>
            <w:tcW w:w="863"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506CB63" w14:textId="60ED44BA"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4808,05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0B54DC2" w14:textId="0AB02F36"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126927,35</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7674FF8A" w14:textId="0E9D1DD8"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192440,61</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017C38EA" w14:textId="46C6BCFB"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407538,39</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15A00C27" w14:textId="09EB02F5"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149845,72</w:t>
            </w:r>
          </w:p>
        </w:tc>
        <w:tc>
          <w:tcPr>
            <w:tcW w:w="1106" w:type="dxa"/>
            <w:tcBorders>
              <w:top w:val="nil"/>
              <w:left w:val="nil"/>
              <w:bottom w:val="single" w:sz="8" w:space="0" w:color="auto"/>
              <w:right w:val="single" w:sz="8" w:space="0" w:color="auto"/>
            </w:tcBorders>
            <w:shd w:val="clear" w:color="auto" w:fill="auto"/>
            <w:tcMar>
              <w:left w:w="28" w:type="dxa"/>
              <w:right w:w="28" w:type="dxa"/>
            </w:tcMar>
            <w:vAlign w:val="center"/>
            <w:hideMark/>
          </w:tcPr>
          <w:p w14:paraId="37FEEEEA" w14:textId="1A688D60" w:rsidR="00FF67BE" w:rsidRPr="003D2606" w:rsidRDefault="00FF67BE" w:rsidP="00FF67BE">
            <w:pPr>
              <w:spacing w:after="0" w:line="240" w:lineRule="auto"/>
              <w:jc w:val="center"/>
              <w:rPr>
                <w:rFonts w:ascii="Times New Roman" w:eastAsia="Times New Roman" w:hAnsi="Times New Roman" w:cs="Times New Roman"/>
                <w:b/>
                <w:bCs/>
                <w:color w:val="000000"/>
                <w:sz w:val="18"/>
                <w:szCs w:val="18"/>
                <w:lang w:eastAsia="ru-RU"/>
              </w:rPr>
            </w:pPr>
            <w:r w:rsidRPr="003D2606">
              <w:rPr>
                <w:rFonts w:ascii="Times New Roman" w:hAnsi="Times New Roman" w:cs="Times New Roman"/>
                <w:b/>
                <w:bCs/>
                <w:color w:val="000000"/>
                <w:sz w:val="18"/>
                <w:szCs w:val="18"/>
              </w:rPr>
              <w:t>884160,11</w:t>
            </w:r>
          </w:p>
        </w:tc>
      </w:tr>
    </w:tbl>
    <w:bookmarkEnd w:id="355"/>
    <w:p w14:paraId="05663159" w14:textId="45957855" w:rsidR="00FF67BE" w:rsidRPr="003D2606" w:rsidRDefault="00FF67BE"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Примечание – суммы и сроки могут быть изменены</w:t>
      </w:r>
    </w:p>
    <w:p w14:paraId="61229E70" w14:textId="77777777" w:rsidR="00FF67BE" w:rsidRPr="003D2606" w:rsidRDefault="00FF67BE" w:rsidP="000C47AD">
      <w:pPr>
        <w:spacing w:after="0" w:line="360" w:lineRule="auto"/>
        <w:ind w:firstLine="709"/>
        <w:jc w:val="both"/>
        <w:rPr>
          <w:rFonts w:ascii="Times New Roman" w:hAnsi="Times New Roman" w:cs="Times New Roman"/>
          <w:sz w:val="24"/>
          <w:szCs w:val="24"/>
        </w:rPr>
        <w:sectPr w:rsidR="00FF67BE" w:rsidRPr="003D2606" w:rsidSect="00F82BBC">
          <w:pgSz w:w="16838" w:h="11906" w:orient="landscape"/>
          <w:pgMar w:top="1134" w:right="851" w:bottom="1134" w:left="1701" w:header="709" w:footer="709" w:gutter="0"/>
          <w:cols w:space="708"/>
          <w:titlePg/>
          <w:docGrid w:linePitch="360"/>
        </w:sectPr>
      </w:pPr>
    </w:p>
    <w:p w14:paraId="0DA9C105" w14:textId="77777777" w:rsidR="00F82BBC" w:rsidRPr="003D2606" w:rsidRDefault="00F82BBC"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57" w:name="_Toc524944279"/>
      <w:bookmarkStart w:id="358" w:name="_Toc524944855"/>
      <w:bookmarkStart w:id="359" w:name="_Toc528166534"/>
      <w:bookmarkStart w:id="360" w:name="_Toc15643011"/>
      <w:bookmarkStart w:id="361" w:name="_Toc26715541"/>
      <w:bookmarkStart w:id="362" w:name="_Toc200105513"/>
      <w:r w:rsidRPr="003D2606">
        <w:rPr>
          <w:rFonts w:ascii="Times New Roman" w:eastAsia="Times New Roman" w:hAnsi="Times New Roman" w:cs="Times New Roman"/>
          <w:b/>
          <w:color w:val="000000"/>
          <w:sz w:val="24"/>
          <w:szCs w:val="24"/>
          <w:lang w:eastAsia="ru-RU"/>
        </w:rPr>
        <w:lastRenderedPageBreak/>
        <w:t xml:space="preserve">Предложения </w:t>
      </w:r>
      <w:bookmarkEnd w:id="357"/>
      <w:bookmarkEnd w:id="358"/>
      <w:bookmarkEnd w:id="359"/>
      <w:r w:rsidRPr="003D2606">
        <w:rPr>
          <w:rFonts w:ascii="Times New Roman" w:eastAsia="Times New Roman" w:hAnsi="Times New Roman" w:cs="Times New Roman"/>
          <w:b/>
          <w:color w:val="000000"/>
          <w:sz w:val="24"/>
          <w:szCs w:val="24"/>
          <w:lang w:eastAsia="ru-RU"/>
        </w:rPr>
        <w:t>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360"/>
      <w:bookmarkEnd w:id="361"/>
      <w:bookmarkEnd w:id="362"/>
    </w:p>
    <w:p w14:paraId="7C129600" w14:textId="79559238" w:rsidR="00BB7CB8" w:rsidRPr="003D2606" w:rsidRDefault="00BB7CB8"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Изменение температурных графиков отпуска тепла на источниках тепловой энергии МО Сертолово планируется.</w:t>
      </w:r>
    </w:p>
    <w:p w14:paraId="6AD59A9E" w14:textId="77777777" w:rsidR="00BB7CB8" w:rsidRPr="003D2606" w:rsidRDefault="00BB7CB8" w:rsidP="008A1D3C">
      <w:pPr>
        <w:spacing w:after="0"/>
        <w:ind w:firstLine="709"/>
        <w:jc w:val="both"/>
        <w:rPr>
          <w:rFonts w:ascii="Times New Roman" w:hAnsi="Times New Roman" w:cs="Times New Roman"/>
          <w:sz w:val="24"/>
          <w:szCs w:val="24"/>
        </w:rPr>
      </w:pPr>
    </w:p>
    <w:p w14:paraId="69914E03" w14:textId="5638F393" w:rsidR="002A7499" w:rsidRPr="003D2606" w:rsidRDefault="002A7499" w:rsidP="00FF67BE">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63" w:name="_Toc524944280"/>
      <w:bookmarkStart w:id="364" w:name="_Toc524944856"/>
      <w:bookmarkStart w:id="365" w:name="_Toc528166535"/>
      <w:bookmarkStart w:id="366" w:name="_Toc26715542"/>
      <w:bookmarkStart w:id="367" w:name="_Toc200105514"/>
      <w:r w:rsidRPr="003D2606">
        <w:rPr>
          <w:rFonts w:ascii="Times New Roman" w:eastAsia="Times New Roman" w:hAnsi="Times New Roman" w:cs="Times New Roman"/>
          <w:b/>
          <w:color w:val="000000"/>
          <w:sz w:val="24"/>
          <w:szCs w:val="24"/>
          <w:lang w:eastAsia="ru-RU"/>
        </w:rPr>
        <w:t>Предложения по величине необходимых инвестиций для перевода открытой системы теплоснабжения (горячего водоснабжения)</w:t>
      </w:r>
      <w:r w:rsidR="00FF67BE" w:rsidRPr="003D2606">
        <w:rPr>
          <w:rFonts w:ascii="Times New Roman" w:eastAsia="Times New Roman" w:hAnsi="Times New Roman" w:cs="Times New Roman"/>
          <w:b/>
          <w:color w:val="000000"/>
          <w:sz w:val="24"/>
          <w:szCs w:val="24"/>
          <w:lang w:eastAsia="ru-RU"/>
        </w:rPr>
        <w:t>,</w:t>
      </w:r>
      <w:r w:rsidRPr="003D2606">
        <w:rPr>
          <w:rFonts w:ascii="Times New Roman" w:eastAsia="Times New Roman" w:hAnsi="Times New Roman" w:cs="Times New Roman"/>
          <w:b/>
          <w:color w:val="000000"/>
          <w:sz w:val="24"/>
          <w:szCs w:val="24"/>
          <w:lang w:eastAsia="ru-RU"/>
        </w:rPr>
        <w:t xml:space="preserve"> </w:t>
      </w:r>
      <w:bookmarkEnd w:id="363"/>
      <w:bookmarkEnd w:id="364"/>
      <w:bookmarkEnd w:id="365"/>
      <w:bookmarkEnd w:id="366"/>
      <w:r w:rsidR="00FF67BE" w:rsidRPr="003D2606">
        <w:rPr>
          <w:rFonts w:ascii="Times New Roman" w:eastAsia="Times New Roman" w:hAnsi="Times New Roman" w:cs="Times New Roman"/>
          <w:b/>
          <w:color w:val="000000"/>
          <w:sz w:val="24"/>
          <w:szCs w:val="24"/>
          <w:lang w:eastAsia="ru-RU"/>
        </w:rPr>
        <w:t>отдельных участков такой системы на закрытую систему горячего водоснабжения</w:t>
      </w:r>
      <w:r w:rsidR="001F1557" w:rsidRPr="003D2606">
        <w:rPr>
          <w:rFonts w:ascii="Times New Roman" w:eastAsia="Times New Roman" w:hAnsi="Times New Roman" w:cs="Times New Roman"/>
          <w:b/>
          <w:color w:val="000000"/>
          <w:sz w:val="24"/>
          <w:szCs w:val="24"/>
          <w:lang w:eastAsia="ru-RU"/>
        </w:rPr>
        <w:t xml:space="preserve"> на каждом этапе</w:t>
      </w:r>
      <w:bookmarkEnd w:id="367"/>
    </w:p>
    <w:p w14:paraId="066AB55D"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приведены в п. 9.2.</w:t>
      </w:r>
    </w:p>
    <w:p w14:paraId="46BC7652" w14:textId="77777777" w:rsidR="002A7499" w:rsidRPr="003D2606" w:rsidRDefault="002A7499" w:rsidP="002A7499">
      <w:pPr>
        <w:spacing w:after="0"/>
        <w:rPr>
          <w:rFonts w:ascii="Times New Roman" w:hAnsi="Times New Roman" w:cs="Times New Roman"/>
        </w:rPr>
      </w:pPr>
    </w:p>
    <w:p w14:paraId="4713F0D8"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6"/>
          <w:szCs w:val="26"/>
          <w:lang w:eastAsia="ru-RU"/>
        </w:rPr>
      </w:pPr>
      <w:bookmarkStart w:id="368" w:name="_Toc524944281"/>
      <w:bookmarkStart w:id="369" w:name="_Toc524944857"/>
      <w:bookmarkStart w:id="370" w:name="_Toc528166536"/>
      <w:bookmarkStart w:id="371" w:name="_Toc26715543"/>
      <w:bookmarkStart w:id="372" w:name="_Toc200105515"/>
      <w:r w:rsidRPr="003D2606">
        <w:rPr>
          <w:rFonts w:ascii="Times New Roman" w:eastAsia="Times New Roman" w:hAnsi="Times New Roman" w:cs="Times New Roman"/>
          <w:b/>
          <w:color w:val="000000"/>
          <w:sz w:val="24"/>
          <w:szCs w:val="24"/>
          <w:lang w:eastAsia="ru-RU"/>
        </w:rPr>
        <w:t>Оценка эффективности инвестиций по отдельным предложениям</w:t>
      </w:r>
      <w:bookmarkEnd w:id="368"/>
      <w:bookmarkEnd w:id="369"/>
      <w:bookmarkEnd w:id="370"/>
      <w:bookmarkEnd w:id="371"/>
      <w:bookmarkEnd w:id="372"/>
    </w:p>
    <w:p w14:paraId="04CEA29A" w14:textId="77777777"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Оценка инвестиций и анализ ценовых (тарифных) последствий реализации проектов схемы теплоснабжения разрабатываются в соответствии с «Требованиями к схемам теплоснабжения», утвержденных постановлением Правительства Российской Федерации от 22.02.2012 № 154.</w:t>
      </w:r>
    </w:p>
    <w:p w14:paraId="06409C7B" w14:textId="53D2E028"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Предлагаемые схемой теплоснабжения мероприятия по строительству, реконструкции и модернизации системы теплоснабжения на территории </w:t>
      </w:r>
      <w:r w:rsidR="001B7C12" w:rsidRPr="003D2606">
        <w:rPr>
          <w:rFonts w:ascii="Times New Roman" w:hAnsi="Times New Roman" w:cs="Times New Roman"/>
          <w:sz w:val="24"/>
          <w:szCs w:val="24"/>
        </w:rPr>
        <w:t>МО Сертолово</w:t>
      </w:r>
      <w:r w:rsidRPr="003D2606">
        <w:rPr>
          <w:rFonts w:ascii="Times New Roman" w:hAnsi="Times New Roman" w:cs="Times New Roman"/>
          <w:sz w:val="24"/>
          <w:szCs w:val="24"/>
        </w:rPr>
        <w:t xml:space="preserve"> по выбранному сценарию должны обеспечить достижение плановых значений целевых показателей функционирования систем централизованного теплоснабжения, повысить качество услуги теплоснабжения, обновить основные фонды эксплуатирующих организаций, удовлетворить спрос на тепловую энергию для планируемых объектов капитального строительства. При реализации полного объема мероприятий по строительству и реконструкции системы теплоснабжения на территории </w:t>
      </w:r>
      <w:r w:rsidR="001B7C12" w:rsidRPr="003D2606">
        <w:rPr>
          <w:rFonts w:ascii="Times New Roman" w:hAnsi="Times New Roman" w:cs="Times New Roman"/>
          <w:sz w:val="24"/>
          <w:szCs w:val="24"/>
        </w:rPr>
        <w:t xml:space="preserve">МО Сертолово </w:t>
      </w:r>
      <w:r w:rsidRPr="003D2606">
        <w:rPr>
          <w:rFonts w:ascii="Times New Roman" w:hAnsi="Times New Roman" w:cs="Times New Roman"/>
          <w:sz w:val="24"/>
          <w:szCs w:val="24"/>
        </w:rPr>
        <w:t>произойдет превышения предельных уровней индекса роста тарифов на соответствующую услугу. Поэтому необходимо предусмотреть дополнительные меры поддержки для граждан.</w:t>
      </w:r>
    </w:p>
    <w:p w14:paraId="77BFC670" w14:textId="77777777"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Расчёт показателей эффективности доходного инвестиционного мероприятия производился в соответствии с нормативно-методическими документами Министерства экономического развития Российской Федерации и Министерства регионального развития Российской Федерации, а также общепринятыми бизнес-практиками инвестиционного анализа.</w:t>
      </w:r>
    </w:p>
    <w:p w14:paraId="132CB9E4" w14:textId="77777777"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Наибольшая эффективность инвестиций в строительство и реконструкцию системы теплоснабжения возможна при сочетании финансирования за счет средств эксплуатирующей организации, заемных средств и бюджетных средств, в том числе выделяемых по целевым программам (средства федерального, областного и местного бюджета).</w:t>
      </w:r>
    </w:p>
    <w:p w14:paraId="35E41567" w14:textId="77777777"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Эффективность инвестиций на разработанные мероприятия по строительству, реконструкции и технического перевооружения зависят, в том числе, и от выбранного источника финансирования данных мероприятий.</w:t>
      </w:r>
    </w:p>
    <w:p w14:paraId="0A15E564" w14:textId="77777777"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повышение надёжности и качества услуги по теплоснабжению потребителей, обусловленные </w:t>
      </w:r>
      <w:r w:rsidRPr="003D2606">
        <w:rPr>
          <w:rFonts w:ascii="Times New Roman" w:hAnsi="Times New Roman" w:cs="Times New Roman"/>
          <w:sz w:val="24"/>
          <w:szCs w:val="24"/>
        </w:rPr>
        <w:lastRenderedPageBreak/>
        <w:t>технической (критичный износ существующих тепловых мощностей и теплосетей) необходимостью, а также на выполнение требований законодательства. Следует также отметить, что реализация мероприятий по реконструкции тепловых сетей, направленных на повышение надежности теплоснабжения, имеет целью не повышение эффективности работы систем теплоснабжения, а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по таким проектам не проводятся.</w:t>
      </w:r>
    </w:p>
    <w:p w14:paraId="4D3CEBAA" w14:textId="16E56C88" w:rsidR="00BB7CB8" w:rsidRPr="003D2606" w:rsidRDefault="00BB7CB8" w:rsidP="00BB7CB8">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В целом при реализации всех предложенных мероприятий показатели эффективности инвестиционного проекта будут иметь отрицательные значения, то есть не будут иметь обоснования с точки зрения разумных сроков окупаемости, но инвестиции необходимы для надлежащего теплоснабжения потребителей на территории </w:t>
      </w:r>
      <w:r w:rsidR="001B7C12" w:rsidRPr="003D2606">
        <w:rPr>
          <w:rFonts w:ascii="Times New Roman" w:hAnsi="Times New Roman" w:cs="Times New Roman"/>
          <w:sz w:val="24"/>
          <w:szCs w:val="24"/>
        </w:rPr>
        <w:t>МО Сертолово</w:t>
      </w:r>
      <w:r w:rsidRPr="003D2606">
        <w:rPr>
          <w:rFonts w:ascii="Times New Roman" w:hAnsi="Times New Roman" w:cs="Times New Roman"/>
          <w:sz w:val="24"/>
          <w:szCs w:val="24"/>
        </w:rPr>
        <w:t>. Окупаемость данных мероприятий далеко выйдет за рамки периода, на который разрабатывается схема теплоснабжения. Для целей оптимального сочетания бюджетного и внебюджетного финансирования предложено рассмотреть параметры эффективности привлечения собственных (внебюджетных средств) на реконструкцию источников генерации тепловой энергии.</w:t>
      </w:r>
    </w:p>
    <w:p w14:paraId="4FCDC427" w14:textId="77777777" w:rsidR="004835EA" w:rsidRPr="003D2606" w:rsidRDefault="004835EA" w:rsidP="000C47AD">
      <w:pPr>
        <w:spacing w:after="0" w:line="360" w:lineRule="auto"/>
        <w:ind w:firstLine="709"/>
        <w:jc w:val="both"/>
        <w:rPr>
          <w:rFonts w:ascii="Times New Roman" w:hAnsi="Times New Roman" w:cs="Times New Roman"/>
          <w:sz w:val="24"/>
          <w:szCs w:val="24"/>
        </w:rPr>
      </w:pPr>
    </w:p>
    <w:p w14:paraId="04036DCD" w14:textId="4A6E651C" w:rsidR="004835EA" w:rsidRPr="003D2606" w:rsidRDefault="004835EA" w:rsidP="004835EA">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73" w:name="_Toc200105516"/>
      <w:r w:rsidRPr="003D2606">
        <w:rPr>
          <w:rFonts w:ascii="Times New Roman" w:eastAsia="Times New Roman" w:hAnsi="Times New Roman" w:cs="Times New Roman"/>
          <w:b/>
          <w:color w:val="000000"/>
          <w:sz w:val="24"/>
          <w:szCs w:val="24"/>
          <w:lang w:eastAsia="ru-RU"/>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373"/>
    </w:p>
    <w:p w14:paraId="6F7273E2" w14:textId="10D9256C" w:rsidR="004835EA" w:rsidRPr="003D2606" w:rsidRDefault="004835EA" w:rsidP="004835E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Данные по величине фактически осуществленных инвестиций в строительство, реконструкцию, техническое перевооружение и (или) модернизацию объектов теплоснабжения отсутствуют или не предоставлены.</w:t>
      </w:r>
    </w:p>
    <w:p w14:paraId="3AFC287F" w14:textId="77777777" w:rsidR="004835EA" w:rsidRPr="003D2606" w:rsidRDefault="004835EA" w:rsidP="000C47AD">
      <w:pPr>
        <w:spacing w:after="0" w:line="360" w:lineRule="auto"/>
        <w:ind w:firstLine="709"/>
        <w:jc w:val="both"/>
        <w:rPr>
          <w:rFonts w:ascii="Times New Roman" w:hAnsi="Times New Roman" w:cs="Times New Roman"/>
          <w:sz w:val="24"/>
          <w:szCs w:val="24"/>
        </w:rPr>
      </w:pPr>
    </w:p>
    <w:p w14:paraId="757937AF" w14:textId="77777777" w:rsidR="004835EA" w:rsidRPr="003D2606" w:rsidRDefault="004835EA" w:rsidP="000C47AD">
      <w:pPr>
        <w:spacing w:after="0" w:line="360" w:lineRule="auto"/>
        <w:ind w:firstLine="709"/>
        <w:jc w:val="both"/>
        <w:rPr>
          <w:rFonts w:ascii="Times New Roman" w:hAnsi="Times New Roman" w:cs="Times New Roman"/>
          <w:sz w:val="24"/>
          <w:szCs w:val="24"/>
        </w:rPr>
        <w:sectPr w:rsidR="004835EA" w:rsidRPr="003D2606" w:rsidSect="00F82BBC">
          <w:pgSz w:w="11906" w:h="16838"/>
          <w:pgMar w:top="851" w:right="1134" w:bottom="1701" w:left="1134" w:header="709" w:footer="709" w:gutter="0"/>
          <w:cols w:space="708"/>
          <w:titlePg/>
          <w:docGrid w:linePitch="360"/>
        </w:sectPr>
      </w:pPr>
    </w:p>
    <w:p w14:paraId="465A37B3" w14:textId="77777777" w:rsidR="002A7499" w:rsidRPr="003D2606" w:rsidRDefault="002A7499"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374" w:name="_Toc524944282"/>
      <w:bookmarkStart w:id="375" w:name="_Toc524944858"/>
      <w:bookmarkStart w:id="376" w:name="_Toc528166537"/>
      <w:bookmarkStart w:id="377" w:name="_Toc26715544"/>
      <w:bookmarkStart w:id="378" w:name="_Toc200105517"/>
      <w:r w:rsidRPr="003D2606">
        <w:rPr>
          <w:rFonts w:ascii="Times New Roman" w:eastAsia="Times New Roman" w:hAnsi="Times New Roman" w:cs="Times New Roman"/>
          <w:b/>
          <w:sz w:val="24"/>
          <w:szCs w:val="24"/>
          <w:lang w:eastAsia="ru-RU"/>
        </w:rPr>
        <w:lastRenderedPageBreak/>
        <w:t xml:space="preserve">Раздел 10. </w:t>
      </w:r>
      <w:bookmarkEnd w:id="374"/>
      <w:bookmarkEnd w:id="375"/>
      <w:bookmarkEnd w:id="376"/>
      <w:r w:rsidRPr="003D2606">
        <w:rPr>
          <w:rFonts w:ascii="Times New Roman" w:eastAsia="Times New Roman" w:hAnsi="Times New Roman" w:cs="Times New Roman"/>
          <w:b/>
          <w:sz w:val="24"/>
          <w:szCs w:val="24"/>
          <w:lang w:eastAsia="ru-RU"/>
        </w:rPr>
        <w:t>Решение о присвоении статуса единой теплоснабжающей организации (организациям)</w:t>
      </w:r>
      <w:bookmarkEnd w:id="377"/>
      <w:bookmarkEnd w:id="378"/>
    </w:p>
    <w:p w14:paraId="0E17A313"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79" w:name="_Toc524944283"/>
      <w:bookmarkStart w:id="380" w:name="_Toc524944859"/>
      <w:bookmarkStart w:id="381" w:name="_Toc528166538"/>
      <w:bookmarkStart w:id="382" w:name="_Toc15643016"/>
      <w:bookmarkStart w:id="383" w:name="_Toc26715545"/>
      <w:bookmarkStart w:id="384" w:name="_Toc200105518"/>
      <w:r w:rsidRPr="003D2606">
        <w:rPr>
          <w:rFonts w:ascii="Times New Roman" w:eastAsia="Times New Roman" w:hAnsi="Times New Roman" w:cs="Times New Roman"/>
          <w:b/>
          <w:color w:val="000000"/>
          <w:sz w:val="24"/>
          <w:szCs w:val="24"/>
          <w:lang w:eastAsia="ru-RU"/>
        </w:rPr>
        <w:t xml:space="preserve">Решение </w:t>
      </w:r>
      <w:bookmarkEnd w:id="379"/>
      <w:bookmarkEnd w:id="380"/>
      <w:bookmarkEnd w:id="381"/>
      <w:r w:rsidRPr="003D2606">
        <w:rPr>
          <w:rFonts w:ascii="Times New Roman" w:eastAsia="Times New Roman" w:hAnsi="Times New Roman" w:cs="Times New Roman"/>
          <w:b/>
          <w:color w:val="000000"/>
          <w:sz w:val="24"/>
          <w:szCs w:val="24"/>
          <w:lang w:eastAsia="ru-RU"/>
        </w:rPr>
        <w:t>о присвоении статуса единой теплоснабжающей организации (организациям)</w:t>
      </w:r>
      <w:bookmarkEnd w:id="382"/>
      <w:bookmarkEnd w:id="383"/>
      <w:bookmarkEnd w:id="384"/>
    </w:p>
    <w:p w14:paraId="25CD495B"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Распоряжениями Администрации МО Сертолово №36 от 31.01.2018, №299 от 17.07.2017 ООО «ТК Северная», ООО «СТЭК» присвоен статус единой теплоснабжающей организации для централизованной системы теплоснабжения на территории МО Сертолово.</w:t>
      </w:r>
    </w:p>
    <w:p w14:paraId="4F83E0A1" w14:textId="77777777" w:rsidR="00485A3A"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Распоряжением Администрации МО Сертолово №431 от 03.08.2022 ООО «Сертоловские энергетические системы» присвоен статус единой теплоснабжающей организации в границах зоны деятельности на территории МО Сертолово.</w:t>
      </w:r>
    </w:p>
    <w:p w14:paraId="2F9CAA17" w14:textId="52DB0992" w:rsidR="009B3F74" w:rsidRPr="003D2606" w:rsidRDefault="00485A3A" w:rsidP="00485A3A">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 31.05.2025 на основании договора купли-продажи все имущество ООО «ЦБИ», находящееся в аренде у ООО «СТЭК» переходит в собственность ООО «Теплоград».</w:t>
      </w:r>
    </w:p>
    <w:p w14:paraId="4CA877C7" w14:textId="77777777" w:rsidR="00485A3A" w:rsidRPr="003D2606" w:rsidRDefault="00485A3A" w:rsidP="00485A3A">
      <w:pPr>
        <w:spacing w:after="0"/>
        <w:ind w:firstLine="709"/>
        <w:jc w:val="both"/>
        <w:rPr>
          <w:rFonts w:ascii="Times New Roman" w:hAnsi="Times New Roman" w:cs="Times New Roman"/>
          <w:sz w:val="24"/>
          <w:szCs w:val="24"/>
        </w:rPr>
      </w:pPr>
    </w:p>
    <w:p w14:paraId="605DC72D"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85" w:name="_Toc524944284"/>
      <w:bookmarkStart w:id="386" w:name="_Toc524944860"/>
      <w:bookmarkStart w:id="387" w:name="_Toc528166539"/>
      <w:bookmarkStart w:id="388" w:name="_Toc26715546"/>
      <w:bookmarkStart w:id="389" w:name="_Toc200105519"/>
      <w:r w:rsidRPr="003D2606">
        <w:rPr>
          <w:rFonts w:ascii="Times New Roman" w:eastAsia="Times New Roman" w:hAnsi="Times New Roman" w:cs="Times New Roman"/>
          <w:b/>
          <w:color w:val="000000"/>
          <w:sz w:val="24"/>
          <w:szCs w:val="24"/>
          <w:lang w:eastAsia="ru-RU"/>
        </w:rPr>
        <w:t>Реестр зон деятельности единой теплоснабжающей организации (организаций)</w:t>
      </w:r>
      <w:bookmarkEnd w:id="385"/>
      <w:bookmarkEnd w:id="386"/>
      <w:bookmarkEnd w:id="387"/>
      <w:bookmarkEnd w:id="388"/>
      <w:bookmarkEnd w:id="389"/>
    </w:p>
    <w:p w14:paraId="08AEE5F6" w14:textId="6BADE01D" w:rsidR="002A7499" w:rsidRPr="003D2606" w:rsidRDefault="002A7499" w:rsidP="008A1D3C">
      <w:pPr>
        <w:spacing w:after="0"/>
        <w:ind w:firstLine="709"/>
        <w:jc w:val="both"/>
        <w:rPr>
          <w:rFonts w:ascii="Times New Roman" w:hAnsi="Times New Roman" w:cs="Times New Roman"/>
          <w:sz w:val="24"/>
          <w:szCs w:val="24"/>
        </w:rPr>
      </w:pPr>
      <w:bookmarkStart w:id="390" w:name="_Hlk10420930"/>
      <w:r w:rsidRPr="003D2606">
        <w:rPr>
          <w:rFonts w:ascii="Times New Roman" w:hAnsi="Times New Roman" w:cs="Times New Roman"/>
          <w:sz w:val="24"/>
          <w:szCs w:val="24"/>
        </w:rPr>
        <w:t>Реестр зон деятельности единой теплоснабжающей организации (далее – ЕТО) в существующих зонах действия источников тепловой энергии представлен в таблице</w:t>
      </w:r>
      <w:bookmarkEnd w:id="390"/>
      <w:r w:rsidRPr="003D2606">
        <w:rPr>
          <w:rFonts w:ascii="Times New Roman" w:hAnsi="Times New Roman" w:cs="Times New Roman"/>
          <w:sz w:val="24"/>
          <w:szCs w:val="24"/>
        </w:rPr>
        <w:t xml:space="preserve">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_Ref90530332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29</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38B8D553" w14:textId="1835F814" w:rsidR="002A7499" w:rsidRPr="003D2606" w:rsidRDefault="002A7499" w:rsidP="002F1F1B">
      <w:pPr>
        <w:spacing w:after="0"/>
        <w:jc w:val="both"/>
        <w:rPr>
          <w:rFonts w:ascii="Times New Roman" w:hAnsi="Times New Roman" w:cs="Times New Roman"/>
          <w:b/>
          <w:sz w:val="24"/>
          <w:szCs w:val="24"/>
        </w:rPr>
      </w:pPr>
      <w:bookmarkStart w:id="391" w:name="_Ref90530332"/>
      <w:bookmarkStart w:id="392" w:name="_Toc41383094"/>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29</w:t>
      </w:r>
      <w:r w:rsidRPr="003D2606">
        <w:rPr>
          <w:rFonts w:ascii="Times New Roman" w:hAnsi="Times New Roman" w:cs="Times New Roman"/>
          <w:b/>
          <w:sz w:val="24"/>
          <w:szCs w:val="24"/>
        </w:rPr>
        <w:fldChar w:fldCharType="end"/>
      </w:r>
      <w:bookmarkEnd w:id="391"/>
      <w:r w:rsidRPr="003D2606">
        <w:rPr>
          <w:rFonts w:ascii="Times New Roman" w:hAnsi="Times New Roman" w:cs="Times New Roman"/>
          <w:b/>
          <w:sz w:val="24"/>
          <w:szCs w:val="24"/>
        </w:rPr>
        <w:t xml:space="preserve"> - </w:t>
      </w:r>
      <w:bookmarkStart w:id="393" w:name="_Hlk22219605"/>
      <w:r w:rsidRPr="003D2606">
        <w:rPr>
          <w:rFonts w:ascii="Times New Roman" w:hAnsi="Times New Roman" w:cs="Times New Roman"/>
          <w:b/>
          <w:sz w:val="24"/>
          <w:szCs w:val="24"/>
        </w:rPr>
        <w:t>Существующие теплоснабжающие организации в зоне деятельности МО</w:t>
      </w:r>
      <w:r w:rsidR="00704021" w:rsidRPr="003D2606">
        <w:rPr>
          <w:rFonts w:ascii="Times New Roman" w:hAnsi="Times New Roman" w:cs="Times New Roman"/>
          <w:b/>
          <w:sz w:val="24"/>
          <w:szCs w:val="24"/>
        </w:rPr>
        <w:t> </w:t>
      </w:r>
      <w:r w:rsidRPr="003D2606">
        <w:rPr>
          <w:rFonts w:ascii="Times New Roman" w:hAnsi="Times New Roman" w:cs="Times New Roman"/>
          <w:b/>
          <w:sz w:val="24"/>
          <w:szCs w:val="24"/>
        </w:rPr>
        <w:t>Сертолово</w:t>
      </w:r>
      <w:bookmarkEnd w:id="392"/>
      <w:bookmarkEnd w:id="3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
        <w:gridCol w:w="2370"/>
        <w:gridCol w:w="3345"/>
        <w:gridCol w:w="3341"/>
      </w:tblGrid>
      <w:tr w:rsidR="00733D79" w:rsidRPr="003D2606" w14:paraId="1E1476E2" w14:textId="77777777" w:rsidTr="001D1B15">
        <w:trPr>
          <w:tblHeader/>
          <w:jc w:val="center"/>
        </w:trPr>
        <w:tc>
          <w:tcPr>
            <w:tcW w:w="297" w:type="pct"/>
            <w:shd w:val="clear" w:color="auto" w:fill="auto"/>
            <w:vAlign w:val="center"/>
          </w:tcPr>
          <w:p w14:paraId="12E0015C"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 п/п</w:t>
            </w:r>
          </w:p>
        </w:tc>
        <w:tc>
          <w:tcPr>
            <w:tcW w:w="1231" w:type="pct"/>
            <w:shd w:val="clear" w:color="auto" w:fill="auto"/>
            <w:vAlign w:val="center"/>
          </w:tcPr>
          <w:p w14:paraId="36A0EF41"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Наименование источника теплоснабжения</w:t>
            </w:r>
          </w:p>
        </w:tc>
        <w:tc>
          <w:tcPr>
            <w:tcW w:w="1737" w:type="pct"/>
            <w:shd w:val="clear" w:color="auto" w:fill="auto"/>
            <w:vAlign w:val="center"/>
          </w:tcPr>
          <w:p w14:paraId="5707595E"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Теплоснабжающая организация</w:t>
            </w:r>
          </w:p>
        </w:tc>
        <w:tc>
          <w:tcPr>
            <w:tcW w:w="1735" w:type="pct"/>
            <w:shd w:val="clear" w:color="auto" w:fill="auto"/>
            <w:vAlign w:val="center"/>
          </w:tcPr>
          <w:p w14:paraId="4FFC534C"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Районы, получающие тепловую энергию</w:t>
            </w:r>
          </w:p>
        </w:tc>
      </w:tr>
      <w:tr w:rsidR="00733D79" w:rsidRPr="003D2606" w14:paraId="3B6FB274" w14:textId="77777777" w:rsidTr="001D1B15">
        <w:trPr>
          <w:jc w:val="center"/>
        </w:trPr>
        <w:tc>
          <w:tcPr>
            <w:tcW w:w="297" w:type="pct"/>
            <w:shd w:val="clear" w:color="auto" w:fill="auto"/>
            <w:vAlign w:val="center"/>
          </w:tcPr>
          <w:p w14:paraId="122181A3"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1</w:t>
            </w:r>
          </w:p>
        </w:tc>
        <w:tc>
          <w:tcPr>
            <w:tcW w:w="1231" w:type="pct"/>
            <w:shd w:val="clear" w:color="auto" w:fill="auto"/>
            <w:vAlign w:val="center"/>
          </w:tcPr>
          <w:p w14:paraId="2A771346"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СГК</w:t>
            </w:r>
          </w:p>
        </w:tc>
        <w:tc>
          <w:tcPr>
            <w:tcW w:w="1737" w:type="pct"/>
            <w:vMerge w:val="restart"/>
            <w:shd w:val="clear" w:color="auto" w:fill="auto"/>
            <w:vAlign w:val="center"/>
          </w:tcPr>
          <w:p w14:paraId="352B1BBA"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ООО «СЭС»</w:t>
            </w:r>
          </w:p>
        </w:tc>
        <w:tc>
          <w:tcPr>
            <w:tcW w:w="1735" w:type="pct"/>
            <w:vMerge w:val="restart"/>
            <w:shd w:val="clear" w:color="auto" w:fill="auto"/>
            <w:vAlign w:val="center"/>
          </w:tcPr>
          <w:p w14:paraId="51D38A5B"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Территория г. Сертолово и мкр. Черная Речка</w:t>
            </w:r>
          </w:p>
        </w:tc>
      </w:tr>
      <w:tr w:rsidR="00733D79" w:rsidRPr="003D2606" w14:paraId="12F92E85" w14:textId="77777777" w:rsidTr="001D1B15">
        <w:trPr>
          <w:jc w:val="center"/>
        </w:trPr>
        <w:tc>
          <w:tcPr>
            <w:tcW w:w="297" w:type="pct"/>
            <w:shd w:val="clear" w:color="auto" w:fill="auto"/>
            <w:vAlign w:val="center"/>
          </w:tcPr>
          <w:p w14:paraId="471DED79"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2</w:t>
            </w:r>
          </w:p>
        </w:tc>
        <w:tc>
          <w:tcPr>
            <w:tcW w:w="1231" w:type="pct"/>
            <w:shd w:val="clear" w:color="auto" w:fill="auto"/>
            <w:vAlign w:val="center"/>
          </w:tcPr>
          <w:p w14:paraId="622C12EC"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БМК</w:t>
            </w:r>
          </w:p>
        </w:tc>
        <w:tc>
          <w:tcPr>
            <w:tcW w:w="1737" w:type="pct"/>
            <w:vMerge/>
            <w:shd w:val="clear" w:color="auto" w:fill="auto"/>
            <w:vAlign w:val="center"/>
          </w:tcPr>
          <w:p w14:paraId="4FDECB04"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p>
        </w:tc>
        <w:tc>
          <w:tcPr>
            <w:tcW w:w="1735" w:type="pct"/>
            <w:vMerge/>
            <w:shd w:val="clear" w:color="auto" w:fill="auto"/>
            <w:vAlign w:val="center"/>
          </w:tcPr>
          <w:p w14:paraId="311F25C8"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p>
        </w:tc>
      </w:tr>
      <w:tr w:rsidR="00733D79" w:rsidRPr="003D2606" w14:paraId="5972D19C" w14:textId="77777777" w:rsidTr="001D1B15">
        <w:trPr>
          <w:jc w:val="center"/>
        </w:trPr>
        <w:tc>
          <w:tcPr>
            <w:tcW w:w="297" w:type="pct"/>
            <w:shd w:val="clear" w:color="auto" w:fill="auto"/>
            <w:vAlign w:val="center"/>
          </w:tcPr>
          <w:p w14:paraId="7C7A5504"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3</w:t>
            </w:r>
          </w:p>
        </w:tc>
        <w:tc>
          <w:tcPr>
            <w:tcW w:w="1231" w:type="pct"/>
            <w:shd w:val="clear" w:color="auto" w:fill="auto"/>
            <w:vAlign w:val="center"/>
          </w:tcPr>
          <w:p w14:paraId="7C1C7D33"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 Заречная</w:t>
            </w:r>
          </w:p>
        </w:tc>
        <w:tc>
          <w:tcPr>
            <w:tcW w:w="1737" w:type="pct"/>
            <w:vMerge w:val="restart"/>
            <w:shd w:val="clear" w:color="auto" w:fill="auto"/>
            <w:vAlign w:val="center"/>
          </w:tcPr>
          <w:p w14:paraId="6BFC0C61" w14:textId="67B792F2" w:rsidR="00733D79" w:rsidRPr="003D2606" w:rsidRDefault="00485A3A"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ООО «СТЭК»</w:t>
            </w:r>
            <w:r w:rsidRPr="003D2606">
              <w:rPr>
                <w:rFonts w:ascii="Times New Roman" w:hAnsi="Times New Roman" w:cs="Times New Roman"/>
              </w:rPr>
              <w:t xml:space="preserve"> </w:t>
            </w:r>
            <w:r w:rsidRPr="003D2606">
              <w:rPr>
                <w:rFonts w:ascii="Times New Roman" w:hAnsi="Times New Roman" w:cs="Times New Roman"/>
                <w:sz w:val="20"/>
              </w:rPr>
              <w:t>(с 31.05.2025г. ООО «Теплоград» )</w:t>
            </w:r>
          </w:p>
        </w:tc>
        <w:tc>
          <w:tcPr>
            <w:tcW w:w="1735" w:type="pct"/>
            <w:shd w:val="clear" w:color="auto" w:fill="auto"/>
            <w:vAlign w:val="center"/>
          </w:tcPr>
          <w:p w14:paraId="3F73D302"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Территория г. Сертолово: мкр. Сертолово-1, мкр. Сертолово-2</w:t>
            </w:r>
          </w:p>
        </w:tc>
      </w:tr>
      <w:tr w:rsidR="00733D79" w:rsidRPr="003D2606" w14:paraId="4ABADD31" w14:textId="77777777" w:rsidTr="001D1B15">
        <w:trPr>
          <w:jc w:val="center"/>
        </w:trPr>
        <w:tc>
          <w:tcPr>
            <w:tcW w:w="297" w:type="pct"/>
            <w:shd w:val="clear" w:color="auto" w:fill="auto"/>
            <w:vAlign w:val="center"/>
          </w:tcPr>
          <w:p w14:paraId="24E03E5E"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4</w:t>
            </w:r>
          </w:p>
        </w:tc>
        <w:tc>
          <w:tcPr>
            <w:tcW w:w="1231" w:type="pct"/>
            <w:shd w:val="clear" w:color="auto" w:fill="auto"/>
            <w:vAlign w:val="center"/>
          </w:tcPr>
          <w:p w14:paraId="49C556D1"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 Кленовая</w:t>
            </w:r>
          </w:p>
        </w:tc>
        <w:tc>
          <w:tcPr>
            <w:tcW w:w="1737" w:type="pct"/>
            <w:vMerge/>
            <w:shd w:val="clear" w:color="auto" w:fill="auto"/>
            <w:vAlign w:val="center"/>
          </w:tcPr>
          <w:p w14:paraId="32A07262"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p>
        </w:tc>
        <w:tc>
          <w:tcPr>
            <w:tcW w:w="1735" w:type="pct"/>
            <w:shd w:val="clear" w:color="auto" w:fill="auto"/>
            <w:vAlign w:val="center"/>
          </w:tcPr>
          <w:p w14:paraId="5050E700"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Территория г. Сертолово: мкр. Сертолово-1</w:t>
            </w:r>
          </w:p>
        </w:tc>
      </w:tr>
      <w:tr w:rsidR="00733D79" w:rsidRPr="003D2606" w14:paraId="5C56B84B" w14:textId="77777777" w:rsidTr="001D1B15">
        <w:trPr>
          <w:jc w:val="center"/>
        </w:trPr>
        <w:tc>
          <w:tcPr>
            <w:tcW w:w="297" w:type="pct"/>
            <w:shd w:val="clear" w:color="auto" w:fill="auto"/>
            <w:vAlign w:val="center"/>
          </w:tcPr>
          <w:p w14:paraId="7DC473BE"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5</w:t>
            </w:r>
          </w:p>
        </w:tc>
        <w:tc>
          <w:tcPr>
            <w:tcW w:w="1231" w:type="pct"/>
            <w:shd w:val="clear" w:color="auto" w:fill="auto"/>
            <w:vAlign w:val="center"/>
          </w:tcPr>
          <w:p w14:paraId="74994325"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№51, мкр. Дранишники</w:t>
            </w:r>
          </w:p>
        </w:tc>
        <w:tc>
          <w:tcPr>
            <w:tcW w:w="1737" w:type="pct"/>
            <w:shd w:val="clear" w:color="auto" w:fill="auto"/>
            <w:vAlign w:val="center"/>
          </w:tcPr>
          <w:p w14:paraId="36B1DDD9"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Calibri" w:hAnsi="Times New Roman" w:cs="Times New Roman"/>
                <w:sz w:val="20"/>
                <w:szCs w:val="24"/>
                <w:lang w:eastAsia="ru-RU"/>
              </w:rPr>
              <w:t>ФГБУ «ЦЖКУ по ЗВО» МО РФ</w:t>
            </w:r>
          </w:p>
        </w:tc>
        <w:tc>
          <w:tcPr>
            <w:tcW w:w="1735" w:type="pct"/>
            <w:shd w:val="clear" w:color="auto" w:fill="auto"/>
            <w:vAlign w:val="center"/>
          </w:tcPr>
          <w:p w14:paraId="6098ADF7"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в/г №3, мкр. Дранишники</w:t>
            </w:r>
          </w:p>
        </w:tc>
      </w:tr>
      <w:tr w:rsidR="00733D79" w:rsidRPr="003D2606" w14:paraId="32223505" w14:textId="77777777" w:rsidTr="001D1B15">
        <w:trPr>
          <w:jc w:val="center"/>
        </w:trPr>
        <w:tc>
          <w:tcPr>
            <w:tcW w:w="297" w:type="pct"/>
            <w:shd w:val="clear" w:color="auto" w:fill="auto"/>
            <w:vAlign w:val="center"/>
          </w:tcPr>
          <w:p w14:paraId="05E8EDBE"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6</w:t>
            </w:r>
          </w:p>
        </w:tc>
        <w:tc>
          <w:tcPr>
            <w:tcW w:w="1231" w:type="pct"/>
            <w:shd w:val="clear" w:color="auto" w:fill="auto"/>
            <w:vAlign w:val="center"/>
          </w:tcPr>
          <w:p w14:paraId="53F532FE"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2</w:t>
            </w:r>
          </w:p>
        </w:tc>
        <w:tc>
          <w:tcPr>
            <w:tcW w:w="1737" w:type="pct"/>
            <w:vMerge w:val="restart"/>
            <w:shd w:val="clear" w:color="auto" w:fill="auto"/>
            <w:vAlign w:val="center"/>
          </w:tcPr>
          <w:p w14:paraId="00B2111F"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ООО «ТК Северная»</w:t>
            </w:r>
          </w:p>
        </w:tc>
        <w:tc>
          <w:tcPr>
            <w:tcW w:w="1735" w:type="pct"/>
            <w:shd w:val="clear" w:color="auto" w:fill="auto"/>
            <w:vAlign w:val="center"/>
          </w:tcPr>
          <w:p w14:paraId="4A477361"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ЖК «Новое Сертолово»</w:t>
            </w:r>
          </w:p>
        </w:tc>
      </w:tr>
      <w:tr w:rsidR="00733D79" w:rsidRPr="003D2606" w14:paraId="4BEE7951" w14:textId="77777777" w:rsidTr="001D1B15">
        <w:trPr>
          <w:jc w:val="center"/>
        </w:trPr>
        <w:tc>
          <w:tcPr>
            <w:tcW w:w="297" w:type="pct"/>
            <w:shd w:val="clear" w:color="auto" w:fill="auto"/>
            <w:vAlign w:val="center"/>
          </w:tcPr>
          <w:p w14:paraId="6558CB85"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7</w:t>
            </w:r>
          </w:p>
        </w:tc>
        <w:tc>
          <w:tcPr>
            <w:tcW w:w="1231" w:type="pct"/>
            <w:shd w:val="clear" w:color="auto" w:fill="auto"/>
            <w:vAlign w:val="center"/>
          </w:tcPr>
          <w:p w14:paraId="1A848AD4"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Златоглавая, 1</w:t>
            </w:r>
          </w:p>
        </w:tc>
        <w:tc>
          <w:tcPr>
            <w:tcW w:w="1737" w:type="pct"/>
            <w:vMerge/>
            <w:shd w:val="clear" w:color="auto" w:fill="auto"/>
            <w:vAlign w:val="center"/>
          </w:tcPr>
          <w:p w14:paraId="69CEB4DD"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p>
        </w:tc>
        <w:tc>
          <w:tcPr>
            <w:tcW w:w="1735" w:type="pct"/>
            <w:shd w:val="clear" w:color="auto" w:fill="auto"/>
            <w:vAlign w:val="center"/>
          </w:tcPr>
          <w:p w14:paraId="39FD77EC"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ЖК «Золотые купола»</w:t>
            </w:r>
          </w:p>
        </w:tc>
      </w:tr>
      <w:tr w:rsidR="00733D79" w:rsidRPr="003D2606" w14:paraId="6C1D80AC" w14:textId="77777777" w:rsidTr="001D1B15">
        <w:trPr>
          <w:jc w:val="center"/>
        </w:trPr>
        <w:tc>
          <w:tcPr>
            <w:tcW w:w="297" w:type="pct"/>
            <w:shd w:val="clear" w:color="auto" w:fill="auto"/>
            <w:vAlign w:val="center"/>
          </w:tcPr>
          <w:p w14:paraId="16B0F770"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8</w:t>
            </w:r>
          </w:p>
        </w:tc>
        <w:tc>
          <w:tcPr>
            <w:tcW w:w="1231" w:type="pct"/>
            <w:shd w:val="clear" w:color="auto" w:fill="auto"/>
            <w:vAlign w:val="center"/>
          </w:tcPr>
          <w:p w14:paraId="1E114374"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3</w:t>
            </w:r>
          </w:p>
        </w:tc>
        <w:tc>
          <w:tcPr>
            <w:tcW w:w="1737" w:type="pct"/>
            <w:vMerge/>
            <w:shd w:val="clear" w:color="auto" w:fill="auto"/>
            <w:vAlign w:val="center"/>
          </w:tcPr>
          <w:p w14:paraId="175582B9" w14:textId="77777777"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p>
        </w:tc>
        <w:tc>
          <w:tcPr>
            <w:tcW w:w="1735" w:type="pct"/>
            <w:shd w:val="clear" w:color="auto" w:fill="auto"/>
            <w:vAlign w:val="center"/>
          </w:tcPr>
          <w:p w14:paraId="4684B4EB" w14:textId="74A8C4DB" w:rsidR="00733D79" w:rsidRPr="003D2606" w:rsidRDefault="00733D79" w:rsidP="00733D79">
            <w:pPr>
              <w:autoSpaceDE w:val="0"/>
              <w:autoSpaceDN w:val="0"/>
              <w:adjustRightInd w:val="0"/>
              <w:spacing w:after="0" w:line="240" w:lineRule="auto"/>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ЖК «Новое Сертолово»</w:t>
            </w:r>
          </w:p>
        </w:tc>
      </w:tr>
    </w:tbl>
    <w:p w14:paraId="3F0BDBC7" w14:textId="5C88AE23" w:rsidR="000C47AD" w:rsidRPr="003D2606" w:rsidRDefault="00485A3A"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Примечание – С 31.05.2025 на основании договора купли-продажи все имущество ООО "ЦБИ", находящееся в аренде у ООО "СТЭК" переходит в собственность ООО "Теплоград"</w:t>
      </w:r>
    </w:p>
    <w:p w14:paraId="028D6629" w14:textId="77777777" w:rsidR="00485A3A" w:rsidRPr="003D2606" w:rsidRDefault="00485A3A" w:rsidP="000C47AD">
      <w:pPr>
        <w:spacing w:after="0" w:line="360" w:lineRule="auto"/>
        <w:ind w:firstLine="709"/>
        <w:jc w:val="both"/>
        <w:rPr>
          <w:rFonts w:ascii="Times New Roman" w:hAnsi="Times New Roman" w:cs="Times New Roman"/>
          <w:sz w:val="24"/>
          <w:szCs w:val="24"/>
        </w:rPr>
      </w:pPr>
    </w:p>
    <w:p w14:paraId="44FB32BD"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394" w:name="_Toc524944285"/>
      <w:bookmarkStart w:id="395" w:name="_Toc524944861"/>
      <w:bookmarkStart w:id="396" w:name="_Toc528166540"/>
      <w:bookmarkStart w:id="397" w:name="_Toc26715547"/>
      <w:bookmarkStart w:id="398" w:name="_Toc200105520"/>
      <w:r w:rsidRPr="003D2606">
        <w:rPr>
          <w:rFonts w:ascii="Times New Roman" w:eastAsia="Times New Roman" w:hAnsi="Times New Roman" w:cs="Times New Roman"/>
          <w:b/>
          <w:color w:val="000000"/>
          <w:sz w:val="24"/>
          <w:szCs w:val="24"/>
          <w:lang w:eastAsia="ru-RU"/>
        </w:rPr>
        <w:t>Основания, в том числе критерии, в соответствии с которыми теплоснабжающая организация определена единой теплоснабжающей организацией</w:t>
      </w:r>
      <w:bookmarkEnd w:id="394"/>
      <w:bookmarkEnd w:id="395"/>
      <w:bookmarkEnd w:id="396"/>
      <w:bookmarkEnd w:id="397"/>
      <w:bookmarkEnd w:id="398"/>
    </w:p>
    <w:p w14:paraId="73D66781" w14:textId="28DE467C" w:rsidR="002A7499" w:rsidRPr="003D2606" w:rsidRDefault="002A7499" w:rsidP="008A1D3C">
      <w:pPr>
        <w:spacing w:after="0"/>
        <w:ind w:firstLine="709"/>
        <w:jc w:val="both"/>
        <w:rPr>
          <w:rFonts w:ascii="Times New Roman" w:hAnsi="Times New Roman" w:cs="Times New Roman"/>
          <w:sz w:val="24"/>
          <w:szCs w:val="24"/>
        </w:rPr>
      </w:pPr>
      <w:bookmarkStart w:id="399" w:name="_Hlk22219549"/>
      <w:r w:rsidRPr="003D2606">
        <w:rPr>
          <w:rFonts w:ascii="Times New Roman" w:hAnsi="Times New Roman" w:cs="Times New Roman"/>
          <w:sz w:val="24"/>
          <w:szCs w:val="24"/>
        </w:rPr>
        <w:t>В соответствии со статьей 2 пунктом 28 Федерального закона 190 «О</w:t>
      </w:r>
      <w:r w:rsidR="00704021" w:rsidRPr="003D2606">
        <w:rPr>
          <w:rFonts w:ascii="Times New Roman" w:hAnsi="Times New Roman" w:cs="Times New Roman"/>
          <w:sz w:val="24"/>
          <w:szCs w:val="24"/>
        </w:rPr>
        <w:t> </w:t>
      </w:r>
      <w:r w:rsidRPr="003D2606">
        <w:rPr>
          <w:rFonts w:ascii="Times New Roman" w:hAnsi="Times New Roman" w:cs="Times New Roman"/>
          <w:sz w:val="24"/>
          <w:szCs w:val="24"/>
        </w:rPr>
        <w:t xml:space="preserve">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w:t>
      </w:r>
      <w:r w:rsidRPr="003D2606">
        <w:rPr>
          <w:rFonts w:ascii="Times New Roman" w:hAnsi="Times New Roman" w:cs="Times New Roman"/>
          <w:sz w:val="24"/>
          <w:szCs w:val="24"/>
        </w:rPr>
        <w:lastRenderedPageBreak/>
        <w:t>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034DC0D2"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в соответствии Правилами организации теплоснабжения в Российской Федерации утвержденные </w:t>
      </w:r>
      <w:hyperlink r:id="rId28" w:history="1">
        <w:r w:rsidRPr="003D2606">
          <w:rPr>
            <w:rFonts w:ascii="Times New Roman" w:hAnsi="Times New Roman" w:cs="Times New Roman"/>
            <w:sz w:val="24"/>
            <w:szCs w:val="24"/>
          </w:rPr>
          <w:t>постановлением</w:t>
        </w:r>
      </w:hyperlink>
      <w:r w:rsidRPr="003D2606">
        <w:rPr>
          <w:rFonts w:ascii="Times New Roman" w:hAnsi="Times New Roman" w:cs="Times New Roman"/>
          <w:sz w:val="24"/>
          <w:szCs w:val="24"/>
        </w:rPr>
        <w:t xml:space="preserve"> Правительства РФ от 08 августа 2012 г. N 808.</w:t>
      </w:r>
    </w:p>
    <w:p w14:paraId="58EADCA1"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Критериями определения единой теплоснабжающей организации являются:</w:t>
      </w:r>
    </w:p>
    <w:p w14:paraId="451EEA00" w14:textId="2E2EA65C"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E03E6DA" w14:textId="4983277B"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размер собственного капитала;</w:t>
      </w:r>
    </w:p>
    <w:p w14:paraId="06BC25C5" w14:textId="37207566"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14:paraId="7B01B19B"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Единая теплоснабжающая организация при осуществлении своей деятельности обязана:</w:t>
      </w:r>
    </w:p>
    <w:p w14:paraId="0B078C9C" w14:textId="3474EA1D"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w:t>
      </w:r>
      <w:hyperlink r:id="rId29" w:anchor="block_3" w:history="1">
        <w:r w:rsidR="002A7499" w:rsidRPr="003D2606">
          <w:rPr>
            <w:rFonts w:ascii="Times New Roman" w:hAnsi="Times New Roman" w:cs="Times New Roman"/>
            <w:sz w:val="24"/>
            <w:szCs w:val="24"/>
          </w:rPr>
          <w:t>законодательством</w:t>
        </w:r>
      </w:hyperlink>
      <w:r w:rsidR="002A7499" w:rsidRPr="003D2606">
        <w:rPr>
          <w:rFonts w:ascii="Times New Roman" w:hAnsi="Times New Roman" w:cs="Times New Roman"/>
          <w:sz w:val="24"/>
          <w:szCs w:val="24"/>
        </w:rPr>
        <w:t xml:space="preserve"> о градостроительной деятельности технических условий подключения к тепловым сетям;</w:t>
      </w:r>
    </w:p>
    <w:p w14:paraId="3BA9F58B" w14:textId="2B90B17D"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023DAA2B" w14:textId="5ADC25BE" w:rsidR="002A7499" w:rsidRPr="003D2606" w:rsidRDefault="00485A3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w:t>
      </w:r>
      <w:r w:rsidR="002A7499" w:rsidRPr="003D2606">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42D90640" w14:textId="77777777" w:rsidR="009B3F74" w:rsidRPr="003D2606" w:rsidRDefault="009B3F74" w:rsidP="008A1D3C">
      <w:pPr>
        <w:spacing w:after="0"/>
        <w:ind w:firstLine="709"/>
        <w:jc w:val="both"/>
        <w:rPr>
          <w:rFonts w:ascii="Times New Roman" w:hAnsi="Times New Roman" w:cs="Times New Roman"/>
          <w:sz w:val="24"/>
          <w:szCs w:val="24"/>
        </w:rPr>
      </w:pPr>
    </w:p>
    <w:p w14:paraId="68E52AF1" w14:textId="6FF71193" w:rsidR="002A7499" w:rsidRPr="003D2606" w:rsidRDefault="009B3F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00" w:name="_Toc524944286"/>
      <w:bookmarkStart w:id="401" w:name="_Toc524944862"/>
      <w:bookmarkStart w:id="402" w:name="_Toc528166541"/>
      <w:bookmarkStart w:id="403" w:name="_Toc26715548"/>
      <w:bookmarkEnd w:id="399"/>
      <w:r w:rsidRPr="003D2606">
        <w:rPr>
          <w:rFonts w:ascii="Times New Roman" w:eastAsia="Times New Roman" w:hAnsi="Times New Roman" w:cs="Times New Roman"/>
          <w:b/>
          <w:color w:val="000000"/>
          <w:sz w:val="24"/>
          <w:szCs w:val="24"/>
          <w:lang w:eastAsia="ru-RU"/>
        </w:rPr>
        <w:t xml:space="preserve"> </w:t>
      </w:r>
      <w:bookmarkStart w:id="404" w:name="_Toc200105521"/>
      <w:r w:rsidR="002A7499" w:rsidRPr="003D2606">
        <w:rPr>
          <w:rFonts w:ascii="Times New Roman" w:eastAsia="Times New Roman" w:hAnsi="Times New Roman" w:cs="Times New Roman"/>
          <w:b/>
          <w:color w:val="000000"/>
          <w:sz w:val="24"/>
          <w:szCs w:val="24"/>
          <w:lang w:eastAsia="ru-RU"/>
        </w:rPr>
        <w:t>Информация о поданных теплоснабжающими организациями заявках на присвоение статуса единой теплоснабжающей организации</w:t>
      </w:r>
      <w:bookmarkEnd w:id="400"/>
      <w:bookmarkEnd w:id="401"/>
      <w:bookmarkEnd w:id="402"/>
      <w:bookmarkEnd w:id="403"/>
      <w:bookmarkEnd w:id="404"/>
    </w:p>
    <w:p w14:paraId="3AAD514B"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Заявки теплоснабжающих организаций, поданные в рамках разработки проекта схемы теплоснабжения, отсутствуют.</w:t>
      </w:r>
    </w:p>
    <w:p w14:paraId="2A3FE6BF" w14:textId="77777777" w:rsidR="009B3F74" w:rsidRPr="003D2606" w:rsidRDefault="009B3F74" w:rsidP="008A1D3C">
      <w:pPr>
        <w:spacing w:after="0"/>
        <w:ind w:firstLine="709"/>
        <w:jc w:val="both"/>
        <w:rPr>
          <w:rFonts w:ascii="Times New Roman" w:hAnsi="Times New Roman" w:cs="Times New Roman"/>
          <w:sz w:val="24"/>
          <w:szCs w:val="24"/>
        </w:rPr>
      </w:pPr>
    </w:p>
    <w:p w14:paraId="261479BF"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05" w:name="_Toc524944287"/>
      <w:bookmarkStart w:id="406" w:name="_Toc524944863"/>
      <w:bookmarkStart w:id="407" w:name="_Toc528166542"/>
      <w:bookmarkStart w:id="408" w:name="_Toc26715549"/>
      <w:bookmarkStart w:id="409" w:name="_Toc200105522"/>
      <w:r w:rsidRPr="003D2606">
        <w:rPr>
          <w:rFonts w:ascii="Times New Roman" w:eastAsia="Times New Roman" w:hAnsi="Times New Roman" w:cs="Times New Roman"/>
          <w:b/>
          <w:color w:val="000000"/>
          <w:sz w:val="24"/>
          <w:szCs w:val="24"/>
          <w:lang w:eastAsia="ru-RU"/>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405"/>
      <w:bookmarkEnd w:id="406"/>
      <w:bookmarkEnd w:id="407"/>
      <w:r w:rsidRPr="003D2606">
        <w:rPr>
          <w:rFonts w:ascii="Times New Roman" w:eastAsia="Times New Roman" w:hAnsi="Times New Roman" w:cs="Times New Roman"/>
          <w:b/>
          <w:color w:val="000000"/>
          <w:sz w:val="24"/>
          <w:szCs w:val="24"/>
          <w:lang w:eastAsia="ru-RU"/>
        </w:rPr>
        <w:t>МО Сертолово</w:t>
      </w:r>
      <w:bookmarkEnd w:id="408"/>
      <w:bookmarkEnd w:id="409"/>
    </w:p>
    <w:p w14:paraId="7A8F6382" w14:textId="44C4B04F"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Реестр систем теплоснабжения, содержащий перечень теплоснабжающих организаций представлен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_Ref90530087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30</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69E96B3C" w14:textId="6C042898" w:rsidR="002A7499" w:rsidRPr="003D2606" w:rsidRDefault="002A7499" w:rsidP="002F1F1B">
      <w:pPr>
        <w:spacing w:after="0"/>
        <w:jc w:val="both"/>
        <w:rPr>
          <w:rFonts w:ascii="Times New Roman" w:hAnsi="Times New Roman" w:cs="Times New Roman"/>
          <w:b/>
          <w:sz w:val="24"/>
          <w:szCs w:val="24"/>
        </w:rPr>
      </w:pPr>
      <w:bookmarkStart w:id="410" w:name="_Ref90530087"/>
      <w:bookmarkStart w:id="411" w:name="_Toc41383092"/>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30</w:t>
      </w:r>
      <w:r w:rsidRPr="003D2606">
        <w:rPr>
          <w:rFonts w:ascii="Times New Roman" w:hAnsi="Times New Roman" w:cs="Times New Roman"/>
          <w:b/>
          <w:sz w:val="24"/>
          <w:szCs w:val="24"/>
        </w:rPr>
        <w:fldChar w:fldCharType="end"/>
      </w:r>
      <w:bookmarkEnd w:id="410"/>
      <w:r w:rsidRPr="003D2606">
        <w:rPr>
          <w:rFonts w:ascii="Times New Roman" w:hAnsi="Times New Roman" w:cs="Times New Roman"/>
          <w:b/>
          <w:sz w:val="24"/>
          <w:szCs w:val="24"/>
        </w:rPr>
        <w:t xml:space="preserve"> - Реестр систем теплоснабжения, содержащий перечень теплоснабжающих организаций</w:t>
      </w:r>
      <w:bookmarkEnd w:id="4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1"/>
        <w:gridCol w:w="2282"/>
        <w:gridCol w:w="2977"/>
        <w:gridCol w:w="3678"/>
      </w:tblGrid>
      <w:tr w:rsidR="002A7499" w:rsidRPr="003D2606" w14:paraId="6FD2213B" w14:textId="77777777" w:rsidTr="00485A3A">
        <w:trPr>
          <w:trHeight w:val="70"/>
          <w:tblHeader/>
          <w:jc w:val="center"/>
        </w:trPr>
        <w:tc>
          <w:tcPr>
            <w:tcW w:w="359" w:type="pct"/>
            <w:shd w:val="clear" w:color="auto" w:fill="auto"/>
            <w:vAlign w:val="center"/>
          </w:tcPr>
          <w:p w14:paraId="3AC3C420" w14:textId="77777777" w:rsidR="002A7499" w:rsidRPr="003D2606" w:rsidRDefault="002A7499" w:rsidP="00444BEA">
            <w:pPr>
              <w:widowControl w:val="0"/>
              <w:spacing w:after="0" w:line="240" w:lineRule="auto"/>
              <w:jc w:val="center"/>
              <w:rPr>
                <w:rFonts w:ascii="Times New Roman" w:eastAsia="Calibri" w:hAnsi="Times New Roman" w:cs="Times New Roman"/>
                <w:bCs/>
                <w:color w:val="000000"/>
                <w:sz w:val="20"/>
                <w:szCs w:val="24"/>
              </w:rPr>
            </w:pPr>
            <w:bookmarkStart w:id="412" w:name="_Hlk9970775"/>
            <w:r w:rsidRPr="003D2606">
              <w:rPr>
                <w:rFonts w:ascii="Times New Roman" w:eastAsia="Calibri" w:hAnsi="Times New Roman" w:cs="Times New Roman"/>
                <w:bCs/>
                <w:color w:val="000000"/>
                <w:sz w:val="20"/>
                <w:szCs w:val="24"/>
              </w:rPr>
              <w:t>№</w:t>
            </w:r>
          </w:p>
          <w:p w14:paraId="0347C59D" w14:textId="77777777" w:rsidR="002A7499" w:rsidRPr="003D2606" w:rsidRDefault="002A7499" w:rsidP="00444BEA">
            <w:pPr>
              <w:spacing w:after="0" w:line="240" w:lineRule="auto"/>
              <w:jc w:val="center"/>
              <w:rPr>
                <w:rFonts w:ascii="Times New Roman" w:eastAsia="Calibri" w:hAnsi="Times New Roman" w:cs="Times New Roman"/>
                <w:bCs/>
                <w:sz w:val="20"/>
                <w:szCs w:val="24"/>
              </w:rPr>
            </w:pPr>
            <w:r w:rsidRPr="003D2606">
              <w:rPr>
                <w:rFonts w:ascii="Times New Roman" w:eastAsia="Calibri" w:hAnsi="Times New Roman" w:cs="Times New Roman"/>
                <w:bCs/>
                <w:color w:val="000000"/>
                <w:sz w:val="20"/>
                <w:szCs w:val="24"/>
              </w:rPr>
              <w:t>п/п</w:t>
            </w:r>
          </w:p>
        </w:tc>
        <w:tc>
          <w:tcPr>
            <w:tcW w:w="1185" w:type="pct"/>
            <w:shd w:val="clear" w:color="auto" w:fill="auto"/>
            <w:vAlign w:val="center"/>
          </w:tcPr>
          <w:p w14:paraId="7374BE2C" w14:textId="77777777" w:rsidR="002A7499" w:rsidRPr="003D2606" w:rsidRDefault="002A7499" w:rsidP="00444BEA">
            <w:pPr>
              <w:spacing w:after="0" w:line="240" w:lineRule="auto"/>
              <w:jc w:val="center"/>
              <w:rPr>
                <w:rFonts w:ascii="Times New Roman" w:eastAsia="Calibri" w:hAnsi="Times New Roman" w:cs="Times New Roman"/>
                <w:bCs/>
                <w:sz w:val="20"/>
                <w:szCs w:val="24"/>
              </w:rPr>
            </w:pPr>
            <w:r w:rsidRPr="003D2606">
              <w:rPr>
                <w:rFonts w:ascii="Times New Roman" w:eastAsia="Calibri" w:hAnsi="Times New Roman" w:cs="Times New Roman"/>
                <w:bCs/>
                <w:color w:val="000000"/>
                <w:sz w:val="20"/>
                <w:szCs w:val="24"/>
              </w:rPr>
              <w:t>Система теплоснабжения</w:t>
            </w:r>
          </w:p>
        </w:tc>
        <w:tc>
          <w:tcPr>
            <w:tcW w:w="1546" w:type="pct"/>
            <w:shd w:val="clear" w:color="auto" w:fill="auto"/>
            <w:vAlign w:val="center"/>
          </w:tcPr>
          <w:p w14:paraId="60B08948" w14:textId="77777777" w:rsidR="002A7499" w:rsidRPr="003D2606" w:rsidRDefault="002A7499" w:rsidP="00444BEA">
            <w:pPr>
              <w:spacing w:after="0" w:line="240" w:lineRule="auto"/>
              <w:jc w:val="center"/>
              <w:rPr>
                <w:rFonts w:ascii="Times New Roman" w:eastAsia="Calibri" w:hAnsi="Times New Roman" w:cs="Times New Roman"/>
                <w:bCs/>
                <w:color w:val="000000"/>
                <w:sz w:val="20"/>
                <w:szCs w:val="24"/>
              </w:rPr>
            </w:pPr>
            <w:r w:rsidRPr="003D2606">
              <w:rPr>
                <w:rFonts w:ascii="Times New Roman" w:eastAsia="Calibri" w:hAnsi="Times New Roman" w:cs="Times New Roman"/>
                <w:bCs/>
                <w:color w:val="000000"/>
                <w:sz w:val="20"/>
                <w:szCs w:val="24"/>
              </w:rPr>
              <w:t>Теплоисточники, работающие в системе теплоснабжения</w:t>
            </w:r>
          </w:p>
        </w:tc>
        <w:tc>
          <w:tcPr>
            <w:tcW w:w="1910" w:type="pct"/>
            <w:shd w:val="clear" w:color="auto" w:fill="auto"/>
            <w:vAlign w:val="center"/>
          </w:tcPr>
          <w:p w14:paraId="6F8F8444" w14:textId="77777777" w:rsidR="002A7499" w:rsidRPr="003D2606" w:rsidRDefault="002A7499" w:rsidP="00444BEA">
            <w:pPr>
              <w:spacing w:after="0" w:line="240" w:lineRule="auto"/>
              <w:jc w:val="center"/>
              <w:rPr>
                <w:rFonts w:ascii="Times New Roman" w:eastAsia="Calibri" w:hAnsi="Times New Roman" w:cs="Times New Roman"/>
                <w:bCs/>
                <w:sz w:val="20"/>
                <w:szCs w:val="24"/>
              </w:rPr>
            </w:pPr>
            <w:r w:rsidRPr="003D2606">
              <w:rPr>
                <w:rFonts w:ascii="Times New Roman" w:eastAsia="Calibri" w:hAnsi="Times New Roman" w:cs="Times New Roman"/>
                <w:bCs/>
                <w:color w:val="000000"/>
                <w:sz w:val="20"/>
                <w:szCs w:val="24"/>
              </w:rPr>
              <w:t>Теплоснабжающие и теплосетевые организаций, осуществляющие деятельность в системе теплоснабжения</w:t>
            </w:r>
          </w:p>
        </w:tc>
      </w:tr>
      <w:tr w:rsidR="00DA64F2" w:rsidRPr="003D2606" w14:paraId="66241074" w14:textId="77777777" w:rsidTr="00485A3A">
        <w:trPr>
          <w:trHeight w:val="20"/>
          <w:tblHeader/>
          <w:jc w:val="center"/>
        </w:trPr>
        <w:tc>
          <w:tcPr>
            <w:tcW w:w="359" w:type="pct"/>
            <w:shd w:val="clear" w:color="auto" w:fill="auto"/>
            <w:vAlign w:val="center"/>
          </w:tcPr>
          <w:p w14:paraId="0FEFB678" w14:textId="109810C7" w:rsidR="00DA64F2" w:rsidRPr="003D2606" w:rsidRDefault="00DA64F2"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1</w:t>
            </w:r>
          </w:p>
        </w:tc>
        <w:tc>
          <w:tcPr>
            <w:tcW w:w="1185" w:type="pct"/>
            <w:shd w:val="clear" w:color="auto" w:fill="auto"/>
            <w:vAlign w:val="center"/>
          </w:tcPr>
          <w:p w14:paraId="7A37C87F" w14:textId="34C86594" w:rsidR="00DA64F2" w:rsidRPr="003D2606" w:rsidRDefault="00DA64F2"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2</w:t>
            </w:r>
          </w:p>
        </w:tc>
        <w:tc>
          <w:tcPr>
            <w:tcW w:w="1546" w:type="pct"/>
            <w:shd w:val="clear" w:color="auto" w:fill="auto"/>
            <w:vAlign w:val="center"/>
          </w:tcPr>
          <w:p w14:paraId="4913A519" w14:textId="06EDBCF4" w:rsidR="00DA64F2" w:rsidRPr="003D2606" w:rsidRDefault="00DA64F2"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3</w:t>
            </w:r>
          </w:p>
        </w:tc>
        <w:tc>
          <w:tcPr>
            <w:tcW w:w="1910" w:type="pct"/>
            <w:shd w:val="clear" w:color="auto" w:fill="auto"/>
            <w:vAlign w:val="center"/>
          </w:tcPr>
          <w:p w14:paraId="11B19EC1" w14:textId="69769C7A" w:rsidR="00DA64F2" w:rsidRPr="003D2606" w:rsidRDefault="00DA64F2"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4</w:t>
            </w:r>
          </w:p>
        </w:tc>
      </w:tr>
      <w:tr w:rsidR="002A7499" w:rsidRPr="003D2606" w14:paraId="1B18850A" w14:textId="77777777" w:rsidTr="00485A3A">
        <w:trPr>
          <w:trHeight w:val="20"/>
          <w:jc w:val="center"/>
        </w:trPr>
        <w:tc>
          <w:tcPr>
            <w:tcW w:w="359" w:type="pct"/>
            <w:shd w:val="clear" w:color="auto" w:fill="auto"/>
            <w:vAlign w:val="center"/>
          </w:tcPr>
          <w:p w14:paraId="6B51D070"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1</w:t>
            </w:r>
          </w:p>
        </w:tc>
        <w:tc>
          <w:tcPr>
            <w:tcW w:w="1185" w:type="pct"/>
            <w:shd w:val="clear" w:color="auto" w:fill="auto"/>
            <w:vAlign w:val="center"/>
          </w:tcPr>
          <w:p w14:paraId="3CB64A34"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мкр. Сертолово-1</w:t>
            </w:r>
          </w:p>
        </w:tc>
        <w:tc>
          <w:tcPr>
            <w:tcW w:w="1546" w:type="pct"/>
            <w:shd w:val="clear" w:color="auto" w:fill="auto"/>
            <w:vAlign w:val="center"/>
          </w:tcPr>
          <w:p w14:paraId="38498DEC" w14:textId="77777777"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СГК</w:t>
            </w:r>
          </w:p>
          <w:p w14:paraId="78D67930" w14:textId="5EC16274"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Котельная по ул. Заречная</w:t>
            </w:r>
            <w:r w:rsidR="00704021" w:rsidRPr="003D2606">
              <w:rPr>
                <w:rFonts w:ascii="Times New Roman" w:hAnsi="Times New Roman" w:cs="Times New Roman"/>
                <w:color w:val="000000"/>
                <w:sz w:val="20"/>
                <w:szCs w:val="24"/>
              </w:rPr>
              <w:t>, 8</w:t>
            </w:r>
          </w:p>
          <w:p w14:paraId="56F41A33" w14:textId="0B347BF3"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hAnsi="Times New Roman" w:cs="Times New Roman"/>
                <w:color w:val="000000"/>
                <w:sz w:val="20"/>
                <w:szCs w:val="24"/>
              </w:rPr>
              <w:t>Котельная по ул.</w:t>
            </w:r>
            <w:r w:rsidR="00704021" w:rsidRPr="003D2606">
              <w:rPr>
                <w:rFonts w:ascii="Times New Roman" w:hAnsi="Times New Roman" w:cs="Times New Roman"/>
                <w:color w:val="000000"/>
                <w:sz w:val="20"/>
                <w:szCs w:val="24"/>
              </w:rPr>
              <w:t xml:space="preserve"> </w:t>
            </w:r>
            <w:r w:rsidRPr="003D2606">
              <w:rPr>
                <w:rFonts w:ascii="Times New Roman" w:hAnsi="Times New Roman" w:cs="Times New Roman"/>
                <w:color w:val="000000"/>
                <w:sz w:val="20"/>
                <w:szCs w:val="24"/>
              </w:rPr>
              <w:t>Кленовая</w:t>
            </w:r>
            <w:r w:rsidR="00704021" w:rsidRPr="003D2606">
              <w:rPr>
                <w:rFonts w:ascii="Times New Roman" w:hAnsi="Times New Roman" w:cs="Times New Roman"/>
                <w:color w:val="000000"/>
                <w:sz w:val="20"/>
                <w:szCs w:val="24"/>
              </w:rPr>
              <w:t>, 1</w:t>
            </w:r>
          </w:p>
        </w:tc>
        <w:tc>
          <w:tcPr>
            <w:tcW w:w="1910" w:type="pct"/>
            <w:shd w:val="clear" w:color="auto" w:fill="auto"/>
            <w:vAlign w:val="center"/>
          </w:tcPr>
          <w:p w14:paraId="75E84F9D" w14:textId="77777777" w:rsidR="00733D79" w:rsidRPr="003D2606" w:rsidRDefault="00733D7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ООО «СЭС»</w:t>
            </w:r>
          </w:p>
          <w:p w14:paraId="62C42DA9" w14:textId="1DAFE3F3"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ООО «СТЭК»</w:t>
            </w:r>
            <w:r w:rsidR="00485A3A" w:rsidRPr="003D2606">
              <w:rPr>
                <w:rFonts w:ascii="Times New Roman" w:hAnsi="Times New Roman" w:cs="Times New Roman"/>
              </w:rPr>
              <w:t xml:space="preserve"> </w:t>
            </w:r>
            <w:r w:rsidR="00485A3A" w:rsidRPr="003D2606">
              <w:rPr>
                <w:rFonts w:ascii="Times New Roman" w:eastAsia="Calibri" w:hAnsi="Times New Roman" w:cs="Times New Roman"/>
                <w:sz w:val="20"/>
                <w:szCs w:val="24"/>
              </w:rPr>
              <w:t>(с 31.05.2025г. ООО «Теплоград» )</w:t>
            </w:r>
          </w:p>
        </w:tc>
      </w:tr>
      <w:tr w:rsidR="002A7499" w:rsidRPr="003D2606" w14:paraId="2D64E58F" w14:textId="77777777" w:rsidTr="00485A3A">
        <w:trPr>
          <w:trHeight w:val="20"/>
          <w:jc w:val="center"/>
        </w:trPr>
        <w:tc>
          <w:tcPr>
            <w:tcW w:w="359" w:type="pct"/>
            <w:shd w:val="clear" w:color="auto" w:fill="auto"/>
            <w:vAlign w:val="center"/>
          </w:tcPr>
          <w:p w14:paraId="16B47F8A"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2</w:t>
            </w:r>
          </w:p>
        </w:tc>
        <w:tc>
          <w:tcPr>
            <w:tcW w:w="1185" w:type="pct"/>
            <w:shd w:val="clear" w:color="auto" w:fill="auto"/>
            <w:vAlign w:val="center"/>
          </w:tcPr>
          <w:p w14:paraId="258D9FBC"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мкр. Сертолово-2</w:t>
            </w:r>
          </w:p>
        </w:tc>
        <w:tc>
          <w:tcPr>
            <w:tcW w:w="1546" w:type="pct"/>
            <w:shd w:val="clear" w:color="auto" w:fill="auto"/>
            <w:vAlign w:val="center"/>
          </w:tcPr>
          <w:p w14:paraId="4535B787" w14:textId="77777777"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Котельная ул. Тихвинская, 2</w:t>
            </w:r>
          </w:p>
          <w:p w14:paraId="398C6F0D" w14:textId="77777777"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lastRenderedPageBreak/>
              <w:t>Котельная по ул. Заречная</w:t>
            </w:r>
          </w:p>
          <w:p w14:paraId="38CE93C7" w14:textId="0E2E6DE7" w:rsidR="00733D79" w:rsidRPr="003D2606" w:rsidRDefault="00733D79" w:rsidP="00733D79">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Котельная ул. Тихвинская, 3</w:t>
            </w:r>
          </w:p>
        </w:tc>
        <w:tc>
          <w:tcPr>
            <w:tcW w:w="1910" w:type="pct"/>
            <w:shd w:val="clear" w:color="auto" w:fill="auto"/>
            <w:vAlign w:val="center"/>
          </w:tcPr>
          <w:p w14:paraId="68081C0C" w14:textId="76060B56"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lastRenderedPageBreak/>
              <w:t>ООО «ТК Северная»</w:t>
            </w:r>
          </w:p>
          <w:p w14:paraId="60EDD807" w14:textId="77777777" w:rsidR="00485A3A" w:rsidRPr="003D2606" w:rsidRDefault="00485A3A" w:rsidP="00444BEA">
            <w:pPr>
              <w:spacing w:after="0" w:line="240" w:lineRule="auto"/>
              <w:jc w:val="center"/>
              <w:rPr>
                <w:rFonts w:ascii="Times New Roman" w:eastAsia="Calibri" w:hAnsi="Times New Roman" w:cs="Times New Roman"/>
                <w:sz w:val="20"/>
                <w:szCs w:val="24"/>
              </w:rPr>
            </w:pPr>
          </w:p>
          <w:p w14:paraId="1A28E1A3" w14:textId="51A52EA4"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ООО «СТЭК»</w:t>
            </w:r>
            <w:r w:rsidR="00485A3A" w:rsidRPr="003D2606">
              <w:rPr>
                <w:rFonts w:ascii="Times New Roman" w:hAnsi="Times New Roman" w:cs="Times New Roman"/>
              </w:rPr>
              <w:t xml:space="preserve"> </w:t>
            </w:r>
            <w:r w:rsidR="00485A3A" w:rsidRPr="003D2606">
              <w:rPr>
                <w:rFonts w:ascii="Times New Roman" w:eastAsia="Calibri" w:hAnsi="Times New Roman" w:cs="Times New Roman"/>
                <w:sz w:val="20"/>
                <w:szCs w:val="24"/>
              </w:rPr>
              <w:t>(с 31.05.2025г. ООО «Теплоград» )</w:t>
            </w:r>
          </w:p>
        </w:tc>
      </w:tr>
      <w:tr w:rsidR="002A7499" w:rsidRPr="003D2606" w14:paraId="2E8DE8DA" w14:textId="77777777" w:rsidTr="00485A3A">
        <w:trPr>
          <w:trHeight w:val="20"/>
          <w:jc w:val="center"/>
        </w:trPr>
        <w:tc>
          <w:tcPr>
            <w:tcW w:w="359" w:type="pct"/>
            <w:shd w:val="clear" w:color="auto" w:fill="auto"/>
            <w:vAlign w:val="center"/>
          </w:tcPr>
          <w:p w14:paraId="12C77366"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lastRenderedPageBreak/>
              <w:t>3</w:t>
            </w:r>
          </w:p>
        </w:tc>
        <w:tc>
          <w:tcPr>
            <w:tcW w:w="1185" w:type="pct"/>
            <w:shd w:val="clear" w:color="auto" w:fill="auto"/>
            <w:vAlign w:val="center"/>
          </w:tcPr>
          <w:p w14:paraId="08A2B85F" w14:textId="77777777"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Мкр. Черная Речка</w:t>
            </w:r>
          </w:p>
        </w:tc>
        <w:tc>
          <w:tcPr>
            <w:tcW w:w="1546" w:type="pct"/>
            <w:shd w:val="clear" w:color="auto" w:fill="auto"/>
            <w:vAlign w:val="center"/>
          </w:tcPr>
          <w:p w14:paraId="6587BD58" w14:textId="77777777"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БМК</w:t>
            </w:r>
          </w:p>
          <w:p w14:paraId="2377D8F3"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hAnsi="Times New Roman" w:cs="Times New Roman"/>
                <w:color w:val="000000"/>
                <w:sz w:val="20"/>
                <w:szCs w:val="24"/>
              </w:rPr>
              <w:t>Котельная ул. Златоглавая, 1</w:t>
            </w:r>
          </w:p>
        </w:tc>
        <w:tc>
          <w:tcPr>
            <w:tcW w:w="1910" w:type="pct"/>
            <w:shd w:val="clear" w:color="auto" w:fill="auto"/>
            <w:vAlign w:val="center"/>
          </w:tcPr>
          <w:p w14:paraId="47CA9F0B"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ООО «ТК Северная»</w:t>
            </w:r>
          </w:p>
          <w:p w14:paraId="43444EC0" w14:textId="68B6783F" w:rsidR="002A7499" w:rsidRPr="003D2606" w:rsidRDefault="00733D7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ООО «СЭС»</w:t>
            </w:r>
          </w:p>
        </w:tc>
      </w:tr>
      <w:tr w:rsidR="002A7499" w:rsidRPr="003D2606" w14:paraId="66DCC7C7" w14:textId="77777777" w:rsidTr="00485A3A">
        <w:trPr>
          <w:trHeight w:val="20"/>
          <w:jc w:val="center"/>
        </w:trPr>
        <w:tc>
          <w:tcPr>
            <w:tcW w:w="359" w:type="pct"/>
            <w:shd w:val="clear" w:color="auto" w:fill="auto"/>
            <w:vAlign w:val="center"/>
          </w:tcPr>
          <w:p w14:paraId="152AC984"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4</w:t>
            </w:r>
          </w:p>
        </w:tc>
        <w:tc>
          <w:tcPr>
            <w:tcW w:w="1185" w:type="pct"/>
            <w:shd w:val="clear" w:color="auto" w:fill="auto"/>
            <w:vAlign w:val="center"/>
          </w:tcPr>
          <w:p w14:paraId="25818A06" w14:textId="2304FFC5" w:rsidR="002A7499" w:rsidRPr="003D2606" w:rsidRDefault="002A7499" w:rsidP="00444BEA">
            <w:pPr>
              <w:spacing w:after="0" w:line="240" w:lineRule="auto"/>
              <w:jc w:val="center"/>
              <w:rPr>
                <w:rFonts w:ascii="Times New Roman" w:hAnsi="Times New Roman" w:cs="Times New Roman"/>
                <w:color w:val="000000"/>
                <w:sz w:val="20"/>
                <w:szCs w:val="24"/>
              </w:rPr>
            </w:pPr>
            <w:r w:rsidRPr="003D2606">
              <w:rPr>
                <w:rFonts w:ascii="Times New Roman" w:hAnsi="Times New Roman" w:cs="Times New Roman"/>
                <w:color w:val="000000"/>
                <w:sz w:val="20"/>
                <w:szCs w:val="24"/>
              </w:rPr>
              <w:t>мкр.</w:t>
            </w:r>
            <w:r w:rsidR="00704021" w:rsidRPr="003D2606">
              <w:rPr>
                <w:rFonts w:ascii="Times New Roman" w:hAnsi="Times New Roman" w:cs="Times New Roman"/>
                <w:color w:val="000000"/>
                <w:sz w:val="20"/>
                <w:szCs w:val="24"/>
              </w:rPr>
              <w:t xml:space="preserve"> </w:t>
            </w:r>
            <w:r w:rsidRPr="003D2606">
              <w:rPr>
                <w:rFonts w:ascii="Times New Roman" w:hAnsi="Times New Roman" w:cs="Times New Roman"/>
                <w:color w:val="000000"/>
                <w:sz w:val="20"/>
                <w:szCs w:val="24"/>
              </w:rPr>
              <w:t>Дранишники</w:t>
            </w:r>
          </w:p>
        </w:tc>
        <w:tc>
          <w:tcPr>
            <w:tcW w:w="1546" w:type="pct"/>
            <w:shd w:val="clear" w:color="auto" w:fill="auto"/>
            <w:vAlign w:val="center"/>
          </w:tcPr>
          <w:p w14:paraId="7598BD13"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hAnsi="Times New Roman" w:cs="Times New Roman"/>
                <w:color w:val="000000"/>
                <w:sz w:val="20"/>
                <w:szCs w:val="24"/>
              </w:rPr>
              <w:t>Котельная №51</w:t>
            </w:r>
          </w:p>
        </w:tc>
        <w:tc>
          <w:tcPr>
            <w:tcW w:w="1910" w:type="pct"/>
            <w:shd w:val="clear" w:color="auto" w:fill="auto"/>
            <w:vAlign w:val="center"/>
          </w:tcPr>
          <w:p w14:paraId="7F9A8B3E" w14:textId="77777777" w:rsidR="002A7499" w:rsidRPr="003D2606" w:rsidRDefault="002A7499" w:rsidP="00444BEA">
            <w:pPr>
              <w:spacing w:after="0" w:line="240" w:lineRule="auto"/>
              <w:jc w:val="center"/>
              <w:rPr>
                <w:rFonts w:ascii="Times New Roman" w:eastAsia="Calibri" w:hAnsi="Times New Roman" w:cs="Times New Roman"/>
                <w:sz w:val="20"/>
                <w:szCs w:val="24"/>
              </w:rPr>
            </w:pPr>
            <w:r w:rsidRPr="003D2606">
              <w:rPr>
                <w:rFonts w:ascii="Times New Roman" w:eastAsia="Calibri" w:hAnsi="Times New Roman" w:cs="Times New Roman"/>
                <w:sz w:val="20"/>
                <w:szCs w:val="24"/>
              </w:rPr>
              <w:t>ФГБУ «ЦЖКУ по ЗВО» МО РФ</w:t>
            </w:r>
          </w:p>
        </w:tc>
      </w:tr>
    </w:tbl>
    <w:bookmarkEnd w:id="412"/>
    <w:p w14:paraId="0ABF60A1" w14:textId="2BC58E10" w:rsidR="002A7499" w:rsidRPr="003D2606" w:rsidRDefault="00485A3A" w:rsidP="000C47AD">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Примечание – С 31.05.2025 на основании договора купли-продажи все имущество ООО "ЦБИ", находящееся в аренде у ООО "СТЭК" переходит в собственность ООО "Теплоград"</w:t>
      </w:r>
    </w:p>
    <w:p w14:paraId="2D0C1A97" w14:textId="1EB6E50E" w:rsidR="00485A3A" w:rsidRPr="003D2606" w:rsidRDefault="00485A3A" w:rsidP="000C47AD">
      <w:pPr>
        <w:spacing w:after="0" w:line="360" w:lineRule="auto"/>
        <w:ind w:firstLine="709"/>
        <w:jc w:val="both"/>
        <w:rPr>
          <w:rFonts w:ascii="Times New Roman" w:hAnsi="Times New Roman" w:cs="Times New Roman"/>
          <w:sz w:val="24"/>
          <w:szCs w:val="24"/>
        </w:rPr>
      </w:pPr>
    </w:p>
    <w:p w14:paraId="697E0BA5" w14:textId="77777777" w:rsidR="00485A3A" w:rsidRPr="003D2606" w:rsidRDefault="00485A3A" w:rsidP="000C47AD">
      <w:pPr>
        <w:spacing w:after="0" w:line="360" w:lineRule="auto"/>
        <w:ind w:firstLine="709"/>
        <w:jc w:val="both"/>
        <w:rPr>
          <w:rFonts w:ascii="Times New Roman" w:hAnsi="Times New Roman" w:cs="Times New Roman"/>
          <w:sz w:val="24"/>
          <w:szCs w:val="24"/>
        </w:rPr>
        <w:sectPr w:rsidR="00485A3A" w:rsidRPr="003D2606" w:rsidSect="00F82BBC">
          <w:pgSz w:w="11906" w:h="16838"/>
          <w:pgMar w:top="851" w:right="1134" w:bottom="1701" w:left="1134" w:header="709" w:footer="709" w:gutter="0"/>
          <w:cols w:space="708"/>
          <w:titlePg/>
          <w:docGrid w:linePitch="360"/>
        </w:sectPr>
      </w:pPr>
    </w:p>
    <w:p w14:paraId="6AEAC0D9" w14:textId="77777777" w:rsidR="002A7499" w:rsidRPr="003D2606" w:rsidRDefault="002A7499"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413" w:name="_Toc524944288"/>
      <w:bookmarkStart w:id="414" w:name="_Toc524944864"/>
      <w:bookmarkStart w:id="415" w:name="_Toc528166543"/>
      <w:bookmarkStart w:id="416" w:name="_Toc26715550"/>
      <w:bookmarkStart w:id="417" w:name="_Toc200105523"/>
      <w:r w:rsidRPr="003D2606">
        <w:rPr>
          <w:rFonts w:ascii="Times New Roman" w:eastAsia="Times New Roman" w:hAnsi="Times New Roman" w:cs="Times New Roman"/>
          <w:b/>
          <w:sz w:val="24"/>
          <w:szCs w:val="24"/>
          <w:lang w:eastAsia="ru-RU"/>
        </w:rPr>
        <w:lastRenderedPageBreak/>
        <w:t>Раздел 11. Решения о распределении тепловой нагрузки между источниками тепловой энергии</w:t>
      </w:r>
      <w:bookmarkEnd w:id="413"/>
      <w:bookmarkEnd w:id="414"/>
      <w:bookmarkEnd w:id="415"/>
      <w:bookmarkEnd w:id="416"/>
      <w:bookmarkEnd w:id="417"/>
    </w:p>
    <w:p w14:paraId="4AF54628" w14:textId="4AAD1E8F" w:rsidR="002A7499" w:rsidRPr="003D2606" w:rsidRDefault="009B3F74"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18" w:name="_Toc26715551"/>
      <w:r w:rsidRPr="003D2606">
        <w:rPr>
          <w:rFonts w:ascii="Times New Roman" w:eastAsia="Times New Roman" w:hAnsi="Times New Roman" w:cs="Times New Roman"/>
          <w:b/>
          <w:color w:val="000000"/>
          <w:sz w:val="24"/>
          <w:szCs w:val="24"/>
          <w:lang w:eastAsia="ru-RU"/>
        </w:rPr>
        <w:tab/>
      </w:r>
      <w:bookmarkStart w:id="419" w:name="_Toc200105524"/>
      <w:r w:rsidR="002A7499" w:rsidRPr="003D2606">
        <w:rPr>
          <w:rFonts w:ascii="Times New Roman" w:eastAsia="Times New Roman" w:hAnsi="Times New Roman" w:cs="Times New Roman"/>
          <w:b/>
          <w:color w:val="000000"/>
          <w:sz w:val="24"/>
          <w:szCs w:val="24"/>
          <w:lang w:eastAsia="ru-RU"/>
        </w:rPr>
        <w:t>Сведения о величине тепловой нагрузки, распределяемой (перераспределяемой) между источниками тепловой энергии</w:t>
      </w:r>
      <w:bookmarkEnd w:id="418"/>
      <w:bookmarkEnd w:id="419"/>
    </w:p>
    <w:p w14:paraId="3E915A27" w14:textId="66090983" w:rsidR="002A7499" w:rsidRPr="003D2606" w:rsidRDefault="002A7499" w:rsidP="002A7499">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На перспективу развития </w:t>
      </w:r>
      <w:r w:rsidR="00704021" w:rsidRPr="003D2606">
        <w:rPr>
          <w:rFonts w:ascii="Times New Roman" w:hAnsi="Times New Roman" w:cs="Times New Roman"/>
          <w:sz w:val="24"/>
          <w:szCs w:val="24"/>
        </w:rPr>
        <w:t xml:space="preserve">муниципального образования </w:t>
      </w:r>
      <w:r w:rsidRPr="003D2606">
        <w:rPr>
          <w:rFonts w:ascii="Times New Roman" w:hAnsi="Times New Roman" w:cs="Times New Roman"/>
          <w:sz w:val="24"/>
          <w:szCs w:val="24"/>
        </w:rPr>
        <w:t>мероприятия не предусмотрены.</w:t>
      </w:r>
    </w:p>
    <w:p w14:paraId="4B572399"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6"/>
          <w:szCs w:val="26"/>
          <w:lang w:eastAsia="ru-RU"/>
        </w:rPr>
      </w:pPr>
      <w:bookmarkStart w:id="420" w:name="_Toc26715552"/>
      <w:bookmarkStart w:id="421" w:name="_Toc200105525"/>
      <w:r w:rsidRPr="003D2606">
        <w:rPr>
          <w:rFonts w:ascii="Times New Roman" w:eastAsia="Times New Roman" w:hAnsi="Times New Roman" w:cs="Times New Roman"/>
          <w:b/>
          <w:color w:val="000000"/>
          <w:sz w:val="24"/>
          <w:szCs w:val="24"/>
          <w:lang w:eastAsia="ru-RU"/>
        </w:rPr>
        <w:t>Сроки выполнения перераспределения для каждого этапа</w:t>
      </w:r>
      <w:bookmarkEnd w:id="420"/>
      <w:bookmarkEnd w:id="421"/>
    </w:p>
    <w:p w14:paraId="68FD88FC" w14:textId="77777777" w:rsidR="002A7499" w:rsidRPr="003D2606" w:rsidRDefault="002A7499" w:rsidP="002A7499">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Мероприятия не предусмотрены.</w:t>
      </w:r>
    </w:p>
    <w:p w14:paraId="617D14AB" w14:textId="77777777" w:rsidR="000C47AD" w:rsidRPr="003D2606" w:rsidRDefault="000C47AD" w:rsidP="000C47AD">
      <w:pPr>
        <w:spacing w:after="0" w:line="360" w:lineRule="auto"/>
        <w:ind w:firstLine="709"/>
        <w:jc w:val="both"/>
        <w:rPr>
          <w:rFonts w:ascii="Times New Roman" w:hAnsi="Times New Roman" w:cs="Times New Roman"/>
          <w:sz w:val="24"/>
          <w:szCs w:val="24"/>
        </w:rPr>
      </w:pPr>
    </w:p>
    <w:p w14:paraId="168EDE42" w14:textId="77777777" w:rsidR="002A7499" w:rsidRPr="003D2606" w:rsidRDefault="002A7499" w:rsidP="000C47AD">
      <w:pPr>
        <w:spacing w:after="0" w:line="360" w:lineRule="auto"/>
        <w:ind w:firstLine="709"/>
        <w:jc w:val="both"/>
        <w:rPr>
          <w:rFonts w:ascii="Times New Roman" w:hAnsi="Times New Roman" w:cs="Times New Roman"/>
          <w:sz w:val="24"/>
          <w:szCs w:val="24"/>
        </w:rPr>
        <w:sectPr w:rsidR="002A7499" w:rsidRPr="003D2606" w:rsidSect="00F82BBC">
          <w:pgSz w:w="11906" w:h="16838"/>
          <w:pgMar w:top="851" w:right="1134" w:bottom="1701" w:left="1134" w:header="709" w:footer="709" w:gutter="0"/>
          <w:cols w:space="708"/>
          <w:titlePg/>
          <w:docGrid w:linePitch="360"/>
        </w:sectPr>
      </w:pPr>
    </w:p>
    <w:p w14:paraId="01F1404E" w14:textId="77777777" w:rsidR="002A7499" w:rsidRPr="003D2606" w:rsidRDefault="002A7499"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422" w:name="_Toc524944289"/>
      <w:bookmarkStart w:id="423" w:name="_Toc524944865"/>
      <w:bookmarkStart w:id="424" w:name="_Toc528166544"/>
      <w:bookmarkStart w:id="425" w:name="_Toc26715553"/>
      <w:bookmarkStart w:id="426" w:name="_Toc200105526"/>
      <w:r w:rsidRPr="003D2606">
        <w:rPr>
          <w:rFonts w:ascii="Times New Roman" w:eastAsia="Times New Roman" w:hAnsi="Times New Roman" w:cs="Times New Roman"/>
          <w:b/>
          <w:sz w:val="24"/>
          <w:szCs w:val="24"/>
          <w:lang w:eastAsia="ru-RU"/>
        </w:rPr>
        <w:lastRenderedPageBreak/>
        <w:t>Раздел 12. Решения по бесхозяйным тепловым сетям</w:t>
      </w:r>
      <w:bookmarkEnd w:id="422"/>
      <w:bookmarkEnd w:id="423"/>
      <w:bookmarkEnd w:id="424"/>
      <w:bookmarkEnd w:id="425"/>
      <w:bookmarkEnd w:id="426"/>
    </w:p>
    <w:p w14:paraId="1F3C97E7"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27" w:name="_Toc26715554"/>
      <w:bookmarkStart w:id="428" w:name="_Toc200105527"/>
      <w:r w:rsidRPr="003D2606">
        <w:rPr>
          <w:rFonts w:ascii="Times New Roman" w:eastAsia="Times New Roman" w:hAnsi="Times New Roman" w:cs="Times New Roman"/>
          <w:b/>
          <w:color w:val="000000"/>
          <w:sz w:val="24"/>
          <w:szCs w:val="24"/>
          <w:lang w:eastAsia="ru-RU"/>
        </w:rPr>
        <w:t>Перечень выявленных бесхозяйных тепловых сетей (в случае их выявления)</w:t>
      </w:r>
      <w:bookmarkEnd w:id="427"/>
      <w:bookmarkEnd w:id="428"/>
    </w:p>
    <w:p w14:paraId="13351A8C" w14:textId="450915E3" w:rsidR="00485A3A" w:rsidRPr="003D2606" w:rsidRDefault="00485A3A" w:rsidP="00A7730F">
      <w:pPr>
        <w:spacing w:after="0"/>
        <w:ind w:firstLine="709"/>
        <w:jc w:val="both"/>
        <w:rPr>
          <w:rFonts w:ascii="Times New Roman" w:eastAsia="Times New Roman" w:hAnsi="Times New Roman" w:cs="Times New Roman"/>
          <w:sz w:val="24"/>
          <w:szCs w:val="24"/>
          <w:lang w:eastAsia="ru-RU"/>
        </w:rPr>
      </w:pPr>
      <w:bookmarkStart w:id="429" w:name="_Hlk22219815"/>
      <w:r w:rsidRPr="003D2606">
        <w:rPr>
          <w:rFonts w:ascii="Times New Roman" w:eastAsia="Times New Roman" w:hAnsi="Times New Roman" w:cs="Times New Roman"/>
          <w:sz w:val="24"/>
          <w:szCs w:val="24"/>
          <w:lang w:eastAsia="ru-RU"/>
        </w:rPr>
        <w:t>Сведения по бесхозяйным объектам теплоснабжения не предоставлена или отсутствует.</w:t>
      </w:r>
    </w:p>
    <w:p w14:paraId="52C8D447" w14:textId="77777777" w:rsidR="00A7730F" w:rsidRPr="003D2606" w:rsidRDefault="00A7730F" w:rsidP="008A1D3C">
      <w:pPr>
        <w:spacing w:after="0"/>
        <w:ind w:firstLine="709"/>
        <w:jc w:val="both"/>
        <w:rPr>
          <w:rFonts w:ascii="Times New Roman" w:hAnsi="Times New Roman" w:cs="Times New Roman"/>
          <w:sz w:val="24"/>
          <w:szCs w:val="24"/>
        </w:rPr>
      </w:pPr>
    </w:p>
    <w:p w14:paraId="63764674"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30" w:name="_Toc26715555"/>
      <w:bookmarkStart w:id="431" w:name="_Toc200105528"/>
      <w:bookmarkEnd w:id="429"/>
      <w:r w:rsidRPr="003D2606">
        <w:rPr>
          <w:rFonts w:ascii="Times New Roman" w:eastAsia="Times New Roman" w:hAnsi="Times New Roman" w:cs="Times New Roman"/>
          <w:b/>
          <w:color w:val="000000"/>
          <w:sz w:val="24"/>
          <w:szCs w:val="24"/>
          <w:lang w:eastAsia="ru-RU"/>
        </w:rPr>
        <w:t>Перечень организаций, уполномоченных на их эксплуатацию в порядке, установленном Федеральным законом «О теплоснабжении»</w:t>
      </w:r>
      <w:bookmarkEnd w:id="430"/>
      <w:bookmarkEnd w:id="431"/>
      <w:r w:rsidRPr="003D2606">
        <w:rPr>
          <w:rFonts w:ascii="Times New Roman" w:eastAsia="Times New Roman" w:hAnsi="Times New Roman" w:cs="Times New Roman"/>
          <w:b/>
          <w:color w:val="000000"/>
          <w:sz w:val="24"/>
          <w:szCs w:val="24"/>
          <w:lang w:eastAsia="ru-RU"/>
        </w:rPr>
        <w:t xml:space="preserve"> </w:t>
      </w:r>
    </w:p>
    <w:p w14:paraId="4B79AF60"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Статья 15, пункт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27EC1A14" w14:textId="77777777" w:rsidR="002A7499" w:rsidRPr="003D2606" w:rsidRDefault="002A7499" w:rsidP="000C47AD">
      <w:pPr>
        <w:spacing w:after="0" w:line="360" w:lineRule="auto"/>
        <w:ind w:firstLine="709"/>
        <w:jc w:val="both"/>
        <w:rPr>
          <w:rFonts w:ascii="Times New Roman" w:hAnsi="Times New Roman" w:cs="Times New Roman"/>
          <w:sz w:val="24"/>
          <w:szCs w:val="24"/>
        </w:rPr>
      </w:pPr>
    </w:p>
    <w:p w14:paraId="27B1341A" w14:textId="77777777" w:rsidR="002A7499" w:rsidRPr="003D2606" w:rsidRDefault="002A7499" w:rsidP="000C47AD">
      <w:pPr>
        <w:spacing w:after="0" w:line="360" w:lineRule="auto"/>
        <w:ind w:firstLine="709"/>
        <w:jc w:val="both"/>
        <w:rPr>
          <w:rFonts w:ascii="Times New Roman" w:hAnsi="Times New Roman" w:cs="Times New Roman"/>
          <w:sz w:val="24"/>
          <w:szCs w:val="24"/>
        </w:rPr>
        <w:sectPr w:rsidR="002A7499" w:rsidRPr="003D2606" w:rsidSect="00F82BBC">
          <w:pgSz w:w="11906" w:h="16838"/>
          <w:pgMar w:top="851" w:right="1134" w:bottom="1701" w:left="1134" w:header="709" w:footer="709" w:gutter="0"/>
          <w:cols w:space="708"/>
          <w:titlePg/>
          <w:docGrid w:linePitch="360"/>
        </w:sectPr>
      </w:pPr>
    </w:p>
    <w:p w14:paraId="5428A42F" w14:textId="5514DD21" w:rsidR="002A7499" w:rsidRPr="003D2606" w:rsidRDefault="002A7499"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432" w:name="_Toc524944290"/>
      <w:bookmarkStart w:id="433" w:name="_Toc524944866"/>
      <w:bookmarkStart w:id="434" w:name="_Toc528166545"/>
      <w:bookmarkStart w:id="435" w:name="_Toc26715556"/>
      <w:bookmarkStart w:id="436" w:name="_Toc200105529"/>
      <w:r w:rsidRPr="003D2606">
        <w:rPr>
          <w:rFonts w:ascii="Times New Roman" w:eastAsia="Times New Roman" w:hAnsi="Times New Roman" w:cs="Times New Roman"/>
          <w:b/>
          <w:sz w:val="24"/>
          <w:szCs w:val="24"/>
          <w:lang w:eastAsia="ru-RU"/>
        </w:rPr>
        <w:lastRenderedPageBreak/>
        <w:t xml:space="preserve">Раздел 13 Синхронизация схемы теплоснабжения со схемой газоснабжения и газификации субъекта Российской Федерации и (или) поселения, </w:t>
      </w:r>
      <w:bookmarkStart w:id="437" w:name="_Hlk525034940"/>
      <w:r w:rsidRPr="003D2606">
        <w:rPr>
          <w:rFonts w:ascii="Times New Roman" w:eastAsia="Times New Roman" w:hAnsi="Times New Roman" w:cs="Times New Roman"/>
          <w:b/>
          <w:sz w:val="24"/>
          <w:szCs w:val="24"/>
          <w:lang w:eastAsia="ru-RU"/>
        </w:rPr>
        <w:t>схемой и программой развития электроэнергети</w:t>
      </w:r>
      <w:r w:rsidR="0046179D" w:rsidRPr="003D2606">
        <w:rPr>
          <w:rFonts w:ascii="Times New Roman" w:eastAsia="Times New Roman" w:hAnsi="Times New Roman" w:cs="Times New Roman"/>
          <w:b/>
          <w:sz w:val="24"/>
          <w:szCs w:val="24"/>
          <w:lang w:eastAsia="ru-RU"/>
        </w:rPr>
        <w:t>чес</w:t>
      </w:r>
      <w:r w:rsidRPr="003D2606">
        <w:rPr>
          <w:rFonts w:ascii="Times New Roman" w:eastAsia="Times New Roman" w:hAnsi="Times New Roman" w:cs="Times New Roman"/>
          <w:b/>
          <w:sz w:val="24"/>
          <w:szCs w:val="24"/>
          <w:lang w:eastAsia="ru-RU"/>
        </w:rPr>
        <w:t>ки</w:t>
      </w:r>
      <w:bookmarkEnd w:id="437"/>
      <w:r w:rsidR="0046179D" w:rsidRPr="003D2606">
        <w:rPr>
          <w:rFonts w:ascii="Times New Roman" w:eastAsia="Times New Roman" w:hAnsi="Times New Roman" w:cs="Times New Roman"/>
          <w:b/>
          <w:sz w:val="24"/>
          <w:szCs w:val="24"/>
          <w:lang w:eastAsia="ru-RU"/>
        </w:rPr>
        <w:t>х систем России</w:t>
      </w:r>
      <w:r w:rsidRPr="003D2606">
        <w:rPr>
          <w:rFonts w:ascii="Times New Roman" w:eastAsia="Times New Roman" w:hAnsi="Times New Roman" w:cs="Times New Roman"/>
          <w:b/>
          <w:sz w:val="24"/>
          <w:szCs w:val="24"/>
          <w:lang w:eastAsia="ru-RU"/>
        </w:rPr>
        <w:t xml:space="preserve">, а также со схемой водоснабжения и водоотведения </w:t>
      </w:r>
      <w:bookmarkEnd w:id="432"/>
      <w:bookmarkEnd w:id="433"/>
      <w:bookmarkEnd w:id="434"/>
      <w:r w:rsidRPr="003D2606">
        <w:rPr>
          <w:rFonts w:ascii="Times New Roman" w:eastAsia="Times New Roman" w:hAnsi="Times New Roman" w:cs="Times New Roman"/>
          <w:b/>
          <w:sz w:val="24"/>
          <w:szCs w:val="24"/>
          <w:lang w:eastAsia="ru-RU"/>
        </w:rPr>
        <w:t>МО Сертолово</w:t>
      </w:r>
      <w:bookmarkEnd w:id="435"/>
      <w:bookmarkEnd w:id="436"/>
    </w:p>
    <w:p w14:paraId="362F77A4"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38" w:name="_Toc524944291"/>
      <w:bookmarkStart w:id="439" w:name="_Toc524944867"/>
      <w:bookmarkStart w:id="440" w:name="_Toc528166546"/>
      <w:bookmarkStart w:id="441" w:name="_Toc26715557"/>
      <w:bookmarkStart w:id="442" w:name="_Toc200105530"/>
      <w:r w:rsidRPr="003D2606">
        <w:rPr>
          <w:rFonts w:ascii="Times New Roman" w:eastAsia="Times New Roman" w:hAnsi="Times New Roman" w:cs="Times New Roman"/>
          <w:b/>
          <w:color w:val="000000"/>
          <w:sz w:val="24"/>
          <w:szCs w:val="24"/>
          <w:lang w:eastAsia="ru-RU"/>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438"/>
      <w:bookmarkEnd w:id="439"/>
      <w:bookmarkEnd w:id="440"/>
      <w:bookmarkEnd w:id="441"/>
      <w:bookmarkEnd w:id="442"/>
    </w:p>
    <w:p w14:paraId="560D9CE1" w14:textId="152C1301"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Региональная программа газификации жилищно-коммунального хозяйства Ленинградской области</w:t>
      </w:r>
      <w:r w:rsidR="00704021" w:rsidRPr="003D2606">
        <w:rPr>
          <w:rFonts w:ascii="Times New Roman" w:hAnsi="Times New Roman" w:cs="Times New Roman"/>
          <w:sz w:val="24"/>
          <w:szCs w:val="24"/>
        </w:rPr>
        <w:t xml:space="preserve"> (утверждена Правительством Ленинградской области от 27.06.2022 №438)</w:t>
      </w:r>
      <w:r w:rsidRPr="003D2606">
        <w:rPr>
          <w:rFonts w:ascii="Times New Roman" w:hAnsi="Times New Roman" w:cs="Times New Roman"/>
          <w:sz w:val="24"/>
          <w:szCs w:val="24"/>
        </w:rPr>
        <w:t xml:space="preserve"> не включает в себя никаких решений по развитию газификации МО</w:t>
      </w:r>
      <w:r w:rsidR="00704021" w:rsidRPr="003D2606">
        <w:rPr>
          <w:rFonts w:ascii="Times New Roman" w:hAnsi="Times New Roman" w:cs="Times New Roman"/>
          <w:sz w:val="24"/>
          <w:szCs w:val="24"/>
        </w:rPr>
        <w:t> </w:t>
      </w:r>
      <w:r w:rsidRPr="003D2606">
        <w:rPr>
          <w:rFonts w:ascii="Times New Roman" w:hAnsi="Times New Roman" w:cs="Times New Roman"/>
          <w:sz w:val="24"/>
          <w:szCs w:val="24"/>
        </w:rPr>
        <w:t>Сертолово.</w:t>
      </w:r>
    </w:p>
    <w:p w14:paraId="25CA9227" w14:textId="77777777" w:rsidR="009B3F74" w:rsidRPr="003D2606" w:rsidRDefault="009B3F74" w:rsidP="008A1D3C">
      <w:pPr>
        <w:spacing w:after="0"/>
        <w:ind w:firstLine="709"/>
        <w:jc w:val="both"/>
        <w:rPr>
          <w:rFonts w:ascii="Times New Roman" w:hAnsi="Times New Roman" w:cs="Times New Roman"/>
          <w:sz w:val="24"/>
          <w:szCs w:val="24"/>
        </w:rPr>
      </w:pPr>
    </w:p>
    <w:p w14:paraId="63483675"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43" w:name="_Toc524944292"/>
      <w:bookmarkStart w:id="444" w:name="_Toc524944868"/>
      <w:bookmarkStart w:id="445" w:name="_Toc528166547"/>
      <w:bookmarkStart w:id="446" w:name="_Toc26715558"/>
      <w:bookmarkStart w:id="447" w:name="_Toc200105531"/>
      <w:r w:rsidRPr="003D2606">
        <w:rPr>
          <w:rFonts w:ascii="Times New Roman" w:eastAsia="Times New Roman" w:hAnsi="Times New Roman" w:cs="Times New Roman"/>
          <w:b/>
          <w:color w:val="000000"/>
          <w:sz w:val="24"/>
          <w:szCs w:val="24"/>
          <w:lang w:eastAsia="ru-RU"/>
        </w:rPr>
        <w:t>Описание проблем организации газоснабжения источников тепловой энергии</w:t>
      </w:r>
      <w:bookmarkEnd w:id="443"/>
      <w:bookmarkEnd w:id="444"/>
      <w:bookmarkEnd w:id="445"/>
      <w:bookmarkEnd w:id="446"/>
      <w:bookmarkEnd w:id="447"/>
    </w:p>
    <w:p w14:paraId="645E14B9"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Региональная программа газификации жилищно-коммунального хозяйства Ленинградской области не включает в себя никаких решений по развитию газификации МО Сертолово.</w:t>
      </w:r>
    </w:p>
    <w:p w14:paraId="79FCA45C" w14:textId="77777777" w:rsidR="009B3F74" w:rsidRPr="003D2606" w:rsidRDefault="009B3F74" w:rsidP="008A1D3C">
      <w:pPr>
        <w:spacing w:after="0"/>
        <w:ind w:firstLine="709"/>
        <w:jc w:val="both"/>
        <w:rPr>
          <w:rFonts w:ascii="Times New Roman" w:hAnsi="Times New Roman" w:cs="Times New Roman"/>
          <w:sz w:val="24"/>
          <w:szCs w:val="24"/>
        </w:rPr>
      </w:pPr>
    </w:p>
    <w:p w14:paraId="2E5C4C3B"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48" w:name="_Toc524944293"/>
      <w:bookmarkStart w:id="449" w:name="_Toc524944869"/>
      <w:bookmarkStart w:id="450" w:name="_Toc528166548"/>
      <w:bookmarkStart w:id="451" w:name="_Toc26715559"/>
      <w:bookmarkStart w:id="452" w:name="_Toc200105532"/>
      <w:r w:rsidRPr="003D2606">
        <w:rPr>
          <w:rFonts w:ascii="Times New Roman" w:eastAsia="Times New Roman" w:hAnsi="Times New Roman" w:cs="Times New Roman"/>
          <w:b/>
          <w:color w:val="000000"/>
          <w:sz w:val="24"/>
          <w:szCs w:val="24"/>
          <w:lang w:eastAsia="ru-RU"/>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448"/>
      <w:bookmarkEnd w:id="449"/>
      <w:bookmarkEnd w:id="450"/>
      <w:bookmarkEnd w:id="451"/>
      <w:bookmarkEnd w:id="452"/>
    </w:p>
    <w:p w14:paraId="25E53479" w14:textId="71476C49" w:rsidR="002A7499" w:rsidRPr="003D2606" w:rsidRDefault="006D6B52"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На перспективу развития МО Сертолово Схемой предусмотрены мероприятия по строительству новых источников теплоснабжения. Основным топливом для котельных будет являться природный газ. Требуется согласование </w:t>
      </w:r>
      <w:r w:rsidR="00684FD8" w:rsidRPr="003D2606">
        <w:rPr>
          <w:rFonts w:ascii="Times New Roman" w:hAnsi="Times New Roman" w:cs="Times New Roman"/>
          <w:sz w:val="24"/>
          <w:szCs w:val="24"/>
        </w:rPr>
        <w:t xml:space="preserve">мероприятий по строительству новых источников тепловой энергии </w:t>
      </w:r>
      <w:r w:rsidRPr="003D2606">
        <w:rPr>
          <w:rFonts w:ascii="Times New Roman" w:hAnsi="Times New Roman" w:cs="Times New Roman"/>
          <w:sz w:val="24"/>
          <w:szCs w:val="24"/>
        </w:rPr>
        <w:t>и внесение изменений в Программу</w:t>
      </w:r>
      <w:r w:rsidR="00684FD8" w:rsidRPr="003D2606">
        <w:rPr>
          <w:rFonts w:ascii="Times New Roman" w:hAnsi="Times New Roman" w:cs="Times New Roman"/>
          <w:sz w:val="24"/>
          <w:szCs w:val="24"/>
        </w:rPr>
        <w:t>.</w:t>
      </w:r>
    </w:p>
    <w:p w14:paraId="6A384361" w14:textId="77777777" w:rsidR="0046179D" w:rsidRPr="003D2606" w:rsidRDefault="0046179D" w:rsidP="008A1D3C">
      <w:pPr>
        <w:spacing w:after="0"/>
        <w:ind w:firstLine="709"/>
        <w:jc w:val="both"/>
        <w:rPr>
          <w:rFonts w:ascii="Times New Roman" w:hAnsi="Times New Roman" w:cs="Times New Roman"/>
          <w:sz w:val="24"/>
          <w:szCs w:val="24"/>
        </w:rPr>
      </w:pPr>
    </w:p>
    <w:p w14:paraId="651AD2E8" w14:textId="279F9D04"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53" w:name="_Toc524944294"/>
      <w:bookmarkStart w:id="454" w:name="_Toc524944870"/>
      <w:bookmarkStart w:id="455" w:name="_Toc528166549"/>
      <w:bookmarkStart w:id="456" w:name="_Toc15643031"/>
      <w:bookmarkStart w:id="457" w:name="_Toc26715560"/>
      <w:bookmarkStart w:id="458" w:name="_Toc200105533"/>
      <w:r w:rsidRPr="003D2606">
        <w:rPr>
          <w:rFonts w:ascii="Times New Roman" w:eastAsia="Times New Roman" w:hAnsi="Times New Roman" w:cs="Times New Roman"/>
          <w:b/>
          <w:color w:val="000000"/>
          <w:sz w:val="24"/>
          <w:szCs w:val="24"/>
          <w:lang w:eastAsia="ru-RU"/>
        </w:rPr>
        <w:t xml:space="preserve">Описание </w:t>
      </w:r>
      <w:r w:rsidR="0046179D" w:rsidRPr="003D2606">
        <w:rPr>
          <w:rFonts w:ascii="Times New Roman" w:eastAsia="Times New Roman" w:hAnsi="Times New Roman" w:cs="Times New Roman"/>
          <w:b/>
          <w:color w:val="000000"/>
          <w:sz w:val="24"/>
          <w:szCs w:val="24"/>
          <w:lang w:eastAsia="ru-RU"/>
        </w:rPr>
        <w:t xml:space="preserve">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453"/>
      <w:bookmarkEnd w:id="454"/>
      <w:bookmarkEnd w:id="455"/>
      <w:bookmarkEnd w:id="456"/>
      <w:bookmarkEnd w:id="457"/>
      <w:bookmarkEnd w:id="458"/>
    </w:p>
    <w:p w14:paraId="5119FD06"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При строительстве новой СГК запланированы мероприятия по установке газопоршневых установок контейнерного типа для выработки электрической энергии на нужды котельной.</w:t>
      </w:r>
    </w:p>
    <w:p w14:paraId="6D0CBAD9" w14:textId="77777777" w:rsidR="002A7499" w:rsidRPr="003D2606" w:rsidRDefault="002A7499" w:rsidP="002A7499">
      <w:pPr>
        <w:rPr>
          <w:rFonts w:ascii="Times New Roman" w:hAnsi="Times New Roman" w:cs="Times New Roman"/>
        </w:rPr>
      </w:pPr>
    </w:p>
    <w:p w14:paraId="1C6917B6" w14:textId="2A56F4B5" w:rsidR="002A7499" w:rsidRPr="003D2606" w:rsidRDefault="0046179D"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59" w:name="_Toc524944295"/>
      <w:bookmarkStart w:id="460" w:name="_Toc524944871"/>
      <w:bookmarkStart w:id="461" w:name="_Toc528166550"/>
      <w:bookmarkStart w:id="462" w:name="_Toc26715561"/>
      <w:bookmarkStart w:id="463" w:name="_Toc200105534"/>
      <w:r w:rsidRPr="003D2606">
        <w:rPr>
          <w:rFonts w:ascii="Times New Roman" w:eastAsia="Times New Roman" w:hAnsi="Times New Roman" w:cs="Times New Roman"/>
          <w:b/>
          <w:color w:val="000000"/>
          <w:sz w:val="24"/>
          <w:szCs w:val="24"/>
          <w:lang w:eastAsia="ru-RU"/>
        </w:rPr>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459"/>
      <w:bookmarkEnd w:id="460"/>
      <w:bookmarkEnd w:id="461"/>
      <w:bookmarkEnd w:id="462"/>
      <w:bookmarkEnd w:id="463"/>
    </w:p>
    <w:p w14:paraId="06BF64C8"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При строительстве новой СГК запланированы мероприятия по установке газопоршневых установок контейнерного типа для выработки электрической энергии на нужды котельной.</w:t>
      </w:r>
    </w:p>
    <w:p w14:paraId="778A00F4"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покрытия электрических нагрузок на I этапе строительства котельной (N=1420кВт) предусматривается установка 3х газопоршневых установок на базе GE Jenbacher JMS 312 GS электрической мощностью 635кВт каждый.</w:t>
      </w:r>
    </w:p>
    <w:p w14:paraId="0453889B"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покрытия электрических нагрузок, связанных с увеличением тепловой мощности котельной на II и III этапе, предусматривается установка дополнительно одной газопоршневой установки на базе GE Jenbacher JMS 312 GS электрической мощностью 635кВт.</w:t>
      </w:r>
    </w:p>
    <w:p w14:paraId="13AC4E72"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Суммарная электрическая мощность устанавливаемых газопоршневых установок составит 2540 кВт.</w:t>
      </w:r>
    </w:p>
    <w:p w14:paraId="544A1E5D" w14:textId="77777777" w:rsidR="002A7499" w:rsidRPr="003D2606" w:rsidRDefault="002A7499" w:rsidP="002A7499">
      <w:pPr>
        <w:spacing w:after="0"/>
        <w:rPr>
          <w:rFonts w:ascii="Times New Roman" w:hAnsi="Times New Roman" w:cs="Times New Roman"/>
        </w:rPr>
      </w:pPr>
    </w:p>
    <w:p w14:paraId="3A7BC368"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64" w:name="_Toc524944296"/>
      <w:bookmarkStart w:id="465" w:name="_Toc524944872"/>
      <w:bookmarkStart w:id="466" w:name="_Toc528166551"/>
      <w:bookmarkStart w:id="467" w:name="_Toc26715562"/>
      <w:bookmarkStart w:id="468" w:name="_Toc200105535"/>
      <w:r w:rsidRPr="003D2606">
        <w:rPr>
          <w:rFonts w:ascii="Times New Roman" w:eastAsia="Times New Roman" w:hAnsi="Times New Roman" w:cs="Times New Roman"/>
          <w:b/>
          <w:color w:val="000000"/>
          <w:sz w:val="24"/>
          <w:szCs w:val="24"/>
          <w:lang w:eastAsia="ru-RU"/>
        </w:rPr>
        <w:t xml:space="preserve">Описание решений (вырабатываемых с учетом положений утвержденной </w:t>
      </w:r>
      <w:bookmarkStart w:id="469" w:name="_Hlk525034749"/>
      <w:r w:rsidRPr="003D2606">
        <w:rPr>
          <w:rFonts w:ascii="Times New Roman" w:eastAsia="Times New Roman" w:hAnsi="Times New Roman" w:cs="Times New Roman"/>
          <w:b/>
          <w:color w:val="000000"/>
          <w:sz w:val="24"/>
          <w:szCs w:val="24"/>
          <w:lang w:eastAsia="ru-RU"/>
        </w:rPr>
        <w:t xml:space="preserve">схемы водоснабжения </w:t>
      </w:r>
      <w:bookmarkEnd w:id="469"/>
      <w:r w:rsidRPr="003D2606">
        <w:rPr>
          <w:rFonts w:ascii="Times New Roman" w:eastAsia="Times New Roman" w:hAnsi="Times New Roman" w:cs="Times New Roman"/>
          <w:b/>
          <w:color w:val="000000"/>
          <w:sz w:val="24"/>
          <w:szCs w:val="24"/>
          <w:lang w:eastAsia="ru-RU"/>
        </w:rPr>
        <w:t>МО Сертолово) о развитии соответствующей системы водоснабжения в части, относящейся к системам теплоснабжения</w:t>
      </w:r>
      <w:bookmarkEnd w:id="464"/>
      <w:bookmarkEnd w:id="465"/>
      <w:bookmarkEnd w:id="466"/>
      <w:bookmarkEnd w:id="467"/>
      <w:bookmarkEnd w:id="468"/>
    </w:p>
    <w:p w14:paraId="39043CA8"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перспективу развития планируется перевод потребителей МО Сертолово на «закрытую» схему присоединения системы ГВС. В связи с этим ожидается снижение расхода теплоносителя в тепловой сети.</w:t>
      </w:r>
    </w:p>
    <w:p w14:paraId="7297C4A2" w14:textId="77777777" w:rsidR="002A7499" w:rsidRPr="003D2606" w:rsidRDefault="002A7499" w:rsidP="002A7499">
      <w:pPr>
        <w:spacing w:after="0"/>
        <w:rPr>
          <w:rFonts w:ascii="Times New Roman" w:hAnsi="Times New Roman" w:cs="Times New Roman"/>
        </w:rPr>
      </w:pPr>
    </w:p>
    <w:p w14:paraId="435F5F41" w14:textId="77777777" w:rsidR="002A7499" w:rsidRPr="003D2606" w:rsidRDefault="002A7499"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70" w:name="_Toc524944297"/>
      <w:bookmarkStart w:id="471" w:name="_Toc524944873"/>
      <w:bookmarkStart w:id="472" w:name="_Toc528166552"/>
      <w:bookmarkStart w:id="473" w:name="_Toc26715563"/>
      <w:bookmarkStart w:id="474" w:name="_Toc200105536"/>
      <w:r w:rsidRPr="003D2606">
        <w:rPr>
          <w:rFonts w:ascii="Times New Roman" w:eastAsia="Times New Roman" w:hAnsi="Times New Roman" w:cs="Times New Roman"/>
          <w:b/>
          <w:color w:val="000000"/>
          <w:sz w:val="24"/>
          <w:szCs w:val="24"/>
          <w:lang w:eastAsia="ru-RU"/>
        </w:rPr>
        <w:t>Предложения по корректировке утвержденной (разработке) схемы водоснабжения МО Сертолово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470"/>
      <w:bookmarkEnd w:id="471"/>
      <w:bookmarkEnd w:id="472"/>
      <w:bookmarkEnd w:id="473"/>
      <w:bookmarkEnd w:id="474"/>
    </w:p>
    <w:p w14:paraId="3CD629BD" w14:textId="77777777" w:rsidR="002A7499" w:rsidRPr="003D2606" w:rsidRDefault="002A7499"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Предложения по корректировке утвержденной (разработке) схемы водоснабжения отсутствуют.</w:t>
      </w:r>
    </w:p>
    <w:p w14:paraId="7F0C0B6D" w14:textId="77777777" w:rsidR="00444BEA" w:rsidRPr="003D2606" w:rsidRDefault="00444BEA" w:rsidP="000C47AD">
      <w:pPr>
        <w:spacing w:after="0" w:line="360" w:lineRule="auto"/>
        <w:ind w:firstLine="709"/>
        <w:jc w:val="both"/>
        <w:rPr>
          <w:rFonts w:ascii="Times New Roman" w:hAnsi="Times New Roman" w:cs="Times New Roman"/>
          <w:sz w:val="24"/>
          <w:szCs w:val="24"/>
        </w:rPr>
        <w:sectPr w:rsidR="00444BEA" w:rsidRPr="003D2606" w:rsidSect="00F82BBC">
          <w:pgSz w:w="11906" w:h="16838"/>
          <w:pgMar w:top="851" w:right="1134" w:bottom="1701" w:left="1134" w:header="709" w:footer="709" w:gutter="0"/>
          <w:cols w:space="708"/>
          <w:titlePg/>
          <w:docGrid w:linePitch="360"/>
        </w:sectPr>
      </w:pPr>
    </w:p>
    <w:p w14:paraId="0C1F57A7" w14:textId="77777777" w:rsidR="00444BEA" w:rsidRPr="003D2606" w:rsidRDefault="00444BEA"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475" w:name="_Toc524944298"/>
      <w:bookmarkStart w:id="476" w:name="_Toc524944874"/>
      <w:bookmarkStart w:id="477" w:name="_Toc528166553"/>
      <w:bookmarkStart w:id="478" w:name="_Toc26715564"/>
      <w:bookmarkStart w:id="479" w:name="_Toc200105537"/>
      <w:r w:rsidRPr="003D2606">
        <w:rPr>
          <w:rFonts w:ascii="Times New Roman" w:eastAsia="Times New Roman" w:hAnsi="Times New Roman" w:cs="Times New Roman"/>
          <w:b/>
          <w:sz w:val="24"/>
          <w:szCs w:val="24"/>
          <w:lang w:eastAsia="ru-RU"/>
        </w:rPr>
        <w:lastRenderedPageBreak/>
        <w:t xml:space="preserve">Раздел 14. Индикаторы развития систем теплоснабжения </w:t>
      </w:r>
      <w:bookmarkEnd w:id="475"/>
      <w:bookmarkEnd w:id="476"/>
      <w:bookmarkEnd w:id="477"/>
      <w:r w:rsidRPr="003D2606">
        <w:rPr>
          <w:rFonts w:ascii="Times New Roman" w:eastAsia="Times New Roman" w:hAnsi="Times New Roman" w:cs="Times New Roman"/>
          <w:b/>
          <w:sz w:val="24"/>
          <w:szCs w:val="24"/>
          <w:lang w:eastAsia="ru-RU"/>
        </w:rPr>
        <w:t>МО Сертолово</w:t>
      </w:r>
      <w:bookmarkEnd w:id="478"/>
      <w:bookmarkEnd w:id="479"/>
    </w:p>
    <w:p w14:paraId="2972494F" w14:textId="77777777" w:rsidR="00444BEA" w:rsidRPr="003D2606" w:rsidRDefault="00444BEA"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480" w:name="_Toc200105538"/>
      <w:r w:rsidRPr="003D2606">
        <w:rPr>
          <w:rFonts w:ascii="Times New Roman" w:eastAsia="Times New Roman" w:hAnsi="Times New Roman" w:cs="Times New Roman"/>
          <w:b/>
          <w:color w:val="000000"/>
          <w:sz w:val="24"/>
          <w:szCs w:val="24"/>
          <w:lang w:eastAsia="ru-RU"/>
        </w:rPr>
        <w:t>Описание существующих и перспективных значений индикаторов развития систем теплоснабжения</w:t>
      </w:r>
      <w:bookmarkEnd w:id="480"/>
    </w:p>
    <w:p w14:paraId="2073128D"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Индикаторами развития систем теплоснабжения в соответствии с Постановлением Правительства РФ от 22.02.2012 № 154 «О требованиях к схемам теплоснабжения, порядку их разработки и утверждения» являются следующие показатели:</w:t>
      </w:r>
    </w:p>
    <w:p w14:paraId="799B5D32"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а) количество прекращений подачи тепловой энергии, теплоносителя в результате технологических нарушений на тепловых сетях;</w:t>
      </w:r>
    </w:p>
    <w:p w14:paraId="58534D49"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б) количество прекращений подачи тепловой энергии, теплоносителя в результате технологических нарушений на источниках тепловой энергии;</w:t>
      </w:r>
    </w:p>
    <w:p w14:paraId="0EC8C8C2"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в) удельный расход условного топлива на единицу тепловой энергии, отпускаемой с коллекторов источников тепловой энергии;</w:t>
      </w:r>
    </w:p>
    <w:p w14:paraId="47CA68C8"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г) отношение величины технологических потерь тепловой энергии, теплоносителя к материальной характеристике тепловой сети;</w:t>
      </w:r>
    </w:p>
    <w:p w14:paraId="3B22A43D"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 коэффициент использования установленной тепловой мощности;</w:t>
      </w:r>
    </w:p>
    <w:p w14:paraId="3B037AFF"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е) удельная материальная характеристика тепловых сетей, приведенная к расчетной тепловой нагрузке;</w:t>
      </w:r>
    </w:p>
    <w:p w14:paraId="0F926361"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города федерального значения);</w:t>
      </w:r>
    </w:p>
    <w:p w14:paraId="7DFB3270"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з) удельный расход условного топлива на отпуск электрической энергии;</w:t>
      </w:r>
    </w:p>
    <w:p w14:paraId="28CAE75A"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0B1A3A7F"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к) доля отпуска тепловой энергии, осуществляемого потребителям по приборам учета, в общем объеме отпущенной тепловой энергии;</w:t>
      </w:r>
    </w:p>
    <w:p w14:paraId="0842C29A"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л) средневзвешенный (по материальной характеристике) срок эксплуатации тепловых сетей (для каждой системы теплоснабжения);</w:t>
      </w:r>
    </w:p>
    <w:p w14:paraId="043044B9"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города федерального значения);</w:t>
      </w:r>
    </w:p>
    <w:p w14:paraId="4AC91837"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 города федерального значения).</w:t>
      </w:r>
    </w:p>
    <w:p w14:paraId="1FB2D9DD"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3D2606">
        <w:rPr>
          <w:rFonts w:ascii="Times New Roman" w:hAnsi="Times New Roman" w:cs="Times New Roman"/>
          <w:sz w:val="24"/>
          <w:szCs w:val="24"/>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p w14:paraId="2B5CABA2"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Индикаторы развития системы теплоснабжения:</w:t>
      </w:r>
    </w:p>
    <w:p w14:paraId="1D31301C" w14:textId="15FB6A34"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1. Прекращений подачи тепловой энергии, теплоносителя в результате технологических нарушений на тепловых сетях </w:t>
      </w:r>
      <w:r w:rsidR="00BB7CB8" w:rsidRPr="003D2606">
        <w:rPr>
          <w:rFonts w:ascii="Times New Roman" w:hAnsi="Times New Roman" w:cs="Times New Roman"/>
          <w:sz w:val="24"/>
          <w:szCs w:val="24"/>
        </w:rPr>
        <w:t>не зафиксировано</w:t>
      </w:r>
      <w:r w:rsidRPr="003D2606">
        <w:rPr>
          <w:rFonts w:ascii="Times New Roman" w:hAnsi="Times New Roman" w:cs="Times New Roman"/>
          <w:sz w:val="24"/>
          <w:szCs w:val="24"/>
        </w:rPr>
        <w:t>.</w:t>
      </w:r>
    </w:p>
    <w:p w14:paraId="030F55E0" w14:textId="1A2A1682"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2. Прекращений подачи тепловой энергии, теплоносителя в результате технологических нарушений на источниках теплоснабжения </w:t>
      </w:r>
      <w:r w:rsidR="00BB7CB8" w:rsidRPr="003D2606">
        <w:rPr>
          <w:rFonts w:ascii="Times New Roman" w:hAnsi="Times New Roman" w:cs="Times New Roman"/>
          <w:sz w:val="24"/>
          <w:szCs w:val="24"/>
        </w:rPr>
        <w:t>не зафиксировано</w:t>
      </w:r>
      <w:r w:rsidRPr="003D2606">
        <w:rPr>
          <w:rFonts w:ascii="Times New Roman" w:hAnsi="Times New Roman" w:cs="Times New Roman"/>
          <w:sz w:val="24"/>
          <w:szCs w:val="24"/>
        </w:rPr>
        <w:t>.</w:t>
      </w:r>
    </w:p>
    <w:p w14:paraId="7E5E3296" w14:textId="1E0E209B"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3. Удельный расход топлива на выработку тепловой энергии по источникам тепловой энергии представлены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_Ref90539576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31</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7EC797E1" w14:textId="09CAA2E6" w:rsidR="00444BEA" w:rsidRPr="003D2606" w:rsidRDefault="00444BEA" w:rsidP="002F1F1B">
      <w:pPr>
        <w:spacing w:after="0"/>
        <w:jc w:val="both"/>
        <w:rPr>
          <w:rFonts w:ascii="Times New Roman" w:hAnsi="Times New Roman" w:cs="Times New Roman"/>
          <w:b/>
          <w:sz w:val="24"/>
          <w:szCs w:val="24"/>
        </w:rPr>
      </w:pPr>
      <w:bookmarkStart w:id="481" w:name="_Ref90539576"/>
      <w:bookmarkStart w:id="482" w:name="_Toc528171124"/>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31</w:t>
      </w:r>
      <w:r w:rsidRPr="003D2606">
        <w:rPr>
          <w:rFonts w:ascii="Times New Roman" w:hAnsi="Times New Roman" w:cs="Times New Roman"/>
          <w:b/>
          <w:sz w:val="24"/>
          <w:szCs w:val="24"/>
        </w:rPr>
        <w:fldChar w:fldCharType="end"/>
      </w:r>
      <w:bookmarkEnd w:id="481"/>
      <w:r w:rsidRPr="003D2606">
        <w:rPr>
          <w:rFonts w:ascii="Times New Roman" w:hAnsi="Times New Roman" w:cs="Times New Roman"/>
          <w:b/>
          <w:sz w:val="24"/>
          <w:szCs w:val="24"/>
        </w:rPr>
        <w:t xml:space="preserve"> - Удельный расход топлива на выработку тепловой энергии по источникам тепловой энергии</w:t>
      </w:r>
      <w:bookmarkEnd w:id="482"/>
    </w:p>
    <w:tbl>
      <w:tblPr>
        <w:tblStyle w:val="ae"/>
        <w:tblW w:w="0" w:type="auto"/>
        <w:jc w:val="center"/>
        <w:tblLook w:val="04A0" w:firstRow="1" w:lastRow="0" w:firstColumn="1" w:lastColumn="0" w:noHBand="0" w:noVBand="1"/>
      </w:tblPr>
      <w:tblGrid>
        <w:gridCol w:w="4672"/>
        <w:gridCol w:w="4673"/>
      </w:tblGrid>
      <w:tr w:rsidR="00BB7CB8" w:rsidRPr="003D2606" w14:paraId="437B4DE4" w14:textId="77777777" w:rsidTr="001D1B15">
        <w:trPr>
          <w:tblHeader/>
          <w:jc w:val="center"/>
        </w:trPr>
        <w:tc>
          <w:tcPr>
            <w:tcW w:w="4672" w:type="dxa"/>
            <w:shd w:val="clear" w:color="auto" w:fill="auto"/>
            <w:vAlign w:val="center"/>
          </w:tcPr>
          <w:p w14:paraId="2C6FC83A"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bookmarkStart w:id="483" w:name="_Hlk26714542"/>
            <w:r w:rsidRPr="003D2606">
              <w:rPr>
                <w:rFonts w:ascii="Times New Roman" w:eastAsia="Times New Roman" w:hAnsi="Times New Roman" w:cs="Times New Roman"/>
                <w:bCs/>
                <w:sz w:val="20"/>
                <w:szCs w:val="24"/>
                <w:lang w:eastAsia="ru-RU"/>
              </w:rPr>
              <w:t>Наименование источника теплоснабжения</w:t>
            </w:r>
          </w:p>
        </w:tc>
        <w:tc>
          <w:tcPr>
            <w:tcW w:w="4673" w:type="dxa"/>
            <w:shd w:val="clear" w:color="auto" w:fill="auto"/>
            <w:vAlign w:val="center"/>
          </w:tcPr>
          <w:p w14:paraId="57611BFB"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Удельный расход топлива на производство тепловой энергии, кг у.т./Гкал</w:t>
            </w:r>
          </w:p>
        </w:tc>
      </w:tr>
      <w:tr w:rsidR="00306E48" w:rsidRPr="003D2606" w14:paraId="4F892F28" w14:textId="77777777" w:rsidTr="001D1B15">
        <w:trPr>
          <w:jc w:val="center"/>
        </w:trPr>
        <w:tc>
          <w:tcPr>
            <w:tcW w:w="4672" w:type="dxa"/>
            <w:shd w:val="clear" w:color="auto" w:fill="auto"/>
            <w:vAlign w:val="center"/>
          </w:tcPr>
          <w:p w14:paraId="6C67F845"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СГК</w:t>
            </w:r>
          </w:p>
        </w:tc>
        <w:tc>
          <w:tcPr>
            <w:tcW w:w="4673" w:type="dxa"/>
            <w:shd w:val="clear" w:color="auto" w:fill="auto"/>
            <w:vAlign w:val="center"/>
          </w:tcPr>
          <w:p w14:paraId="6BAC641A" w14:textId="7A062343"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149,70</w:t>
            </w:r>
          </w:p>
        </w:tc>
      </w:tr>
      <w:tr w:rsidR="00306E48" w:rsidRPr="003D2606" w14:paraId="05419959" w14:textId="77777777" w:rsidTr="001D1B15">
        <w:trPr>
          <w:jc w:val="center"/>
        </w:trPr>
        <w:tc>
          <w:tcPr>
            <w:tcW w:w="4672" w:type="dxa"/>
            <w:shd w:val="clear" w:color="auto" w:fill="auto"/>
            <w:vAlign w:val="center"/>
          </w:tcPr>
          <w:p w14:paraId="5CE2F928"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БМК</w:t>
            </w:r>
          </w:p>
        </w:tc>
        <w:tc>
          <w:tcPr>
            <w:tcW w:w="4673" w:type="dxa"/>
            <w:shd w:val="clear" w:color="auto" w:fill="auto"/>
            <w:vAlign w:val="center"/>
          </w:tcPr>
          <w:p w14:paraId="0A7D5564" w14:textId="4DD64F02"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141,89</w:t>
            </w:r>
          </w:p>
        </w:tc>
      </w:tr>
      <w:tr w:rsidR="00306E48" w:rsidRPr="003D2606" w14:paraId="235BB6BE" w14:textId="77777777" w:rsidTr="001D1B15">
        <w:trPr>
          <w:jc w:val="center"/>
        </w:trPr>
        <w:tc>
          <w:tcPr>
            <w:tcW w:w="4672" w:type="dxa"/>
            <w:shd w:val="clear" w:color="auto" w:fill="auto"/>
            <w:vAlign w:val="center"/>
          </w:tcPr>
          <w:p w14:paraId="40A4B1C4"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Котельная по ул. Заречная</w:t>
            </w:r>
          </w:p>
        </w:tc>
        <w:tc>
          <w:tcPr>
            <w:tcW w:w="4673" w:type="dxa"/>
            <w:shd w:val="clear" w:color="auto" w:fill="auto"/>
            <w:vAlign w:val="center"/>
          </w:tcPr>
          <w:p w14:paraId="09447C28" w14:textId="2B776694"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143,41</w:t>
            </w:r>
          </w:p>
        </w:tc>
      </w:tr>
      <w:tr w:rsidR="00306E48" w:rsidRPr="003D2606" w14:paraId="27251DF9" w14:textId="77777777" w:rsidTr="001D1B15">
        <w:trPr>
          <w:jc w:val="center"/>
        </w:trPr>
        <w:tc>
          <w:tcPr>
            <w:tcW w:w="4672" w:type="dxa"/>
            <w:shd w:val="clear" w:color="auto" w:fill="auto"/>
            <w:vAlign w:val="center"/>
          </w:tcPr>
          <w:p w14:paraId="107E50F2"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Котельная по ул.Кленовая</w:t>
            </w:r>
          </w:p>
        </w:tc>
        <w:tc>
          <w:tcPr>
            <w:tcW w:w="4673" w:type="dxa"/>
            <w:shd w:val="clear" w:color="auto" w:fill="auto"/>
            <w:vAlign w:val="center"/>
          </w:tcPr>
          <w:p w14:paraId="58F4170C" w14:textId="09879D69"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153,412</w:t>
            </w:r>
          </w:p>
        </w:tc>
      </w:tr>
      <w:tr w:rsidR="00306E48" w:rsidRPr="003D2606" w14:paraId="56576775" w14:textId="77777777" w:rsidTr="001D1B15">
        <w:trPr>
          <w:jc w:val="center"/>
        </w:trPr>
        <w:tc>
          <w:tcPr>
            <w:tcW w:w="4672" w:type="dxa"/>
            <w:shd w:val="clear" w:color="auto" w:fill="auto"/>
            <w:vAlign w:val="center"/>
          </w:tcPr>
          <w:p w14:paraId="55FBA189"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№51, мкр. Дранишники</w:t>
            </w:r>
          </w:p>
        </w:tc>
        <w:tc>
          <w:tcPr>
            <w:tcW w:w="4673" w:type="dxa"/>
            <w:shd w:val="clear" w:color="auto" w:fill="auto"/>
            <w:vAlign w:val="center"/>
          </w:tcPr>
          <w:p w14:paraId="3170FAEF" w14:textId="6836F5E0"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156,6</w:t>
            </w:r>
          </w:p>
        </w:tc>
      </w:tr>
      <w:tr w:rsidR="00306E48" w:rsidRPr="003D2606" w14:paraId="7208D1AF" w14:textId="77777777" w:rsidTr="001D1B15">
        <w:trPr>
          <w:jc w:val="center"/>
        </w:trPr>
        <w:tc>
          <w:tcPr>
            <w:tcW w:w="4672" w:type="dxa"/>
            <w:shd w:val="clear" w:color="auto" w:fill="auto"/>
            <w:vAlign w:val="center"/>
          </w:tcPr>
          <w:p w14:paraId="7228DC07"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2</w:t>
            </w:r>
          </w:p>
        </w:tc>
        <w:tc>
          <w:tcPr>
            <w:tcW w:w="4673" w:type="dxa"/>
            <w:vMerge w:val="restart"/>
            <w:shd w:val="clear" w:color="auto" w:fill="auto"/>
            <w:vAlign w:val="center"/>
          </w:tcPr>
          <w:p w14:paraId="248DE14B" w14:textId="11879863"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153,07</w:t>
            </w:r>
          </w:p>
        </w:tc>
      </w:tr>
      <w:tr w:rsidR="00306E48" w:rsidRPr="003D2606" w14:paraId="62A84948" w14:textId="77777777" w:rsidTr="001D1B15">
        <w:trPr>
          <w:jc w:val="center"/>
        </w:trPr>
        <w:tc>
          <w:tcPr>
            <w:tcW w:w="4672" w:type="dxa"/>
            <w:shd w:val="clear" w:color="auto" w:fill="auto"/>
            <w:vAlign w:val="center"/>
          </w:tcPr>
          <w:p w14:paraId="576125CD"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Котельная ул. Златоглавая, 1</w:t>
            </w:r>
          </w:p>
        </w:tc>
        <w:tc>
          <w:tcPr>
            <w:tcW w:w="4673" w:type="dxa"/>
            <w:vMerge/>
            <w:shd w:val="clear" w:color="auto" w:fill="auto"/>
            <w:vAlign w:val="center"/>
          </w:tcPr>
          <w:p w14:paraId="44F413CC"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p>
        </w:tc>
      </w:tr>
      <w:tr w:rsidR="00306E48" w:rsidRPr="003D2606" w14:paraId="5D194830" w14:textId="77777777" w:rsidTr="001D1B15">
        <w:trPr>
          <w:jc w:val="center"/>
        </w:trPr>
        <w:tc>
          <w:tcPr>
            <w:tcW w:w="4672" w:type="dxa"/>
            <w:shd w:val="clear" w:color="auto" w:fill="auto"/>
            <w:vAlign w:val="center"/>
          </w:tcPr>
          <w:p w14:paraId="6D1036A1"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4673" w:type="dxa"/>
            <w:shd w:val="clear" w:color="auto" w:fill="auto"/>
            <w:vAlign w:val="center"/>
          </w:tcPr>
          <w:p w14:paraId="220CB8C6"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sz w:val="20"/>
                <w:szCs w:val="24"/>
                <w:lang w:eastAsia="ru-RU"/>
              </w:rPr>
              <w:t>-</w:t>
            </w:r>
          </w:p>
        </w:tc>
      </w:tr>
      <w:bookmarkEnd w:id="483"/>
    </w:tbl>
    <w:p w14:paraId="277C805E" w14:textId="77777777" w:rsidR="00444BEA" w:rsidRPr="003D2606" w:rsidRDefault="00444BEA" w:rsidP="00444BEA">
      <w:pPr>
        <w:spacing w:after="0"/>
        <w:jc w:val="both"/>
        <w:rPr>
          <w:rFonts w:ascii="Times New Roman" w:hAnsi="Times New Roman" w:cs="Times New Roman"/>
        </w:rPr>
      </w:pPr>
    </w:p>
    <w:p w14:paraId="6E555982" w14:textId="3B7A50E3"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4. Отношение величины технологических потерь тепловой энергии, теплоносителя к материальной характеристике тепловой сети представлено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_Ref90539624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32</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B57B561" w14:textId="3646E9B6" w:rsidR="00444BEA" w:rsidRPr="003D2606" w:rsidRDefault="00444BEA" w:rsidP="002F1F1B">
      <w:pPr>
        <w:spacing w:after="0"/>
        <w:jc w:val="both"/>
        <w:rPr>
          <w:rFonts w:ascii="Times New Roman" w:hAnsi="Times New Roman" w:cs="Times New Roman"/>
          <w:b/>
          <w:sz w:val="24"/>
          <w:szCs w:val="24"/>
        </w:rPr>
      </w:pPr>
      <w:bookmarkStart w:id="484" w:name="_Ref90539624"/>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32</w:t>
      </w:r>
      <w:r w:rsidRPr="003D2606">
        <w:rPr>
          <w:rFonts w:ascii="Times New Roman" w:hAnsi="Times New Roman" w:cs="Times New Roman"/>
          <w:b/>
          <w:sz w:val="24"/>
          <w:szCs w:val="24"/>
        </w:rPr>
        <w:fldChar w:fldCharType="end"/>
      </w:r>
      <w:bookmarkEnd w:id="484"/>
      <w:r w:rsidRPr="003D2606">
        <w:rPr>
          <w:rFonts w:ascii="Times New Roman" w:hAnsi="Times New Roman" w:cs="Times New Roman"/>
          <w:b/>
          <w:sz w:val="24"/>
          <w:szCs w:val="24"/>
        </w:rPr>
        <w:t xml:space="preserve"> - Отношение величины технологических потерь тепловой энергии, теплоносителя к материальной характеристике тепловой сети</w:t>
      </w:r>
    </w:p>
    <w:tbl>
      <w:tblPr>
        <w:tblStyle w:val="ae"/>
        <w:tblW w:w="5000" w:type="pct"/>
        <w:jc w:val="center"/>
        <w:tblLook w:val="04A0" w:firstRow="1" w:lastRow="0" w:firstColumn="1" w:lastColumn="0" w:noHBand="0" w:noVBand="1"/>
      </w:tblPr>
      <w:tblGrid>
        <w:gridCol w:w="3479"/>
        <w:gridCol w:w="3138"/>
        <w:gridCol w:w="3011"/>
      </w:tblGrid>
      <w:tr w:rsidR="00BB7CB8" w:rsidRPr="003D2606" w14:paraId="26FE3E87" w14:textId="77777777" w:rsidTr="00306E48">
        <w:trPr>
          <w:trHeight w:val="855"/>
          <w:tblHeader/>
          <w:jc w:val="center"/>
        </w:trPr>
        <w:tc>
          <w:tcPr>
            <w:tcW w:w="3479" w:type="dxa"/>
            <w:vMerge w:val="restart"/>
            <w:shd w:val="clear" w:color="auto" w:fill="auto"/>
            <w:vAlign w:val="center"/>
          </w:tcPr>
          <w:p w14:paraId="177070C2"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bookmarkStart w:id="485" w:name="_Hlk26714586"/>
            <w:r w:rsidRPr="003D2606">
              <w:rPr>
                <w:rFonts w:ascii="Times New Roman" w:eastAsia="Times New Roman" w:hAnsi="Times New Roman" w:cs="Times New Roman"/>
                <w:bCs/>
                <w:sz w:val="20"/>
                <w:szCs w:val="24"/>
                <w:lang w:eastAsia="ru-RU"/>
              </w:rPr>
              <w:t>Наименование источника теплоснабжения</w:t>
            </w:r>
          </w:p>
        </w:tc>
        <w:tc>
          <w:tcPr>
            <w:tcW w:w="6149" w:type="dxa"/>
            <w:gridSpan w:val="2"/>
            <w:shd w:val="clear" w:color="auto" w:fill="auto"/>
            <w:vAlign w:val="center"/>
          </w:tcPr>
          <w:p w14:paraId="4FA278B9"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Отношение величины технологических потерь тепловой энергии, теплоносителя к материальной характеристике тепловой сети</w:t>
            </w:r>
          </w:p>
        </w:tc>
      </w:tr>
      <w:tr w:rsidR="00BB7CB8" w:rsidRPr="003D2606" w14:paraId="7C021A82" w14:textId="77777777" w:rsidTr="00306E48">
        <w:trPr>
          <w:trHeight w:val="240"/>
          <w:tblHeader/>
          <w:jc w:val="center"/>
        </w:trPr>
        <w:tc>
          <w:tcPr>
            <w:tcW w:w="3479" w:type="dxa"/>
            <w:vMerge/>
            <w:shd w:val="clear" w:color="auto" w:fill="auto"/>
            <w:vAlign w:val="center"/>
          </w:tcPr>
          <w:p w14:paraId="02B19B69"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p>
        </w:tc>
        <w:tc>
          <w:tcPr>
            <w:tcW w:w="3138" w:type="dxa"/>
            <w:shd w:val="clear" w:color="auto" w:fill="auto"/>
            <w:vAlign w:val="center"/>
          </w:tcPr>
          <w:p w14:paraId="72A3C0DE"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м</w:t>
            </w:r>
            <w:r w:rsidRPr="003D2606">
              <w:rPr>
                <w:rFonts w:ascii="Times New Roman" w:eastAsia="Times New Roman" w:hAnsi="Times New Roman" w:cs="Times New Roman"/>
                <w:bCs/>
                <w:sz w:val="20"/>
                <w:szCs w:val="24"/>
                <w:vertAlign w:val="superscript"/>
                <w:lang w:eastAsia="ru-RU"/>
              </w:rPr>
              <w:t>2</w:t>
            </w:r>
            <w:r w:rsidRPr="003D2606">
              <w:rPr>
                <w:rFonts w:ascii="Times New Roman" w:eastAsia="Times New Roman" w:hAnsi="Times New Roman" w:cs="Times New Roman"/>
                <w:bCs/>
                <w:sz w:val="20"/>
                <w:szCs w:val="24"/>
                <w:lang w:eastAsia="ru-RU"/>
              </w:rPr>
              <w:t>/Гкал</w:t>
            </w:r>
          </w:p>
        </w:tc>
        <w:tc>
          <w:tcPr>
            <w:tcW w:w="3011" w:type="dxa"/>
            <w:shd w:val="clear" w:color="auto" w:fill="auto"/>
            <w:vAlign w:val="center"/>
          </w:tcPr>
          <w:p w14:paraId="0F2AE78F"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м</w:t>
            </w:r>
            <w:r w:rsidRPr="003D2606">
              <w:rPr>
                <w:rFonts w:ascii="Times New Roman" w:eastAsia="Times New Roman" w:hAnsi="Times New Roman" w:cs="Times New Roman"/>
                <w:bCs/>
                <w:sz w:val="20"/>
                <w:szCs w:val="24"/>
                <w:vertAlign w:val="superscript"/>
                <w:lang w:eastAsia="ru-RU"/>
              </w:rPr>
              <w:t>2</w:t>
            </w:r>
            <w:r w:rsidRPr="003D2606">
              <w:rPr>
                <w:rFonts w:ascii="Times New Roman" w:eastAsia="Times New Roman" w:hAnsi="Times New Roman" w:cs="Times New Roman"/>
                <w:bCs/>
                <w:sz w:val="20"/>
                <w:szCs w:val="24"/>
                <w:lang w:eastAsia="ru-RU"/>
              </w:rPr>
              <w:t>/м</w:t>
            </w:r>
            <w:r w:rsidRPr="003D2606">
              <w:rPr>
                <w:rFonts w:ascii="Times New Roman" w:eastAsia="Times New Roman" w:hAnsi="Times New Roman" w:cs="Times New Roman"/>
                <w:bCs/>
                <w:sz w:val="20"/>
                <w:szCs w:val="24"/>
                <w:vertAlign w:val="superscript"/>
                <w:lang w:eastAsia="ru-RU"/>
              </w:rPr>
              <w:t>3</w:t>
            </w:r>
          </w:p>
        </w:tc>
      </w:tr>
      <w:tr w:rsidR="00306E48" w:rsidRPr="003D2606" w14:paraId="67CE2BB5" w14:textId="77777777" w:rsidTr="00306E48">
        <w:trPr>
          <w:jc w:val="center"/>
        </w:trPr>
        <w:tc>
          <w:tcPr>
            <w:tcW w:w="3479" w:type="dxa"/>
            <w:shd w:val="clear" w:color="auto" w:fill="auto"/>
            <w:vAlign w:val="center"/>
          </w:tcPr>
          <w:p w14:paraId="77BFEAF4"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СГК</w:t>
            </w:r>
          </w:p>
        </w:tc>
        <w:tc>
          <w:tcPr>
            <w:tcW w:w="3138" w:type="dxa"/>
            <w:shd w:val="clear" w:color="auto" w:fill="auto"/>
            <w:vAlign w:val="center"/>
          </w:tcPr>
          <w:p w14:paraId="18A58B0E" w14:textId="696DDFCC"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0,140</w:t>
            </w:r>
          </w:p>
        </w:tc>
        <w:tc>
          <w:tcPr>
            <w:tcW w:w="3011" w:type="dxa"/>
            <w:shd w:val="clear" w:color="auto" w:fill="auto"/>
            <w:vAlign w:val="center"/>
          </w:tcPr>
          <w:p w14:paraId="21D447AB" w14:textId="3629DF20"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0,123</w:t>
            </w:r>
          </w:p>
        </w:tc>
      </w:tr>
      <w:tr w:rsidR="00306E48" w:rsidRPr="003D2606" w14:paraId="4D7E122F" w14:textId="77777777" w:rsidTr="00306E48">
        <w:trPr>
          <w:jc w:val="center"/>
        </w:trPr>
        <w:tc>
          <w:tcPr>
            <w:tcW w:w="3479" w:type="dxa"/>
            <w:shd w:val="clear" w:color="auto" w:fill="auto"/>
            <w:vAlign w:val="center"/>
          </w:tcPr>
          <w:p w14:paraId="6B6FAE9F" w14:textId="7777777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БМК</w:t>
            </w:r>
          </w:p>
        </w:tc>
        <w:tc>
          <w:tcPr>
            <w:tcW w:w="3138" w:type="dxa"/>
            <w:shd w:val="clear" w:color="auto" w:fill="auto"/>
            <w:vAlign w:val="center"/>
          </w:tcPr>
          <w:p w14:paraId="368AEADF" w14:textId="5F385E08"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0,289</w:t>
            </w:r>
          </w:p>
        </w:tc>
        <w:tc>
          <w:tcPr>
            <w:tcW w:w="3011" w:type="dxa"/>
            <w:shd w:val="clear" w:color="auto" w:fill="auto"/>
            <w:vAlign w:val="center"/>
          </w:tcPr>
          <w:p w14:paraId="0A613013" w14:textId="0AE9B613"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0,255</w:t>
            </w:r>
          </w:p>
        </w:tc>
      </w:tr>
      <w:tr w:rsidR="00306E48" w:rsidRPr="003D2606" w14:paraId="722F3144" w14:textId="77777777" w:rsidTr="00306E48">
        <w:trPr>
          <w:jc w:val="center"/>
        </w:trPr>
        <w:tc>
          <w:tcPr>
            <w:tcW w:w="3479" w:type="dxa"/>
            <w:shd w:val="clear" w:color="auto" w:fill="auto"/>
            <w:vAlign w:val="center"/>
          </w:tcPr>
          <w:p w14:paraId="788C6146"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 Заречная</w:t>
            </w:r>
          </w:p>
        </w:tc>
        <w:tc>
          <w:tcPr>
            <w:tcW w:w="3138" w:type="dxa"/>
            <w:shd w:val="clear" w:color="auto" w:fill="auto"/>
            <w:vAlign w:val="center"/>
          </w:tcPr>
          <w:p w14:paraId="3C7CB038" w14:textId="26EE0B53"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0,010</w:t>
            </w:r>
          </w:p>
        </w:tc>
        <w:tc>
          <w:tcPr>
            <w:tcW w:w="3011" w:type="dxa"/>
            <w:shd w:val="clear" w:color="auto" w:fill="auto"/>
            <w:vAlign w:val="center"/>
          </w:tcPr>
          <w:p w14:paraId="16811C81" w14:textId="34ABF312"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0,009</w:t>
            </w:r>
          </w:p>
        </w:tc>
      </w:tr>
      <w:tr w:rsidR="00306E48" w:rsidRPr="003D2606" w14:paraId="13D0F67D" w14:textId="77777777" w:rsidTr="00306E48">
        <w:trPr>
          <w:jc w:val="center"/>
        </w:trPr>
        <w:tc>
          <w:tcPr>
            <w:tcW w:w="3479" w:type="dxa"/>
            <w:shd w:val="clear" w:color="auto" w:fill="auto"/>
            <w:vAlign w:val="center"/>
          </w:tcPr>
          <w:p w14:paraId="1781E495"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ул.Кленовая</w:t>
            </w:r>
          </w:p>
        </w:tc>
        <w:tc>
          <w:tcPr>
            <w:tcW w:w="3138" w:type="dxa"/>
            <w:shd w:val="clear" w:color="auto" w:fill="auto"/>
            <w:vAlign w:val="center"/>
          </w:tcPr>
          <w:p w14:paraId="6D2AEABD" w14:textId="59CC7815"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0,198</w:t>
            </w:r>
          </w:p>
        </w:tc>
        <w:tc>
          <w:tcPr>
            <w:tcW w:w="3011" w:type="dxa"/>
            <w:shd w:val="clear" w:color="auto" w:fill="auto"/>
            <w:vAlign w:val="center"/>
          </w:tcPr>
          <w:p w14:paraId="227C40DC" w14:textId="4CE7F3E8"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0,174</w:t>
            </w:r>
          </w:p>
        </w:tc>
      </w:tr>
      <w:tr w:rsidR="00306E48" w:rsidRPr="003D2606" w14:paraId="61570995" w14:textId="77777777" w:rsidTr="00306E48">
        <w:trPr>
          <w:jc w:val="center"/>
        </w:trPr>
        <w:tc>
          <w:tcPr>
            <w:tcW w:w="3479" w:type="dxa"/>
            <w:shd w:val="clear" w:color="auto" w:fill="auto"/>
            <w:vAlign w:val="center"/>
          </w:tcPr>
          <w:p w14:paraId="528CE696"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№51, мкр.Дранишники</w:t>
            </w:r>
          </w:p>
        </w:tc>
        <w:tc>
          <w:tcPr>
            <w:tcW w:w="3138" w:type="dxa"/>
            <w:shd w:val="clear" w:color="auto" w:fill="auto"/>
            <w:vAlign w:val="center"/>
          </w:tcPr>
          <w:p w14:paraId="0276E5C8" w14:textId="785CBEB1"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н/д</w:t>
            </w:r>
          </w:p>
        </w:tc>
        <w:tc>
          <w:tcPr>
            <w:tcW w:w="3011" w:type="dxa"/>
            <w:shd w:val="clear" w:color="auto" w:fill="auto"/>
            <w:vAlign w:val="center"/>
          </w:tcPr>
          <w:p w14:paraId="2659E29B" w14:textId="10E18957"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н/д</w:t>
            </w:r>
          </w:p>
        </w:tc>
      </w:tr>
      <w:tr w:rsidR="00306E48" w:rsidRPr="003D2606" w14:paraId="65BBE7E6" w14:textId="77777777" w:rsidTr="00306E48">
        <w:trPr>
          <w:jc w:val="center"/>
        </w:trPr>
        <w:tc>
          <w:tcPr>
            <w:tcW w:w="3479" w:type="dxa"/>
            <w:shd w:val="clear" w:color="auto" w:fill="auto"/>
            <w:vAlign w:val="center"/>
          </w:tcPr>
          <w:p w14:paraId="63178F97"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2</w:t>
            </w:r>
          </w:p>
        </w:tc>
        <w:tc>
          <w:tcPr>
            <w:tcW w:w="3138" w:type="dxa"/>
            <w:shd w:val="clear" w:color="auto" w:fill="auto"/>
            <w:vAlign w:val="center"/>
          </w:tcPr>
          <w:p w14:paraId="19EC745E" w14:textId="3E49E178"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1,643</w:t>
            </w:r>
          </w:p>
        </w:tc>
        <w:tc>
          <w:tcPr>
            <w:tcW w:w="3011" w:type="dxa"/>
            <w:shd w:val="clear" w:color="auto" w:fill="auto"/>
            <w:vAlign w:val="center"/>
          </w:tcPr>
          <w:p w14:paraId="1F38EBD4" w14:textId="57B204AA"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1,446</w:t>
            </w:r>
          </w:p>
        </w:tc>
      </w:tr>
      <w:tr w:rsidR="00306E48" w:rsidRPr="003D2606" w14:paraId="6CBB2C73" w14:textId="77777777" w:rsidTr="00306E48">
        <w:trPr>
          <w:jc w:val="center"/>
        </w:trPr>
        <w:tc>
          <w:tcPr>
            <w:tcW w:w="3479" w:type="dxa"/>
            <w:shd w:val="clear" w:color="auto" w:fill="auto"/>
            <w:vAlign w:val="center"/>
          </w:tcPr>
          <w:p w14:paraId="74BC521F"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Златоглавая, 1</w:t>
            </w:r>
          </w:p>
        </w:tc>
        <w:tc>
          <w:tcPr>
            <w:tcW w:w="3138" w:type="dxa"/>
            <w:shd w:val="clear" w:color="auto" w:fill="auto"/>
            <w:vAlign w:val="center"/>
          </w:tcPr>
          <w:p w14:paraId="77A75ADB" w14:textId="6CB92323"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1,870</w:t>
            </w:r>
          </w:p>
        </w:tc>
        <w:tc>
          <w:tcPr>
            <w:tcW w:w="3011" w:type="dxa"/>
            <w:shd w:val="clear" w:color="auto" w:fill="auto"/>
            <w:vAlign w:val="center"/>
          </w:tcPr>
          <w:p w14:paraId="6A557D77" w14:textId="4FADE4BD" w:rsidR="00306E48" w:rsidRPr="003D2606" w:rsidRDefault="00306E48" w:rsidP="00306E48">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rPr>
              <w:t>1,645</w:t>
            </w:r>
          </w:p>
        </w:tc>
      </w:tr>
      <w:tr w:rsidR="00306E48" w:rsidRPr="003D2606" w14:paraId="4E73DB8A" w14:textId="77777777" w:rsidTr="00306E48">
        <w:trPr>
          <w:jc w:val="center"/>
        </w:trPr>
        <w:tc>
          <w:tcPr>
            <w:tcW w:w="3479" w:type="dxa"/>
            <w:shd w:val="clear" w:color="auto" w:fill="auto"/>
            <w:vAlign w:val="center"/>
          </w:tcPr>
          <w:p w14:paraId="63A51908" w14:textId="77777777"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3138" w:type="dxa"/>
            <w:shd w:val="clear" w:color="auto" w:fill="auto"/>
            <w:vAlign w:val="center"/>
          </w:tcPr>
          <w:p w14:paraId="4FBE3F6B" w14:textId="25D47981"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w:t>
            </w:r>
          </w:p>
        </w:tc>
        <w:tc>
          <w:tcPr>
            <w:tcW w:w="3011" w:type="dxa"/>
            <w:shd w:val="clear" w:color="auto" w:fill="auto"/>
            <w:vAlign w:val="center"/>
          </w:tcPr>
          <w:p w14:paraId="5093BAD8" w14:textId="1413EABB" w:rsidR="00306E48" w:rsidRPr="003D2606" w:rsidRDefault="00306E48" w:rsidP="00306E48">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w:t>
            </w:r>
          </w:p>
        </w:tc>
      </w:tr>
      <w:bookmarkEnd w:id="485"/>
    </w:tbl>
    <w:p w14:paraId="21DEE829" w14:textId="77777777" w:rsidR="00444BEA" w:rsidRPr="003D2606" w:rsidRDefault="00444BEA" w:rsidP="00444BEA">
      <w:pPr>
        <w:spacing w:after="0"/>
        <w:rPr>
          <w:rFonts w:ascii="Times New Roman" w:hAnsi="Times New Roman" w:cs="Times New Roman"/>
        </w:rPr>
      </w:pPr>
    </w:p>
    <w:p w14:paraId="7F7D423C" w14:textId="36592F72"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5. Коэффициент использования установленной тепловой мощности представлен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_Ref90539672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33</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0362F3BB" w14:textId="076467C9" w:rsidR="00444BEA" w:rsidRPr="003D2606" w:rsidRDefault="00444BEA" w:rsidP="002F1F1B">
      <w:pPr>
        <w:spacing w:after="0"/>
        <w:jc w:val="both"/>
        <w:rPr>
          <w:rFonts w:ascii="Times New Roman" w:hAnsi="Times New Roman" w:cs="Times New Roman"/>
          <w:b/>
          <w:sz w:val="24"/>
          <w:szCs w:val="24"/>
        </w:rPr>
      </w:pPr>
      <w:bookmarkStart w:id="486" w:name="_Ref90539672"/>
      <w:bookmarkStart w:id="487" w:name="_Toc528171126"/>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33</w:t>
      </w:r>
      <w:r w:rsidRPr="003D2606">
        <w:rPr>
          <w:rFonts w:ascii="Times New Roman" w:hAnsi="Times New Roman" w:cs="Times New Roman"/>
          <w:b/>
          <w:sz w:val="24"/>
          <w:szCs w:val="24"/>
        </w:rPr>
        <w:fldChar w:fldCharType="end"/>
      </w:r>
      <w:bookmarkEnd w:id="486"/>
      <w:r w:rsidRPr="003D2606">
        <w:rPr>
          <w:rFonts w:ascii="Times New Roman" w:hAnsi="Times New Roman" w:cs="Times New Roman"/>
          <w:b/>
          <w:sz w:val="24"/>
          <w:szCs w:val="24"/>
        </w:rPr>
        <w:t xml:space="preserve"> - Коэффициент использования установленной тепловой мощности</w:t>
      </w:r>
      <w:bookmarkEnd w:id="487"/>
    </w:p>
    <w:tbl>
      <w:tblPr>
        <w:tblStyle w:val="ae"/>
        <w:tblW w:w="5000" w:type="pct"/>
        <w:jc w:val="center"/>
        <w:tblLook w:val="04A0" w:firstRow="1" w:lastRow="0" w:firstColumn="1" w:lastColumn="0" w:noHBand="0" w:noVBand="1"/>
      </w:tblPr>
      <w:tblGrid>
        <w:gridCol w:w="3216"/>
        <w:gridCol w:w="3199"/>
        <w:gridCol w:w="3213"/>
      </w:tblGrid>
      <w:tr w:rsidR="00BB7CB8" w:rsidRPr="003D2606" w14:paraId="25D539DC" w14:textId="77777777" w:rsidTr="00306E48">
        <w:trPr>
          <w:trHeight w:val="20"/>
          <w:tblHeader/>
          <w:jc w:val="center"/>
        </w:trPr>
        <w:tc>
          <w:tcPr>
            <w:tcW w:w="3216" w:type="dxa"/>
            <w:shd w:val="clear" w:color="auto" w:fill="auto"/>
            <w:vAlign w:val="center"/>
          </w:tcPr>
          <w:p w14:paraId="604C0475" w14:textId="77777777" w:rsidR="00BB7CB8" w:rsidRPr="003D2606" w:rsidRDefault="00BB7CB8" w:rsidP="00BB7CB8">
            <w:pPr>
              <w:ind w:left="-57" w:right="-57"/>
              <w:jc w:val="center"/>
              <w:rPr>
                <w:rFonts w:ascii="Times New Roman" w:eastAsia="Times New Roman" w:hAnsi="Times New Roman" w:cs="Times New Roman"/>
                <w:bCs/>
                <w:sz w:val="20"/>
                <w:szCs w:val="20"/>
                <w:lang w:eastAsia="ru-RU"/>
              </w:rPr>
            </w:pPr>
            <w:bookmarkStart w:id="488" w:name="_Hlk528140019"/>
            <w:r w:rsidRPr="003D2606">
              <w:rPr>
                <w:rFonts w:ascii="Times New Roman" w:eastAsia="Times New Roman" w:hAnsi="Times New Roman" w:cs="Times New Roman"/>
                <w:bCs/>
                <w:sz w:val="20"/>
                <w:szCs w:val="20"/>
                <w:lang w:eastAsia="ru-RU"/>
              </w:rPr>
              <w:t>Наименование источника теплоснабжения</w:t>
            </w:r>
          </w:p>
        </w:tc>
        <w:tc>
          <w:tcPr>
            <w:tcW w:w="3199" w:type="dxa"/>
            <w:shd w:val="clear" w:color="auto" w:fill="auto"/>
            <w:vAlign w:val="center"/>
          </w:tcPr>
          <w:p w14:paraId="5F53D66B" w14:textId="77777777" w:rsidR="00BB7CB8" w:rsidRPr="003D2606" w:rsidRDefault="00BB7CB8" w:rsidP="00BB7CB8">
            <w:pPr>
              <w:ind w:left="-57" w:right="-57"/>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ЧЧИ исп. уст. мощности, ч</w:t>
            </w:r>
          </w:p>
        </w:tc>
        <w:tc>
          <w:tcPr>
            <w:tcW w:w="3213" w:type="dxa"/>
            <w:shd w:val="clear" w:color="auto" w:fill="auto"/>
            <w:vAlign w:val="center"/>
          </w:tcPr>
          <w:p w14:paraId="2E559F83" w14:textId="77777777" w:rsidR="00BB7CB8" w:rsidRPr="003D2606" w:rsidRDefault="00BB7CB8" w:rsidP="00BB7CB8">
            <w:pPr>
              <w:ind w:left="-57" w:right="-57"/>
              <w:jc w:val="center"/>
              <w:rPr>
                <w:rFonts w:ascii="Times New Roman" w:eastAsia="Times New Roman" w:hAnsi="Times New Roman" w:cs="Times New Roman"/>
                <w:bCs/>
                <w:sz w:val="20"/>
                <w:szCs w:val="20"/>
                <w:lang w:eastAsia="ru-RU"/>
              </w:rPr>
            </w:pPr>
            <w:r w:rsidRPr="003D2606">
              <w:rPr>
                <w:rFonts w:ascii="Times New Roman" w:eastAsia="Times New Roman" w:hAnsi="Times New Roman" w:cs="Times New Roman"/>
                <w:bCs/>
                <w:sz w:val="20"/>
                <w:szCs w:val="20"/>
                <w:lang w:eastAsia="ru-RU"/>
              </w:rPr>
              <w:t>Коэффициент использования установленной мощности</w:t>
            </w:r>
          </w:p>
        </w:tc>
      </w:tr>
      <w:tr w:rsidR="00306E48" w:rsidRPr="003D2606" w14:paraId="0FF744B5" w14:textId="77777777" w:rsidTr="00306E48">
        <w:trPr>
          <w:trHeight w:val="20"/>
          <w:jc w:val="center"/>
        </w:trPr>
        <w:tc>
          <w:tcPr>
            <w:tcW w:w="3216" w:type="dxa"/>
            <w:shd w:val="clear" w:color="auto" w:fill="auto"/>
            <w:vAlign w:val="center"/>
          </w:tcPr>
          <w:p w14:paraId="00197B87" w14:textId="77777777" w:rsidR="00306E48" w:rsidRPr="003D2606" w:rsidRDefault="00306E48" w:rsidP="00306E48">
            <w:pPr>
              <w:ind w:left="-57" w:right="-57"/>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СГК</w:t>
            </w:r>
          </w:p>
        </w:tc>
        <w:tc>
          <w:tcPr>
            <w:tcW w:w="3199" w:type="dxa"/>
            <w:shd w:val="clear" w:color="auto" w:fill="auto"/>
            <w:vAlign w:val="center"/>
          </w:tcPr>
          <w:p w14:paraId="6CA48BE8" w14:textId="655517EB" w:rsidR="00306E48" w:rsidRPr="003D2606" w:rsidRDefault="00306E48" w:rsidP="00306E48">
            <w:pPr>
              <w:ind w:left="-57" w:right="-57"/>
              <w:jc w:val="center"/>
              <w:rPr>
                <w:rFonts w:ascii="Times New Roman" w:eastAsia="Times New Roman" w:hAnsi="Times New Roman" w:cs="Times New Roman"/>
                <w:sz w:val="20"/>
                <w:szCs w:val="20"/>
                <w:lang w:eastAsia="ru-RU"/>
              </w:rPr>
            </w:pPr>
            <w:r w:rsidRPr="003D2606">
              <w:rPr>
                <w:rFonts w:ascii="Times New Roman" w:hAnsi="Times New Roman" w:cs="Times New Roman"/>
                <w:color w:val="000000"/>
                <w:sz w:val="20"/>
                <w:szCs w:val="20"/>
              </w:rPr>
              <w:t>3117,65</w:t>
            </w:r>
          </w:p>
        </w:tc>
        <w:tc>
          <w:tcPr>
            <w:tcW w:w="3213" w:type="dxa"/>
            <w:shd w:val="clear" w:color="auto" w:fill="auto"/>
            <w:vAlign w:val="center"/>
          </w:tcPr>
          <w:p w14:paraId="7F984761" w14:textId="2A5C53F6" w:rsidR="00306E48" w:rsidRPr="003D2606" w:rsidRDefault="00306E48" w:rsidP="00306E48">
            <w:pPr>
              <w:ind w:left="-57" w:right="-57"/>
              <w:jc w:val="center"/>
              <w:rPr>
                <w:rFonts w:ascii="Times New Roman" w:eastAsia="Times New Roman" w:hAnsi="Times New Roman" w:cs="Times New Roman"/>
                <w:sz w:val="20"/>
                <w:szCs w:val="20"/>
                <w:lang w:eastAsia="ru-RU"/>
              </w:rPr>
            </w:pPr>
            <w:r w:rsidRPr="003D2606">
              <w:rPr>
                <w:rFonts w:ascii="Times New Roman" w:hAnsi="Times New Roman" w:cs="Times New Roman"/>
                <w:color w:val="000000"/>
                <w:sz w:val="20"/>
                <w:szCs w:val="20"/>
              </w:rPr>
              <w:t>37,01</w:t>
            </w:r>
          </w:p>
        </w:tc>
      </w:tr>
      <w:tr w:rsidR="00306E48" w:rsidRPr="003D2606" w14:paraId="1E355AAB" w14:textId="77777777" w:rsidTr="00306E48">
        <w:trPr>
          <w:trHeight w:val="20"/>
          <w:jc w:val="center"/>
        </w:trPr>
        <w:tc>
          <w:tcPr>
            <w:tcW w:w="3216" w:type="dxa"/>
            <w:shd w:val="clear" w:color="auto" w:fill="auto"/>
            <w:vAlign w:val="center"/>
          </w:tcPr>
          <w:p w14:paraId="1C139FF5" w14:textId="77777777" w:rsidR="00306E48" w:rsidRPr="003D2606" w:rsidRDefault="00306E48" w:rsidP="00306E48">
            <w:pPr>
              <w:ind w:left="-57" w:right="-57"/>
              <w:jc w:val="center"/>
              <w:rPr>
                <w:rFonts w:ascii="Times New Roman" w:eastAsia="Times New Roman" w:hAnsi="Times New Roman" w:cs="Times New Roman"/>
                <w:sz w:val="20"/>
                <w:szCs w:val="20"/>
                <w:lang w:eastAsia="ru-RU"/>
              </w:rPr>
            </w:pPr>
            <w:r w:rsidRPr="003D2606">
              <w:rPr>
                <w:rFonts w:ascii="Times New Roman" w:eastAsia="Times New Roman" w:hAnsi="Times New Roman" w:cs="Times New Roman"/>
                <w:color w:val="000000"/>
                <w:sz w:val="20"/>
                <w:szCs w:val="20"/>
                <w:lang w:eastAsia="ru-RU"/>
              </w:rPr>
              <w:t>БМК</w:t>
            </w:r>
          </w:p>
        </w:tc>
        <w:tc>
          <w:tcPr>
            <w:tcW w:w="3199" w:type="dxa"/>
            <w:shd w:val="clear" w:color="auto" w:fill="auto"/>
            <w:vAlign w:val="center"/>
          </w:tcPr>
          <w:p w14:paraId="37EC496E" w14:textId="33BC83D4"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1886,29</w:t>
            </w:r>
          </w:p>
        </w:tc>
        <w:tc>
          <w:tcPr>
            <w:tcW w:w="3213" w:type="dxa"/>
            <w:shd w:val="clear" w:color="auto" w:fill="auto"/>
            <w:vAlign w:val="center"/>
          </w:tcPr>
          <w:p w14:paraId="7EC9C91D" w14:textId="1EB9D076"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22,39</w:t>
            </w:r>
          </w:p>
        </w:tc>
      </w:tr>
      <w:tr w:rsidR="00306E48" w:rsidRPr="003D2606" w14:paraId="0798C318" w14:textId="77777777" w:rsidTr="00306E48">
        <w:trPr>
          <w:trHeight w:val="20"/>
          <w:jc w:val="center"/>
        </w:trPr>
        <w:tc>
          <w:tcPr>
            <w:tcW w:w="3216" w:type="dxa"/>
            <w:shd w:val="clear" w:color="auto" w:fill="auto"/>
            <w:vAlign w:val="center"/>
          </w:tcPr>
          <w:p w14:paraId="7FE412C8"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Заречная</w:t>
            </w:r>
          </w:p>
        </w:tc>
        <w:tc>
          <w:tcPr>
            <w:tcW w:w="3199" w:type="dxa"/>
            <w:shd w:val="clear" w:color="auto" w:fill="auto"/>
            <w:vAlign w:val="center"/>
          </w:tcPr>
          <w:p w14:paraId="6BB1797D" w14:textId="7A513B8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1421,72</w:t>
            </w:r>
          </w:p>
        </w:tc>
        <w:tc>
          <w:tcPr>
            <w:tcW w:w="3213" w:type="dxa"/>
            <w:shd w:val="clear" w:color="auto" w:fill="auto"/>
            <w:vAlign w:val="center"/>
          </w:tcPr>
          <w:p w14:paraId="128EB3EA" w14:textId="6C6942D2"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16,88</w:t>
            </w:r>
          </w:p>
        </w:tc>
      </w:tr>
      <w:tr w:rsidR="00306E48" w:rsidRPr="003D2606" w14:paraId="3513199B" w14:textId="77777777" w:rsidTr="00306E48">
        <w:trPr>
          <w:trHeight w:val="20"/>
          <w:jc w:val="center"/>
        </w:trPr>
        <w:tc>
          <w:tcPr>
            <w:tcW w:w="3216" w:type="dxa"/>
            <w:shd w:val="clear" w:color="auto" w:fill="auto"/>
            <w:vAlign w:val="center"/>
          </w:tcPr>
          <w:p w14:paraId="0A813435"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по ул. Кленовая</w:t>
            </w:r>
          </w:p>
        </w:tc>
        <w:tc>
          <w:tcPr>
            <w:tcW w:w="3199" w:type="dxa"/>
            <w:shd w:val="clear" w:color="auto" w:fill="auto"/>
            <w:vAlign w:val="center"/>
          </w:tcPr>
          <w:p w14:paraId="19BC897B" w14:textId="248A9390"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1056,56</w:t>
            </w:r>
          </w:p>
        </w:tc>
        <w:tc>
          <w:tcPr>
            <w:tcW w:w="3213" w:type="dxa"/>
            <w:shd w:val="clear" w:color="auto" w:fill="auto"/>
            <w:vAlign w:val="center"/>
          </w:tcPr>
          <w:p w14:paraId="70F2FE4F" w14:textId="3B8B5563"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12,54</w:t>
            </w:r>
          </w:p>
        </w:tc>
      </w:tr>
      <w:tr w:rsidR="00306E48" w:rsidRPr="003D2606" w14:paraId="3D972441" w14:textId="77777777" w:rsidTr="00306E48">
        <w:trPr>
          <w:trHeight w:val="20"/>
          <w:jc w:val="center"/>
        </w:trPr>
        <w:tc>
          <w:tcPr>
            <w:tcW w:w="3216" w:type="dxa"/>
            <w:shd w:val="clear" w:color="auto" w:fill="auto"/>
            <w:vAlign w:val="center"/>
          </w:tcPr>
          <w:p w14:paraId="38CA215B"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№51, мкр. Дранишники</w:t>
            </w:r>
          </w:p>
        </w:tc>
        <w:tc>
          <w:tcPr>
            <w:tcW w:w="3199" w:type="dxa"/>
            <w:shd w:val="clear" w:color="auto" w:fill="auto"/>
            <w:vAlign w:val="center"/>
          </w:tcPr>
          <w:p w14:paraId="3D6E75ED" w14:textId="1B43AA86"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3476,08</w:t>
            </w:r>
          </w:p>
        </w:tc>
        <w:tc>
          <w:tcPr>
            <w:tcW w:w="3213" w:type="dxa"/>
            <w:shd w:val="clear" w:color="auto" w:fill="auto"/>
            <w:vAlign w:val="center"/>
          </w:tcPr>
          <w:p w14:paraId="51AEE514" w14:textId="0A7B4219"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41,26</w:t>
            </w:r>
          </w:p>
        </w:tc>
      </w:tr>
      <w:tr w:rsidR="00306E48" w:rsidRPr="003D2606" w14:paraId="0FDA0786" w14:textId="77777777" w:rsidTr="00306E48">
        <w:trPr>
          <w:trHeight w:val="20"/>
          <w:jc w:val="center"/>
        </w:trPr>
        <w:tc>
          <w:tcPr>
            <w:tcW w:w="3216" w:type="dxa"/>
            <w:shd w:val="clear" w:color="auto" w:fill="auto"/>
            <w:vAlign w:val="center"/>
          </w:tcPr>
          <w:p w14:paraId="6A56B258"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2</w:t>
            </w:r>
          </w:p>
        </w:tc>
        <w:tc>
          <w:tcPr>
            <w:tcW w:w="3199" w:type="dxa"/>
            <w:shd w:val="clear" w:color="auto" w:fill="auto"/>
            <w:vAlign w:val="center"/>
          </w:tcPr>
          <w:p w14:paraId="1B04C6EB" w14:textId="59B0B9CF"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641,11</w:t>
            </w:r>
          </w:p>
        </w:tc>
        <w:tc>
          <w:tcPr>
            <w:tcW w:w="3213" w:type="dxa"/>
            <w:shd w:val="clear" w:color="auto" w:fill="auto"/>
            <w:vAlign w:val="center"/>
          </w:tcPr>
          <w:p w14:paraId="214FDCE5" w14:textId="6B37753B"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12,14</w:t>
            </w:r>
          </w:p>
        </w:tc>
      </w:tr>
      <w:tr w:rsidR="00306E48" w:rsidRPr="003D2606" w14:paraId="19972EED" w14:textId="77777777" w:rsidTr="00306E48">
        <w:trPr>
          <w:trHeight w:val="20"/>
          <w:jc w:val="center"/>
        </w:trPr>
        <w:tc>
          <w:tcPr>
            <w:tcW w:w="3216" w:type="dxa"/>
            <w:shd w:val="clear" w:color="auto" w:fill="auto"/>
            <w:vAlign w:val="center"/>
          </w:tcPr>
          <w:p w14:paraId="3A5F5A59"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Златоглавая, 1</w:t>
            </w:r>
          </w:p>
        </w:tc>
        <w:tc>
          <w:tcPr>
            <w:tcW w:w="3199" w:type="dxa"/>
            <w:shd w:val="clear" w:color="auto" w:fill="auto"/>
            <w:vAlign w:val="center"/>
          </w:tcPr>
          <w:p w14:paraId="7719EAC9" w14:textId="172FE1E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1431,78</w:t>
            </w:r>
          </w:p>
        </w:tc>
        <w:tc>
          <w:tcPr>
            <w:tcW w:w="3213" w:type="dxa"/>
            <w:shd w:val="clear" w:color="auto" w:fill="auto"/>
            <w:vAlign w:val="center"/>
          </w:tcPr>
          <w:p w14:paraId="385114C9" w14:textId="6D12B55B"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27,12</w:t>
            </w:r>
          </w:p>
        </w:tc>
      </w:tr>
      <w:tr w:rsidR="00306E48" w:rsidRPr="003D2606" w14:paraId="36ED07AD" w14:textId="77777777" w:rsidTr="00306E48">
        <w:trPr>
          <w:trHeight w:val="20"/>
          <w:jc w:val="center"/>
        </w:trPr>
        <w:tc>
          <w:tcPr>
            <w:tcW w:w="3216" w:type="dxa"/>
            <w:shd w:val="clear" w:color="auto" w:fill="auto"/>
            <w:vAlign w:val="center"/>
          </w:tcPr>
          <w:p w14:paraId="57EFEDA6" w14:textId="777777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3199" w:type="dxa"/>
            <w:shd w:val="clear" w:color="auto" w:fill="auto"/>
            <w:vAlign w:val="center"/>
          </w:tcPr>
          <w:p w14:paraId="2A7CD1F2" w14:textId="6136CA56"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2591,61</w:t>
            </w:r>
          </w:p>
        </w:tc>
        <w:tc>
          <w:tcPr>
            <w:tcW w:w="3213" w:type="dxa"/>
            <w:shd w:val="clear" w:color="auto" w:fill="auto"/>
            <w:vAlign w:val="center"/>
          </w:tcPr>
          <w:p w14:paraId="118F0630" w14:textId="451F5477" w:rsidR="00306E48" w:rsidRPr="003D2606" w:rsidRDefault="00306E48" w:rsidP="00306E48">
            <w:pPr>
              <w:ind w:left="-57" w:right="-57"/>
              <w:jc w:val="center"/>
              <w:rPr>
                <w:rFonts w:ascii="Times New Roman" w:eastAsia="Times New Roman" w:hAnsi="Times New Roman" w:cs="Times New Roman"/>
                <w:color w:val="000000"/>
                <w:sz w:val="20"/>
                <w:szCs w:val="20"/>
                <w:lang w:eastAsia="ru-RU"/>
              </w:rPr>
            </w:pPr>
            <w:r w:rsidRPr="003D2606">
              <w:rPr>
                <w:rFonts w:ascii="Times New Roman" w:hAnsi="Times New Roman" w:cs="Times New Roman"/>
                <w:color w:val="000000"/>
                <w:sz w:val="20"/>
                <w:szCs w:val="20"/>
              </w:rPr>
              <w:t>49,08</w:t>
            </w:r>
          </w:p>
        </w:tc>
      </w:tr>
      <w:bookmarkEnd w:id="488"/>
    </w:tbl>
    <w:p w14:paraId="22B491BC" w14:textId="77777777" w:rsidR="00444BEA" w:rsidRPr="003D2606" w:rsidRDefault="00444BEA" w:rsidP="00444BEA">
      <w:pPr>
        <w:spacing w:after="0"/>
        <w:rPr>
          <w:rFonts w:ascii="Times New Roman" w:hAnsi="Times New Roman" w:cs="Times New Roman"/>
        </w:rPr>
      </w:pPr>
    </w:p>
    <w:p w14:paraId="0447AA13"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6. Удельная материальная характеристика показывает соотношение металлоёмкости тепловых сетей и предаваемой нагрузки, чем меньше величина удельной материальной характеристики тепловых сетей, тем выше энергоэффективность системы теплоснабжения в целом.</w:t>
      </w:r>
    </w:p>
    <w:p w14:paraId="4C544709" w14:textId="03CFEE24"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Удельная материальная характеристика тепловых сетей, приведенная к расчетной тепловой нагрузке представлена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_Ref90539703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34</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835FD95" w14:textId="44D418AB" w:rsidR="00444BEA" w:rsidRPr="003D2606" w:rsidRDefault="00444BEA" w:rsidP="009B3F74">
      <w:pPr>
        <w:spacing w:after="0"/>
        <w:jc w:val="both"/>
        <w:rPr>
          <w:rFonts w:ascii="Times New Roman" w:hAnsi="Times New Roman" w:cs="Times New Roman"/>
          <w:b/>
          <w:sz w:val="24"/>
          <w:szCs w:val="24"/>
        </w:rPr>
      </w:pPr>
      <w:bookmarkStart w:id="489" w:name="_Ref90539703"/>
      <w:bookmarkStart w:id="490" w:name="_Toc528171127"/>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34</w:t>
      </w:r>
      <w:r w:rsidRPr="003D2606">
        <w:rPr>
          <w:rFonts w:ascii="Times New Roman" w:hAnsi="Times New Roman" w:cs="Times New Roman"/>
          <w:b/>
          <w:sz w:val="24"/>
          <w:szCs w:val="24"/>
        </w:rPr>
        <w:fldChar w:fldCharType="end"/>
      </w:r>
      <w:bookmarkEnd w:id="489"/>
      <w:r w:rsidRPr="003D2606">
        <w:rPr>
          <w:rFonts w:ascii="Times New Roman" w:hAnsi="Times New Roman" w:cs="Times New Roman"/>
          <w:b/>
          <w:sz w:val="24"/>
          <w:szCs w:val="24"/>
        </w:rPr>
        <w:t xml:space="preserve"> - Удельная материальная характеристика тепловых сетей, приведенная к расчетной тепловой нагрузке</w:t>
      </w:r>
      <w:bookmarkEnd w:id="490"/>
    </w:p>
    <w:tbl>
      <w:tblPr>
        <w:tblStyle w:val="ae"/>
        <w:tblW w:w="5000" w:type="pct"/>
        <w:jc w:val="center"/>
        <w:tblLook w:val="04A0" w:firstRow="1" w:lastRow="0" w:firstColumn="1" w:lastColumn="0" w:noHBand="0" w:noVBand="1"/>
      </w:tblPr>
      <w:tblGrid>
        <w:gridCol w:w="2877"/>
        <w:gridCol w:w="1937"/>
        <w:gridCol w:w="2407"/>
        <w:gridCol w:w="2407"/>
      </w:tblGrid>
      <w:tr w:rsidR="00BB7CB8" w:rsidRPr="003D2606" w14:paraId="7BF63CD0" w14:textId="77777777" w:rsidTr="002B1B0E">
        <w:trPr>
          <w:tblHeader/>
          <w:jc w:val="center"/>
        </w:trPr>
        <w:tc>
          <w:tcPr>
            <w:tcW w:w="1494" w:type="pct"/>
            <w:shd w:val="clear" w:color="auto" w:fill="auto"/>
            <w:vAlign w:val="center"/>
          </w:tcPr>
          <w:p w14:paraId="44E9AB33"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bookmarkStart w:id="491" w:name="_Hlk26714646"/>
            <w:bookmarkStart w:id="492" w:name="_Hlk10427767"/>
            <w:r w:rsidRPr="003D2606">
              <w:rPr>
                <w:rFonts w:ascii="Times New Roman" w:eastAsia="Times New Roman" w:hAnsi="Times New Roman" w:cs="Times New Roman"/>
                <w:bCs/>
                <w:sz w:val="20"/>
                <w:szCs w:val="24"/>
                <w:lang w:eastAsia="ru-RU"/>
              </w:rPr>
              <w:t>Наименование источника теплоснабжения</w:t>
            </w:r>
          </w:p>
        </w:tc>
        <w:tc>
          <w:tcPr>
            <w:tcW w:w="1006" w:type="pct"/>
            <w:shd w:val="clear" w:color="auto" w:fill="auto"/>
            <w:vAlign w:val="center"/>
          </w:tcPr>
          <w:p w14:paraId="53599CC4"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Материальная характеристика тепловой сети, м</w:t>
            </w:r>
            <w:r w:rsidRPr="003D2606">
              <w:rPr>
                <w:rFonts w:ascii="Times New Roman" w:eastAsia="Times New Roman" w:hAnsi="Times New Roman" w:cs="Times New Roman"/>
                <w:bCs/>
                <w:sz w:val="20"/>
                <w:szCs w:val="24"/>
                <w:vertAlign w:val="superscript"/>
                <w:lang w:eastAsia="ru-RU"/>
              </w:rPr>
              <w:t>2</w:t>
            </w:r>
          </w:p>
        </w:tc>
        <w:tc>
          <w:tcPr>
            <w:tcW w:w="1250" w:type="pct"/>
            <w:shd w:val="clear" w:color="auto" w:fill="auto"/>
            <w:vAlign w:val="center"/>
          </w:tcPr>
          <w:p w14:paraId="2FDFF1DB"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Присоединенная нагрузка (горячая вода), Гкал/ч</w:t>
            </w:r>
          </w:p>
        </w:tc>
        <w:tc>
          <w:tcPr>
            <w:tcW w:w="1250" w:type="pct"/>
            <w:shd w:val="clear" w:color="auto" w:fill="auto"/>
            <w:vAlign w:val="center"/>
          </w:tcPr>
          <w:p w14:paraId="3D4E328E"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Удельная материальная характеристика тепловых сетей, м</w:t>
            </w:r>
            <w:r w:rsidRPr="003D2606">
              <w:rPr>
                <w:rFonts w:ascii="Times New Roman" w:eastAsia="Times New Roman" w:hAnsi="Times New Roman" w:cs="Times New Roman"/>
                <w:bCs/>
                <w:sz w:val="20"/>
                <w:szCs w:val="24"/>
                <w:vertAlign w:val="superscript"/>
                <w:lang w:eastAsia="ru-RU"/>
              </w:rPr>
              <w:t>2</w:t>
            </w:r>
            <w:r w:rsidRPr="003D2606">
              <w:rPr>
                <w:rFonts w:ascii="Times New Roman" w:eastAsia="Times New Roman" w:hAnsi="Times New Roman" w:cs="Times New Roman"/>
                <w:bCs/>
                <w:sz w:val="20"/>
                <w:szCs w:val="24"/>
                <w:lang w:eastAsia="ru-RU"/>
              </w:rPr>
              <w:t>/Гкал/ч</w:t>
            </w:r>
          </w:p>
        </w:tc>
      </w:tr>
      <w:tr w:rsidR="002B1B0E" w:rsidRPr="003D2606" w14:paraId="4E412E70" w14:textId="77777777" w:rsidTr="002B1B0E">
        <w:trPr>
          <w:jc w:val="center"/>
        </w:trPr>
        <w:tc>
          <w:tcPr>
            <w:tcW w:w="1494" w:type="pct"/>
            <w:shd w:val="clear" w:color="auto" w:fill="auto"/>
            <w:vAlign w:val="center"/>
          </w:tcPr>
          <w:p w14:paraId="3087DF7D" w14:textId="77777777"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СГК</w:t>
            </w:r>
          </w:p>
        </w:tc>
        <w:tc>
          <w:tcPr>
            <w:tcW w:w="1006" w:type="pct"/>
            <w:shd w:val="clear" w:color="auto" w:fill="auto"/>
            <w:vAlign w:val="center"/>
          </w:tcPr>
          <w:p w14:paraId="679595D9" w14:textId="4F01571E"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5107,73</w:t>
            </w:r>
          </w:p>
        </w:tc>
        <w:tc>
          <w:tcPr>
            <w:tcW w:w="1250" w:type="pct"/>
            <w:shd w:val="clear" w:color="auto" w:fill="auto"/>
            <w:vAlign w:val="center"/>
          </w:tcPr>
          <w:p w14:paraId="70A2A50F" w14:textId="700B1FA2"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102,02</w:t>
            </w:r>
          </w:p>
        </w:tc>
        <w:tc>
          <w:tcPr>
            <w:tcW w:w="1250" w:type="pct"/>
            <w:shd w:val="clear" w:color="auto" w:fill="auto"/>
            <w:vAlign w:val="center"/>
          </w:tcPr>
          <w:p w14:paraId="2AA31AA0" w14:textId="4EEA81FF"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50,07</w:t>
            </w:r>
          </w:p>
        </w:tc>
      </w:tr>
      <w:tr w:rsidR="002B1B0E" w:rsidRPr="003D2606" w14:paraId="369F0E0D" w14:textId="77777777" w:rsidTr="002B1B0E">
        <w:trPr>
          <w:jc w:val="center"/>
        </w:trPr>
        <w:tc>
          <w:tcPr>
            <w:tcW w:w="1494" w:type="pct"/>
            <w:shd w:val="clear" w:color="auto" w:fill="auto"/>
            <w:vAlign w:val="center"/>
          </w:tcPr>
          <w:p w14:paraId="359F4F03" w14:textId="77777777"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БМК</w:t>
            </w:r>
          </w:p>
        </w:tc>
        <w:tc>
          <w:tcPr>
            <w:tcW w:w="1006" w:type="pct"/>
            <w:shd w:val="clear" w:color="auto" w:fill="auto"/>
            <w:vAlign w:val="center"/>
          </w:tcPr>
          <w:p w14:paraId="3BA6F524" w14:textId="6784F1B2"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667,99</w:t>
            </w:r>
          </w:p>
        </w:tc>
        <w:tc>
          <w:tcPr>
            <w:tcW w:w="1250" w:type="pct"/>
            <w:shd w:val="clear" w:color="auto" w:fill="auto"/>
            <w:vAlign w:val="center"/>
          </w:tcPr>
          <w:p w14:paraId="0F1731C2" w14:textId="17EF5103"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7,09</w:t>
            </w:r>
          </w:p>
        </w:tc>
        <w:tc>
          <w:tcPr>
            <w:tcW w:w="1250" w:type="pct"/>
            <w:shd w:val="clear" w:color="auto" w:fill="auto"/>
            <w:vAlign w:val="center"/>
          </w:tcPr>
          <w:p w14:paraId="07DCA47D" w14:textId="4F62C3C1"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color w:val="000000"/>
                <w:sz w:val="20"/>
                <w:szCs w:val="20"/>
              </w:rPr>
              <w:t>94,26</w:t>
            </w:r>
          </w:p>
        </w:tc>
      </w:tr>
      <w:tr w:rsidR="002B1B0E" w:rsidRPr="003D2606" w14:paraId="717F4637" w14:textId="77777777" w:rsidTr="002B1B0E">
        <w:trPr>
          <w:jc w:val="center"/>
        </w:trPr>
        <w:tc>
          <w:tcPr>
            <w:tcW w:w="1494" w:type="pct"/>
            <w:shd w:val="clear" w:color="auto" w:fill="auto"/>
            <w:vAlign w:val="center"/>
          </w:tcPr>
          <w:p w14:paraId="0EEADCDF"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 Заречная</w:t>
            </w:r>
          </w:p>
        </w:tc>
        <w:tc>
          <w:tcPr>
            <w:tcW w:w="1006" w:type="pct"/>
            <w:shd w:val="clear" w:color="auto" w:fill="auto"/>
            <w:vAlign w:val="center"/>
          </w:tcPr>
          <w:p w14:paraId="632809D0" w14:textId="6ABEB00C" w:rsidR="002B1B0E" w:rsidRPr="003D2606" w:rsidRDefault="002B1B0E" w:rsidP="002B1B0E">
            <w:pPr>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44,27</w:t>
            </w:r>
          </w:p>
        </w:tc>
        <w:tc>
          <w:tcPr>
            <w:tcW w:w="1250" w:type="pct"/>
            <w:shd w:val="clear" w:color="auto" w:fill="auto"/>
            <w:vAlign w:val="center"/>
          </w:tcPr>
          <w:p w14:paraId="120D5040" w14:textId="08983BD1"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13,04</w:t>
            </w:r>
          </w:p>
        </w:tc>
        <w:tc>
          <w:tcPr>
            <w:tcW w:w="1250" w:type="pct"/>
            <w:shd w:val="clear" w:color="auto" w:fill="auto"/>
            <w:vAlign w:val="center"/>
          </w:tcPr>
          <w:p w14:paraId="23CC5901" w14:textId="2BCD9B01"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3,39</w:t>
            </w:r>
          </w:p>
        </w:tc>
      </w:tr>
      <w:tr w:rsidR="002B1B0E" w:rsidRPr="003D2606" w14:paraId="06DC6144" w14:textId="77777777" w:rsidTr="002B1B0E">
        <w:trPr>
          <w:jc w:val="center"/>
        </w:trPr>
        <w:tc>
          <w:tcPr>
            <w:tcW w:w="1494" w:type="pct"/>
            <w:shd w:val="clear" w:color="auto" w:fill="auto"/>
            <w:vAlign w:val="center"/>
          </w:tcPr>
          <w:p w14:paraId="3AB5976E"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ул.Кленовая</w:t>
            </w:r>
          </w:p>
        </w:tc>
        <w:tc>
          <w:tcPr>
            <w:tcW w:w="1006" w:type="pct"/>
            <w:shd w:val="clear" w:color="auto" w:fill="auto"/>
            <w:vAlign w:val="center"/>
          </w:tcPr>
          <w:p w14:paraId="637F1CB8" w14:textId="2F6C696E"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1000,46</w:t>
            </w:r>
          </w:p>
        </w:tc>
        <w:tc>
          <w:tcPr>
            <w:tcW w:w="1250" w:type="pct"/>
            <w:shd w:val="clear" w:color="auto" w:fill="auto"/>
            <w:vAlign w:val="center"/>
          </w:tcPr>
          <w:p w14:paraId="1E7D9CCE" w14:textId="690CBF0F"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39,21</w:t>
            </w:r>
          </w:p>
        </w:tc>
        <w:tc>
          <w:tcPr>
            <w:tcW w:w="1250" w:type="pct"/>
            <w:shd w:val="clear" w:color="auto" w:fill="auto"/>
            <w:vAlign w:val="center"/>
          </w:tcPr>
          <w:p w14:paraId="53F55C22" w14:textId="180332DC"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25,52</w:t>
            </w:r>
          </w:p>
        </w:tc>
      </w:tr>
      <w:tr w:rsidR="002B1B0E" w:rsidRPr="003D2606" w14:paraId="1B39DB89" w14:textId="77777777" w:rsidTr="002B1B0E">
        <w:trPr>
          <w:jc w:val="center"/>
        </w:trPr>
        <w:tc>
          <w:tcPr>
            <w:tcW w:w="1494" w:type="pct"/>
            <w:shd w:val="clear" w:color="auto" w:fill="auto"/>
            <w:vAlign w:val="center"/>
          </w:tcPr>
          <w:p w14:paraId="4F8C2A2B" w14:textId="4CC20CB8"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№51, мкр. Дранишники</w:t>
            </w:r>
          </w:p>
        </w:tc>
        <w:tc>
          <w:tcPr>
            <w:tcW w:w="1006" w:type="pct"/>
            <w:shd w:val="clear" w:color="auto" w:fill="auto"/>
            <w:vAlign w:val="center"/>
          </w:tcPr>
          <w:p w14:paraId="4F3AA3DD" w14:textId="48E8A00D"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110,13</w:t>
            </w:r>
          </w:p>
        </w:tc>
        <w:tc>
          <w:tcPr>
            <w:tcW w:w="1250" w:type="pct"/>
            <w:shd w:val="clear" w:color="auto" w:fill="auto"/>
            <w:vAlign w:val="center"/>
          </w:tcPr>
          <w:p w14:paraId="17AD32E0" w14:textId="7E9021FB"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2,03</w:t>
            </w:r>
          </w:p>
        </w:tc>
        <w:tc>
          <w:tcPr>
            <w:tcW w:w="1250" w:type="pct"/>
            <w:shd w:val="clear" w:color="auto" w:fill="auto"/>
            <w:vAlign w:val="center"/>
          </w:tcPr>
          <w:p w14:paraId="6A8569D4" w14:textId="66425A7C"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54,17</w:t>
            </w:r>
          </w:p>
        </w:tc>
      </w:tr>
      <w:tr w:rsidR="002B1B0E" w:rsidRPr="003D2606" w14:paraId="15BFB130" w14:textId="77777777" w:rsidTr="002B1B0E">
        <w:trPr>
          <w:jc w:val="center"/>
        </w:trPr>
        <w:tc>
          <w:tcPr>
            <w:tcW w:w="1494" w:type="pct"/>
            <w:shd w:val="clear" w:color="auto" w:fill="auto"/>
            <w:vAlign w:val="center"/>
          </w:tcPr>
          <w:p w14:paraId="15A7D15E"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2</w:t>
            </w:r>
          </w:p>
        </w:tc>
        <w:tc>
          <w:tcPr>
            <w:tcW w:w="1006" w:type="pct"/>
            <w:shd w:val="clear" w:color="auto" w:fill="auto"/>
            <w:vAlign w:val="center"/>
          </w:tcPr>
          <w:p w14:paraId="6217B845" w14:textId="112A0015"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509,46</w:t>
            </w:r>
          </w:p>
        </w:tc>
        <w:tc>
          <w:tcPr>
            <w:tcW w:w="1250" w:type="pct"/>
            <w:shd w:val="clear" w:color="auto" w:fill="auto"/>
            <w:vAlign w:val="center"/>
          </w:tcPr>
          <w:p w14:paraId="430526F4" w14:textId="46812CCA"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sz w:val="20"/>
                <w:szCs w:val="20"/>
              </w:rPr>
              <w:t>15,24</w:t>
            </w:r>
          </w:p>
        </w:tc>
        <w:tc>
          <w:tcPr>
            <w:tcW w:w="1250" w:type="pct"/>
            <w:shd w:val="clear" w:color="auto" w:fill="auto"/>
            <w:vAlign w:val="center"/>
          </w:tcPr>
          <w:p w14:paraId="37B42A18" w14:textId="6EC25A0C"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33,43</w:t>
            </w:r>
          </w:p>
        </w:tc>
      </w:tr>
      <w:tr w:rsidR="002B1B0E" w:rsidRPr="003D2606" w14:paraId="16A75EC1" w14:textId="77777777" w:rsidTr="002B1B0E">
        <w:trPr>
          <w:jc w:val="center"/>
        </w:trPr>
        <w:tc>
          <w:tcPr>
            <w:tcW w:w="1494" w:type="pct"/>
            <w:shd w:val="clear" w:color="auto" w:fill="auto"/>
            <w:vAlign w:val="center"/>
          </w:tcPr>
          <w:p w14:paraId="75FD4970"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Златоглавая, 1</w:t>
            </w:r>
          </w:p>
        </w:tc>
        <w:tc>
          <w:tcPr>
            <w:tcW w:w="1006" w:type="pct"/>
            <w:shd w:val="clear" w:color="auto" w:fill="auto"/>
            <w:vAlign w:val="center"/>
          </w:tcPr>
          <w:p w14:paraId="10F74713" w14:textId="387F46F6"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355,226</w:t>
            </w:r>
          </w:p>
        </w:tc>
        <w:tc>
          <w:tcPr>
            <w:tcW w:w="1250" w:type="pct"/>
            <w:shd w:val="clear" w:color="auto" w:fill="auto"/>
            <w:vAlign w:val="center"/>
          </w:tcPr>
          <w:p w14:paraId="796E6144" w14:textId="671E7420"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sz w:val="20"/>
                <w:szCs w:val="20"/>
              </w:rPr>
              <w:t>9,26</w:t>
            </w:r>
          </w:p>
        </w:tc>
        <w:tc>
          <w:tcPr>
            <w:tcW w:w="1250" w:type="pct"/>
            <w:shd w:val="clear" w:color="auto" w:fill="auto"/>
            <w:vAlign w:val="center"/>
          </w:tcPr>
          <w:p w14:paraId="1A9664D7" w14:textId="11CE5B26"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38,35</w:t>
            </w:r>
          </w:p>
        </w:tc>
      </w:tr>
      <w:tr w:rsidR="002B1B0E" w:rsidRPr="003D2606" w14:paraId="5B55F706" w14:textId="77777777" w:rsidTr="002B1B0E">
        <w:trPr>
          <w:jc w:val="center"/>
        </w:trPr>
        <w:tc>
          <w:tcPr>
            <w:tcW w:w="1494" w:type="pct"/>
            <w:shd w:val="clear" w:color="auto" w:fill="auto"/>
            <w:vAlign w:val="center"/>
          </w:tcPr>
          <w:p w14:paraId="2DEAD301"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1006" w:type="pct"/>
            <w:shd w:val="clear" w:color="auto" w:fill="auto"/>
            <w:vAlign w:val="center"/>
          </w:tcPr>
          <w:p w14:paraId="24AD8C61" w14:textId="67CA3F5D"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rPr>
              <w:t>398,7</w:t>
            </w:r>
          </w:p>
        </w:tc>
        <w:tc>
          <w:tcPr>
            <w:tcW w:w="1250" w:type="pct"/>
            <w:shd w:val="clear" w:color="auto" w:fill="auto"/>
            <w:vAlign w:val="center"/>
          </w:tcPr>
          <w:p w14:paraId="30EF35DD" w14:textId="42E963E7" w:rsidR="002B1B0E" w:rsidRPr="003D2606" w:rsidRDefault="002B1B0E" w:rsidP="002B1B0E">
            <w:pPr>
              <w:ind w:left="-57" w:right="-57"/>
              <w:jc w:val="center"/>
              <w:rPr>
                <w:rFonts w:ascii="Times New Roman" w:eastAsia="Times New Roman" w:hAnsi="Times New Roman" w:cs="Times New Roman"/>
                <w:color w:val="000000" w:themeColor="text1"/>
                <w:sz w:val="20"/>
                <w:szCs w:val="24"/>
                <w:lang w:eastAsia="ru-RU"/>
              </w:rPr>
            </w:pPr>
            <w:r w:rsidRPr="003D2606">
              <w:rPr>
                <w:rFonts w:ascii="Times New Roman" w:hAnsi="Times New Roman" w:cs="Times New Roman"/>
                <w:color w:val="000000" w:themeColor="text1"/>
                <w:sz w:val="20"/>
                <w:szCs w:val="20"/>
              </w:rPr>
              <w:t>10,23</w:t>
            </w:r>
          </w:p>
        </w:tc>
        <w:tc>
          <w:tcPr>
            <w:tcW w:w="1250" w:type="pct"/>
            <w:shd w:val="clear" w:color="auto" w:fill="auto"/>
            <w:vAlign w:val="center"/>
          </w:tcPr>
          <w:p w14:paraId="63F223D8" w14:textId="390F152E"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hAnsi="Times New Roman" w:cs="Times New Roman"/>
                <w:color w:val="000000"/>
                <w:sz w:val="20"/>
                <w:szCs w:val="20"/>
              </w:rPr>
              <w:t>38,97</w:t>
            </w:r>
          </w:p>
        </w:tc>
      </w:tr>
      <w:bookmarkEnd w:id="491"/>
    </w:tbl>
    <w:p w14:paraId="6678D754" w14:textId="77777777" w:rsidR="00BB7CB8" w:rsidRPr="003D2606" w:rsidRDefault="00BB7CB8" w:rsidP="008A1D3C">
      <w:pPr>
        <w:spacing w:after="0"/>
        <w:ind w:firstLine="709"/>
        <w:jc w:val="both"/>
        <w:rPr>
          <w:rFonts w:ascii="Times New Roman" w:hAnsi="Times New Roman" w:cs="Times New Roman"/>
          <w:sz w:val="24"/>
          <w:szCs w:val="24"/>
        </w:rPr>
      </w:pPr>
    </w:p>
    <w:p w14:paraId="4FAB7465" w14:textId="13881420"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МО Сертолово)</w:t>
      </w:r>
    </w:p>
    <w:p w14:paraId="7F9D16DC"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отсутствуют источники тепловой энергии, функционирующие в режиме комбинированной выработки электрической и тепловой энергии.</w:t>
      </w:r>
    </w:p>
    <w:p w14:paraId="488303C3"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8. Удельный расход условного топлива на отпуск электрической энергии</w:t>
      </w:r>
    </w:p>
    <w:p w14:paraId="653423D5"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отсутствуют источники тепловой энергии, функционирующие в режиме комбинированной выработки электрической и тепловой энергии.</w:t>
      </w:r>
    </w:p>
    <w:p w14:paraId="1C4F93F9"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33EC7905"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отсутствуют источники тепловой энергии, функционирующие в режиме комбинированной выработки электрической и тепловой энергии.</w:t>
      </w:r>
    </w:p>
    <w:p w14:paraId="11EB8C30"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10. Доля отпуска тепловой энергии, осуществляемого потребителям по приборам учета, в общем объеме отпущенной тепловой энергии</w:t>
      </w:r>
    </w:p>
    <w:bookmarkEnd w:id="492"/>
    <w:p w14:paraId="146DB8F9"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На территории МО Сертолово порядка 90% потребителей оснащены проборами учета тепловой энергии.</w:t>
      </w:r>
    </w:p>
    <w:p w14:paraId="505DF063" w14:textId="3D27D825"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11. Средневзвешенный (по материальной характеристике) срок эксплуатации тепловых сетей представлен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_Ref90539769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35</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5CAB9505" w14:textId="6EAFDACD" w:rsidR="002F1F1B" w:rsidRPr="003D2606" w:rsidRDefault="002F1F1B" w:rsidP="008A1D3C">
      <w:pPr>
        <w:spacing w:after="0"/>
        <w:ind w:firstLine="709"/>
        <w:jc w:val="both"/>
        <w:rPr>
          <w:rFonts w:ascii="Times New Roman" w:hAnsi="Times New Roman" w:cs="Times New Roman"/>
          <w:sz w:val="24"/>
          <w:szCs w:val="24"/>
        </w:rPr>
      </w:pPr>
    </w:p>
    <w:p w14:paraId="6B69DC83" w14:textId="3F2189C1" w:rsidR="00684FD8" w:rsidRPr="003D2606" w:rsidRDefault="00684FD8" w:rsidP="008A1D3C">
      <w:pPr>
        <w:spacing w:after="0"/>
        <w:ind w:firstLine="709"/>
        <w:jc w:val="both"/>
        <w:rPr>
          <w:rFonts w:ascii="Times New Roman" w:hAnsi="Times New Roman" w:cs="Times New Roman"/>
          <w:sz w:val="24"/>
          <w:szCs w:val="24"/>
        </w:rPr>
      </w:pPr>
    </w:p>
    <w:p w14:paraId="04AE742E" w14:textId="77777777" w:rsidR="00684FD8" w:rsidRPr="003D2606" w:rsidRDefault="00684FD8" w:rsidP="008A1D3C">
      <w:pPr>
        <w:spacing w:after="0"/>
        <w:ind w:firstLine="709"/>
        <w:jc w:val="both"/>
        <w:rPr>
          <w:rFonts w:ascii="Times New Roman" w:hAnsi="Times New Roman" w:cs="Times New Roman"/>
          <w:sz w:val="24"/>
          <w:szCs w:val="24"/>
        </w:rPr>
      </w:pPr>
    </w:p>
    <w:p w14:paraId="3EDBEE31" w14:textId="0CE9205D" w:rsidR="00444BEA" w:rsidRPr="003D2606" w:rsidRDefault="00444BEA" w:rsidP="002F1F1B">
      <w:pPr>
        <w:spacing w:after="0"/>
        <w:jc w:val="both"/>
        <w:rPr>
          <w:rFonts w:ascii="Times New Roman" w:hAnsi="Times New Roman" w:cs="Times New Roman"/>
          <w:b/>
          <w:sz w:val="24"/>
          <w:szCs w:val="24"/>
        </w:rPr>
      </w:pPr>
      <w:bookmarkStart w:id="493" w:name="_Ref90539769"/>
      <w:bookmarkStart w:id="494" w:name="_Toc528171128"/>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35</w:t>
      </w:r>
      <w:r w:rsidRPr="003D2606">
        <w:rPr>
          <w:rFonts w:ascii="Times New Roman" w:hAnsi="Times New Roman" w:cs="Times New Roman"/>
          <w:b/>
          <w:sz w:val="24"/>
          <w:szCs w:val="24"/>
        </w:rPr>
        <w:fldChar w:fldCharType="end"/>
      </w:r>
      <w:bookmarkEnd w:id="493"/>
      <w:r w:rsidRPr="003D2606">
        <w:rPr>
          <w:rFonts w:ascii="Times New Roman" w:hAnsi="Times New Roman" w:cs="Times New Roman"/>
          <w:b/>
          <w:sz w:val="24"/>
          <w:szCs w:val="24"/>
        </w:rPr>
        <w:t xml:space="preserve"> - Средневзвешенный (по материальной характеристике) срок эксплуатации тепловых сетей</w:t>
      </w:r>
      <w:bookmarkEnd w:id="494"/>
    </w:p>
    <w:tbl>
      <w:tblPr>
        <w:tblStyle w:val="ae"/>
        <w:tblW w:w="5000" w:type="pct"/>
        <w:jc w:val="center"/>
        <w:tblLook w:val="04A0" w:firstRow="1" w:lastRow="0" w:firstColumn="1" w:lastColumn="0" w:noHBand="0" w:noVBand="1"/>
      </w:tblPr>
      <w:tblGrid>
        <w:gridCol w:w="4812"/>
        <w:gridCol w:w="4816"/>
      </w:tblGrid>
      <w:tr w:rsidR="00BB7CB8" w:rsidRPr="003D2606" w14:paraId="7C1930BC" w14:textId="77777777" w:rsidTr="001D1B15">
        <w:trPr>
          <w:tblHeader/>
          <w:jc w:val="center"/>
        </w:trPr>
        <w:tc>
          <w:tcPr>
            <w:tcW w:w="2499" w:type="pct"/>
            <w:shd w:val="clear" w:color="auto" w:fill="auto"/>
            <w:vAlign w:val="center"/>
          </w:tcPr>
          <w:p w14:paraId="3A1E0E97"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bookmarkStart w:id="495" w:name="_Hlk26714714"/>
            <w:r w:rsidRPr="003D2606">
              <w:rPr>
                <w:rFonts w:ascii="Times New Roman" w:eastAsia="Times New Roman" w:hAnsi="Times New Roman" w:cs="Times New Roman"/>
                <w:bCs/>
                <w:sz w:val="20"/>
                <w:szCs w:val="24"/>
                <w:lang w:eastAsia="ru-RU"/>
              </w:rPr>
              <w:t>Наименование источника теплоснабжения</w:t>
            </w:r>
          </w:p>
        </w:tc>
        <w:tc>
          <w:tcPr>
            <w:tcW w:w="2501" w:type="pct"/>
            <w:shd w:val="clear" w:color="auto" w:fill="auto"/>
            <w:vAlign w:val="center"/>
          </w:tcPr>
          <w:p w14:paraId="2E227CC4" w14:textId="77777777" w:rsidR="00BB7CB8" w:rsidRPr="003D2606" w:rsidRDefault="00BB7CB8" w:rsidP="00BB7CB8">
            <w:pPr>
              <w:ind w:left="-57" w:right="-57"/>
              <w:jc w:val="center"/>
              <w:rPr>
                <w:rFonts w:ascii="Times New Roman" w:eastAsia="Times New Roman" w:hAnsi="Times New Roman" w:cs="Times New Roman"/>
                <w:bCs/>
                <w:sz w:val="20"/>
                <w:szCs w:val="24"/>
                <w:lang w:eastAsia="ru-RU"/>
              </w:rPr>
            </w:pPr>
            <w:r w:rsidRPr="003D2606">
              <w:rPr>
                <w:rFonts w:ascii="Times New Roman" w:eastAsia="Times New Roman" w:hAnsi="Times New Roman" w:cs="Times New Roman"/>
                <w:bCs/>
                <w:sz w:val="20"/>
                <w:szCs w:val="24"/>
                <w:lang w:eastAsia="ru-RU"/>
              </w:rPr>
              <w:t>Средневзвешенный (по материальной характеристике) срок эксплуатации тепловых сетей, лет</w:t>
            </w:r>
          </w:p>
        </w:tc>
      </w:tr>
      <w:tr w:rsidR="002B1B0E" w:rsidRPr="003D2606" w14:paraId="6EE725CF" w14:textId="77777777" w:rsidTr="001D1B15">
        <w:trPr>
          <w:jc w:val="center"/>
        </w:trPr>
        <w:tc>
          <w:tcPr>
            <w:tcW w:w="2499" w:type="pct"/>
            <w:shd w:val="clear" w:color="auto" w:fill="auto"/>
            <w:vAlign w:val="center"/>
          </w:tcPr>
          <w:p w14:paraId="6D6F8BB6" w14:textId="77777777"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СГК</w:t>
            </w:r>
          </w:p>
        </w:tc>
        <w:tc>
          <w:tcPr>
            <w:tcW w:w="2501" w:type="pct"/>
            <w:shd w:val="clear" w:color="auto" w:fill="auto"/>
            <w:vAlign w:val="center"/>
          </w:tcPr>
          <w:p w14:paraId="6B4FC937" w14:textId="7A120E31"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6,6</w:t>
            </w:r>
          </w:p>
        </w:tc>
      </w:tr>
      <w:tr w:rsidR="002B1B0E" w:rsidRPr="003D2606" w14:paraId="2259BDCC" w14:textId="77777777" w:rsidTr="001D1B15">
        <w:trPr>
          <w:jc w:val="center"/>
        </w:trPr>
        <w:tc>
          <w:tcPr>
            <w:tcW w:w="2499" w:type="pct"/>
            <w:shd w:val="clear" w:color="auto" w:fill="auto"/>
            <w:vAlign w:val="center"/>
          </w:tcPr>
          <w:p w14:paraId="34A26685" w14:textId="77777777"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eastAsia="Times New Roman" w:hAnsi="Times New Roman" w:cs="Times New Roman"/>
                <w:color w:val="000000"/>
                <w:sz w:val="20"/>
                <w:szCs w:val="24"/>
                <w:lang w:eastAsia="ru-RU"/>
              </w:rPr>
              <w:t>БМК</w:t>
            </w:r>
          </w:p>
        </w:tc>
        <w:tc>
          <w:tcPr>
            <w:tcW w:w="2501" w:type="pct"/>
            <w:shd w:val="clear" w:color="auto" w:fill="auto"/>
            <w:vAlign w:val="center"/>
          </w:tcPr>
          <w:p w14:paraId="5543BA95" w14:textId="12BC684B"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9,7</w:t>
            </w:r>
          </w:p>
        </w:tc>
      </w:tr>
      <w:tr w:rsidR="002B1B0E" w:rsidRPr="003D2606" w14:paraId="19AAA591" w14:textId="77777777" w:rsidTr="001D1B15">
        <w:trPr>
          <w:jc w:val="center"/>
        </w:trPr>
        <w:tc>
          <w:tcPr>
            <w:tcW w:w="2499" w:type="pct"/>
            <w:shd w:val="clear" w:color="auto" w:fill="auto"/>
            <w:vAlign w:val="center"/>
          </w:tcPr>
          <w:p w14:paraId="67D30284"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 Заречная</w:t>
            </w:r>
          </w:p>
        </w:tc>
        <w:tc>
          <w:tcPr>
            <w:tcW w:w="2501" w:type="pct"/>
            <w:shd w:val="clear" w:color="auto" w:fill="auto"/>
            <w:vAlign w:val="center"/>
          </w:tcPr>
          <w:p w14:paraId="25145FC4" w14:textId="66029075"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8,9</w:t>
            </w:r>
          </w:p>
        </w:tc>
      </w:tr>
      <w:tr w:rsidR="002B1B0E" w:rsidRPr="003D2606" w14:paraId="5D0E82FC" w14:textId="77777777" w:rsidTr="001D1B15">
        <w:trPr>
          <w:jc w:val="center"/>
        </w:trPr>
        <w:tc>
          <w:tcPr>
            <w:tcW w:w="2499" w:type="pct"/>
            <w:shd w:val="clear" w:color="auto" w:fill="auto"/>
            <w:vAlign w:val="center"/>
          </w:tcPr>
          <w:p w14:paraId="429E6A77"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по ул.Кленовая</w:t>
            </w:r>
          </w:p>
        </w:tc>
        <w:tc>
          <w:tcPr>
            <w:tcW w:w="2501" w:type="pct"/>
            <w:shd w:val="clear" w:color="auto" w:fill="auto"/>
            <w:vAlign w:val="center"/>
          </w:tcPr>
          <w:p w14:paraId="52673950" w14:textId="658C79EC"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7,2</w:t>
            </w:r>
          </w:p>
        </w:tc>
      </w:tr>
      <w:tr w:rsidR="002B1B0E" w:rsidRPr="003D2606" w14:paraId="1FAE26FC" w14:textId="77777777" w:rsidTr="001D1B15">
        <w:trPr>
          <w:jc w:val="center"/>
        </w:trPr>
        <w:tc>
          <w:tcPr>
            <w:tcW w:w="2499" w:type="pct"/>
            <w:shd w:val="clear" w:color="auto" w:fill="auto"/>
            <w:vAlign w:val="center"/>
          </w:tcPr>
          <w:p w14:paraId="10C3DDFC" w14:textId="2D50C659"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№51, мкр. Дранишники</w:t>
            </w:r>
          </w:p>
        </w:tc>
        <w:tc>
          <w:tcPr>
            <w:tcW w:w="2501" w:type="pct"/>
            <w:shd w:val="clear" w:color="auto" w:fill="auto"/>
            <w:vAlign w:val="center"/>
          </w:tcPr>
          <w:p w14:paraId="4527B742" w14:textId="5D006319"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н/д</w:t>
            </w:r>
          </w:p>
        </w:tc>
      </w:tr>
      <w:tr w:rsidR="002B1B0E" w:rsidRPr="003D2606" w14:paraId="20480F80" w14:textId="77777777" w:rsidTr="001D1B15">
        <w:trPr>
          <w:jc w:val="center"/>
        </w:trPr>
        <w:tc>
          <w:tcPr>
            <w:tcW w:w="2499" w:type="pct"/>
            <w:shd w:val="clear" w:color="auto" w:fill="auto"/>
            <w:vAlign w:val="center"/>
          </w:tcPr>
          <w:p w14:paraId="771A5A60"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Тихвинская, 2</w:t>
            </w:r>
          </w:p>
        </w:tc>
        <w:tc>
          <w:tcPr>
            <w:tcW w:w="2501" w:type="pct"/>
            <w:shd w:val="clear" w:color="auto" w:fill="auto"/>
            <w:vAlign w:val="center"/>
          </w:tcPr>
          <w:p w14:paraId="490A03FE" w14:textId="127F7EA9"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2,9</w:t>
            </w:r>
          </w:p>
        </w:tc>
      </w:tr>
      <w:tr w:rsidR="002B1B0E" w:rsidRPr="003D2606" w14:paraId="78971018" w14:textId="77777777" w:rsidTr="001D1B15">
        <w:trPr>
          <w:jc w:val="center"/>
        </w:trPr>
        <w:tc>
          <w:tcPr>
            <w:tcW w:w="2499" w:type="pct"/>
            <w:shd w:val="clear" w:color="auto" w:fill="auto"/>
            <w:vAlign w:val="center"/>
          </w:tcPr>
          <w:p w14:paraId="07876E61"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4"/>
                <w:lang w:eastAsia="ru-RU"/>
              </w:rPr>
              <w:t>Котельная ул. Златоглавая, 1</w:t>
            </w:r>
          </w:p>
        </w:tc>
        <w:tc>
          <w:tcPr>
            <w:tcW w:w="2501" w:type="pct"/>
            <w:shd w:val="clear" w:color="auto" w:fill="auto"/>
            <w:vAlign w:val="center"/>
          </w:tcPr>
          <w:p w14:paraId="71A240A6" w14:textId="444A60F6"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3,4</w:t>
            </w:r>
          </w:p>
        </w:tc>
      </w:tr>
      <w:tr w:rsidR="002B1B0E" w:rsidRPr="003D2606" w14:paraId="5366B19A" w14:textId="77777777" w:rsidTr="001D1B15">
        <w:trPr>
          <w:jc w:val="center"/>
        </w:trPr>
        <w:tc>
          <w:tcPr>
            <w:tcW w:w="2499" w:type="pct"/>
            <w:shd w:val="clear" w:color="auto" w:fill="auto"/>
            <w:vAlign w:val="center"/>
          </w:tcPr>
          <w:p w14:paraId="56516938" w14:textId="77777777" w:rsidR="002B1B0E" w:rsidRPr="003D2606" w:rsidRDefault="002B1B0E" w:rsidP="002B1B0E">
            <w:pPr>
              <w:ind w:left="-57" w:right="-57"/>
              <w:jc w:val="center"/>
              <w:rPr>
                <w:rFonts w:ascii="Times New Roman" w:eastAsia="Times New Roman" w:hAnsi="Times New Roman" w:cs="Times New Roman"/>
                <w:color w:val="000000"/>
                <w:sz w:val="20"/>
                <w:szCs w:val="24"/>
                <w:lang w:eastAsia="ru-RU"/>
              </w:rPr>
            </w:pPr>
            <w:r w:rsidRPr="003D2606">
              <w:rPr>
                <w:rFonts w:ascii="Times New Roman" w:eastAsia="Times New Roman" w:hAnsi="Times New Roman" w:cs="Times New Roman"/>
                <w:color w:val="000000"/>
                <w:sz w:val="20"/>
                <w:szCs w:val="20"/>
                <w:lang w:eastAsia="ru-RU"/>
              </w:rPr>
              <w:t>Котельная ул. Тихвинская, зд. 3</w:t>
            </w:r>
          </w:p>
        </w:tc>
        <w:tc>
          <w:tcPr>
            <w:tcW w:w="2501" w:type="pct"/>
            <w:shd w:val="clear" w:color="auto" w:fill="auto"/>
            <w:vAlign w:val="center"/>
          </w:tcPr>
          <w:p w14:paraId="0C3E76F8" w14:textId="03CA66FC" w:rsidR="002B1B0E" w:rsidRPr="003D2606" w:rsidRDefault="002B1B0E" w:rsidP="002B1B0E">
            <w:pPr>
              <w:ind w:left="-57" w:right="-57"/>
              <w:jc w:val="center"/>
              <w:rPr>
                <w:rFonts w:ascii="Times New Roman" w:eastAsia="Times New Roman" w:hAnsi="Times New Roman" w:cs="Times New Roman"/>
                <w:sz w:val="20"/>
                <w:szCs w:val="24"/>
                <w:lang w:eastAsia="ru-RU"/>
              </w:rPr>
            </w:pPr>
            <w:r w:rsidRPr="003D2606">
              <w:rPr>
                <w:rFonts w:ascii="Times New Roman" w:hAnsi="Times New Roman" w:cs="Times New Roman"/>
                <w:sz w:val="20"/>
              </w:rPr>
              <w:t>1,2</w:t>
            </w:r>
          </w:p>
        </w:tc>
      </w:tr>
      <w:bookmarkEnd w:id="495"/>
    </w:tbl>
    <w:p w14:paraId="263769B7" w14:textId="77777777" w:rsidR="00444BEA" w:rsidRPr="003D2606" w:rsidRDefault="00444BEA" w:rsidP="00444BEA">
      <w:pPr>
        <w:spacing w:after="0"/>
        <w:rPr>
          <w:rFonts w:ascii="Times New Roman" w:hAnsi="Times New Roman" w:cs="Times New Roman"/>
        </w:rPr>
      </w:pPr>
    </w:p>
    <w:p w14:paraId="36DF51B2" w14:textId="616EA848"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12. Отношение материальной характеристики тепловых сетей, реконструированных за год, к общей материальной характеристике тепловых сетей представлено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_Ref90539809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36</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304DF231" w14:textId="1E4FEFAE" w:rsidR="00444BEA" w:rsidRPr="003D2606" w:rsidRDefault="00444BEA" w:rsidP="002F1F1B">
      <w:pPr>
        <w:spacing w:after="0"/>
        <w:jc w:val="both"/>
        <w:rPr>
          <w:rFonts w:ascii="Times New Roman" w:hAnsi="Times New Roman" w:cs="Times New Roman"/>
          <w:b/>
          <w:sz w:val="24"/>
          <w:szCs w:val="24"/>
        </w:rPr>
      </w:pPr>
      <w:bookmarkStart w:id="496" w:name="_Ref90539809"/>
      <w:bookmarkStart w:id="497" w:name="_Toc528171129"/>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36</w:t>
      </w:r>
      <w:r w:rsidRPr="003D2606">
        <w:rPr>
          <w:rFonts w:ascii="Times New Roman" w:hAnsi="Times New Roman" w:cs="Times New Roman"/>
          <w:b/>
          <w:sz w:val="24"/>
          <w:szCs w:val="24"/>
        </w:rPr>
        <w:fldChar w:fldCharType="end"/>
      </w:r>
      <w:bookmarkEnd w:id="496"/>
      <w:r w:rsidRPr="003D2606">
        <w:rPr>
          <w:rFonts w:ascii="Times New Roman" w:hAnsi="Times New Roman" w:cs="Times New Roman"/>
          <w:b/>
          <w:sz w:val="24"/>
          <w:szCs w:val="24"/>
        </w:rPr>
        <w:t xml:space="preserve"> - Отношение материальной характеристики тепловых сетей, реконструированных за год, к общей материальной характеристике тепловых сетей</w:t>
      </w:r>
      <w:bookmarkEnd w:id="497"/>
    </w:p>
    <w:tbl>
      <w:tblPr>
        <w:tblStyle w:val="TableGridReport101"/>
        <w:tblW w:w="5000" w:type="pct"/>
        <w:jc w:val="center"/>
        <w:tblLook w:val="04A0" w:firstRow="1" w:lastRow="0" w:firstColumn="1" w:lastColumn="0" w:noHBand="0" w:noVBand="1"/>
      </w:tblPr>
      <w:tblGrid>
        <w:gridCol w:w="4812"/>
        <w:gridCol w:w="4816"/>
      </w:tblGrid>
      <w:tr w:rsidR="00444BEA" w:rsidRPr="003D2606" w14:paraId="3C6814A0" w14:textId="77777777" w:rsidTr="00444BEA">
        <w:trPr>
          <w:tblHeader/>
          <w:jc w:val="center"/>
        </w:trPr>
        <w:tc>
          <w:tcPr>
            <w:tcW w:w="2499" w:type="pct"/>
            <w:shd w:val="clear" w:color="auto" w:fill="auto"/>
            <w:vAlign w:val="center"/>
          </w:tcPr>
          <w:p w14:paraId="39511FC3" w14:textId="77777777" w:rsidR="00444BEA" w:rsidRPr="003D2606" w:rsidRDefault="00444BEA" w:rsidP="00444BEA">
            <w:pPr>
              <w:ind w:left="-57" w:right="-57"/>
              <w:jc w:val="center"/>
              <w:rPr>
                <w:bCs/>
                <w:szCs w:val="24"/>
              </w:rPr>
            </w:pPr>
            <w:r w:rsidRPr="003D2606">
              <w:rPr>
                <w:bCs/>
                <w:szCs w:val="24"/>
              </w:rPr>
              <w:t>Наименование источника теплоснабжения</w:t>
            </w:r>
          </w:p>
        </w:tc>
        <w:tc>
          <w:tcPr>
            <w:tcW w:w="2501" w:type="pct"/>
            <w:shd w:val="clear" w:color="auto" w:fill="auto"/>
            <w:vAlign w:val="center"/>
          </w:tcPr>
          <w:p w14:paraId="783C4D22" w14:textId="77777777" w:rsidR="00444BEA" w:rsidRPr="003D2606" w:rsidRDefault="00444BEA" w:rsidP="00444BEA">
            <w:pPr>
              <w:ind w:left="-57" w:right="-57"/>
              <w:jc w:val="center"/>
              <w:rPr>
                <w:bCs/>
                <w:szCs w:val="24"/>
              </w:rPr>
            </w:pPr>
            <w:r w:rsidRPr="003D2606">
              <w:rPr>
                <w:bCs/>
                <w:szCs w:val="24"/>
              </w:rPr>
              <w:t>Отношение материальной характеристики тепловых сетей, реконструированных за год, к общей материальной характеристике тепловых сетей, %</w:t>
            </w:r>
          </w:p>
        </w:tc>
      </w:tr>
      <w:tr w:rsidR="002B1B0E" w:rsidRPr="003D2606" w14:paraId="792F5BD5" w14:textId="77777777" w:rsidTr="00444BEA">
        <w:trPr>
          <w:jc w:val="center"/>
        </w:trPr>
        <w:tc>
          <w:tcPr>
            <w:tcW w:w="2499" w:type="pct"/>
            <w:shd w:val="clear" w:color="auto" w:fill="auto"/>
            <w:vAlign w:val="center"/>
          </w:tcPr>
          <w:p w14:paraId="7FEC20F4" w14:textId="77777777" w:rsidR="002B1B0E" w:rsidRPr="003D2606" w:rsidRDefault="002B1B0E" w:rsidP="002B1B0E">
            <w:pPr>
              <w:ind w:left="-57" w:right="-57"/>
              <w:jc w:val="center"/>
              <w:rPr>
                <w:szCs w:val="24"/>
              </w:rPr>
            </w:pPr>
            <w:r w:rsidRPr="003D2606">
              <w:rPr>
                <w:color w:val="000000"/>
                <w:szCs w:val="24"/>
              </w:rPr>
              <w:t>СГК</w:t>
            </w:r>
          </w:p>
        </w:tc>
        <w:tc>
          <w:tcPr>
            <w:tcW w:w="2501" w:type="pct"/>
            <w:shd w:val="clear" w:color="auto" w:fill="auto"/>
            <w:vAlign w:val="center"/>
          </w:tcPr>
          <w:p w14:paraId="20B920E3" w14:textId="421A4EFC" w:rsidR="002B1B0E" w:rsidRPr="003D2606" w:rsidRDefault="002B1B0E" w:rsidP="002B1B0E">
            <w:pPr>
              <w:ind w:left="-57" w:right="-57"/>
              <w:jc w:val="center"/>
              <w:rPr>
                <w:szCs w:val="24"/>
              </w:rPr>
            </w:pPr>
            <w:r w:rsidRPr="003D2606">
              <w:t>0</w:t>
            </w:r>
          </w:p>
        </w:tc>
      </w:tr>
      <w:tr w:rsidR="002B1B0E" w:rsidRPr="003D2606" w14:paraId="23F74598" w14:textId="77777777" w:rsidTr="00444BEA">
        <w:trPr>
          <w:jc w:val="center"/>
        </w:trPr>
        <w:tc>
          <w:tcPr>
            <w:tcW w:w="2499" w:type="pct"/>
            <w:shd w:val="clear" w:color="auto" w:fill="auto"/>
            <w:vAlign w:val="center"/>
          </w:tcPr>
          <w:p w14:paraId="28E30380" w14:textId="77777777" w:rsidR="002B1B0E" w:rsidRPr="003D2606" w:rsidRDefault="002B1B0E" w:rsidP="002B1B0E">
            <w:pPr>
              <w:ind w:left="-57" w:right="-57"/>
              <w:jc w:val="center"/>
              <w:rPr>
                <w:szCs w:val="24"/>
              </w:rPr>
            </w:pPr>
            <w:r w:rsidRPr="003D2606">
              <w:rPr>
                <w:color w:val="000000"/>
                <w:szCs w:val="24"/>
              </w:rPr>
              <w:t>БМК</w:t>
            </w:r>
          </w:p>
        </w:tc>
        <w:tc>
          <w:tcPr>
            <w:tcW w:w="2501" w:type="pct"/>
            <w:shd w:val="clear" w:color="auto" w:fill="auto"/>
            <w:vAlign w:val="center"/>
          </w:tcPr>
          <w:p w14:paraId="280A0890" w14:textId="0451CB68" w:rsidR="002B1B0E" w:rsidRPr="003D2606" w:rsidRDefault="002B1B0E" w:rsidP="002B1B0E">
            <w:pPr>
              <w:ind w:left="-57" w:right="-57"/>
              <w:jc w:val="center"/>
              <w:rPr>
                <w:szCs w:val="24"/>
              </w:rPr>
            </w:pPr>
            <w:r w:rsidRPr="003D2606">
              <w:t>0</w:t>
            </w:r>
          </w:p>
        </w:tc>
      </w:tr>
      <w:tr w:rsidR="002B1B0E" w:rsidRPr="003D2606" w14:paraId="4294258D" w14:textId="77777777" w:rsidTr="00444BEA">
        <w:trPr>
          <w:jc w:val="center"/>
        </w:trPr>
        <w:tc>
          <w:tcPr>
            <w:tcW w:w="2499" w:type="pct"/>
            <w:shd w:val="clear" w:color="auto" w:fill="auto"/>
            <w:vAlign w:val="center"/>
          </w:tcPr>
          <w:p w14:paraId="6035A46B" w14:textId="77777777" w:rsidR="002B1B0E" w:rsidRPr="003D2606" w:rsidRDefault="002B1B0E" w:rsidP="002B1B0E">
            <w:pPr>
              <w:ind w:left="-57" w:right="-57"/>
              <w:jc w:val="center"/>
              <w:rPr>
                <w:color w:val="000000"/>
                <w:szCs w:val="24"/>
              </w:rPr>
            </w:pPr>
            <w:r w:rsidRPr="003D2606">
              <w:rPr>
                <w:color w:val="000000"/>
                <w:szCs w:val="24"/>
              </w:rPr>
              <w:t>Котельная по ул. Заречная,8</w:t>
            </w:r>
          </w:p>
        </w:tc>
        <w:tc>
          <w:tcPr>
            <w:tcW w:w="2501" w:type="pct"/>
            <w:shd w:val="clear" w:color="auto" w:fill="auto"/>
            <w:vAlign w:val="center"/>
          </w:tcPr>
          <w:p w14:paraId="04F192AA" w14:textId="6508299A" w:rsidR="002B1B0E" w:rsidRPr="003D2606" w:rsidRDefault="002B1B0E" w:rsidP="002B1B0E">
            <w:pPr>
              <w:ind w:left="-57" w:right="-57"/>
              <w:jc w:val="center"/>
              <w:rPr>
                <w:szCs w:val="24"/>
              </w:rPr>
            </w:pPr>
            <w:r w:rsidRPr="003D2606">
              <w:t>0</w:t>
            </w:r>
          </w:p>
        </w:tc>
      </w:tr>
      <w:tr w:rsidR="002B1B0E" w:rsidRPr="003D2606" w14:paraId="3A533FEB" w14:textId="77777777" w:rsidTr="00444BEA">
        <w:trPr>
          <w:jc w:val="center"/>
        </w:trPr>
        <w:tc>
          <w:tcPr>
            <w:tcW w:w="2499" w:type="pct"/>
            <w:shd w:val="clear" w:color="auto" w:fill="auto"/>
            <w:vAlign w:val="center"/>
          </w:tcPr>
          <w:p w14:paraId="487168FD" w14:textId="77777777" w:rsidR="002B1B0E" w:rsidRPr="003D2606" w:rsidRDefault="002B1B0E" w:rsidP="002B1B0E">
            <w:pPr>
              <w:ind w:left="-57" w:right="-57"/>
              <w:jc w:val="center"/>
              <w:rPr>
                <w:color w:val="000000"/>
                <w:szCs w:val="24"/>
              </w:rPr>
            </w:pPr>
            <w:r w:rsidRPr="003D2606">
              <w:rPr>
                <w:color w:val="000000"/>
                <w:szCs w:val="24"/>
              </w:rPr>
              <w:t>Котельная по ул.Кленовая,1</w:t>
            </w:r>
          </w:p>
        </w:tc>
        <w:tc>
          <w:tcPr>
            <w:tcW w:w="2501" w:type="pct"/>
            <w:shd w:val="clear" w:color="auto" w:fill="auto"/>
            <w:vAlign w:val="center"/>
          </w:tcPr>
          <w:p w14:paraId="41D598C9" w14:textId="3F048452" w:rsidR="002B1B0E" w:rsidRPr="003D2606" w:rsidRDefault="002B1B0E" w:rsidP="002B1B0E">
            <w:pPr>
              <w:ind w:left="-57" w:right="-57"/>
              <w:jc w:val="center"/>
              <w:rPr>
                <w:szCs w:val="24"/>
              </w:rPr>
            </w:pPr>
            <w:r w:rsidRPr="003D2606">
              <w:t>0</w:t>
            </w:r>
          </w:p>
        </w:tc>
      </w:tr>
      <w:tr w:rsidR="002B1B0E" w:rsidRPr="003D2606" w14:paraId="243808A8" w14:textId="77777777" w:rsidTr="00444BEA">
        <w:trPr>
          <w:jc w:val="center"/>
        </w:trPr>
        <w:tc>
          <w:tcPr>
            <w:tcW w:w="2499" w:type="pct"/>
            <w:shd w:val="clear" w:color="auto" w:fill="auto"/>
            <w:vAlign w:val="center"/>
          </w:tcPr>
          <w:p w14:paraId="26C7FF9A" w14:textId="77777777" w:rsidR="002B1B0E" w:rsidRPr="003D2606" w:rsidRDefault="002B1B0E" w:rsidP="002B1B0E">
            <w:pPr>
              <w:ind w:left="-57" w:right="-57"/>
              <w:jc w:val="center"/>
              <w:rPr>
                <w:color w:val="000000"/>
                <w:szCs w:val="24"/>
              </w:rPr>
            </w:pPr>
            <w:r w:rsidRPr="003D2606">
              <w:rPr>
                <w:color w:val="000000"/>
                <w:szCs w:val="24"/>
              </w:rPr>
              <w:t>Котельная №51, мкр.Дранишники</w:t>
            </w:r>
          </w:p>
        </w:tc>
        <w:tc>
          <w:tcPr>
            <w:tcW w:w="2501" w:type="pct"/>
            <w:shd w:val="clear" w:color="auto" w:fill="auto"/>
            <w:vAlign w:val="center"/>
          </w:tcPr>
          <w:p w14:paraId="61A579A1" w14:textId="770B949A" w:rsidR="002B1B0E" w:rsidRPr="003D2606" w:rsidRDefault="002B1B0E" w:rsidP="002B1B0E">
            <w:pPr>
              <w:ind w:left="-57" w:right="-57"/>
              <w:jc w:val="center"/>
              <w:rPr>
                <w:szCs w:val="24"/>
              </w:rPr>
            </w:pPr>
            <w:r w:rsidRPr="003D2606">
              <w:t>0</w:t>
            </w:r>
          </w:p>
        </w:tc>
      </w:tr>
      <w:tr w:rsidR="002B1B0E" w:rsidRPr="003D2606" w14:paraId="4B3C6CC7" w14:textId="77777777" w:rsidTr="00444BEA">
        <w:trPr>
          <w:jc w:val="center"/>
        </w:trPr>
        <w:tc>
          <w:tcPr>
            <w:tcW w:w="2499" w:type="pct"/>
            <w:shd w:val="clear" w:color="auto" w:fill="auto"/>
            <w:vAlign w:val="center"/>
          </w:tcPr>
          <w:p w14:paraId="14B0CF7A" w14:textId="77777777" w:rsidR="002B1B0E" w:rsidRPr="003D2606" w:rsidRDefault="002B1B0E" w:rsidP="002B1B0E">
            <w:pPr>
              <w:ind w:left="-57" w:right="-57"/>
              <w:jc w:val="center"/>
              <w:rPr>
                <w:color w:val="000000"/>
                <w:szCs w:val="24"/>
              </w:rPr>
            </w:pPr>
            <w:r w:rsidRPr="003D2606">
              <w:rPr>
                <w:color w:val="000000"/>
                <w:szCs w:val="24"/>
              </w:rPr>
              <w:t>Котельная ул. Тихвинская, 2</w:t>
            </w:r>
          </w:p>
        </w:tc>
        <w:tc>
          <w:tcPr>
            <w:tcW w:w="2501" w:type="pct"/>
            <w:shd w:val="clear" w:color="auto" w:fill="auto"/>
            <w:vAlign w:val="center"/>
          </w:tcPr>
          <w:p w14:paraId="5E1448DF" w14:textId="4113EBE7" w:rsidR="002B1B0E" w:rsidRPr="003D2606" w:rsidRDefault="002B1B0E" w:rsidP="002B1B0E">
            <w:pPr>
              <w:ind w:left="-57" w:right="-57"/>
              <w:jc w:val="center"/>
              <w:rPr>
                <w:szCs w:val="24"/>
              </w:rPr>
            </w:pPr>
            <w:r w:rsidRPr="003D2606">
              <w:t>0</w:t>
            </w:r>
          </w:p>
        </w:tc>
      </w:tr>
      <w:tr w:rsidR="002B1B0E" w:rsidRPr="003D2606" w14:paraId="6FC75BA7" w14:textId="77777777" w:rsidTr="00444BEA">
        <w:trPr>
          <w:jc w:val="center"/>
        </w:trPr>
        <w:tc>
          <w:tcPr>
            <w:tcW w:w="2499" w:type="pct"/>
            <w:shd w:val="clear" w:color="auto" w:fill="auto"/>
            <w:vAlign w:val="center"/>
          </w:tcPr>
          <w:p w14:paraId="6825D8FF" w14:textId="77777777" w:rsidR="002B1B0E" w:rsidRPr="003D2606" w:rsidRDefault="002B1B0E" w:rsidP="002B1B0E">
            <w:pPr>
              <w:ind w:left="-57" w:right="-57"/>
              <w:jc w:val="center"/>
              <w:rPr>
                <w:color w:val="000000"/>
                <w:szCs w:val="24"/>
              </w:rPr>
            </w:pPr>
            <w:r w:rsidRPr="003D2606">
              <w:rPr>
                <w:color w:val="000000"/>
                <w:szCs w:val="24"/>
              </w:rPr>
              <w:t>Котельная ул. Златоглавая, 1</w:t>
            </w:r>
          </w:p>
        </w:tc>
        <w:tc>
          <w:tcPr>
            <w:tcW w:w="2501" w:type="pct"/>
            <w:shd w:val="clear" w:color="auto" w:fill="auto"/>
            <w:vAlign w:val="center"/>
          </w:tcPr>
          <w:p w14:paraId="0F028C27" w14:textId="27155A98" w:rsidR="002B1B0E" w:rsidRPr="003D2606" w:rsidRDefault="002B1B0E" w:rsidP="002B1B0E">
            <w:pPr>
              <w:ind w:left="-57" w:right="-57"/>
              <w:jc w:val="center"/>
              <w:rPr>
                <w:szCs w:val="24"/>
              </w:rPr>
            </w:pPr>
            <w:r w:rsidRPr="003D2606">
              <w:t>0</w:t>
            </w:r>
          </w:p>
        </w:tc>
      </w:tr>
      <w:tr w:rsidR="002B1B0E" w:rsidRPr="003D2606" w14:paraId="297B3D98" w14:textId="77777777" w:rsidTr="00444BEA">
        <w:trPr>
          <w:jc w:val="center"/>
        </w:trPr>
        <w:tc>
          <w:tcPr>
            <w:tcW w:w="2499" w:type="pct"/>
            <w:shd w:val="clear" w:color="auto" w:fill="auto"/>
            <w:vAlign w:val="center"/>
          </w:tcPr>
          <w:p w14:paraId="7300A313" w14:textId="62C39CBB" w:rsidR="002B1B0E" w:rsidRPr="003D2606" w:rsidRDefault="002B1B0E" w:rsidP="002B1B0E">
            <w:pPr>
              <w:ind w:left="-57" w:right="-57"/>
              <w:jc w:val="center"/>
              <w:rPr>
                <w:color w:val="000000"/>
                <w:szCs w:val="24"/>
              </w:rPr>
            </w:pPr>
            <w:r w:rsidRPr="003D2606">
              <w:rPr>
                <w:color w:val="000000"/>
                <w:szCs w:val="24"/>
              </w:rPr>
              <w:t>Котельная ул. Тихвинская, зд. 3</w:t>
            </w:r>
          </w:p>
        </w:tc>
        <w:tc>
          <w:tcPr>
            <w:tcW w:w="2501" w:type="pct"/>
            <w:shd w:val="clear" w:color="auto" w:fill="auto"/>
            <w:vAlign w:val="center"/>
          </w:tcPr>
          <w:p w14:paraId="7A7D06CF" w14:textId="5608C711" w:rsidR="002B1B0E" w:rsidRPr="003D2606" w:rsidRDefault="002B1B0E" w:rsidP="002B1B0E">
            <w:pPr>
              <w:ind w:left="-57" w:right="-57"/>
              <w:jc w:val="center"/>
              <w:rPr>
                <w:szCs w:val="24"/>
              </w:rPr>
            </w:pPr>
            <w:r w:rsidRPr="003D2606">
              <w:t>0</w:t>
            </w:r>
          </w:p>
        </w:tc>
      </w:tr>
    </w:tbl>
    <w:p w14:paraId="4E140B4E" w14:textId="77777777" w:rsidR="00444BEA" w:rsidRPr="003D2606" w:rsidRDefault="00444BEA" w:rsidP="00444BEA">
      <w:pPr>
        <w:spacing w:after="0"/>
        <w:rPr>
          <w:rFonts w:ascii="Times New Roman" w:hAnsi="Times New Roman" w:cs="Times New Roman"/>
        </w:rPr>
      </w:pPr>
    </w:p>
    <w:p w14:paraId="72029011" w14:textId="41231C2C"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представлено в таблице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_Ref90539847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sz w:val="24"/>
          <w:szCs w:val="24"/>
        </w:rPr>
        <w:t>Таблица 37</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675DC91F" w14:textId="42459C7B" w:rsidR="00444BEA" w:rsidRPr="003D2606" w:rsidRDefault="00444BEA" w:rsidP="002F1F1B">
      <w:pPr>
        <w:spacing w:after="0"/>
        <w:jc w:val="both"/>
        <w:rPr>
          <w:rFonts w:ascii="Times New Roman" w:hAnsi="Times New Roman" w:cs="Times New Roman"/>
          <w:b/>
          <w:sz w:val="24"/>
          <w:szCs w:val="24"/>
        </w:rPr>
      </w:pPr>
      <w:bookmarkStart w:id="498" w:name="_Ref90539847"/>
      <w:bookmarkStart w:id="499" w:name="_Toc528171130"/>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37</w:t>
      </w:r>
      <w:r w:rsidRPr="003D2606">
        <w:rPr>
          <w:rFonts w:ascii="Times New Roman" w:hAnsi="Times New Roman" w:cs="Times New Roman"/>
          <w:b/>
          <w:sz w:val="24"/>
          <w:szCs w:val="24"/>
        </w:rPr>
        <w:fldChar w:fldCharType="end"/>
      </w:r>
      <w:bookmarkEnd w:id="498"/>
      <w:r w:rsidRPr="003D2606">
        <w:rPr>
          <w:rFonts w:ascii="Times New Roman" w:hAnsi="Times New Roman" w:cs="Times New Roman"/>
          <w:b/>
          <w:sz w:val="24"/>
          <w:szCs w:val="24"/>
        </w:rPr>
        <w:t xml:space="preserve"> -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499"/>
    </w:p>
    <w:tbl>
      <w:tblPr>
        <w:tblStyle w:val="ae"/>
        <w:tblW w:w="5000" w:type="pct"/>
        <w:jc w:val="center"/>
        <w:tblLook w:val="04A0" w:firstRow="1" w:lastRow="0" w:firstColumn="1" w:lastColumn="0" w:noHBand="0" w:noVBand="1"/>
      </w:tblPr>
      <w:tblGrid>
        <w:gridCol w:w="4812"/>
        <w:gridCol w:w="4816"/>
      </w:tblGrid>
      <w:tr w:rsidR="00444BEA" w:rsidRPr="003D2606" w14:paraId="6C11A12A" w14:textId="77777777" w:rsidTr="00444BEA">
        <w:trPr>
          <w:tblHeader/>
          <w:jc w:val="center"/>
        </w:trPr>
        <w:tc>
          <w:tcPr>
            <w:tcW w:w="2499" w:type="pct"/>
            <w:shd w:val="clear" w:color="auto" w:fill="auto"/>
            <w:vAlign w:val="center"/>
          </w:tcPr>
          <w:p w14:paraId="13F9884D"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Наименование источника теплоснабжения</w:t>
            </w:r>
          </w:p>
        </w:tc>
        <w:tc>
          <w:tcPr>
            <w:tcW w:w="2501" w:type="pct"/>
            <w:shd w:val="clear" w:color="auto" w:fill="auto"/>
            <w:vAlign w:val="center"/>
          </w:tcPr>
          <w:p w14:paraId="66EEA3DF"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r>
      <w:tr w:rsidR="00444BEA" w:rsidRPr="003D2606" w14:paraId="5268FBE9" w14:textId="77777777" w:rsidTr="00444BEA">
        <w:trPr>
          <w:jc w:val="center"/>
        </w:trPr>
        <w:tc>
          <w:tcPr>
            <w:tcW w:w="2499" w:type="pct"/>
            <w:shd w:val="clear" w:color="auto" w:fill="auto"/>
            <w:vAlign w:val="center"/>
          </w:tcPr>
          <w:p w14:paraId="7B60AB76"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color w:val="000000"/>
                <w:sz w:val="20"/>
                <w:szCs w:val="20"/>
              </w:rPr>
              <w:t>СГК</w:t>
            </w:r>
          </w:p>
        </w:tc>
        <w:tc>
          <w:tcPr>
            <w:tcW w:w="2501" w:type="pct"/>
            <w:shd w:val="clear" w:color="auto" w:fill="auto"/>
            <w:vAlign w:val="center"/>
          </w:tcPr>
          <w:p w14:paraId="469EBA97" w14:textId="742746C4" w:rsidR="00444BEA" w:rsidRPr="003D2606" w:rsidRDefault="002B1B0E"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w:t>
            </w:r>
          </w:p>
        </w:tc>
      </w:tr>
      <w:tr w:rsidR="00444BEA" w:rsidRPr="003D2606" w14:paraId="70155DA8" w14:textId="77777777" w:rsidTr="00444BEA">
        <w:trPr>
          <w:jc w:val="center"/>
        </w:trPr>
        <w:tc>
          <w:tcPr>
            <w:tcW w:w="2499" w:type="pct"/>
            <w:shd w:val="clear" w:color="auto" w:fill="auto"/>
            <w:vAlign w:val="center"/>
          </w:tcPr>
          <w:p w14:paraId="2094F74F"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color w:val="000000"/>
                <w:sz w:val="20"/>
                <w:szCs w:val="20"/>
              </w:rPr>
              <w:t>БМК</w:t>
            </w:r>
          </w:p>
        </w:tc>
        <w:tc>
          <w:tcPr>
            <w:tcW w:w="2501" w:type="pct"/>
            <w:shd w:val="clear" w:color="auto" w:fill="auto"/>
            <w:vAlign w:val="center"/>
          </w:tcPr>
          <w:p w14:paraId="0DE04720"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w:t>
            </w:r>
          </w:p>
        </w:tc>
      </w:tr>
      <w:tr w:rsidR="00444BEA" w:rsidRPr="003D2606" w14:paraId="50BAA2FA" w14:textId="77777777" w:rsidTr="00444BEA">
        <w:trPr>
          <w:jc w:val="center"/>
        </w:trPr>
        <w:tc>
          <w:tcPr>
            <w:tcW w:w="2499" w:type="pct"/>
            <w:shd w:val="clear" w:color="auto" w:fill="auto"/>
            <w:vAlign w:val="center"/>
          </w:tcPr>
          <w:p w14:paraId="7EB6D75C" w14:textId="77777777" w:rsidR="00444BEA" w:rsidRPr="003D2606" w:rsidRDefault="00444BEA" w:rsidP="00444BEA">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по ул. Заречная,8</w:t>
            </w:r>
          </w:p>
        </w:tc>
        <w:tc>
          <w:tcPr>
            <w:tcW w:w="2501" w:type="pct"/>
            <w:shd w:val="clear" w:color="auto" w:fill="auto"/>
            <w:vAlign w:val="center"/>
          </w:tcPr>
          <w:p w14:paraId="4770E2D3" w14:textId="59EAB29D" w:rsidR="00444BEA" w:rsidRPr="003D2606" w:rsidRDefault="002B1B0E"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0,0</w:t>
            </w:r>
          </w:p>
        </w:tc>
      </w:tr>
      <w:tr w:rsidR="00444BEA" w:rsidRPr="003D2606" w14:paraId="27B374AC" w14:textId="77777777" w:rsidTr="00444BEA">
        <w:trPr>
          <w:jc w:val="center"/>
        </w:trPr>
        <w:tc>
          <w:tcPr>
            <w:tcW w:w="2499" w:type="pct"/>
            <w:shd w:val="clear" w:color="auto" w:fill="auto"/>
            <w:vAlign w:val="center"/>
          </w:tcPr>
          <w:p w14:paraId="230B20FF" w14:textId="77777777" w:rsidR="00444BEA" w:rsidRPr="003D2606" w:rsidRDefault="00444BEA" w:rsidP="00444BEA">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по ул.Кленовая,1</w:t>
            </w:r>
          </w:p>
        </w:tc>
        <w:tc>
          <w:tcPr>
            <w:tcW w:w="2501" w:type="pct"/>
            <w:shd w:val="clear" w:color="auto" w:fill="auto"/>
            <w:vAlign w:val="center"/>
          </w:tcPr>
          <w:p w14:paraId="7CFD97BF" w14:textId="35E6AE8C" w:rsidR="00444BEA" w:rsidRPr="003D2606" w:rsidRDefault="002B1B0E"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60,6</w:t>
            </w:r>
          </w:p>
        </w:tc>
      </w:tr>
      <w:tr w:rsidR="00444BEA" w:rsidRPr="003D2606" w14:paraId="6E5CD887" w14:textId="77777777" w:rsidTr="00444BEA">
        <w:trPr>
          <w:jc w:val="center"/>
        </w:trPr>
        <w:tc>
          <w:tcPr>
            <w:tcW w:w="2499" w:type="pct"/>
            <w:shd w:val="clear" w:color="auto" w:fill="auto"/>
            <w:vAlign w:val="center"/>
          </w:tcPr>
          <w:p w14:paraId="2A8FAEBF" w14:textId="392C4C7A" w:rsidR="00444BEA" w:rsidRPr="003D2606" w:rsidRDefault="00444BEA" w:rsidP="00444BEA">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№51, мкр.</w:t>
            </w:r>
            <w:r w:rsidR="002B1B0E" w:rsidRPr="003D2606">
              <w:rPr>
                <w:rFonts w:ascii="Times New Roman" w:hAnsi="Times New Roman" w:cs="Times New Roman"/>
                <w:color w:val="000000"/>
                <w:sz w:val="20"/>
                <w:szCs w:val="20"/>
              </w:rPr>
              <w:t xml:space="preserve"> </w:t>
            </w:r>
            <w:r w:rsidRPr="003D2606">
              <w:rPr>
                <w:rFonts w:ascii="Times New Roman" w:hAnsi="Times New Roman" w:cs="Times New Roman"/>
                <w:color w:val="000000"/>
                <w:sz w:val="20"/>
                <w:szCs w:val="20"/>
              </w:rPr>
              <w:t>Дранишники</w:t>
            </w:r>
          </w:p>
        </w:tc>
        <w:tc>
          <w:tcPr>
            <w:tcW w:w="2501" w:type="pct"/>
            <w:shd w:val="clear" w:color="auto" w:fill="auto"/>
            <w:vAlign w:val="center"/>
          </w:tcPr>
          <w:p w14:paraId="652F9B11"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w:t>
            </w:r>
          </w:p>
        </w:tc>
      </w:tr>
      <w:tr w:rsidR="00444BEA" w:rsidRPr="003D2606" w14:paraId="690064DD" w14:textId="77777777" w:rsidTr="00BB7CB8">
        <w:trPr>
          <w:trHeight w:val="70"/>
          <w:jc w:val="center"/>
        </w:trPr>
        <w:tc>
          <w:tcPr>
            <w:tcW w:w="2499" w:type="pct"/>
            <w:shd w:val="clear" w:color="auto" w:fill="auto"/>
            <w:vAlign w:val="center"/>
          </w:tcPr>
          <w:p w14:paraId="7AEBAED2" w14:textId="77777777" w:rsidR="00444BEA" w:rsidRPr="003D2606" w:rsidRDefault="00444BEA" w:rsidP="00444BEA">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Тихвинская, 2</w:t>
            </w:r>
          </w:p>
        </w:tc>
        <w:tc>
          <w:tcPr>
            <w:tcW w:w="2501" w:type="pct"/>
            <w:shd w:val="clear" w:color="auto" w:fill="auto"/>
            <w:vAlign w:val="center"/>
          </w:tcPr>
          <w:p w14:paraId="3E9EB130"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w:t>
            </w:r>
          </w:p>
        </w:tc>
      </w:tr>
      <w:tr w:rsidR="00444BEA" w:rsidRPr="003D2606" w14:paraId="68C00F0D" w14:textId="77777777" w:rsidTr="00BB7CB8">
        <w:trPr>
          <w:trHeight w:val="70"/>
          <w:jc w:val="center"/>
        </w:trPr>
        <w:tc>
          <w:tcPr>
            <w:tcW w:w="2499" w:type="pct"/>
            <w:shd w:val="clear" w:color="auto" w:fill="auto"/>
            <w:vAlign w:val="center"/>
          </w:tcPr>
          <w:p w14:paraId="4F2A57BD" w14:textId="77777777" w:rsidR="00444BEA" w:rsidRPr="003D2606" w:rsidRDefault="00444BEA" w:rsidP="00444BEA">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Златоглавая, 1</w:t>
            </w:r>
          </w:p>
        </w:tc>
        <w:tc>
          <w:tcPr>
            <w:tcW w:w="2501" w:type="pct"/>
            <w:shd w:val="clear" w:color="auto" w:fill="auto"/>
            <w:vAlign w:val="center"/>
          </w:tcPr>
          <w:p w14:paraId="2674C541" w14:textId="77777777" w:rsidR="00444BEA" w:rsidRPr="003D2606" w:rsidRDefault="00444BEA" w:rsidP="00444BEA">
            <w:pPr>
              <w:ind w:left="-57" w:right="-57"/>
              <w:jc w:val="center"/>
              <w:rPr>
                <w:rFonts w:ascii="Times New Roman" w:hAnsi="Times New Roman" w:cs="Times New Roman"/>
                <w:sz w:val="20"/>
                <w:szCs w:val="20"/>
              </w:rPr>
            </w:pPr>
            <w:r w:rsidRPr="003D2606">
              <w:rPr>
                <w:rFonts w:ascii="Times New Roman" w:hAnsi="Times New Roman" w:cs="Times New Roman"/>
                <w:sz w:val="20"/>
                <w:szCs w:val="20"/>
              </w:rPr>
              <w:t>0</w:t>
            </w:r>
          </w:p>
        </w:tc>
      </w:tr>
      <w:tr w:rsidR="00BB7CB8" w:rsidRPr="003D2606" w14:paraId="7A1A4BBC" w14:textId="77777777" w:rsidTr="00444BEA">
        <w:trPr>
          <w:jc w:val="center"/>
        </w:trPr>
        <w:tc>
          <w:tcPr>
            <w:tcW w:w="2499" w:type="pct"/>
            <w:shd w:val="clear" w:color="auto" w:fill="auto"/>
            <w:vAlign w:val="center"/>
          </w:tcPr>
          <w:p w14:paraId="4F240D61" w14:textId="61087353" w:rsidR="00BB7CB8" w:rsidRPr="003D2606" w:rsidRDefault="00BB7CB8" w:rsidP="00BB7CB8">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Котельная ул. Тихвинская, зд. 3</w:t>
            </w:r>
          </w:p>
        </w:tc>
        <w:tc>
          <w:tcPr>
            <w:tcW w:w="2501" w:type="pct"/>
            <w:shd w:val="clear" w:color="auto" w:fill="auto"/>
            <w:vAlign w:val="center"/>
          </w:tcPr>
          <w:p w14:paraId="3522260B" w14:textId="1C3D19FC" w:rsidR="00BB7CB8" w:rsidRPr="003D2606" w:rsidRDefault="00BB7CB8" w:rsidP="00BB7CB8">
            <w:pPr>
              <w:ind w:left="-57" w:right="-57"/>
              <w:jc w:val="center"/>
              <w:rPr>
                <w:rFonts w:ascii="Times New Roman" w:hAnsi="Times New Roman" w:cs="Times New Roman"/>
                <w:color w:val="000000"/>
                <w:sz w:val="20"/>
                <w:szCs w:val="20"/>
              </w:rPr>
            </w:pPr>
            <w:r w:rsidRPr="003D2606">
              <w:rPr>
                <w:rFonts w:ascii="Times New Roman" w:hAnsi="Times New Roman" w:cs="Times New Roman"/>
                <w:color w:val="000000"/>
                <w:sz w:val="20"/>
                <w:szCs w:val="20"/>
              </w:rPr>
              <w:t>0</w:t>
            </w:r>
          </w:p>
        </w:tc>
      </w:tr>
    </w:tbl>
    <w:p w14:paraId="2B0E47A8" w14:textId="2C26A6A5" w:rsidR="00444BEA" w:rsidRPr="003D2606" w:rsidRDefault="00444BEA" w:rsidP="00444BEA">
      <w:pPr>
        <w:spacing w:after="0" w:line="360" w:lineRule="auto"/>
        <w:ind w:firstLine="709"/>
        <w:jc w:val="both"/>
        <w:rPr>
          <w:rFonts w:ascii="Times New Roman" w:hAnsi="Times New Roman" w:cs="Times New Roman"/>
          <w:sz w:val="24"/>
          <w:szCs w:val="24"/>
        </w:rPr>
      </w:pPr>
    </w:p>
    <w:p w14:paraId="61D3C023" w14:textId="344F2324" w:rsidR="00684FD8" w:rsidRPr="003D2606" w:rsidRDefault="00684FD8" w:rsidP="00444BEA">
      <w:pPr>
        <w:spacing w:after="0" w:line="360" w:lineRule="auto"/>
        <w:ind w:firstLine="709"/>
        <w:jc w:val="both"/>
        <w:rPr>
          <w:rFonts w:ascii="Times New Roman" w:hAnsi="Times New Roman" w:cs="Times New Roman"/>
          <w:sz w:val="24"/>
          <w:szCs w:val="24"/>
        </w:rPr>
      </w:pPr>
    </w:p>
    <w:p w14:paraId="5B03DF96" w14:textId="205A7091" w:rsidR="00684FD8" w:rsidRPr="003D2606" w:rsidRDefault="00684FD8" w:rsidP="00444BEA">
      <w:pPr>
        <w:spacing w:after="0" w:line="360" w:lineRule="auto"/>
        <w:ind w:firstLine="709"/>
        <w:jc w:val="both"/>
        <w:rPr>
          <w:rFonts w:ascii="Times New Roman" w:hAnsi="Times New Roman" w:cs="Times New Roman"/>
          <w:sz w:val="24"/>
          <w:szCs w:val="24"/>
        </w:rPr>
      </w:pPr>
    </w:p>
    <w:p w14:paraId="489D1DB4" w14:textId="77777777" w:rsidR="00684FD8" w:rsidRPr="003D2606" w:rsidRDefault="00684FD8" w:rsidP="00444BEA">
      <w:pPr>
        <w:spacing w:after="0" w:line="360" w:lineRule="auto"/>
        <w:ind w:firstLine="709"/>
        <w:jc w:val="both"/>
        <w:rPr>
          <w:rFonts w:ascii="Times New Roman" w:hAnsi="Times New Roman" w:cs="Times New Roman"/>
          <w:sz w:val="24"/>
          <w:szCs w:val="24"/>
        </w:rPr>
      </w:pPr>
    </w:p>
    <w:p w14:paraId="5DDFBB04"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lastRenderedPageBreak/>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6B167120"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56FECF4F"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15. Целевые значения ключевых показателей, отражающих результаты внедрения целевой модели рынка тепловой энергии</w:t>
      </w:r>
    </w:p>
    <w:p w14:paraId="0863FF1E"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Муниципальное образование не отнесено к ценовой зоне теплоснабжения. В связи с этим, на основании п.79.1 постановления Правительства РФ №154, значения показателей не приводятся.</w:t>
      </w:r>
    </w:p>
    <w:p w14:paraId="7F3EC736"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16. 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14:paraId="266D4DFE" w14:textId="77777777"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Муниципальное образование не отнесено к ценовой зоне теплоснабжения. В связи с этим, на основании п.79.1 постановления Правительства РФ №154, значения показателей не приводятся.</w:t>
      </w:r>
    </w:p>
    <w:p w14:paraId="5970462D" w14:textId="77777777" w:rsidR="009B3F74" w:rsidRPr="003D2606" w:rsidRDefault="009B3F74" w:rsidP="008A1D3C">
      <w:pPr>
        <w:spacing w:after="0"/>
        <w:ind w:firstLine="709"/>
        <w:jc w:val="both"/>
        <w:rPr>
          <w:rFonts w:ascii="Times New Roman" w:hAnsi="Times New Roman" w:cs="Times New Roman"/>
          <w:sz w:val="24"/>
          <w:szCs w:val="24"/>
        </w:rPr>
      </w:pPr>
    </w:p>
    <w:p w14:paraId="4A55C7FD" w14:textId="77777777" w:rsidR="00444BEA" w:rsidRPr="003D2606" w:rsidRDefault="00444BEA" w:rsidP="009B3F74">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00" w:name="_Toc89621219"/>
      <w:bookmarkStart w:id="501" w:name="_Toc200105539"/>
      <w:r w:rsidRPr="003D2606">
        <w:rPr>
          <w:rFonts w:ascii="Times New Roman" w:eastAsia="Times New Roman" w:hAnsi="Times New Roman" w:cs="Times New Roman"/>
          <w:b/>
          <w:color w:val="000000"/>
          <w:sz w:val="24"/>
          <w:szCs w:val="24"/>
          <w:lang w:eastAsia="ru-RU"/>
        </w:rPr>
        <w:t>Описание существующих и перспективных значений целевых показателей реализации схемы теплоснабжения городского округа</w:t>
      </w:r>
      <w:bookmarkEnd w:id="500"/>
      <w:bookmarkEnd w:id="501"/>
    </w:p>
    <w:p w14:paraId="57E61006" w14:textId="64AFDFAA" w:rsidR="00444BEA" w:rsidRPr="003D2606" w:rsidRDefault="00444BEA"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Существующих и перспективных значений целевых показателей реализации схемы теплоснабжения городского округа представлены в таблиц</w:t>
      </w:r>
      <w:r w:rsidR="005145DF" w:rsidRPr="003D2606">
        <w:rPr>
          <w:rFonts w:ascii="Times New Roman" w:hAnsi="Times New Roman" w:cs="Times New Roman"/>
          <w:sz w:val="24"/>
          <w:szCs w:val="24"/>
        </w:rPr>
        <w:t>ах</w:t>
      </w:r>
      <w:r w:rsidRPr="003D2606">
        <w:rPr>
          <w:rFonts w:ascii="Times New Roman" w:hAnsi="Times New Roman" w:cs="Times New Roman"/>
          <w:sz w:val="24"/>
          <w:szCs w:val="24"/>
        </w:rPr>
        <w:t xml:space="preserve"> </w:t>
      </w:r>
      <w:r w:rsidR="00064D97" w:rsidRPr="003D2606">
        <w:rPr>
          <w:rFonts w:ascii="Times New Roman" w:hAnsi="Times New Roman" w:cs="Times New Roman"/>
          <w:sz w:val="24"/>
          <w:szCs w:val="24"/>
        </w:rPr>
        <w:t>п.14.1.</w:t>
      </w:r>
    </w:p>
    <w:p w14:paraId="30018B39" w14:textId="77777777" w:rsidR="00064D97" w:rsidRPr="003D2606" w:rsidRDefault="00064D97" w:rsidP="00064D97">
      <w:pPr>
        <w:spacing w:after="0" w:line="360" w:lineRule="auto"/>
        <w:ind w:firstLine="709"/>
        <w:jc w:val="both"/>
        <w:rPr>
          <w:rFonts w:ascii="Times New Roman" w:hAnsi="Times New Roman" w:cs="Times New Roman"/>
          <w:sz w:val="24"/>
          <w:szCs w:val="24"/>
        </w:rPr>
      </w:pPr>
    </w:p>
    <w:p w14:paraId="4646E9C4" w14:textId="77777777" w:rsidR="00064D97" w:rsidRPr="003D2606" w:rsidRDefault="00064D97" w:rsidP="009B3F74">
      <w:pPr>
        <w:keepLines/>
        <w:numPr>
          <w:ilvl w:val="1"/>
          <w:numId w:val="2"/>
        </w:numPr>
        <w:spacing w:after="0"/>
        <w:ind w:left="431" w:hanging="431"/>
        <w:jc w:val="both"/>
        <w:outlineLvl w:val="1"/>
        <w:rPr>
          <w:rFonts w:ascii="Times New Roman" w:hAnsi="Times New Roman" w:cs="Times New Roman"/>
          <w:sz w:val="24"/>
          <w:szCs w:val="24"/>
        </w:rPr>
        <w:sectPr w:rsidR="00064D97" w:rsidRPr="003D2606" w:rsidSect="00F82BBC">
          <w:pgSz w:w="11906" w:h="16838"/>
          <w:pgMar w:top="851" w:right="1134" w:bottom="1701" w:left="1134" w:header="709" w:footer="709" w:gutter="0"/>
          <w:cols w:space="708"/>
          <w:titlePg/>
          <w:docGrid w:linePitch="360"/>
        </w:sectPr>
      </w:pPr>
    </w:p>
    <w:p w14:paraId="2982D8CD" w14:textId="77777777" w:rsidR="00444BEA" w:rsidRPr="003D2606" w:rsidRDefault="00444BEA" w:rsidP="009B3F74">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502" w:name="_Toc524944299"/>
      <w:bookmarkStart w:id="503" w:name="_Toc524944875"/>
      <w:bookmarkStart w:id="504" w:name="_Toc528166554"/>
      <w:bookmarkStart w:id="505" w:name="_Toc26715565"/>
      <w:bookmarkStart w:id="506" w:name="_Toc200105540"/>
      <w:r w:rsidRPr="003D2606">
        <w:rPr>
          <w:rFonts w:ascii="Times New Roman" w:eastAsia="Times New Roman" w:hAnsi="Times New Roman" w:cs="Times New Roman"/>
          <w:b/>
          <w:sz w:val="24"/>
          <w:szCs w:val="24"/>
          <w:lang w:eastAsia="ru-RU"/>
        </w:rPr>
        <w:lastRenderedPageBreak/>
        <w:t>Раздел 15. Ценовые (тарифные) последствия</w:t>
      </w:r>
      <w:bookmarkEnd w:id="502"/>
      <w:bookmarkEnd w:id="503"/>
      <w:bookmarkEnd w:id="504"/>
      <w:bookmarkEnd w:id="505"/>
      <w:bookmarkEnd w:id="506"/>
    </w:p>
    <w:p w14:paraId="1BC3E6B9" w14:textId="77777777" w:rsidR="00064D97" w:rsidRPr="003D2606" w:rsidRDefault="00064D9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Для формирования целевых показателей роста тарифов использованы прогнозные индексы-дефляторы, устанавливаемые Минэкономразвития России.</w:t>
      </w:r>
    </w:p>
    <w:p w14:paraId="45770E2A" w14:textId="6363117A" w:rsidR="00064D97" w:rsidRPr="003D2606" w:rsidRDefault="00064D97" w:rsidP="008A1D3C">
      <w:pPr>
        <w:spacing w:after="0"/>
        <w:ind w:firstLine="709"/>
        <w:jc w:val="both"/>
        <w:rPr>
          <w:rFonts w:ascii="Times New Roman" w:hAnsi="Times New Roman" w:cs="Times New Roman"/>
          <w:sz w:val="24"/>
          <w:szCs w:val="24"/>
        </w:rPr>
      </w:pPr>
      <w:r w:rsidRPr="003D2606">
        <w:rPr>
          <w:rFonts w:ascii="Times New Roman" w:hAnsi="Times New Roman" w:cs="Times New Roman"/>
          <w:sz w:val="24"/>
          <w:szCs w:val="24"/>
        </w:rPr>
        <w:t xml:space="preserve">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_Ref90529837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Таблица </w:t>
      </w:r>
      <w:r w:rsidR="00473BD7" w:rsidRPr="00473BD7">
        <w:rPr>
          <w:rFonts w:ascii="Times New Roman" w:hAnsi="Times New Roman" w:cs="Times New Roman"/>
          <w:sz w:val="24"/>
          <w:szCs w:val="24"/>
        </w:rPr>
        <w:t>38</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_Ref90529849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Таблица </w:t>
      </w:r>
      <w:r w:rsidR="00473BD7" w:rsidRPr="00473BD7">
        <w:rPr>
          <w:rFonts w:ascii="Times New Roman" w:hAnsi="Times New Roman" w:cs="Times New Roman"/>
          <w:sz w:val="24"/>
          <w:szCs w:val="24"/>
        </w:rPr>
        <w:t>48</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и рисунках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_Ref90529869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Рисунок </w:t>
      </w:r>
      <w:r w:rsidR="00473BD7" w:rsidRPr="00473BD7">
        <w:rPr>
          <w:rFonts w:ascii="Times New Roman" w:hAnsi="Times New Roman" w:cs="Times New Roman"/>
          <w:sz w:val="24"/>
          <w:szCs w:val="24"/>
        </w:rPr>
        <w:t>16</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 xml:space="preserve"> - </w:t>
      </w:r>
      <w:r w:rsidRPr="003D2606">
        <w:rPr>
          <w:rFonts w:ascii="Times New Roman" w:hAnsi="Times New Roman" w:cs="Times New Roman"/>
          <w:sz w:val="24"/>
          <w:szCs w:val="24"/>
        </w:rPr>
        <w:fldChar w:fldCharType="begin"/>
      </w:r>
      <w:r w:rsidRPr="003D2606">
        <w:rPr>
          <w:rFonts w:ascii="Times New Roman" w:hAnsi="Times New Roman" w:cs="Times New Roman"/>
          <w:sz w:val="24"/>
          <w:szCs w:val="24"/>
        </w:rPr>
        <w:instrText xml:space="preserve"> REF _Ref90529870 \h  \* MERGEFORMAT </w:instrText>
      </w:r>
      <w:r w:rsidRPr="003D2606">
        <w:rPr>
          <w:rFonts w:ascii="Times New Roman" w:hAnsi="Times New Roman" w:cs="Times New Roman"/>
          <w:sz w:val="24"/>
          <w:szCs w:val="24"/>
        </w:rPr>
      </w:r>
      <w:r w:rsidRPr="003D2606">
        <w:rPr>
          <w:rFonts w:ascii="Times New Roman" w:hAnsi="Times New Roman" w:cs="Times New Roman"/>
          <w:sz w:val="24"/>
          <w:szCs w:val="24"/>
        </w:rPr>
        <w:fldChar w:fldCharType="separate"/>
      </w:r>
      <w:r w:rsidR="00473BD7" w:rsidRPr="00473BD7">
        <w:rPr>
          <w:rFonts w:ascii="Times New Roman" w:hAnsi="Times New Roman" w:cs="Times New Roman"/>
          <w:vanish/>
          <w:sz w:val="24"/>
          <w:szCs w:val="24"/>
        </w:rPr>
        <w:t xml:space="preserve">Рисунок </w:t>
      </w:r>
      <w:r w:rsidR="00473BD7" w:rsidRPr="00473BD7">
        <w:rPr>
          <w:rFonts w:ascii="Times New Roman" w:hAnsi="Times New Roman" w:cs="Times New Roman"/>
          <w:sz w:val="24"/>
          <w:szCs w:val="24"/>
        </w:rPr>
        <w:t>21</w:t>
      </w:r>
      <w:r w:rsidRPr="003D2606">
        <w:rPr>
          <w:rFonts w:ascii="Times New Roman" w:hAnsi="Times New Roman" w:cs="Times New Roman"/>
          <w:sz w:val="24"/>
          <w:szCs w:val="24"/>
        </w:rPr>
        <w:fldChar w:fldCharType="end"/>
      </w:r>
      <w:r w:rsidRPr="003D2606">
        <w:rPr>
          <w:rFonts w:ascii="Times New Roman" w:hAnsi="Times New Roman" w:cs="Times New Roman"/>
          <w:sz w:val="24"/>
          <w:szCs w:val="24"/>
        </w:rPr>
        <w:t>.</w:t>
      </w:r>
    </w:p>
    <w:p w14:paraId="72462FA4" w14:textId="77777777" w:rsidR="00064D97" w:rsidRPr="003D2606" w:rsidRDefault="00064D97" w:rsidP="00064D97">
      <w:pPr>
        <w:spacing w:after="0" w:line="360" w:lineRule="auto"/>
        <w:ind w:firstLine="709"/>
        <w:jc w:val="both"/>
        <w:rPr>
          <w:rFonts w:ascii="Times New Roman" w:hAnsi="Times New Roman" w:cs="Times New Roman"/>
          <w:sz w:val="24"/>
          <w:szCs w:val="24"/>
        </w:rPr>
      </w:pPr>
    </w:p>
    <w:p w14:paraId="03673BA0" w14:textId="77777777" w:rsidR="008A1D3C" w:rsidRPr="003D2606" w:rsidRDefault="008A1D3C" w:rsidP="00064D97">
      <w:pPr>
        <w:spacing w:after="0" w:line="360" w:lineRule="auto"/>
        <w:ind w:firstLine="709"/>
        <w:jc w:val="both"/>
        <w:rPr>
          <w:rFonts w:ascii="Times New Roman" w:hAnsi="Times New Roman" w:cs="Times New Roman"/>
          <w:sz w:val="24"/>
          <w:szCs w:val="24"/>
        </w:rPr>
        <w:sectPr w:rsidR="008A1D3C" w:rsidRPr="003D2606" w:rsidSect="00153AD2">
          <w:pgSz w:w="11906" w:h="16838"/>
          <w:pgMar w:top="851" w:right="1134" w:bottom="1701" w:left="1134" w:header="709" w:footer="709" w:gutter="0"/>
          <w:cols w:space="708"/>
          <w:titlePg/>
          <w:docGrid w:linePitch="360"/>
        </w:sectPr>
      </w:pPr>
    </w:p>
    <w:p w14:paraId="2A671EDA" w14:textId="2D1E06C5" w:rsidR="00064D97" w:rsidRPr="003D2606" w:rsidRDefault="00064D97" w:rsidP="002F1F1B">
      <w:pPr>
        <w:spacing w:after="0"/>
        <w:jc w:val="both"/>
        <w:rPr>
          <w:rFonts w:ascii="Times New Roman" w:hAnsi="Times New Roman" w:cs="Times New Roman"/>
          <w:b/>
          <w:sz w:val="24"/>
          <w:szCs w:val="24"/>
        </w:rPr>
      </w:pPr>
      <w:bookmarkStart w:id="507" w:name="_Ref90529837"/>
      <w:bookmarkStart w:id="508" w:name="_Toc41383078"/>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38</w:t>
      </w:r>
      <w:r w:rsidRPr="003D2606">
        <w:rPr>
          <w:rFonts w:ascii="Times New Roman" w:hAnsi="Times New Roman" w:cs="Times New Roman"/>
          <w:b/>
          <w:sz w:val="24"/>
          <w:szCs w:val="24"/>
        </w:rPr>
        <w:fldChar w:fldCharType="end"/>
      </w:r>
      <w:bookmarkEnd w:id="507"/>
      <w:r w:rsidRPr="003D2606">
        <w:rPr>
          <w:rFonts w:ascii="Times New Roman" w:hAnsi="Times New Roman" w:cs="Times New Roman"/>
          <w:b/>
          <w:sz w:val="24"/>
          <w:szCs w:val="24"/>
        </w:rPr>
        <w:t xml:space="preserve"> - Предварительный расчет тарифов только для 1го этапа строительства сроком возврата инвестиций – 10лет</w:t>
      </w:r>
      <w:bookmarkEnd w:id="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636"/>
        <w:gridCol w:w="842"/>
        <w:gridCol w:w="842"/>
        <w:gridCol w:w="842"/>
        <w:gridCol w:w="824"/>
        <w:gridCol w:w="824"/>
        <w:gridCol w:w="824"/>
        <w:gridCol w:w="824"/>
        <w:gridCol w:w="824"/>
        <w:gridCol w:w="824"/>
        <w:gridCol w:w="824"/>
        <w:gridCol w:w="824"/>
        <w:gridCol w:w="824"/>
        <w:gridCol w:w="824"/>
        <w:gridCol w:w="824"/>
        <w:gridCol w:w="824"/>
      </w:tblGrid>
      <w:tr w:rsidR="00064D97" w:rsidRPr="003D2606" w14:paraId="333569F9" w14:textId="77777777" w:rsidTr="001D1B15">
        <w:trPr>
          <w:trHeight w:val="20"/>
          <w:tblHeader/>
          <w:jc w:val="center"/>
        </w:trPr>
        <w:tc>
          <w:tcPr>
            <w:tcW w:w="962" w:type="pct"/>
            <w:shd w:val="clear" w:color="auto" w:fill="auto"/>
            <w:vAlign w:val="center"/>
            <w:hideMark/>
          </w:tcPr>
          <w:p w14:paraId="51174DBD" w14:textId="77777777" w:rsidR="00064D97" w:rsidRPr="003D2606" w:rsidRDefault="00064D97" w:rsidP="001D1B15">
            <w:pPr>
              <w:spacing w:after="160" w:line="259"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Показатели</w:t>
            </w:r>
          </w:p>
        </w:tc>
        <w:tc>
          <w:tcPr>
            <w:tcW w:w="269" w:type="pct"/>
            <w:shd w:val="clear" w:color="auto" w:fill="auto"/>
            <w:vAlign w:val="center"/>
            <w:hideMark/>
          </w:tcPr>
          <w:p w14:paraId="060E1C83" w14:textId="77777777" w:rsidR="00064D97" w:rsidRPr="003D2606" w:rsidRDefault="00064D97" w:rsidP="001D1B15">
            <w:pPr>
              <w:spacing w:after="160" w:line="259"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Един. изм.</w:t>
            </w:r>
          </w:p>
        </w:tc>
        <w:tc>
          <w:tcPr>
            <w:tcW w:w="256" w:type="pct"/>
            <w:shd w:val="clear" w:color="auto" w:fill="auto"/>
            <w:vAlign w:val="center"/>
            <w:hideMark/>
          </w:tcPr>
          <w:p w14:paraId="666880B0"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2021</w:t>
            </w:r>
          </w:p>
        </w:tc>
        <w:tc>
          <w:tcPr>
            <w:tcW w:w="256" w:type="pct"/>
            <w:shd w:val="clear" w:color="auto" w:fill="auto"/>
            <w:noWrap/>
            <w:vAlign w:val="center"/>
            <w:hideMark/>
          </w:tcPr>
          <w:p w14:paraId="521DDB7E"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2022</w:t>
            </w:r>
          </w:p>
        </w:tc>
        <w:tc>
          <w:tcPr>
            <w:tcW w:w="256" w:type="pct"/>
            <w:shd w:val="clear" w:color="auto" w:fill="auto"/>
            <w:noWrap/>
            <w:vAlign w:val="center"/>
            <w:hideMark/>
          </w:tcPr>
          <w:p w14:paraId="5E7A5EC4"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2023</w:t>
            </w:r>
          </w:p>
        </w:tc>
        <w:tc>
          <w:tcPr>
            <w:tcW w:w="251" w:type="pct"/>
            <w:shd w:val="clear" w:color="auto" w:fill="auto"/>
            <w:vAlign w:val="center"/>
            <w:hideMark/>
          </w:tcPr>
          <w:p w14:paraId="179277EC"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2024</w:t>
            </w:r>
          </w:p>
        </w:tc>
        <w:tc>
          <w:tcPr>
            <w:tcW w:w="251" w:type="pct"/>
            <w:shd w:val="clear" w:color="auto" w:fill="auto"/>
            <w:noWrap/>
            <w:vAlign w:val="center"/>
            <w:hideMark/>
          </w:tcPr>
          <w:p w14:paraId="690F4FBB"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2025</w:t>
            </w:r>
          </w:p>
        </w:tc>
        <w:tc>
          <w:tcPr>
            <w:tcW w:w="251" w:type="pct"/>
            <w:shd w:val="clear" w:color="auto" w:fill="auto"/>
            <w:vAlign w:val="center"/>
            <w:hideMark/>
          </w:tcPr>
          <w:p w14:paraId="0B729F37"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2026</w:t>
            </w:r>
          </w:p>
        </w:tc>
        <w:tc>
          <w:tcPr>
            <w:tcW w:w="251" w:type="pct"/>
            <w:shd w:val="clear" w:color="auto" w:fill="auto"/>
            <w:noWrap/>
            <w:vAlign w:val="center"/>
            <w:hideMark/>
          </w:tcPr>
          <w:p w14:paraId="4752B222"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2027</w:t>
            </w:r>
          </w:p>
        </w:tc>
        <w:tc>
          <w:tcPr>
            <w:tcW w:w="251" w:type="pct"/>
            <w:shd w:val="clear" w:color="auto" w:fill="auto"/>
            <w:vAlign w:val="center"/>
            <w:hideMark/>
          </w:tcPr>
          <w:p w14:paraId="4A88A22F"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2028</w:t>
            </w:r>
          </w:p>
        </w:tc>
        <w:tc>
          <w:tcPr>
            <w:tcW w:w="251" w:type="pct"/>
            <w:shd w:val="clear" w:color="auto" w:fill="auto"/>
            <w:noWrap/>
            <w:vAlign w:val="center"/>
            <w:hideMark/>
          </w:tcPr>
          <w:p w14:paraId="76C2CB20"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2029</w:t>
            </w:r>
          </w:p>
        </w:tc>
        <w:tc>
          <w:tcPr>
            <w:tcW w:w="251" w:type="pct"/>
            <w:shd w:val="clear" w:color="auto" w:fill="auto"/>
            <w:vAlign w:val="center"/>
            <w:hideMark/>
          </w:tcPr>
          <w:p w14:paraId="29F7739A"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2030</w:t>
            </w:r>
          </w:p>
        </w:tc>
        <w:tc>
          <w:tcPr>
            <w:tcW w:w="251" w:type="pct"/>
            <w:shd w:val="clear" w:color="auto" w:fill="auto"/>
            <w:noWrap/>
            <w:vAlign w:val="center"/>
            <w:hideMark/>
          </w:tcPr>
          <w:p w14:paraId="151AA0DB"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2031</w:t>
            </w:r>
          </w:p>
        </w:tc>
        <w:tc>
          <w:tcPr>
            <w:tcW w:w="248" w:type="pct"/>
            <w:shd w:val="clear" w:color="auto" w:fill="auto"/>
            <w:vAlign w:val="center"/>
            <w:hideMark/>
          </w:tcPr>
          <w:p w14:paraId="3999B718"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2032</w:t>
            </w:r>
          </w:p>
        </w:tc>
        <w:tc>
          <w:tcPr>
            <w:tcW w:w="248" w:type="pct"/>
            <w:shd w:val="clear" w:color="auto" w:fill="auto"/>
            <w:noWrap/>
            <w:vAlign w:val="center"/>
            <w:hideMark/>
          </w:tcPr>
          <w:p w14:paraId="5911DCC6"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2033</w:t>
            </w:r>
          </w:p>
        </w:tc>
        <w:tc>
          <w:tcPr>
            <w:tcW w:w="248" w:type="pct"/>
            <w:shd w:val="clear" w:color="auto" w:fill="auto"/>
            <w:vAlign w:val="center"/>
            <w:hideMark/>
          </w:tcPr>
          <w:p w14:paraId="1D4F7598"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2034</w:t>
            </w:r>
          </w:p>
        </w:tc>
        <w:tc>
          <w:tcPr>
            <w:tcW w:w="248" w:type="pct"/>
            <w:shd w:val="clear" w:color="auto" w:fill="auto"/>
            <w:noWrap/>
            <w:vAlign w:val="center"/>
            <w:hideMark/>
          </w:tcPr>
          <w:p w14:paraId="0C5EFDA5"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2035</w:t>
            </w:r>
          </w:p>
        </w:tc>
      </w:tr>
      <w:tr w:rsidR="00064D97" w:rsidRPr="003D2606" w14:paraId="355B4FCD" w14:textId="77777777" w:rsidTr="001D1B15">
        <w:trPr>
          <w:trHeight w:val="20"/>
          <w:tblHeader/>
          <w:jc w:val="center"/>
        </w:trPr>
        <w:tc>
          <w:tcPr>
            <w:tcW w:w="962" w:type="pct"/>
            <w:shd w:val="clear" w:color="auto" w:fill="auto"/>
            <w:vAlign w:val="center"/>
          </w:tcPr>
          <w:p w14:paraId="232F56CA" w14:textId="77777777" w:rsidR="00064D97" w:rsidRPr="003D2606" w:rsidRDefault="00064D97" w:rsidP="001D1B15">
            <w:pPr>
              <w:spacing w:after="160" w:line="259"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w:t>
            </w:r>
          </w:p>
        </w:tc>
        <w:tc>
          <w:tcPr>
            <w:tcW w:w="269" w:type="pct"/>
            <w:shd w:val="clear" w:color="auto" w:fill="auto"/>
            <w:vAlign w:val="center"/>
          </w:tcPr>
          <w:p w14:paraId="6A215B59" w14:textId="77777777" w:rsidR="00064D97" w:rsidRPr="003D2606" w:rsidRDefault="00064D97" w:rsidP="001D1B15">
            <w:pPr>
              <w:spacing w:after="160" w:line="259"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2</w:t>
            </w:r>
          </w:p>
        </w:tc>
        <w:tc>
          <w:tcPr>
            <w:tcW w:w="256" w:type="pct"/>
            <w:shd w:val="clear" w:color="auto" w:fill="auto"/>
            <w:vAlign w:val="center"/>
          </w:tcPr>
          <w:p w14:paraId="1CBA489D"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3</w:t>
            </w:r>
          </w:p>
        </w:tc>
        <w:tc>
          <w:tcPr>
            <w:tcW w:w="256" w:type="pct"/>
            <w:shd w:val="clear" w:color="auto" w:fill="auto"/>
            <w:noWrap/>
            <w:vAlign w:val="center"/>
          </w:tcPr>
          <w:p w14:paraId="31807C5D"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4</w:t>
            </w:r>
          </w:p>
        </w:tc>
        <w:tc>
          <w:tcPr>
            <w:tcW w:w="256" w:type="pct"/>
            <w:shd w:val="clear" w:color="auto" w:fill="auto"/>
            <w:noWrap/>
            <w:vAlign w:val="center"/>
          </w:tcPr>
          <w:p w14:paraId="292FC0A5"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5</w:t>
            </w:r>
          </w:p>
        </w:tc>
        <w:tc>
          <w:tcPr>
            <w:tcW w:w="251" w:type="pct"/>
            <w:shd w:val="clear" w:color="auto" w:fill="auto"/>
            <w:vAlign w:val="center"/>
          </w:tcPr>
          <w:p w14:paraId="27FE5103"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6</w:t>
            </w:r>
          </w:p>
        </w:tc>
        <w:tc>
          <w:tcPr>
            <w:tcW w:w="251" w:type="pct"/>
            <w:shd w:val="clear" w:color="auto" w:fill="auto"/>
            <w:noWrap/>
            <w:vAlign w:val="center"/>
          </w:tcPr>
          <w:p w14:paraId="6276961D"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7</w:t>
            </w:r>
          </w:p>
        </w:tc>
        <w:tc>
          <w:tcPr>
            <w:tcW w:w="251" w:type="pct"/>
            <w:shd w:val="clear" w:color="auto" w:fill="auto"/>
            <w:vAlign w:val="center"/>
          </w:tcPr>
          <w:p w14:paraId="7A69AEF3"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8</w:t>
            </w:r>
          </w:p>
        </w:tc>
        <w:tc>
          <w:tcPr>
            <w:tcW w:w="251" w:type="pct"/>
            <w:shd w:val="clear" w:color="auto" w:fill="auto"/>
            <w:noWrap/>
            <w:vAlign w:val="center"/>
          </w:tcPr>
          <w:p w14:paraId="43698701"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9</w:t>
            </w:r>
          </w:p>
        </w:tc>
        <w:tc>
          <w:tcPr>
            <w:tcW w:w="251" w:type="pct"/>
            <w:shd w:val="clear" w:color="auto" w:fill="auto"/>
            <w:vAlign w:val="center"/>
          </w:tcPr>
          <w:p w14:paraId="426D0C67"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w:t>
            </w:r>
          </w:p>
        </w:tc>
        <w:tc>
          <w:tcPr>
            <w:tcW w:w="251" w:type="pct"/>
            <w:shd w:val="clear" w:color="auto" w:fill="auto"/>
            <w:noWrap/>
            <w:vAlign w:val="center"/>
          </w:tcPr>
          <w:p w14:paraId="6C81997E"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11</w:t>
            </w:r>
          </w:p>
        </w:tc>
        <w:tc>
          <w:tcPr>
            <w:tcW w:w="251" w:type="pct"/>
            <w:shd w:val="clear" w:color="auto" w:fill="auto"/>
            <w:vAlign w:val="center"/>
          </w:tcPr>
          <w:p w14:paraId="42EA5AF4"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12</w:t>
            </w:r>
          </w:p>
        </w:tc>
        <w:tc>
          <w:tcPr>
            <w:tcW w:w="251" w:type="pct"/>
            <w:shd w:val="clear" w:color="auto" w:fill="auto"/>
            <w:noWrap/>
            <w:vAlign w:val="center"/>
          </w:tcPr>
          <w:p w14:paraId="33B016F0"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13</w:t>
            </w:r>
          </w:p>
        </w:tc>
        <w:tc>
          <w:tcPr>
            <w:tcW w:w="248" w:type="pct"/>
            <w:shd w:val="clear" w:color="auto" w:fill="auto"/>
            <w:vAlign w:val="center"/>
          </w:tcPr>
          <w:p w14:paraId="056CB5EE"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14</w:t>
            </w:r>
          </w:p>
        </w:tc>
        <w:tc>
          <w:tcPr>
            <w:tcW w:w="248" w:type="pct"/>
            <w:shd w:val="clear" w:color="auto" w:fill="auto"/>
            <w:noWrap/>
            <w:vAlign w:val="center"/>
          </w:tcPr>
          <w:p w14:paraId="368C1C8A"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15</w:t>
            </w:r>
          </w:p>
        </w:tc>
        <w:tc>
          <w:tcPr>
            <w:tcW w:w="248" w:type="pct"/>
            <w:shd w:val="clear" w:color="auto" w:fill="auto"/>
            <w:vAlign w:val="center"/>
          </w:tcPr>
          <w:p w14:paraId="382FB300"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16</w:t>
            </w:r>
          </w:p>
        </w:tc>
        <w:tc>
          <w:tcPr>
            <w:tcW w:w="248" w:type="pct"/>
            <w:shd w:val="clear" w:color="auto" w:fill="auto"/>
            <w:noWrap/>
            <w:vAlign w:val="center"/>
          </w:tcPr>
          <w:p w14:paraId="18F2CAD0" w14:textId="77777777" w:rsidR="00064D97" w:rsidRPr="003D2606" w:rsidRDefault="00064D97" w:rsidP="001D1B15">
            <w:pPr>
              <w:spacing w:after="160" w:line="259" w:lineRule="auto"/>
              <w:ind w:left="-97" w:right="-112"/>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17</w:t>
            </w:r>
          </w:p>
        </w:tc>
      </w:tr>
      <w:tr w:rsidR="00064D97" w:rsidRPr="003D2606" w14:paraId="3D623464" w14:textId="77777777" w:rsidTr="001D1B15">
        <w:trPr>
          <w:trHeight w:val="20"/>
          <w:jc w:val="center"/>
        </w:trPr>
        <w:tc>
          <w:tcPr>
            <w:tcW w:w="962" w:type="pct"/>
            <w:shd w:val="clear" w:color="auto" w:fill="auto"/>
            <w:vAlign w:val="center"/>
            <w:hideMark/>
          </w:tcPr>
          <w:p w14:paraId="0B1134D5"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Полезный отпуск тепловой энергии</w:t>
            </w:r>
          </w:p>
        </w:tc>
        <w:tc>
          <w:tcPr>
            <w:tcW w:w="269" w:type="pct"/>
            <w:shd w:val="clear" w:color="auto" w:fill="auto"/>
            <w:vAlign w:val="center"/>
            <w:hideMark/>
          </w:tcPr>
          <w:p w14:paraId="2E247C30"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Гкал/</w:t>
            </w:r>
          </w:p>
          <w:p w14:paraId="48BD08BD"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год</w:t>
            </w:r>
          </w:p>
        </w:tc>
        <w:tc>
          <w:tcPr>
            <w:tcW w:w="256" w:type="pct"/>
            <w:shd w:val="clear" w:color="auto" w:fill="auto"/>
            <w:noWrap/>
            <w:vAlign w:val="center"/>
            <w:hideMark/>
          </w:tcPr>
          <w:p w14:paraId="1705298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132 210,0</w:t>
            </w:r>
          </w:p>
        </w:tc>
        <w:tc>
          <w:tcPr>
            <w:tcW w:w="256" w:type="pct"/>
            <w:shd w:val="clear" w:color="auto" w:fill="auto"/>
            <w:noWrap/>
            <w:vAlign w:val="center"/>
            <w:hideMark/>
          </w:tcPr>
          <w:p w14:paraId="3C17FFD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140 850,0</w:t>
            </w:r>
          </w:p>
        </w:tc>
        <w:tc>
          <w:tcPr>
            <w:tcW w:w="256" w:type="pct"/>
            <w:shd w:val="clear" w:color="auto" w:fill="auto"/>
            <w:noWrap/>
            <w:vAlign w:val="center"/>
            <w:hideMark/>
          </w:tcPr>
          <w:p w14:paraId="7FBE60A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142 950,0</w:t>
            </w:r>
          </w:p>
        </w:tc>
        <w:tc>
          <w:tcPr>
            <w:tcW w:w="251" w:type="pct"/>
            <w:shd w:val="clear" w:color="auto" w:fill="auto"/>
            <w:vAlign w:val="center"/>
            <w:hideMark/>
          </w:tcPr>
          <w:p w14:paraId="458EAB1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166 300,0</w:t>
            </w:r>
          </w:p>
        </w:tc>
        <w:tc>
          <w:tcPr>
            <w:tcW w:w="251" w:type="pct"/>
            <w:shd w:val="clear" w:color="auto" w:fill="auto"/>
            <w:vAlign w:val="center"/>
            <w:hideMark/>
          </w:tcPr>
          <w:p w14:paraId="0D45F1F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166 300,0</w:t>
            </w:r>
          </w:p>
        </w:tc>
        <w:tc>
          <w:tcPr>
            <w:tcW w:w="251" w:type="pct"/>
            <w:shd w:val="clear" w:color="auto" w:fill="auto"/>
            <w:vAlign w:val="center"/>
            <w:hideMark/>
          </w:tcPr>
          <w:p w14:paraId="4F60401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166 300,0</w:t>
            </w:r>
          </w:p>
        </w:tc>
        <w:tc>
          <w:tcPr>
            <w:tcW w:w="251" w:type="pct"/>
            <w:shd w:val="clear" w:color="auto" w:fill="auto"/>
            <w:vAlign w:val="center"/>
            <w:hideMark/>
          </w:tcPr>
          <w:p w14:paraId="3A875E0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166 280,0</w:t>
            </w:r>
          </w:p>
        </w:tc>
        <w:tc>
          <w:tcPr>
            <w:tcW w:w="251" w:type="pct"/>
            <w:shd w:val="clear" w:color="auto" w:fill="auto"/>
            <w:vAlign w:val="center"/>
            <w:hideMark/>
          </w:tcPr>
          <w:p w14:paraId="762F7B7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166 280,0</w:t>
            </w:r>
          </w:p>
        </w:tc>
        <w:tc>
          <w:tcPr>
            <w:tcW w:w="251" w:type="pct"/>
            <w:shd w:val="clear" w:color="auto" w:fill="auto"/>
            <w:vAlign w:val="center"/>
            <w:hideMark/>
          </w:tcPr>
          <w:p w14:paraId="16A1BD7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166 260,0</w:t>
            </w:r>
          </w:p>
        </w:tc>
        <w:tc>
          <w:tcPr>
            <w:tcW w:w="251" w:type="pct"/>
            <w:shd w:val="clear" w:color="auto" w:fill="auto"/>
            <w:vAlign w:val="center"/>
            <w:hideMark/>
          </w:tcPr>
          <w:p w14:paraId="55EF0BB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166 250,0</w:t>
            </w:r>
          </w:p>
        </w:tc>
        <w:tc>
          <w:tcPr>
            <w:tcW w:w="251" w:type="pct"/>
            <w:shd w:val="clear" w:color="auto" w:fill="auto"/>
            <w:vAlign w:val="center"/>
            <w:hideMark/>
          </w:tcPr>
          <w:p w14:paraId="4EA2861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166 250,0</w:t>
            </w:r>
          </w:p>
        </w:tc>
        <w:tc>
          <w:tcPr>
            <w:tcW w:w="248" w:type="pct"/>
            <w:shd w:val="clear" w:color="auto" w:fill="auto"/>
            <w:vAlign w:val="center"/>
            <w:hideMark/>
          </w:tcPr>
          <w:p w14:paraId="4BFEE2D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166 240,0</w:t>
            </w:r>
          </w:p>
        </w:tc>
        <w:tc>
          <w:tcPr>
            <w:tcW w:w="248" w:type="pct"/>
            <w:shd w:val="clear" w:color="auto" w:fill="auto"/>
            <w:vAlign w:val="center"/>
            <w:hideMark/>
          </w:tcPr>
          <w:p w14:paraId="0C504A3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166 240,0</w:t>
            </w:r>
          </w:p>
        </w:tc>
        <w:tc>
          <w:tcPr>
            <w:tcW w:w="248" w:type="pct"/>
            <w:shd w:val="clear" w:color="auto" w:fill="auto"/>
            <w:vAlign w:val="center"/>
            <w:hideMark/>
          </w:tcPr>
          <w:p w14:paraId="7F3ADA3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166 200,0</w:t>
            </w:r>
          </w:p>
        </w:tc>
        <w:tc>
          <w:tcPr>
            <w:tcW w:w="248" w:type="pct"/>
            <w:shd w:val="clear" w:color="auto" w:fill="auto"/>
            <w:vAlign w:val="center"/>
            <w:hideMark/>
          </w:tcPr>
          <w:p w14:paraId="0FD36F5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166 200,0</w:t>
            </w:r>
          </w:p>
        </w:tc>
      </w:tr>
      <w:tr w:rsidR="00064D97" w:rsidRPr="003D2606" w14:paraId="5621C5FA" w14:textId="77777777" w:rsidTr="001D1B15">
        <w:trPr>
          <w:trHeight w:val="20"/>
          <w:jc w:val="center"/>
        </w:trPr>
        <w:tc>
          <w:tcPr>
            <w:tcW w:w="962" w:type="pct"/>
            <w:shd w:val="clear" w:color="auto" w:fill="auto"/>
            <w:vAlign w:val="center"/>
            <w:hideMark/>
          </w:tcPr>
          <w:p w14:paraId="7B80C27B"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 xml:space="preserve">Объем инвестиций </w:t>
            </w:r>
            <w:r w:rsidRPr="003D2606">
              <w:rPr>
                <w:rFonts w:ascii="Times New Roman" w:eastAsia="Calibri" w:hAnsi="Times New Roman" w:cs="Times New Roman"/>
                <w:sz w:val="20"/>
                <w:szCs w:val="20"/>
              </w:rPr>
              <w:br/>
              <w:t>(без НДС)</w:t>
            </w:r>
          </w:p>
        </w:tc>
        <w:tc>
          <w:tcPr>
            <w:tcW w:w="269" w:type="pct"/>
            <w:shd w:val="clear" w:color="auto" w:fill="auto"/>
            <w:vAlign w:val="center"/>
            <w:hideMark/>
          </w:tcPr>
          <w:p w14:paraId="15B1E6F1"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 xml:space="preserve">тыс. </w:t>
            </w:r>
          </w:p>
          <w:p w14:paraId="64F56192"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руб.</w:t>
            </w:r>
          </w:p>
        </w:tc>
        <w:tc>
          <w:tcPr>
            <w:tcW w:w="256" w:type="pct"/>
            <w:shd w:val="clear" w:color="auto" w:fill="auto"/>
            <w:noWrap/>
            <w:vAlign w:val="center"/>
            <w:hideMark/>
          </w:tcPr>
          <w:p w14:paraId="34AD1CD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931 750,0</w:t>
            </w:r>
          </w:p>
        </w:tc>
        <w:tc>
          <w:tcPr>
            <w:tcW w:w="256" w:type="pct"/>
            <w:shd w:val="clear" w:color="auto" w:fill="auto"/>
            <w:noWrap/>
            <w:vAlign w:val="center"/>
            <w:hideMark/>
          </w:tcPr>
          <w:p w14:paraId="703764A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955 250,0</w:t>
            </w:r>
          </w:p>
        </w:tc>
        <w:tc>
          <w:tcPr>
            <w:tcW w:w="256" w:type="pct"/>
            <w:shd w:val="clear" w:color="auto" w:fill="auto"/>
            <w:noWrap/>
            <w:vAlign w:val="center"/>
            <w:hideMark/>
          </w:tcPr>
          <w:p w14:paraId="181D35A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339F4F1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01AAB50D"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0CF058F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7B91B9C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2090BAB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6B56AD8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774B173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51" w:type="pct"/>
            <w:shd w:val="clear" w:color="auto" w:fill="auto"/>
            <w:vAlign w:val="center"/>
            <w:hideMark/>
          </w:tcPr>
          <w:p w14:paraId="16C65B7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w:t>
            </w:r>
          </w:p>
        </w:tc>
        <w:tc>
          <w:tcPr>
            <w:tcW w:w="248" w:type="pct"/>
            <w:shd w:val="clear" w:color="auto" w:fill="auto"/>
            <w:vAlign w:val="center"/>
            <w:hideMark/>
          </w:tcPr>
          <w:p w14:paraId="52AEDC6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0,00</w:t>
            </w:r>
          </w:p>
        </w:tc>
        <w:tc>
          <w:tcPr>
            <w:tcW w:w="248" w:type="pct"/>
            <w:shd w:val="clear" w:color="auto" w:fill="auto"/>
            <w:vAlign w:val="center"/>
            <w:hideMark/>
          </w:tcPr>
          <w:p w14:paraId="19498FB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0,00</w:t>
            </w:r>
          </w:p>
        </w:tc>
        <w:tc>
          <w:tcPr>
            <w:tcW w:w="248" w:type="pct"/>
            <w:shd w:val="clear" w:color="auto" w:fill="auto"/>
            <w:vAlign w:val="center"/>
            <w:hideMark/>
          </w:tcPr>
          <w:p w14:paraId="361C345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0,00</w:t>
            </w:r>
          </w:p>
        </w:tc>
        <w:tc>
          <w:tcPr>
            <w:tcW w:w="248" w:type="pct"/>
            <w:shd w:val="clear" w:color="auto" w:fill="auto"/>
            <w:vAlign w:val="center"/>
            <w:hideMark/>
          </w:tcPr>
          <w:p w14:paraId="73105F3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0,00</w:t>
            </w:r>
          </w:p>
        </w:tc>
      </w:tr>
      <w:tr w:rsidR="00064D97" w:rsidRPr="003D2606" w14:paraId="7E80D9F1" w14:textId="77777777" w:rsidTr="001D1B15">
        <w:trPr>
          <w:trHeight w:val="20"/>
          <w:jc w:val="center"/>
        </w:trPr>
        <w:tc>
          <w:tcPr>
            <w:tcW w:w="962" w:type="pct"/>
            <w:shd w:val="clear" w:color="auto" w:fill="auto"/>
            <w:vAlign w:val="center"/>
            <w:hideMark/>
          </w:tcPr>
          <w:p w14:paraId="68B4F18B"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Тариф до ввода в эксплуатацию новой котельной</w:t>
            </w:r>
            <w:r w:rsidRPr="003D2606">
              <w:rPr>
                <w:rFonts w:ascii="Times New Roman" w:eastAsia="Calibri" w:hAnsi="Times New Roman" w:cs="Times New Roman"/>
                <w:sz w:val="20"/>
                <w:szCs w:val="20"/>
              </w:rPr>
              <w:br/>
              <w:t>(без НДС)</w:t>
            </w:r>
          </w:p>
        </w:tc>
        <w:tc>
          <w:tcPr>
            <w:tcW w:w="269" w:type="pct"/>
            <w:shd w:val="clear" w:color="auto" w:fill="auto"/>
            <w:vAlign w:val="center"/>
            <w:hideMark/>
          </w:tcPr>
          <w:p w14:paraId="00A346A7"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руб/</w:t>
            </w:r>
          </w:p>
          <w:p w14:paraId="12DA3064"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Гкал</w:t>
            </w:r>
          </w:p>
        </w:tc>
        <w:tc>
          <w:tcPr>
            <w:tcW w:w="256" w:type="pct"/>
            <w:shd w:val="clear" w:color="auto" w:fill="auto"/>
            <w:vAlign w:val="center"/>
            <w:hideMark/>
          </w:tcPr>
          <w:p w14:paraId="577F16E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2 042,62</w:t>
            </w:r>
          </w:p>
        </w:tc>
        <w:tc>
          <w:tcPr>
            <w:tcW w:w="256" w:type="pct"/>
            <w:shd w:val="clear" w:color="auto" w:fill="auto"/>
            <w:noWrap/>
            <w:vAlign w:val="center"/>
            <w:hideMark/>
          </w:tcPr>
          <w:p w14:paraId="419DEE6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2 124,32</w:t>
            </w:r>
          </w:p>
        </w:tc>
        <w:tc>
          <w:tcPr>
            <w:tcW w:w="256" w:type="pct"/>
            <w:shd w:val="clear" w:color="auto" w:fill="auto"/>
            <w:noWrap/>
            <w:vAlign w:val="center"/>
            <w:hideMark/>
          </w:tcPr>
          <w:p w14:paraId="62CF9ED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2 209,30</w:t>
            </w:r>
          </w:p>
        </w:tc>
        <w:tc>
          <w:tcPr>
            <w:tcW w:w="251" w:type="pct"/>
            <w:shd w:val="clear" w:color="auto" w:fill="auto"/>
            <w:noWrap/>
            <w:vAlign w:val="center"/>
            <w:hideMark/>
          </w:tcPr>
          <w:p w14:paraId="520C70A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2 297,67</w:t>
            </w:r>
          </w:p>
        </w:tc>
        <w:tc>
          <w:tcPr>
            <w:tcW w:w="251" w:type="pct"/>
            <w:shd w:val="clear" w:color="auto" w:fill="auto"/>
            <w:noWrap/>
            <w:vAlign w:val="center"/>
            <w:hideMark/>
          </w:tcPr>
          <w:p w14:paraId="424A570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2 389,58</w:t>
            </w:r>
          </w:p>
        </w:tc>
        <w:tc>
          <w:tcPr>
            <w:tcW w:w="251" w:type="pct"/>
            <w:shd w:val="clear" w:color="auto" w:fill="auto"/>
            <w:noWrap/>
            <w:vAlign w:val="center"/>
            <w:hideMark/>
          </w:tcPr>
          <w:p w14:paraId="38F9E018"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2 485,16</w:t>
            </w:r>
          </w:p>
        </w:tc>
        <w:tc>
          <w:tcPr>
            <w:tcW w:w="251" w:type="pct"/>
            <w:shd w:val="clear" w:color="auto" w:fill="auto"/>
            <w:noWrap/>
            <w:vAlign w:val="center"/>
            <w:hideMark/>
          </w:tcPr>
          <w:p w14:paraId="6516BAC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2 584,57</w:t>
            </w:r>
          </w:p>
        </w:tc>
        <w:tc>
          <w:tcPr>
            <w:tcW w:w="251" w:type="pct"/>
            <w:shd w:val="clear" w:color="auto" w:fill="auto"/>
            <w:noWrap/>
            <w:vAlign w:val="center"/>
            <w:hideMark/>
          </w:tcPr>
          <w:p w14:paraId="3409529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2 687,95</w:t>
            </w:r>
          </w:p>
        </w:tc>
        <w:tc>
          <w:tcPr>
            <w:tcW w:w="251" w:type="pct"/>
            <w:shd w:val="clear" w:color="auto" w:fill="auto"/>
            <w:noWrap/>
            <w:vAlign w:val="center"/>
            <w:hideMark/>
          </w:tcPr>
          <w:p w14:paraId="64B352C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2 795,47</w:t>
            </w:r>
          </w:p>
        </w:tc>
        <w:tc>
          <w:tcPr>
            <w:tcW w:w="251" w:type="pct"/>
            <w:shd w:val="clear" w:color="auto" w:fill="auto"/>
            <w:noWrap/>
            <w:vAlign w:val="center"/>
            <w:hideMark/>
          </w:tcPr>
          <w:p w14:paraId="4E7CC01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2 907,29</w:t>
            </w:r>
          </w:p>
        </w:tc>
        <w:tc>
          <w:tcPr>
            <w:tcW w:w="251" w:type="pct"/>
            <w:shd w:val="clear" w:color="auto" w:fill="auto"/>
            <w:noWrap/>
            <w:vAlign w:val="center"/>
            <w:hideMark/>
          </w:tcPr>
          <w:p w14:paraId="22E30E7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3 023,58</w:t>
            </w:r>
          </w:p>
        </w:tc>
        <w:tc>
          <w:tcPr>
            <w:tcW w:w="248" w:type="pct"/>
            <w:shd w:val="clear" w:color="auto" w:fill="auto"/>
            <w:noWrap/>
            <w:vAlign w:val="center"/>
            <w:hideMark/>
          </w:tcPr>
          <w:p w14:paraId="7BAF0E0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3 144,52</w:t>
            </w:r>
          </w:p>
        </w:tc>
        <w:tc>
          <w:tcPr>
            <w:tcW w:w="248" w:type="pct"/>
            <w:shd w:val="clear" w:color="auto" w:fill="auto"/>
            <w:noWrap/>
            <w:vAlign w:val="center"/>
            <w:hideMark/>
          </w:tcPr>
          <w:p w14:paraId="05BAD74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3 270,30</w:t>
            </w:r>
          </w:p>
        </w:tc>
        <w:tc>
          <w:tcPr>
            <w:tcW w:w="248" w:type="pct"/>
            <w:shd w:val="clear" w:color="auto" w:fill="auto"/>
            <w:noWrap/>
            <w:vAlign w:val="center"/>
            <w:hideMark/>
          </w:tcPr>
          <w:p w14:paraId="6BE0738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3 401,11</w:t>
            </w:r>
          </w:p>
        </w:tc>
        <w:tc>
          <w:tcPr>
            <w:tcW w:w="248" w:type="pct"/>
            <w:shd w:val="clear" w:color="auto" w:fill="auto"/>
            <w:noWrap/>
            <w:vAlign w:val="center"/>
            <w:hideMark/>
          </w:tcPr>
          <w:p w14:paraId="1CBC4A7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color w:val="808080"/>
                <w:sz w:val="20"/>
                <w:szCs w:val="20"/>
              </w:rPr>
            </w:pPr>
            <w:r w:rsidRPr="003D2606">
              <w:rPr>
                <w:rFonts w:ascii="Times New Roman" w:eastAsia="Calibri" w:hAnsi="Times New Roman" w:cs="Times New Roman"/>
                <w:color w:val="808080"/>
                <w:sz w:val="20"/>
                <w:szCs w:val="20"/>
              </w:rPr>
              <w:t>3 537,16</w:t>
            </w:r>
          </w:p>
        </w:tc>
      </w:tr>
      <w:tr w:rsidR="00064D97" w:rsidRPr="003D2606" w14:paraId="1F260137" w14:textId="77777777" w:rsidTr="001D1B15">
        <w:trPr>
          <w:trHeight w:val="20"/>
          <w:jc w:val="center"/>
        </w:trPr>
        <w:tc>
          <w:tcPr>
            <w:tcW w:w="962" w:type="pct"/>
            <w:shd w:val="clear" w:color="auto" w:fill="auto"/>
            <w:vAlign w:val="center"/>
            <w:hideMark/>
          </w:tcPr>
          <w:p w14:paraId="3035ED49"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Тариф после ввода в эксплуатацию новой котельной</w:t>
            </w:r>
            <w:r w:rsidRPr="003D2606">
              <w:rPr>
                <w:rFonts w:ascii="Times New Roman" w:eastAsia="Calibri" w:hAnsi="Times New Roman" w:cs="Times New Roman"/>
                <w:sz w:val="20"/>
                <w:szCs w:val="20"/>
              </w:rPr>
              <w:br/>
              <w:t>(без НДС)</w:t>
            </w:r>
          </w:p>
        </w:tc>
        <w:tc>
          <w:tcPr>
            <w:tcW w:w="269" w:type="pct"/>
            <w:shd w:val="clear" w:color="auto" w:fill="auto"/>
            <w:vAlign w:val="center"/>
            <w:hideMark/>
          </w:tcPr>
          <w:p w14:paraId="1FDCD161"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руб/</w:t>
            </w:r>
          </w:p>
          <w:p w14:paraId="75593121"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Гкал</w:t>
            </w:r>
          </w:p>
        </w:tc>
        <w:tc>
          <w:tcPr>
            <w:tcW w:w="256" w:type="pct"/>
            <w:shd w:val="clear" w:color="auto" w:fill="auto"/>
            <w:vAlign w:val="center"/>
            <w:hideMark/>
          </w:tcPr>
          <w:p w14:paraId="79BEB65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w:t>
            </w:r>
          </w:p>
        </w:tc>
        <w:tc>
          <w:tcPr>
            <w:tcW w:w="256" w:type="pct"/>
            <w:shd w:val="clear" w:color="auto" w:fill="auto"/>
            <w:noWrap/>
            <w:vAlign w:val="center"/>
            <w:hideMark/>
          </w:tcPr>
          <w:p w14:paraId="24665BC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2 225,20</w:t>
            </w:r>
          </w:p>
        </w:tc>
        <w:tc>
          <w:tcPr>
            <w:tcW w:w="256" w:type="pct"/>
            <w:shd w:val="clear" w:color="auto" w:fill="auto"/>
            <w:noWrap/>
            <w:vAlign w:val="center"/>
            <w:hideMark/>
          </w:tcPr>
          <w:p w14:paraId="05DCE83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2 295,86</w:t>
            </w:r>
          </w:p>
        </w:tc>
        <w:tc>
          <w:tcPr>
            <w:tcW w:w="251" w:type="pct"/>
            <w:shd w:val="clear" w:color="auto" w:fill="auto"/>
            <w:vAlign w:val="center"/>
            <w:hideMark/>
          </w:tcPr>
          <w:p w14:paraId="06C4916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2 235,53</w:t>
            </w:r>
          </w:p>
        </w:tc>
        <w:tc>
          <w:tcPr>
            <w:tcW w:w="251" w:type="pct"/>
            <w:shd w:val="clear" w:color="auto" w:fill="auto"/>
            <w:vAlign w:val="center"/>
            <w:hideMark/>
          </w:tcPr>
          <w:p w14:paraId="3E0A914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2 309,33</w:t>
            </w:r>
          </w:p>
        </w:tc>
        <w:tc>
          <w:tcPr>
            <w:tcW w:w="251" w:type="pct"/>
            <w:shd w:val="clear" w:color="auto" w:fill="auto"/>
            <w:vAlign w:val="center"/>
            <w:hideMark/>
          </w:tcPr>
          <w:p w14:paraId="367341F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2 397,09</w:t>
            </w:r>
          </w:p>
        </w:tc>
        <w:tc>
          <w:tcPr>
            <w:tcW w:w="251" w:type="pct"/>
            <w:shd w:val="clear" w:color="auto" w:fill="auto"/>
            <w:vAlign w:val="center"/>
            <w:hideMark/>
          </w:tcPr>
          <w:p w14:paraId="7EB70C1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2 489,61</w:t>
            </w:r>
          </w:p>
        </w:tc>
        <w:tc>
          <w:tcPr>
            <w:tcW w:w="251" w:type="pct"/>
            <w:shd w:val="clear" w:color="auto" w:fill="auto"/>
            <w:vAlign w:val="center"/>
            <w:hideMark/>
          </w:tcPr>
          <w:p w14:paraId="4F57498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2 584,33</w:t>
            </w:r>
          </w:p>
        </w:tc>
        <w:tc>
          <w:tcPr>
            <w:tcW w:w="251" w:type="pct"/>
            <w:shd w:val="clear" w:color="auto" w:fill="auto"/>
            <w:vAlign w:val="center"/>
            <w:hideMark/>
          </w:tcPr>
          <w:p w14:paraId="62ADDB2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2 682,69</w:t>
            </w:r>
          </w:p>
        </w:tc>
        <w:tc>
          <w:tcPr>
            <w:tcW w:w="251" w:type="pct"/>
            <w:shd w:val="clear" w:color="auto" w:fill="auto"/>
            <w:vAlign w:val="center"/>
            <w:hideMark/>
          </w:tcPr>
          <w:p w14:paraId="42BE1A3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2 785,16</w:t>
            </w:r>
          </w:p>
        </w:tc>
        <w:tc>
          <w:tcPr>
            <w:tcW w:w="251" w:type="pct"/>
            <w:shd w:val="clear" w:color="auto" w:fill="auto"/>
            <w:vAlign w:val="center"/>
            <w:hideMark/>
          </w:tcPr>
          <w:p w14:paraId="1200E47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2 895,87</w:t>
            </w:r>
          </w:p>
        </w:tc>
        <w:tc>
          <w:tcPr>
            <w:tcW w:w="248" w:type="pct"/>
            <w:shd w:val="clear" w:color="auto" w:fill="auto"/>
            <w:vAlign w:val="center"/>
            <w:hideMark/>
          </w:tcPr>
          <w:p w14:paraId="474A327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3 011,80</w:t>
            </w:r>
          </w:p>
        </w:tc>
        <w:tc>
          <w:tcPr>
            <w:tcW w:w="248" w:type="pct"/>
            <w:shd w:val="clear" w:color="auto" w:fill="auto"/>
            <w:vAlign w:val="center"/>
            <w:hideMark/>
          </w:tcPr>
          <w:p w14:paraId="047F4C7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3 132,29</w:t>
            </w:r>
          </w:p>
        </w:tc>
        <w:tc>
          <w:tcPr>
            <w:tcW w:w="248" w:type="pct"/>
            <w:shd w:val="clear" w:color="auto" w:fill="auto"/>
            <w:vAlign w:val="center"/>
            <w:hideMark/>
          </w:tcPr>
          <w:p w14:paraId="22A5120D"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3 258,13</w:t>
            </w:r>
          </w:p>
        </w:tc>
        <w:tc>
          <w:tcPr>
            <w:tcW w:w="248" w:type="pct"/>
            <w:shd w:val="clear" w:color="auto" w:fill="auto"/>
            <w:vAlign w:val="center"/>
            <w:hideMark/>
          </w:tcPr>
          <w:p w14:paraId="31B245A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3 388,31</w:t>
            </w:r>
          </w:p>
        </w:tc>
      </w:tr>
      <w:tr w:rsidR="00064D97" w:rsidRPr="003D2606" w14:paraId="289B4B9D" w14:textId="77777777" w:rsidTr="001D1B15">
        <w:trPr>
          <w:trHeight w:val="20"/>
          <w:jc w:val="center"/>
        </w:trPr>
        <w:tc>
          <w:tcPr>
            <w:tcW w:w="962" w:type="pct"/>
            <w:shd w:val="clear" w:color="auto" w:fill="auto"/>
            <w:vAlign w:val="center"/>
            <w:hideMark/>
          </w:tcPr>
          <w:p w14:paraId="100958A6"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Индекс-дефлятор МЭР (инфляция среднегодовая)</w:t>
            </w:r>
          </w:p>
        </w:tc>
        <w:tc>
          <w:tcPr>
            <w:tcW w:w="269" w:type="pct"/>
            <w:shd w:val="clear" w:color="auto" w:fill="auto"/>
            <w:noWrap/>
            <w:vAlign w:val="center"/>
            <w:hideMark/>
          </w:tcPr>
          <w:p w14:paraId="519A9E96"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w:t>
            </w:r>
          </w:p>
        </w:tc>
        <w:tc>
          <w:tcPr>
            <w:tcW w:w="256" w:type="pct"/>
            <w:shd w:val="clear" w:color="auto" w:fill="auto"/>
            <w:vAlign w:val="center"/>
            <w:hideMark/>
          </w:tcPr>
          <w:p w14:paraId="33C2C8D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6" w:type="pct"/>
            <w:shd w:val="clear" w:color="auto" w:fill="auto"/>
            <w:noWrap/>
            <w:vAlign w:val="center"/>
            <w:hideMark/>
          </w:tcPr>
          <w:p w14:paraId="52A0C77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6" w:type="pct"/>
            <w:shd w:val="clear" w:color="auto" w:fill="auto"/>
            <w:noWrap/>
            <w:vAlign w:val="center"/>
            <w:hideMark/>
          </w:tcPr>
          <w:p w14:paraId="7D10D96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0A710E9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2E49D6D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61C3554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1DABBC4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60635CDD"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5EEE7F6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7E9A4238"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51" w:type="pct"/>
            <w:shd w:val="clear" w:color="auto" w:fill="auto"/>
            <w:vAlign w:val="center"/>
            <w:hideMark/>
          </w:tcPr>
          <w:p w14:paraId="7EEB5A3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48" w:type="pct"/>
            <w:shd w:val="clear" w:color="auto" w:fill="auto"/>
            <w:vAlign w:val="center"/>
            <w:hideMark/>
          </w:tcPr>
          <w:p w14:paraId="25F03A1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48" w:type="pct"/>
            <w:shd w:val="clear" w:color="auto" w:fill="auto"/>
            <w:vAlign w:val="center"/>
            <w:hideMark/>
          </w:tcPr>
          <w:p w14:paraId="0BF2071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48" w:type="pct"/>
            <w:shd w:val="clear" w:color="auto" w:fill="auto"/>
            <w:vAlign w:val="center"/>
            <w:hideMark/>
          </w:tcPr>
          <w:p w14:paraId="5F06925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c>
          <w:tcPr>
            <w:tcW w:w="248" w:type="pct"/>
            <w:shd w:val="clear" w:color="auto" w:fill="auto"/>
            <w:vAlign w:val="center"/>
            <w:hideMark/>
          </w:tcPr>
          <w:p w14:paraId="1A28C1B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104,00</w:t>
            </w:r>
          </w:p>
        </w:tc>
      </w:tr>
      <w:tr w:rsidR="00064D97" w:rsidRPr="003D2606" w14:paraId="505AB76C" w14:textId="77777777" w:rsidTr="001D1B15">
        <w:trPr>
          <w:trHeight w:val="20"/>
          <w:jc w:val="center"/>
        </w:trPr>
        <w:tc>
          <w:tcPr>
            <w:tcW w:w="962" w:type="pct"/>
            <w:vMerge w:val="restart"/>
            <w:shd w:val="clear" w:color="auto" w:fill="auto"/>
            <w:vAlign w:val="center"/>
            <w:hideMark/>
          </w:tcPr>
          <w:p w14:paraId="68B0953B"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Возврат привлеченных инвестиций</w:t>
            </w:r>
          </w:p>
        </w:tc>
        <w:tc>
          <w:tcPr>
            <w:tcW w:w="269" w:type="pct"/>
            <w:shd w:val="clear" w:color="auto" w:fill="auto"/>
            <w:vAlign w:val="center"/>
            <w:hideMark/>
          </w:tcPr>
          <w:p w14:paraId="5959F869"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 xml:space="preserve">тыс. </w:t>
            </w:r>
          </w:p>
          <w:p w14:paraId="6B9BB746"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руб.</w:t>
            </w:r>
          </w:p>
        </w:tc>
        <w:tc>
          <w:tcPr>
            <w:tcW w:w="256" w:type="pct"/>
            <w:shd w:val="clear" w:color="auto" w:fill="auto"/>
            <w:vAlign w:val="center"/>
            <w:hideMark/>
          </w:tcPr>
          <w:p w14:paraId="4FD2DE2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56" w:type="pct"/>
            <w:shd w:val="clear" w:color="auto" w:fill="auto"/>
            <w:noWrap/>
            <w:vAlign w:val="center"/>
            <w:hideMark/>
          </w:tcPr>
          <w:p w14:paraId="67A27E5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93 175,0</w:t>
            </w:r>
          </w:p>
        </w:tc>
        <w:tc>
          <w:tcPr>
            <w:tcW w:w="256" w:type="pct"/>
            <w:shd w:val="clear" w:color="auto" w:fill="auto"/>
            <w:noWrap/>
            <w:vAlign w:val="center"/>
            <w:hideMark/>
          </w:tcPr>
          <w:p w14:paraId="5FD51A68"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0D62E2F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25AA201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0A9E87C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7ECA7F5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39849F2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2FDA4D9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64DFA36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noWrap/>
            <w:vAlign w:val="center"/>
            <w:hideMark/>
          </w:tcPr>
          <w:p w14:paraId="728D52F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48" w:type="pct"/>
            <w:shd w:val="clear" w:color="auto" w:fill="auto"/>
            <w:noWrap/>
            <w:vAlign w:val="center"/>
            <w:hideMark/>
          </w:tcPr>
          <w:p w14:paraId="32B449F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noWrap/>
            <w:vAlign w:val="center"/>
            <w:hideMark/>
          </w:tcPr>
          <w:p w14:paraId="49871F6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noWrap/>
            <w:vAlign w:val="center"/>
            <w:hideMark/>
          </w:tcPr>
          <w:p w14:paraId="5FCC06C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noWrap/>
            <w:vAlign w:val="center"/>
            <w:hideMark/>
          </w:tcPr>
          <w:p w14:paraId="312E17F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r>
      <w:tr w:rsidR="00064D97" w:rsidRPr="003D2606" w14:paraId="1A7EC312" w14:textId="77777777" w:rsidTr="001D1B15">
        <w:trPr>
          <w:trHeight w:val="20"/>
          <w:jc w:val="center"/>
        </w:trPr>
        <w:tc>
          <w:tcPr>
            <w:tcW w:w="962" w:type="pct"/>
            <w:vMerge/>
            <w:shd w:val="clear" w:color="auto" w:fill="auto"/>
            <w:vAlign w:val="center"/>
            <w:hideMark/>
          </w:tcPr>
          <w:p w14:paraId="433B8FC3" w14:textId="77777777" w:rsidR="00064D97" w:rsidRPr="003D2606" w:rsidRDefault="00064D97" w:rsidP="001D1B15">
            <w:pPr>
              <w:spacing w:after="0" w:line="240" w:lineRule="auto"/>
              <w:rPr>
                <w:rFonts w:ascii="Times New Roman" w:eastAsia="Calibri" w:hAnsi="Times New Roman" w:cs="Times New Roman"/>
                <w:sz w:val="20"/>
                <w:szCs w:val="20"/>
              </w:rPr>
            </w:pPr>
          </w:p>
        </w:tc>
        <w:tc>
          <w:tcPr>
            <w:tcW w:w="269" w:type="pct"/>
            <w:shd w:val="clear" w:color="auto" w:fill="auto"/>
            <w:vAlign w:val="center"/>
            <w:hideMark/>
          </w:tcPr>
          <w:p w14:paraId="5F070A66"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руб/</w:t>
            </w:r>
          </w:p>
          <w:p w14:paraId="2C26CDBD"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Гкал</w:t>
            </w:r>
          </w:p>
        </w:tc>
        <w:tc>
          <w:tcPr>
            <w:tcW w:w="256" w:type="pct"/>
            <w:shd w:val="clear" w:color="auto" w:fill="auto"/>
            <w:vAlign w:val="center"/>
            <w:hideMark/>
          </w:tcPr>
          <w:p w14:paraId="67AF879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56" w:type="pct"/>
            <w:shd w:val="clear" w:color="auto" w:fill="auto"/>
            <w:vAlign w:val="center"/>
            <w:hideMark/>
          </w:tcPr>
          <w:p w14:paraId="53F204C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661,52</w:t>
            </w:r>
          </w:p>
        </w:tc>
        <w:tc>
          <w:tcPr>
            <w:tcW w:w="256" w:type="pct"/>
            <w:shd w:val="clear" w:color="auto" w:fill="auto"/>
            <w:vAlign w:val="center"/>
            <w:hideMark/>
          </w:tcPr>
          <w:p w14:paraId="06ADF401"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1 394,29</w:t>
            </w:r>
          </w:p>
        </w:tc>
        <w:tc>
          <w:tcPr>
            <w:tcW w:w="251" w:type="pct"/>
            <w:shd w:val="clear" w:color="auto" w:fill="auto"/>
            <w:vAlign w:val="center"/>
            <w:hideMark/>
          </w:tcPr>
          <w:p w14:paraId="5A76763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1 198,52</w:t>
            </w:r>
          </w:p>
        </w:tc>
        <w:tc>
          <w:tcPr>
            <w:tcW w:w="251" w:type="pct"/>
            <w:shd w:val="clear" w:color="auto" w:fill="auto"/>
            <w:vAlign w:val="center"/>
            <w:hideMark/>
          </w:tcPr>
          <w:p w14:paraId="0DA13FF9"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1 198,52</w:t>
            </w:r>
          </w:p>
        </w:tc>
        <w:tc>
          <w:tcPr>
            <w:tcW w:w="251" w:type="pct"/>
            <w:shd w:val="clear" w:color="auto" w:fill="auto"/>
            <w:vAlign w:val="center"/>
            <w:hideMark/>
          </w:tcPr>
          <w:p w14:paraId="7E1FE4D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1 198,52</w:t>
            </w:r>
          </w:p>
        </w:tc>
        <w:tc>
          <w:tcPr>
            <w:tcW w:w="251" w:type="pct"/>
            <w:shd w:val="clear" w:color="auto" w:fill="auto"/>
            <w:vAlign w:val="center"/>
            <w:hideMark/>
          </w:tcPr>
          <w:p w14:paraId="289AB41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1 198,66</w:t>
            </w:r>
          </w:p>
        </w:tc>
        <w:tc>
          <w:tcPr>
            <w:tcW w:w="251" w:type="pct"/>
            <w:shd w:val="clear" w:color="auto" w:fill="auto"/>
            <w:vAlign w:val="center"/>
            <w:hideMark/>
          </w:tcPr>
          <w:p w14:paraId="51FCBCBD"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1 198,66</w:t>
            </w:r>
          </w:p>
        </w:tc>
        <w:tc>
          <w:tcPr>
            <w:tcW w:w="251" w:type="pct"/>
            <w:shd w:val="clear" w:color="auto" w:fill="auto"/>
            <w:vAlign w:val="center"/>
            <w:hideMark/>
          </w:tcPr>
          <w:p w14:paraId="67E1705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1 198,81</w:t>
            </w:r>
          </w:p>
        </w:tc>
        <w:tc>
          <w:tcPr>
            <w:tcW w:w="251" w:type="pct"/>
            <w:shd w:val="clear" w:color="auto" w:fill="auto"/>
            <w:vAlign w:val="center"/>
            <w:hideMark/>
          </w:tcPr>
          <w:p w14:paraId="4E9F4645"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1 198,88</w:t>
            </w:r>
          </w:p>
        </w:tc>
        <w:tc>
          <w:tcPr>
            <w:tcW w:w="251" w:type="pct"/>
            <w:shd w:val="clear" w:color="auto" w:fill="auto"/>
            <w:vAlign w:val="center"/>
            <w:hideMark/>
          </w:tcPr>
          <w:p w14:paraId="4F57934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1 198,88</w:t>
            </w:r>
          </w:p>
        </w:tc>
        <w:tc>
          <w:tcPr>
            <w:tcW w:w="248" w:type="pct"/>
            <w:shd w:val="clear" w:color="auto" w:fill="auto"/>
            <w:vAlign w:val="center"/>
            <w:hideMark/>
          </w:tcPr>
          <w:p w14:paraId="6DBA6FF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24677BF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310C06D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356FBBA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r>
      <w:tr w:rsidR="00064D97" w:rsidRPr="003D2606" w14:paraId="13D74E2A" w14:textId="77777777" w:rsidTr="001D1B15">
        <w:trPr>
          <w:trHeight w:val="20"/>
          <w:jc w:val="center"/>
        </w:trPr>
        <w:tc>
          <w:tcPr>
            <w:tcW w:w="962" w:type="pct"/>
            <w:vMerge w:val="restart"/>
            <w:shd w:val="clear" w:color="auto" w:fill="auto"/>
            <w:vAlign w:val="center"/>
            <w:hideMark/>
          </w:tcPr>
          <w:p w14:paraId="0C0E555F"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Расходы на возврат привлеченных инвестиций</w:t>
            </w:r>
          </w:p>
        </w:tc>
        <w:tc>
          <w:tcPr>
            <w:tcW w:w="269" w:type="pct"/>
            <w:shd w:val="clear" w:color="auto" w:fill="auto"/>
            <w:vAlign w:val="center"/>
            <w:hideMark/>
          </w:tcPr>
          <w:p w14:paraId="1CEDCA19"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 xml:space="preserve">тыс. </w:t>
            </w:r>
          </w:p>
          <w:p w14:paraId="696ED77A" w14:textId="77777777" w:rsidR="00064D97" w:rsidRPr="003D2606" w:rsidRDefault="00064D97" w:rsidP="001D1B15">
            <w:pPr>
              <w:spacing w:after="0" w:line="240" w:lineRule="auto"/>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руб.</w:t>
            </w:r>
          </w:p>
        </w:tc>
        <w:tc>
          <w:tcPr>
            <w:tcW w:w="256" w:type="pct"/>
            <w:shd w:val="clear" w:color="auto" w:fill="auto"/>
            <w:vAlign w:val="center"/>
            <w:hideMark/>
          </w:tcPr>
          <w:p w14:paraId="5C4D5E9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8"/>
                <w:sz w:val="20"/>
                <w:szCs w:val="20"/>
              </w:rPr>
            </w:pPr>
            <w:r w:rsidRPr="003D2606">
              <w:rPr>
                <w:rFonts w:ascii="Times New Roman" w:eastAsia="Calibri" w:hAnsi="Times New Roman" w:cs="Times New Roman"/>
                <w:spacing w:val="-8"/>
                <w:sz w:val="20"/>
                <w:szCs w:val="20"/>
              </w:rPr>
              <w:t>0,00</w:t>
            </w:r>
          </w:p>
        </w:tc>
        <w:tc>
          <w:tcPr>
            <w:tcW w:w="256" w:type="pct"/>
            <w:shd w:val="clear" w:color="auto" w:fill="auto"/>
            <w:vAlign w:val="center"/>
            <w:hideMark/>
          </w:tcPr>
          <w:p w14:paraId="1F3225E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186 350,0</w:t>
            </w:r>
          </w:p>
        </w:tc>
        <w:tc>
          <w:tcPr>
            <w:tcW w:w="256" w:type="pct"/>
            <w:shd w:val="clear" w:color="auto" w:fill="auto"/>
            <w:vAlign w:val="center"/>
            <w:hideMark/>
          </w:tcPr>
          <w:p w14:paraId="61E4524D"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358 765,0</w:t>
            </w:r>
          </w:p>
        </w:tc>
        <w:tc>
          <w:tcPr>
            <w:tcW w:w="251" w:type="pct"/>
            <w:shd w:val="clear" w:color="auto" w:fill="auto"/>
            <w:vAlign w:val="center"/>
            <w:hideMark/>
          </w:tcPr>
          <w:p w14:paraId="0F362FD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318 902,2</w:t>
            </w:r>
          </w:p>
        </w:tc>
        <w:tc>
          <w:tcPr>
            <w:tcW w:w="251" w:type="pct"/>
            <w:shd w:val="clear" w:color="auto" w:fill="auto"/>
            <w:vAlign w:val="center"/>
            <w:hideMark/>
          </w:tcPr>
          <w:p w14:paraId="2CD5F2B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279 039,4</w:t>
            </w:r>
          </w:p>
        </w:tc>
        <w:tc>
          <w:tcPr>
            <w:tcW w:w="251" w:type="pct"/>
            <w:shd w:val="clear" w:color="auto" w:fill="auto"/>
            <w:vAlign w:val="center"/>
            <w:hideMark/>
          </w:tcPr>
          <w:p w14:paraId="26CE403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239 176,7</w:t>
            </w:r>
          </w:p>
        </w:tc>
        <w:tc>
          <w:tcPr>
            <w:tcW w:w="251" w:type="pct"/>
            <w:shd w:val="clear" w:color="auto" w:fill="auto"/>
            <w:vAlign w:val="center"/>
            <w:hideMark/>
          </w:tcPr>
          <w:p w14:paraId="5183162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199 313,9</w:t>
            </w:r>
          </w:p>
        </w:tc>
        <w:tc>
          <w:tcPr>
            <w:tcW w:w="251" w:type="pct"/>
            <w:shd w:val="clear" w:color="auto" w:fill="auto"/>
            <w:vAlign w:val="center"/>
            <w:hideMark/>
          </w:tcPr>
          <w:p w14:paraId="2CF51C7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159 451,1</w:t>
            </w:r>
          </w:p>
        </w:tc>
        <w:tc>
          <w:tcPr>
            <w:tcW w:w="251" w:type="pct"/>
            <w:shd w:val="clear" w:color="auto" w:fill="auto"/>
            <w:vAlign w:val="center"/>
            <w:hideMark/>
          </w:tcPr>
          <w:p w14:paraId="52522D0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119 588,3</w:t>
            </w:r>
          </w:p>
        </w:tc>
        <w:tc>
          <w:tcPr>
            <w:tcW w:w="251" w:type="pct"/>
            <w:shd w:val="clear" w:color="auto" w:fill="auto"/>
            <w:vAlign w:val="center"/>
            <w:hideMark/>
          </w:tcPr>
          <w:p w14:paraId="3596C5BB"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79 725,6</w:t>
            </w:r>
          </w:p>
        </w:tc>
        <w:tc>
          <w:tcPr>
            <w:tcW w:w="251" w:type="pct"/>
            <w:shd w:val="clear" w:color="auto" w:fill="auto"/>
            <w:vAlign w:val="center"/>
            <w:hideMark/>
          </w:tcPr>
          <w:p w14:paraId="742C5C6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pacing w:val="-10"/>
                <w:sz w:val="20"/>
                <w:szCs w:val="20"/>
              </w:rPr>
            </w:pPr>
            <w:r w:rsidRPr="003D2606">
              <w:rPr>
                <w:rFonts w:ascii="Times New Roman" w:eastAsia="Calibri" w:hAnsi="Times New Roman" w:cs="Times New Roman"/>
                <w:spacing w:val="-10"/>
                <w:sz w:val="20"/>
                <w:szCs w:val="20"/>
              </w:rPr>
              <w:t>39 862,8</w:t>
            </w:r>
          </w:p>
        </w:tc>
        <w:tc>
          <w:tcPr>
            <w:tcW w:w="248" w:type="pct"/>
            <w:shd w:val="clear" w:color="auto" w:fill="auto"/>
            <w:vAlign w:val="center"/>
            <w:hideMark/>
          </w:tcPr>
          <w:p w14:paraId="64E150C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vAlign w:val="center"/>
            <w:hideMark/>
          </w:tcPr>
          <w:p w14:paraId="32E4C43A"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vAlign w:val="center"/>
            <w:hideMark/>
          </w:tcPr>
          <w:p w14:paraId="0D48A80F"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c>
          <w:tcPr>
            <w:tcW w:w="248" w:type="pct"/>
            <w:shd w:val="clear" w:color="auto" w:fill="auto"/>
            <w:vAlign w:val="center"/>
            <w:hideMark/>
          </w:tcPr>
          <w:p w14:paraId="376409C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sz w:val="20"/>
                <w:szCs w:val="20"/>
              </w:rPr>
            </w:pPr>
            <w:r w:rsidRPr="003D2606">
              <w:rPr>
                <w:rFonts w:ascii="Times New Roman" w:eastAsia="Calibri" w:hAnsi="Times New Roman" w:cs="Times New Roman"/>
                <w:sz w:val="20"/>
                <w:szCs w:val="20"/>
              </w:rPr>
              <w:t>0,00</w:t>
            </w:r>
          </w:p>
        </w:tc>
      </w:tr>
      <w:tr w:rsidR="00064D97" w:rsidRPr="003D2606" w14:paraId="099B1241" w14:textId="77777777" w:rsidTr="001D1B15">
        <w:trPr>
          <w:trHeight w:val="20"/>
          <w:jc w:val="center"/>
        </w:trPr>
        <w:tc>
          <w:tcPr>
            <w:tcW w:w="962" w:type="pct"/>
            <w:vMerge/>
            <w:shd w:val="clear" w:color="auto" w:fill="auto"/>
            <w:vAlign w:val="center"/>
            <w:hideMark/>
          </w:tcPr>
          <w:p w14:paraId="45DE704F" w14:textId="77777777" w:rsidR="00064D97" w:rsidRPr="003D2606" w:rsidRDefault="00064D97" w:rsidP="001D1B15">
            <w:pPr>
              <w:spacing w:after="0" w:line="240" w:lineRule="auto"/>
              <w:rPr>
                <w:rFonts w:ascii="Times New Roman" w:eastAsia="Calibri" w:hAnsi="Times New Roman" w:cs="Times New Roman"/>
                <w:sz w:val="20"/>
                <w:szCs w:val="20"/>
              </w:rPr>
            </w:pPr>
          </w:p>
        </w:tc>
        <w:tc>
          <w:tcPr>
            <w:tcW w:w="269" w:type="pct"/>
            <w:shd w:val="clear" w:color="auto" w:fill="auto"/>
            <w:vAlign w:val="center"/>
            <w:hideMark/>
          </w:tcPr>
          <w:p w14:paraId="01875262"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руб/</w:t>
            </w:r>
          </w:p>
          <w:p w14:paraId="3F70183F"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lastRenderedPageBreak/>
              <w:t>Гкал</w:t>
            </w:r>
          </w:p>
        </w:tc>
        <w:tc>
          <w:tcPr>
            <w:tcW w:w="256" w:type="pct"/>
            <w:shd w:val="clear" w:color="auto" w:fill="auto"/>
            <w:vAlign w:val="center"/>
            <w:hideMark/>
          </w:tcPr>
          <w:p w14:paraId="4A5F0DE4"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lastRenderedPageBreak/>
              <w:t>0,00</w:t>
            </w:r>
          </w:p>
        </w:tc>
        <w:tc>
          <w:tcPr>
            <w:tcW w:w="256" w:type="pct"/>
            <w:shd w:val="clear" w:color="auto" w:fill="auto"/>
            <w:vAlign w:val="center"/>
            <w:hideMark/>
          </w:tcPr>
          <w:p w14:paraId="3BA4C370"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1 323,04</w:t>
            </w:r>
          </w:p>
        </w:tc>
        <w:tc>
          <w:tcPr>
            <w:tcW w:w="256" w:type="pct"/>
            <w:shd w:val="clear" w:color="auto" w:fill="auto"/>
            <w:vAlign w:val="center"/>
            <w:hideMark/>
          </w:tcPr>
          <w:p w14:paraId="3AEA70D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2 509,72</w:t>
            </w:r>
          </w:p>
        </w:tc>
        <w:tc>
          <w:tcPr>
            <w:tcW w:w="251" w:type="pct"/>
            <w:shd w:val="clear" w:color="auto" w:fill="auto"/>
            <w:vAlign w:val="center"/>
            <w:hideMark/>
          </w:tcPr>
          <w:p w14:paraId="4EF790B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1 917,63</w:t>
            </w:r>
          </w:p>
        </w:tc>
        <w:tc>
          <w:tcPr>
            <w:tcW w:w="251" w:type="pct"/>
            <w:shd w:val="clear" w:color="auto" w:fill="auto"/>
            <w:vAlign w:val="center"/>
            <w:hideMark/>
          </w:tcPr>
          <w:p w14:paraId="0A77A78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1 677,93</w:t>
            </w:r>
          </w:p>
        </w:tc>
        <w:tc>
          <w:tcPr>
            <w:tcW w:w="251" w:type="pct"/>
            <w:shd w:val="clear" w:color="auto" w:fill="auto"/>
            <w:vAlign w:val="center"/>
            <w:hideMark/>
          </w:tcPr>
          <w:p w14:paraId="2B63BBB8"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1 438,22</w:t>
            </w:r>
          </w:p>
        </w:tc>
        <w:tc>
          <w:tcPr>
            <w:tcW w:w="251" w:type="pct"/>
            <w:shd w:val="clear" w:color="auto" w:fill="auto"/>
            <w:vAlign w:val="center"/>
            <w:hideMark/>
          </w:tcPr>
          <w:p w14:paraId="2C25401C"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1 198,66</w:t>
            </w:r>
          </w:p>
        </w:tc>
        <w:tc>
          <w:tcPr>
            <w:tcW w:w="251" w:type="pct"/>
            <w:shd w:val="clear" w:color="auto" w:fill="auto"/>
            <w:vAlign w:val="center"/>
            <w:hideMark/>
          </w:tcPr>
          <w:p w14:paraId="2C1949D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958,93</w:t>
            </w:r>
          </w:p>
        </w:tc>
        <w:tc>
          <w:tcPr>
            <w:tcW w:w="251" w:type="pct"/>
            <w:shd w:val="clear" w:color="auto" w:fill="auto"/>
            <w:vAlign w:val="center"/>
            <w:hideMark/>
          </w:tcPr>
          <w:p w14:paraId="61328483"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719,29</w:t>
            </w:r>
          </w:p>
        </w:tc>
        <w:tc>
          <w:tcPr>
            <w:tcW w:w="251" w:type="pct"/>
            <w:shd w:val="clear" w:color="auto" w:fill="auto"/>
            <w:vAlign w:val="center"/>
            <w:hideMark/>
          </w:tcPr>
          <w:p w14:paraId="6A127366"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479,55</w:t>
            </w:r>
          </w:p>
        </w:tc>
        <w:tc>
          <w:tcPr>
            <w:tcW w:w="251" w:type="pct"/>
            <w:shd w:val="clear" w:color="auto" w:fill="auto"/>
            <w:vAlign w:val="center"/>
            <w:hideMark/>
          </w:tcPr>
          <w:p w14:paraId="60E1F9C7"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239,78</w:t>
            </w:r>
          </w:p>
        </w:tc>
        <w:tc>
          <w:tcPr>
            <w:tcW w:w="248" w:type="pct"/>
            <w:shd w:val="clear" w:color="auto" w:fill="auto"/>
            <w:vAlign w:val="center"/>
            <w:hideMark/>
          </w:tcPr>
          <w:p w14:paraId="58382C7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7E0DF37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7843200E"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c>
          <w:tcPr>
            <w:tcW w:w="248" w:type="pct"/>
            <w:shd w:val="clear" w:color="auto" w:fill="auto"/>
            <w:vAlign w:val="center"/>
            <w:hideMark/>
          </w:tcPr>
          <w:p w14:paraId="4231BFE2" w14:textId="77777777" w:rsidR="00064D97" w:rsidRPr="003D2606" w:rsidRDefault="00064D97" w:rsidP="001D1B15">
            <w:pPr>
              <w:spacing w:after="160" w:line="259" w:lineRule="auto"/>
              <w:ind w:left="-106" w:right="-82" w:firstLine="14"/>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0,00</w:t>
            </w:r>
          </w:p>
        </w:tc>
      </w:tr>
      <w:tr w:rsidR="00064D97" w:rsidRPr="003D2606" w14:paraId="67B1270A" w14:textId="77777777" w:rsidTr="001D1B15">
        <w:trPr>
          <w:trHeight w:val="20"/>
          <w:jc w:val="center"/>
        </w:trPr>
        <w:tc>
          <w:tcPr>
            <w:tcW w:w="962" w:type="pct"/>
            <w:shd w:val="clear" w:color="auto" w:fill="auto"/>
            <w:vAlign w:val="center"/>
            <w:hideMark/>
          </w:tcPr>
          <w:p w14:paraId="1D17F03A"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lastRenderedPageBreak/>
              <w:t>Прогнозный тариф с инвестиционной составляющей срока окупаемости</w:t>
            </w:r>
            <w:r w:rsidRPr="003D2606">
              <w:rPr>
                <w:rFonts w:ascii="Times New Roman" w:eastAsia="Calibri" w:hAnsi="Times New Roman" w:cs="Times New Roman"/>
                <w:b/>
                <w:bCs/>
                <w:sz w:val="20"/>
                <w:szCs w:val="20"/>
              </w:rPr>
              <w:br/>
              <w:t>(без НДС)</w:t>
            </w:r>
          </w:p>
        </w:tc>
        <w:tc>
          <w:tcPr>
            <w:tcW w:w="269" w:type="pct"/>
            <w:shd w:val="clear" w:color="auto" w:fill="auto"/>
            <w:vAlign w:val="center"/>
            <w:hideMark/>
          </w:tcPr>
          <w:p w14:paraId="3A67A5C8"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руб/</w:t>
            </w:r>
          </w:p>
          <w:p w14:paraId="354FB2CA" w14:textId="77777777" w:rsidR="00064D97" w:rsidRPr="003D2606" w:rsidRDefault="00064D97" w:rsidP="001D1B15">
            <w:pPr>
              <w:spacing w:after="0" w:line="240" w:lineRule="auto"/>
              <w:jc w:val="center"/>
              <w:rPr>
                <w:rFonts w:ascii="Times New Roman" w:eastAsia="Calibri" w:hAnsi="Times New Roman" w:cs="Times New Roman"/>
                <w:b/>
                <w:bCs/>
                <w:sz w:val="20"/>
                <w:szCs w:val="20"/>
              </w:rPr>
            </w:pPr>
            <w:r w:rsidRPr="003D2606">
              <w:rPr>
                <w:rFonts w:ascii="Times New Roman" w:eastAsia="Calibri" w:hAnsi="Times New Roman" w:cs="Times New Roman"/>
                <w:b/>
                <w:bCs/>
                <w:sz w:val="20"/>
                <w:szCs w:val="20"/>
              </w:rPr>
              <w:t>Гкал</w:t>
            </w:r>
          </w:p>
        </w:tc>
        <w:tc>
          <w:tcPr>
            <w:tcW w:w="256" w:type="pct"/>
            <w:shd w:val="clear" w:color="auto" w:fill="auto"/>
            <w:noWrap/>
            <w:vAlign w:val="center"/>
            <w:hideMark/>
          </w:tcPr>
          <w:p w14:paraId="4D8AADA6"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2 042,62</w:t>
            </w:r>
          </w:p>
        </w:tc>
        <w:tc>
          <w:tcPr>
            <w:tcW w:w="256" w:type="pct"/>
            <w:shd w:val="clear" w:color="auto" w:fill="auto"/>
            <w:noWrap/>
            <w:vAlign w:val="center"/>
            <w:hideMark/>
          </w:tcPr>
          <w:p w14:paraId="5C3490F8"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4 209,77</w:t>
            </w:r>
          </w:p>
        </w:tc>
        <w:tc>
          <w:tcPr>
            <w:tcW w:w="256" w:type="pct"/>
            <w:shd w:val="clear" w:color="auto" w:fill="auto"/>
            <w:noWrap/>
            <w:vAlign w:val="center"/>
            <w:hideMark/>
          </w:tcPr>
          <w:p w14:paraId="67AA67DD"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6 199,88</w:t>
            </w:r>
          </w:p>
        </w:tc>
        <w:tc>
          <w:tcPr>
            <w:tcW w:w="251" w:type="pct"/>
            <w:shd w:val="clear" w:color="auto" w:fill="auto"/>
            <w:noWrap/>
            <w:vAlign w:val="center"/>
            <w:hideMark/>
          </w:tcPr>
          <w:p w14:paraId="0F5F6719"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5 351,68</w:t>
            </w:r>
          </w:p>
        </w:tc>
        <w:tc>
          <w:tcPr>
            <w:tcW w:w="251" w:type="pct"/>
            <w:shd w:val="clear" w:color="auto" w:fill="auto"/>
            <w:noWrap/>
            <w:vAlign w:val="center"/>
            <w:hideMark/>
          </w:tcPr>
          <w:p w14:paraId="5A02ED71"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5 185,78</w:t>
            </w:r>
          </w:p>
        </w:tc>
        <w:tc>
          <w:tcPr>
            <w:tcW w:w="251" w:type="pct"/>
            <w:shd w:val="clear" w:color="auto" w:fill="auto"/>
            <w:noWrap/>
            <w:vAlign w:val="center"/>
            <w:hideMark/>
          </w:tcPr>
          <w:p w14:paraId="3D5BED34"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5 033,84</w:t>
            </w:r>
          </w:p>
        </w:tc>
        <w:tc>
          <w:tcPr>
            <w:tcW w:w="251" w:type="pct"/>
            <w:shd w:val="clear" w:color="auto" w:fill="auto"/>
            <w:noWrap/>
            <w:vAlign w:val="center"/>
            <w:hideMark/>
          </w:tcPr>
          <w:p w14:paraId="0AA7C5FA"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4 886,94</w:t>
            </w:r>
          </w:p>
        </w:tc>
        <w:tc>
          <w:tcPr>
            <w:tcW w:w="251" w:type="pct"/>
            <w:shd w:val="clear" w:color="auto" w:fill="auto"/>
            <w:noWrap/>
            <w:vAlign w:val="center"/>
            <w:hideMark/>
          </w:tcPr>
          <w:p w14:paraId="6162B261"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4 741,93</w:t>
            </w:r>
          </w:p>
        </w:tc>
        <w:tc>
          <w:tcPr>
            <w:tcW w:w="251" w:type="pct"/>
            <w:shd w:val="clear" w:color="auto" w:fill="auto"/>
            <w:noWrap/>
            <w:vAlign w:val="center"/>
            <w:hideMark/>
          </w:tcPr>
          <w:p w14:paraId="226213AC"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4 600,78</w:t>
            </w:r>
          </w:p>
        </w:tc>
        <w:tc>
          <w:tcPr>
            <w:tcW w:w="251" w:type="pct"/>
            <w:shd w:val="clear" w:color="auto" w:fill="auto"/>
            <w:noWrap/>
            <w:vAlign w:val="center"/>
            <w:hideMark/>
          </w:tcPr>
          <w:p w14:paraId="27997E8F"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4 463,60</w:t>
            </w:r>
          </w:p>
        </w:tc>
        <w:tc>
          <w:tcPr>
            <w:tcW w:w="251" w:type="pct"/>
            <w:shd w:val="clear" w:color="auto" w:fill="auto"/>
            <w:noWrap/>
            <w:vAlign w:val="center"/>
            <w:hideMark/>
          </w:tcPr>
          <w:p w14:paraId="4698FBF5"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4 334,52</w:t>
            </w:r>
          </w:p>
        </w:tc>
        <w:tc>
          <w:tcPr>
            <w:tcW w:w="248" w:type="pct"/>
            <w:shd w:val="clear" w:color="auto" w:fill="auto"/>
            <w:noWrap/>
            <w:vAlign w:val="center"/>
            <w:hideMark/>
          </w:tcPr>
          <w:p w14:paraId="7606AED5"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3 011,80</w:t>
            </w:r>
          </w:p>
        </w:tc>
        <w:tc>
          <w:tcPr>
            <w:tcW w:w="248" w:type="pct"/>
            <w:shd w:val="clear" w:color="auto" w:fill="auto"/>
            <w:noWrap/>
            <w:vAlign w:val="center"/>
            <w:hideMark/>
          </w:tcPr>
          <w:p w14:paraId="796E107F"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3 132,29</w:t>
            </w:r>
          </w:p>
        </w:tc>
        <w:tc>
          <w:tcPr>
            <w:tcW w:w="248" w:type="pct"/>
            <w:shd w:val="clear" w:color="auto" w:fill="auto"/>
            <w:noWrap/>
            <w:vAlign w:val="center"/>
            <w:hideMark/>
          </w:tcPr>
          <w:p w14:paraId="0E7BC05E"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3 258,13</w:t>
            </w:r>
          </w:p>
        </w:tc>
        <w:tc>
          <w:tcPr>
            <w:tcW w:w="248" w:type="pct"/>
            <w:shd w:val="clear" w:color="auto" w:fill="auto"/>
            <w:noWrap/>
            <w:vAlign w:val="center"/>
            <w:hideMark/>
          </w:tcPr>
          <w:p w14:paraId="3C8F7CBD" w14:textId="77777777" w:rsidR="00064D97" w:rsidRPr="003D2606" w:rsidRDefault="00064D97" w:rsidP="001D1B15">
            <w:pPr>
              <w:spacing w:after="160" w:line="259" w:lineRule="auto"/>
              <w:ind w:right="-110" w:hanging="106"/>
              <w:jc w:val="center"/>
              <w:rPr>
                <w:rFonts w:ascii="Times New Roman" w:eastAsia="Calibri" w:hAnsi="Times New Roman" w:cs="Times New Roman"/>
                <w:b/>
                <w:bCs/>
                <w:spacing w:val="-12"/>
                <w:sz w:val="20"/>
                <w:szCs w:val="20"/>
              </w:rPr>
            </w:pPr>
            <w:r w:rsidRPr="003D2606">
              <w:rPr>
                <w:rFonts w:ascii="Times New Roman" w:eastAsia="Calibri" w:hAnsi="Times New Roman" w:cs="Times New Roman"/>
                <w:b/>
                <w:bCs/>
                <w:spacing w:val="-12"/>
                <w:sz w:val="20"/>
                <w:szCs w:val="20"/>
              </w:rPr>
              <w:t>3 388,31</w:t>
            </w:r>
          </w:p>
        </w:tc>
      </w:tr>
    </w:tbl>
    <w:p w14:paraId="1233964F" w14:textId="77777777" w:rsidR="00064D97" w:rsidRPr="003D2606" w:rsidRDefault="00064D97" w:rsidP="00064D97">
      <w:pPr>
        <w:rPr>
          <w:rFonts w:ascii="Times New Roman" w:hAnsi="Times New Roman" w:cs="Times New Roman"/>
        </w:rPr>
      </w:pPr>
    </w:p>
    <w:p w14:paraId="601A08D9"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1AA8D90B" wp14:editId="5A9B3CA2">
            <wp:extent cx="8444865" cy="516809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59025" cy="5176756"/>
                    </a:xfrm>
                    <a:prstGeom prst="rect">
                      <a:avLst/>
                    </a:prstGeom>
                    <a:noFill/>
                  </pic:spPr>
                </pic:pic>
              </a:graphicData>
            </a:graphic>
          </wp:inline>
        </w:drawing>
      </w:r>
    </w:p>
    <w:p w14:paraId="61D256DB" w14:textId="038F4A40" w:rsidR="00064D97" w:rsidRPr="003D2606" w:rsidRDefault="00064D97" w:rsidP="009B3F74">
      <w:pPr>
        <w:pStyle w:val="affffffffffffd"/>
        <w:spacing w:line="276" w:lineRule="auto"/>
        <w:ind w:firstLine="0"/>
        <w:jc w:val="center"/>
        <w:rPr>
          <w:bCs w:val="0"/>
          <w:iCs/>
          <w:sz w:val="24"/>
        </w:rPr>
      </w:pPr>
      <w:bookmarkStart w:id="509" w:name="_Ref90529869"/>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16</w:t>
      </w:r>
      <w:r w:rsidRPr="003D2606">
        <w:rPr>
          <w:bCs w:val="0"/>
          <w:iCs/>
          <w:sz w:val="24"/>
        </w:rPr>
        <w:fldChar w:fldCharType="end"/>
      </w:r>
      <w:bookmarkEnd w:id="509"/>
      <w:r w:rsidRPr="003D2606">
        <w:rPr>
          <w:bCs w:val="0"/>
          <w:iCs/>
          <w:sz w:val="24"/>
        </w:rPr>
        <w:t xml:space="preserve"> - Доля каждой составляющей в формировании тарифа на отпуск тепловой энергии, руб/Гкал</w:t>
      </w:r>
    </w:p>
    <w:p w14:paraId="5D5AEA38" w14:textId="77777777" w:rsidR="00064D97" w:rsidRPr="003D2606" w:rsidRDefault="00064D97" w:rsidP="009B3F74">
      <w:pPr>
        <w:pStyle w:val="affffffffffffd"/>
        <w:spacing w:line="276" w:lineRule="auto"/>
        <w:ind w:firstLine="0"/>
        <w:jc w:val="center"/>
        <w:rPr>
          <w:bCs w:val="0"/>
          <w:iCs/>
          <w:sz w:val="24"/>
        </w:rPr>
      </w:pPr>
      <w:r w:rsidRPr="003D2606">
        <w:rPr>
          <w:bCs w:val="0"/>
          <w:iCs/>
          <w:sz w:val="24"/>
        </w:rPr>
        <w:t>(только 1й этап, срок возврата инвестиций - 10лет)</w:t>
      </w:r>
    </w:p>
    <w:p w14:paraId="03D85E4F" w14:textId="74EE5FBB" w:rsidR="00064D97" w:rsidRPr="003D2606" w:rsidRDefault="00064D97" w:rsidP="009B3F74">
      <w:pPr>
        <w:spacing w:after="0" w:line="240" w:lineRule="auto"/>
        <w:jc w:val="both"/>
        <w:rPr>
          <w:rFonts w:ascii="Times New Roman" w:hAnsi="Times New Roman" w:cs="Times New Roman"/>
          <w:b/>
          <w:sz w:val="24"/>
          <w:szCs w:val="24"/>
        </w:rPr>
      </w:pPr>
      <w:bookmarkStart w:id="510" w:name="_Toc41383079"/>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39</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Предварительный расчет тарифов только для 1го этапа строительства сроком возврата инвестиций – 20лет</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15"/>
        <w:gridCol w:w="680"/>
        <w:gridCol w:w="680"/>
        <w:gridCol w:w="680"/>
        <w:gridCol w:w="652"/>
        <w:gridCol w:w="652"/>
        <w:gridCol w:w="652"/>
        <w:gridCol w:w="652"/>
        <w:gridCol w:w="652"/>
        <w:gridCol w:w="652"/>
        <w:gridCol w:w="652"/>
        <w:gridCol w:w="652"/>
        <w:gridCol w:w="652"/>
        <w:gridCol w:w="652"/>
        <w:gridCol w:w="652"/>
        <w:gridCol w:w="652"/>
        <w:gridCol w:w="652"/>
        <w:gridCol w:w="513"/>
        <w:gridCol w:w="513"/>
        <w:gridCol w:w="513"/>
        <w:gridCol w:w="513"/>
        <w:gridCol w:w="513"/>
      </w:tblGrid>
      <w:tr w:rsidR="00064D97" w:rsidRPr="003D2606" w14:paraId="19A21F04" w14:textId="77777777" w:rsidTr="001D1B15">
        <w:trPr>
          <w:trHeight w:val="20"/>
          <w:tblHeader/>
          <w:jc w:val="center"/>
        </w:trPr>
        <w:tc>
          <w:tcPr>
            <w:tcW w:w="0" w:type="auto"/>
            <w:shd w:val="clear" w:color="auto" w:fill="auto"/>
            <w:vAlign w:val="center"/>
            <w:hideMark/>
          </w:tcPr>
          <w:p w14:paraId="1EA6A8C2"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0" w:type="auto"/>
            <w:shd w:val="clear" w:color="auto" w:fill="auto"/>
            <w:vAlign w:val="center"/>
            <w:hideMark/>
          </w:tcPr>
          <w:p w14:paraId="7AA4ECD2"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0" w:type="auto"/>
            <w:shd w:val="clear" w:color="auto" w:fill="auto"/>
            <w:vAlign w:val="center"/>
            <w:hideMark/>
          </w:tcPr>
          <w:p w14:paraId="241E260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0" w:type="auto"/>
            <w:shd w:val="clear" w:color="auto" w:fill="auto"/>
            <w:noWrap/>
            <w:vAlign w:val="center"/>
            <w:hideMark/>
          </w:tcPr>
          <w:p w14:paraId="33A5D08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0" w:type="auto"/>
            <w:shd w:val="clear" w:color="auto" w:fill="auto"/>
            <w:noWrap/>
            <w:vAlign w:val="center"/>
            <w:hideMark/>
          </w:tcPr>
          <w:p w14:paraId="7B3EB4A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0" w:type="auto"/>
            <w:shd w:val="clear" w:color="auto" w:fill="auto"/>
            <w:vAlign w:val="center"/>
            <w:hideMark/>
          </w:tcPr>
          <w:p w14:paraId="2FA50EB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0" w:type="auto"/>
            <w:shd w:val="clear" w:color="auto" w:fill="auto"/>
            <w:noWrap/>
            <w:vAlign w:val="center"/>
            <w:hideMark/>
          </w:tcPr>
          <w:p w14:paraId="6A321DD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0" w:type="auto"/>
            <w:shd w:val="clear" w:color="auto" w:fill="auto"/>
            <w:vAlign w:val="center"/>
            <w:hideMark/>
          </w:tcPr>
          <w:p w14:paraId="1FAF335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0" w:type="auto"/>
            <w:shd w:val="clear" w:color="auto" w:fill="auto"/>
            <w:noWrap/>
            <w:vAlign w:val="center"/>
            <w:hideMark/>
          </w:tcPr>
          <w:p w14:paraId="1F509A7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0" w:type="auto"/>
            <w:shd w:val="clear" w:color="auto" w:fill="auto"/>
            <w:vAlign w:val="center"/>
            <w:hideMark/>
          </w:tcPr>
          <w:p w14:paraId="7241D01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0" w:type="auto"/>
            <w:shd w:val="clear" w:color="auto" w:fill="auto"/>
            <w:noWrap/>
            <w:vAlign w:val="center"/>
            <w:hideMark/>
          </w:tcPr>
          <w:p w14:paraId="61D909E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0" w:type="auto"/>
            <w:shd w:val="clear" w:color="auto" w:fill="auto"/>
            <w:vAlign w:val="center"/>
            <w:hideMark/>
          </w:tcPr>
          <w:p w14:paraId="5E5DAD0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0" w:type="auto"/>
            <w:shd w:val="clear" w:color="auto" w:fill="auto"/>
            <w:noWrap/>
            <w:vAlign w:val="center"/>
            <w:hideMark/>
          </w:tcPr>
          <w:p w14:paraId="4AC38B4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0" w:type="auto"/>
            <w:shd w:val="clear" w:color="auto" w:fill="auto"/>
            <w:vAlign w:val="center"/>
            <w:hideMark/>
          </w:tcPr>
          <w:p w14:paraId="4AC41E2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0" w:type="auto"/>
            <w:shd w:val="clear" w:color="auto" w:fill="auto"/>
            <w:noWrap/>
            <w:vAlign w:val="center"/>
            <w:hideMark/>
          </w:tcPr>
          <w:p w14:paraId="60C5B0C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0" w:type="auto"/>
            <w:shd w:val="clear" w:color="auto" w:fill="auto"/>
            <w:vAlign w:val="center"/>
            <w:hideMark/>
          </w:tcPr>
          <w:p w14:paraId="1B1CCB9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0" w:type="auto"/>
            <w:shd w:val="clear" w:color="auto" w:fill="auto"/>
            <w:noWrap/>
            <w:vAlign w:val="center"/>
            <w:hideMark/>
          </w:tcPr>
          <w:p w14:paraId="3ABB4A4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0" w:type="auto"/>
            <w:shd w:val="clear" w:color="auto" w:fill="auto"/>
            <w:noWrap/>
            <w:vAlign w:val="center"/>
            <w:hideMark/>
          </w:tcPr>
          <w:p w14:paraId="3E1C76C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0" w:type="auto"/>
            <w:shd w:val="clear" w:color="auto" w:fill="auto"/>
            <w:vAlign w:val="center"/>
          </w:tcPr>
          <w:p w14:paraId="6504AD7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0" w:type="auto"/>
            <w:shd w:val="clear" w:color="auto" w:fill="auto"/>
            <w:vAlign w:val="center"/>
          </w:tcPr>
          <w:p w14:paraId="7F7FA8E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0" w:type="auto"/>
            <w:shd w:val="clear" w:color="auto" w:fill="auto"/>
            <w:vAlign w:val="center"/>
          </w:tcPr>
          <w:p w14:paraId="5F7EF39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0" w:type="auto"/>
            <w:shd w:val="clear" w:color="auto" w:fill="auto"/>
            <w:vAlign w:val="center"/>
          </w:tcPr>
          <w:p w14:paraId="2452D91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0" w:type="auto"/>
            <w:shd w:val="clear" w:color="auto" w:fill="auto"/>
            <w:vAlign w:val="center"/>
          </w:tcPr>
          <w:p w14:paraId="19602CC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lang w:val="en-US"/>
              </w:rPr>
            </w:pPr>
            <w:r w:rsidRPr="003D2606">
              <w:rPr>
                <w:rFonts w:ascii="Times New Roman" w:eastAsia="Calibri" w:hAnsi="Times New Roman" w:cs="Times New Roman"/>
                <w:sz w:val="16"/>
                <w:szCs w:val="16"/>
              </w:rPr>
              <w:t>204</w:t>
            </w:r>
            <w:r w:rsidRPr="003D2606">
              <w:rPr>
                <w:rFonts w:ascii="Times New Roman" w:eastAsia="Calibri" w:hAnsi="Times New Roman" w:cs="Times New Roman"/>
                <w:sz w:val="16"/>
                <w:szCs w:val="16"/>
                <w:lang w:val="en-US"/>
              </w:rPr>
              <w:t>1</w:t>
            </w:r>
          </w:p>
        </w:tc>
      </w:tr>
      <w:tr w:rsidR="00064D97" w:rsidRPr="003D2606" w14:paraId="4EF2030D" w14:textId="77777777" w:rsidTr="001D1B15">
        <w:trPr>
          <w:trHeight w:val="20"/>
          <w:jc w:val="center"/>
        </w:trPr>
        <w:tc>
          <w:tcPr>
            <w:tcW w:w="0" w:type="auto"/>
            <w:shd w:val="clear" w:color="auto" w:fill="auto"/>
            <w:vAlign w:val="center"/>
            <w:hideMark/>
          </w:tcPr>
          <w:p w14:paraId="7B8C9EB0"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w:t>
            </w:r>
          </w:p>
        </w:tc>
        <w:tc>
          <w:tcPr>
            <w:tcW w:w="0" w:type="auto"/>
            <w:shd w:val="clear" w:color="auto" w:fill="auto"/>
            <w:vAlign w:val="center"/>
            <w:hideMark/>
          </w:tcPr>
          <w:p w14:paraId="5CB0B5A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0235C148"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0" w:type="auto"/>
            <w:shd w:val="clear" w:color="auto" w:fill="auto"/>
            <w:noWrap/>
            <w:vAlign w:val="center"/>
            <w:hideMark/>
          </w:tcPr>
          <w:p w14:paraId="6344931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132 210 ,0</w:t>
            </w:r>
          </w:p>
        </w:tc>
        <w:tc>
          <w:tcPr>
            <w:tcW w:w="0" w:type="auto"/>
            <w:shd w:val="clear" w:color="auto" w:fill="auto"/>
            <w:noWrap/>
            <w:vAlign w:val="center"/>
            <w:hideMark/>
          </w:tcPr>
          <w:p w14:paraId="58CAB79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140 850 ,0</w:t>
            </w:r>
          </w:p>
        </w:tc>
        <w:tc>
          <w:tcPr>
            <w:tcW w:w="0" w:type="auto"/>
            <w:shd w:val="clear" w:color="auto" w:fill="auto"/>
            <w:noWrap/>
            <w:vAlign w:val="center"/>
            <w:hideMark/>
          </w:tcPr>
          <w:p w14:paraId="73F1E0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142 950 ,0</w:t>
            </w:r>
          </w:p>
        </w:tc>
        <w:tc>
          <w:tcPr>
            <w:tcW w:w="0" w:type="auto"/>
            <w:shd w:val="clear" w:color="auto" w:fill="auto"/>
            <w:vAlign w:val="center"/>
            <w:hideMark/>
          </w:tcPr>
          <w:p w14:paraId="212FA49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166 300 ,0</w:t>
            </w:r>
          </w:p>
        </w:tc>
        <w:tc>
          <w:tcPr>
            <w:tcW w:w="0" w:type="auto"/>
            <w:shd w:val="clear" w:color="auto" w:fill="auto"/>
            <w:vAlign w:val="center"/>
            <w:hideMark/>
          </w:tcPr>
          <w:p w14:paraId="3BC9BF4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166 300 ,0</w:t>
            </w:r>
          </w:p>
        </w:tc>
        <w:tc>
          <w:tcPr>
            <w:tcW w:w="0" w:type="auto"/>
            <w:shd w:val="clear" w:color="auto" w:fill="auto"/>
            <w:vAlign w:val="center"/>
            <w:hideMark/>
          </w:tcPr>
          <w:p w14:paraId="45BB9D6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166 300 ,0</w:t>
            </w:r>
          </w:p>
        </w:tc>
        <w:tc>
          <w:tcPr>
            <w:tcW w:w="0" w:type="auto"/>
            <w:shd w:val="clear" w:color="auto" w:fill="auto"/>
            <w:vAlign w:val="center"/>
            <w:hideMark/>
          </w:tcPr>
          <w:p w14:paraId="49930C8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166 280 ,0</w:t>
            </w:r>
          </w:p>
        </w:tc>
        <w:tc>
          <w:tcPr>
            <w:tcW w:w="0" w:type="auto"/>
            <w:shd w:val="clear" w:color="auto" w:fill="auto"/>
            <w:vAlign w:val="center"/>
            <w:hideMark/>
          </w:tcPr>
          <w:p w14:paraId="29547E2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166 280 ,0</w:t>
            </w:r>
          </w:p>
        </w:tc>
        <w:tc>
          <w:tcPr>
            <w:tcW w:w="0" w:type="auto"/>
            <w:shd w:val="clear" w:color="auto" w:fill="auto"/>
            <w:vAlign w:val="center"/>
            <w:hideMark/>
          </w:tcPr>
          <w:p w14:paraId="297828E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166 260 ,0</w:t>
            </w:r>
          </w:p>
        </w:tc>
        <w:tc>
          <w:tcPr>
            <w:tcW w:w="0" w:type="auto"/>
            <w:shd w:val="clear" w:color="auto" w:fill="auto"/>
            <w:vAlign w:val="center"/>
            <w:hideMark/>
          </w:tcPr>
          <w:p w14:paraId="01C53EF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166 250 ,0</w:t>
            </w:r>
          </w:p>
        </w:tc>
        <w:tc>
          <w:tcPr>
            <w:tcW w:w="0" w:type="auto"/>
            <w:shd w:val="clear" w:color="auto" w:fill="auto"/>
            <w:vAlign w:val="center"/>
            <w:hideMark/>
          </w:tcPr>
          <w:p w14:paraId="070D73E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166 250 ,0</w:t>
            </w:r>
          </w:p>
        </w:tc>
        <w:tc>
          <w:tcPr>
            <w:tcW w:w="0" w:type="auto"/>
            <w:shd w:val="clear" w:color="auto" w:fill="auto"/>
            <w:vAlign w:val="center"/>
            <w:hideMark/>
          </w:tcPr>
          <w:p w14:paraId="2A244D8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166 240 ,0</w:t>
            </w:r>
          </w:p>
        </w:tc>
        <w:tc>
          <w:tcPr>
            <w:tcW w:w="0" w:type="auto"/>
            <w:shd w:val="clear" w:color="auto" w:fill="auto"/>
            <w:vAlign w:val="center"/>
            <w:hideMark/>
          </w:tcPr>
          <w:p w14:paraId="4DBEC7A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166 240 ,0</w:t>
            </w:r>
          </w:p>
        </w:tc>
        <w:tc>
          <w:tcPr>
            <w:tcW w:w="0" w:type="auto"/>
            <w:shd w:val="clear" w:color="auto" w:fill="auto"/>
            <w:vAlign w:val="center"/>
            <w:hideMark/>
          </w:tcPr>
          <w:p w14:paraId="2AFEA5F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c>
          <w:tcPr>
            <w:tcW w:w="0" w:type="auto"/>
            <w:shd w:val="clear" w:color="auto" w:fill="auto"/>
            <w:vAlign w:val="center"/>
            <w:hideMark/>
          </w:tcPr>
          <w:p w14:paraId="0632487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c>
          <w:tcPr>
            <w:tcW w:w="0" w:type="auto"/>
            <w:shd w:val="clear" w:color="auto" w:fill="auto"/>
            <w:vAlign w:val="center"/>
            <w:hideMark/>
          </w:tcPr>
          <w:p w14:paraId="521356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c>
          <w:tcPr>
            <w:tcW w:w="0" w:type="auto"/>
            <w:shd w:val="clear" w:color="auto" w:fill="auto"/>
            <w:vAlign w:val="center"/>
          </w:tcPr>
          <w:p w14:paraId="4AE2839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166 240 ,0</w:t>
            </w:r>
          </w:p>
        </w:tc>
        <w:tc>
          <w:tcPr>
            <w:tcW w:w="0" w:type="auto"/>
            <w:shd w:val="clear" w:color="auto" w:fill="auto"/>
            <w:vAlign w:val="center"/>
          </w:tcPr>
          <w:p w14:paraId="6EE00E5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166 240 ,0</w:t>
            </w:r>
          </w:p>
        </w:tc>
        <w:tc>
          <w:tcPr>
            <w:tcW w:w="0" w:type="auto"/>
            <w:shd w:val="clear" w:color="auto" w:fill="auto"/>
            <w:vAlign w:val="center"/>
          </w:tcPr>
          <w:p w14:paraId="2493774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c>
          <w:tcPr>
            <w:tcW w:w="0" w:type="auto"/>
            <w:shd w:val="clear" w:color="auto" w:fill="auto"/>
            <w:vAlign w:val="center"/>
          </w:tcPr>
          <w:p w14:paraId="4852A31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c>
          <w:tcPr>
            <w:tcW w:w="0" w:type="auto"/>
            <w:shd w:val="clear" w:color="auto" w:fill="auto"/>
            <w:vAlign w:val="center"/>
          </w:tcPr>
          <w:p w14:paraId="2547CF8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166 200 ,0</w:t>
            </w:r>
          </w:p>
        </w:tc>
      </w:tr>
      <w:tr w:rsidR="00064D97" w:rsidRPr="003D2606" w14:paraId="0CC2E925" w14:textId="77777777" w:rsidTr="001D1B15">
        <w:trPr>
          <w:trHeight w:val="20"/>
          <w:jc w:val="center"/>
        </w:trPr>
        <w:tc>
          <w:tcPr>
            <w:tcW w:w="0" w:type="auto"/>
            <w:shd w:val="clear" w:color="auto" w:fill="auto"/>
            <w:vAlign w:val="center"/>
            <w:hideMark/>
          </w:tcPr>
          <w:p w14:paraId="356BF7B8"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Объем инвестиций </w:t>
            </w:r>
            <w:r w:rsidRPr="003D2606">
              <w:rPr>
                <w:rFonts w:ascii="Times New Roman" w:eastAsia="Calibri" w:hAnsi="Times New Roman" w:cs="Times New Roman"/>
                <w:sz w:val="16"/>
                <w:szCs w:val="16"/>
              </w:rPr>
              <w:br/>
              <w:t>(без НДС)</w:t>
            </w:r>
          </w:p>
        </w:tc>
        <w:tc>
          <w:tcPr>
            <w:tcW w:w="0" w:type="auto"/>
            <w:shd w:val="clear" w:color="auto" w:fill="auto"/>
            <w:vAlign w:val="center"/>
            <w:hideMark/>
          </w:tcPr>
          <w:p w14:paraId="0A0B1A33"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66F8CD86"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0" w:type="auto"/>
            <w:shd w:val="clear" w:color="auto" w:fill="auto"/>
            <w:noWrap/>
            <w:vAlign w:val="center"/>
          </w:tcPr>
          <w:p w14:paraId="71F173F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931 750,0</w:t>
            </w:r>
          </w:p>
        </w:tc>
        <w:tc>
          <w:tcPr>
            <w:tcW w:w="0" w:type="auto"/>
            <w:shd w:val="clear" w:color="auto" w:fill="auto"/>
            <w:noWrap/>
            <w:vAlign w:val="center"/>
          </w:tcPr>
          <w:p w14:paraId="56FA558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955 250,0</w:t>
            </w:r>
          </w:p>
        </w:tc>
        <w:tc>
          <w:tcPr>
            <w:tcW w:w="0" w:type="auto"/>
            <w:shd w:val="clear" w:color="auto" w:fill="auto"/>
            <w:noWrap/>
            <w:vAlign w:val="center"/>
            <w:hideMark/>
          </w:tcPr>
          <w:p w14:paraId="5CAFAF2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5ADF2AD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3E7BFC8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3593D99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040FCD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6D59D78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2AAF198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1A726F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3330964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0" w:type="auto"/>
            <w:shd w:val="clear" w:color="auto" w:fill="auto"/>
            <w:vAlign w:val="center"/>
            <w:hideMark/>
          </w:tcPr>
          <w:p w14:paraId="6A01FD2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hideMark/>
          </w:tcPr>
          <w:p w14:paraId="6958C4E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hideMark/>
          </w:tcPr>
          <w:p w14:paraId="0D87FEE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hideMark/>
          </w:tcPr>
          <w:p w14:paraId="3549F9D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hideMark/>
          </w:tcPr>
          <w:p w14:paraId="7201BF5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tcPr>
          <w:p w14:paraId="48161C1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tcPr>
          <w:p w14:paraId="13413E4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tcPr>
          <w:p w14:paraId="490011E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tcPr>
          <w:p w14:paraId="22BB7D0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0" w:type="auto"/>
            <w:shd w:val="clear" w:color="auto" w:fill="auto"/>
            <w:vAlign w:val="center"/>
          </w:tcPr>
          <w:p w14:paraId="0DB8FCB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05AB1A87" w14:textId="77777777" w:rsidTr="001D1B15">
        <w:trPr>
          <w:trHeight w:val="20"/>
          <w:jc w:val="center"/>
        </w:trPr>
        <w:tc>
          <w:tcPr>
            <w:tcW w:w="0" w:type="auto"/>
            <w:shd w:val="clear" w:color="auto" w:fill="auto"/>
            <w:vAlign w:val="center"/>
            <w:hideMark/>
          </w:tcPr>
          <w:p w14:paraId="2C76F7ED"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до ввода в эксплуатацию новой котельной</w:t>
            </w:r>
            <w:r w:rsidRPr="003D2606">
              <w:rPr>
                <w:rFonts w:ascii="Times New Roman" w:eastAsia="Calibri" w:hAnsi="Times New Roman" w:cs="Times New Roman"/>
                <w:sz w:val="16"/>
                <w:szCs w:val="16"/>
              </w:rPr>
              <w:br/>
              <w:t>(без НДС)</w:t>
            </w:r>
          </w:p>
        </w:tc>
        <w:tc>
          <w:tcPr>
            <w:tcW w:w="0" w:type="auto"/>
            <w:shd w:val="clear" w:color="auto" w:fill="auto"/>
            <w:vAlign w:val="center"/>
            <w:hideMark/>
          </w:tcPr>
          <w:p w14:paraId="6B11FD83"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2C377032"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0" w:type="auto"/>
            <w:shd w:val="clear" w:color="auto" w:fill="auto"/>
            <w:vAlign w:val="center"/>
            <w:hideMark/>
          </w:tcPr>
          <w:p w14:paraId="65D7ED5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w:t>
            </w:r>
          </w:p>
        </w:tc>
        <w:tc>
          <w:tcPr>
            <w:tcW w:w="0" w:type="auto"/>
            <w:shd w:val="clear" w:color="auto" w:fill="auto"/>
            <w:noWrap/>
            <w:vAlign w:val="center"/>
            <w:hideMark/>
          </w:tcPr>
          <w:p w14:paraId="27B88E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2 124,3</w:t>
            </w:r>
          </w:p>
        </w:tc>
        <w:tc>
          <w:tcPr>
            <w:tcW w:w="0" w:type="auto"/>
            <w:shd w:val="clear" w:color="auto" w:fill="auto"/>
            <w:noWrap/>
            <w:vAlign w:val="center"/>
            <w:hideMark/>
          </w:tcPr>
          <w:p w14:paraId="6E2F5195"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2 209,3</w:t>
            </w:r>
          </w:p>
        </w:tc>
        <w:tc>
          <w:tcPr>
            <w:tcW w:w="0" w:type="auto"/>
            <w:shd w:val="clear" w:color="auto" w:fill="auto"/>
            <w:noWrap/>
            <w:vAlign w:val="center"/>
            <w:hideMark/>
          </w:tcPr>
          <w:p w14:paraId="2859A37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2 297,7</w:t>
            </w:r>
          </w:p>
        </w:tc>
        <w:tc>
          <w:tcPr>
            <w:tcW w:w="0" w:type="auto"/>
            <w:shd w:val="clear" w:color="auto" w:fill="auto"/>
            <w:noWrap/>
            <w:vAlign w:val="center"/>
            <w:hideMark/>
          </w:tcPr>
          <w:p w14:paraId="11DFBF2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2 389,6</w:t>
            </w:r>
          </w:p>
        </w:tc>
        <w:tc>
          <w:tcPr>
            <w:tcW w:w="0" w:type="auto"/>
            <w:shd w:val="clear" w:color="auto" w:fill="auto"/>
            <w:noWrap/>
            <w:vAlign w:val="center"/>
            <w:hideMark/>
          </w:tcPr>
          <w:p w14:paraId="4FB50F3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2 485,2</w:t>
            </w:r>
          </w:p>
        </w:tc>
        <w:tc>
          <w:tcPr>
            <w:tcW w:w="0" w:type="auto"/>
            <w:shd w:val="clear" w:color="auto" w:fill="auto"/>
            <w:noWrap/>
            <w:vAlign w:val="center"/>
            <w:hideMark/>
          </w:tcPr>
          <w:p w14:paraId="7016695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2 584,6</w:t>
            </w:r>
          </w:p>
        </w:tc>
        <w:tc>
          <w:tcPr>
            <w:tcW w:w="0" w:type="auto"/>
            <w:shd w:val="clear" w:color="auto" w:fill="auto"/>
            <w:noWrap/>
            <w:vAlign w:val="center"/>
            <w:hideMark/>
          </w:tcPr>
          <w:p w14:paraId="26D4ABD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2 687,9</w:t>
            </w:r>
          </w:p>
        </w:tc>
        <w:tc>
          <w:tcPr>
            <w:tcW w:w="0" w:type="auto"/>
            <w:shd w:val="clear" w:color="auto" w:fill="auto"/>
            <w:noWrap/>
            <w:vAlign w:val="center"/>
            <w:hideMark/>
          </w:tcPr>
          <w:p w14:paraId="47D21507"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2 795,5</w:t>
            </w:r>
          </w:p>
        </w:tc>
        <w:tc>
          <w:tcPr>
            <w:tcW w:w="0" w:type="auto"/>
            <w:shd w:val="clear" w:color="auto" w:fill="auto"/>
            <w:noWrap/>
            <w:vAlign w:val="center"/>
            <w:hideMark/>
          </w:tcPr>
          <w:p w14:paraId="617D7BE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2 907,3</w:t>
            </w:r>
          </w:p>
        </w:tc>
        <w:tc>
          <w:tcPr>
            <w:tcW w:w="0" w:type="auto"/>
            <w:shd w:val="clear" w:color="auto" w:fill="auto"/>
            <w:noWrap/>
            <w:vAlign w:val="center"/>
            <w:hideMark/>
          </w:tcPr>
          <w:p w14:paraId="2607C01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3 023,6</w:t>
            </w:r>
          </w:p>
        </w:tc>
        <w:tc>
          <w:tcPr>
            <w:tcW w:w="0" w:type="auto"/>
            <w:shd w:val="clear" w:color="auto" w:fill="auto"/>
            <w:noWrap/>
            <w:vAlign w:val="center"/>
            <w:hideMark/>
          </w:tcPr>
          <w:p w14:paraId="125FE98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3 144,5</w:t>
            </w:r>
          </w:p>
        </w:tc>
        <w:tc>
          <w:tcPr>
            <w:tcW w:w="0" w:type="auto"/>
            <w:shd w:val="clear" w:color="auto" w:fill="auto"/>
            <w:noWrap/>
            <w:vAlign w:val="center"/>
            <w:hideMark/>
          </w:tcPr>
          <w:p w14:paraId="048F817F"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3 270,3</w:t>
            </w:r>
          </w:p>
        </w:tc>
        <w:tc>
          <w:tcPr>
            <w:tcW w:w="0" w:type="auto"/>
            <w:shd w:val="clear" w:color="auto" w:fill="auto"/>
            <w:noWrap/>
            <w:vAlign w:val="center"/>
            <w:hideMark/>
          </w:tcPr>
          <w:p w14:paraId="10678C41"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3 401,1</w:t>
            </w:r>
          </w:p>
        </w:tc>
        <w:tc>
          <w:tcPr>
            <w:tcW w:w="0" w:type="auto"/>
            <w:shd w:val="clear" w:color="auto" w:fill="auto"/>
            <w:noWrap/>
            <w:vAlign w:val="center"/>
            <w:hideMark/>
          </w:tcPr>
          <w:p w14:paraId="6F7C460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3 537,2</w:t>
            </w:r>
          </w:p>
        </w:tc>
        <w:tc>
          <w:tcPr>
            <w:tcW w:w="0" w:type="auto"/>
            <w:shd w:val="clear" w:color="auto" w:fill="auto"/>
            <w:noWrap/>
            <w:vAlign w:val="center"/>
            <w:hideMark/>
          </w:tcPr>
          <w:p w14:paraId="0D98093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3 678,6</w:t>
            </w:r>
          </w:p>
        </w:tc>
        <w:tc>
          <w:tcPr>
            <w:tcW w:w="0" w:type="auto"/>
            <w:shd w:val="clear" w:color="auto" w:fill="auto"/>
            <w:vAlign w:val="center"/>
          </w:tcPr>
          <w:p w14:paraId="1CA52D36"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3 825,8</w:t>
            </w:r>
          </w:p>
        </w:tc>
        <w:tc>
          <w:tcPr>
            <w:tcW w:w="0" w:type="auto"/>
            <w:shd w:val="clear" w:color="auto" w:fill="auto"/>
            <w:vAlign w:val="center"/>
          </w:tcPr>
          <w:p w14:paraId="07C441FE"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3 978,8</w:t>
            </w:r>
          </w:p>
        </w:tc>
        <w:tc>
          <w:tcPr>
            <w:tcW w:w="0" w:type="auto"/>
            <w:shd w:val="clear" w:color="auto" w:fill="auto"/>
            <w:vAlign w:val="center"/>
          </w:tcPr>
          <w:p w14:paraId="0F246AC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4 138,0</w:t>
            </w:r>
          </w:p>
        </w:tc>
        <w:tc>
          <w:tcPr>
            <w:tcW w:w="0" w:type="auto"/>
            <w:shd w:val="clear" w:color="auto" w:fill="auto"/>
            <w:vAlign w:val="center"/>
          </w:tcPr>
          <w:p w14:paraId="0321A619"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4 303,5</w:t>
            </w:r>
          </w:p>
        </w:tc>
        <w:tc>
          <w:tcPr>
            <w:tcW w:w="0" w:type="auto"/>
            <w:shd w:val="clear" w:color="auto" w:fill="auto"/>
            <w:vAlign w:val="center"/>
          </w:tcPr>
          <w:p w14:paraId="3CEDB0F9"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4 475,6</w:t>
            </w:r>
          </w:p>
        </w:tc>
      </w:tr>
      <w:tr w:rsidR="00064D97" w:rsidRPr="003D2606" w14:paraId="19EA766D" w14:textId="77777777" w:rsidTr="001D1B15">
        <w:trPr>
          <w:trHeight w:val="20"/>
          <w:jc w:val="center"/>
        </w:trPr>
        <w:tc>
          <w:tcPr>
            <w:tcW w:w="0" w:type="auto"/>
            <w:shd w:val="clear" w:color="auto" w:fill="auto"/>
            <w:vAlign w:val="center"/>
            <w:hideMark/>
          </w:tcPr>
          <w:p w14:paraId="10255DE6"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после ввода в эксплуатацию новой котельной</w:t>
            </w:r>
            <w:r w:rsidRPr="003D2606">
              <w:rPr>
                <w:rFonts w:ascii="Times New Roman" w:eastAsia="Calibri" w:hAnsi="Times New Roman" w:cs="Times New Roman"/>
                <w:sz w:val="16"/>
                <w:szCs w:val="16"/>
              </w:rPr>
              <w:br/>
              <w:t>(без НДС)</w:t>
            </w:r>
          </w:p>
        </w:tc>
        <w:tc>
          <w:tcPr>
            <w:tcW w:w="0" w:type="auto"/>
            <w:shd w:val="clear" w:color="auto" w:fill="auto"/>
            <w:vAlign w:val="center"/>
            <w:hideMark/>
          </w:tcPr>
          <w:p w14:paraId="04900485"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240A0C21"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0" w:type="auto"/>
            <w:shd w:val="clear" w:color="auto" w:fill="auto"/>
            <w:vAlign w:val="center"/>
            <w:hideMark/>
          </w:tcPr>
          <w:p w14:paraId="30800F1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0" w:type="auto"/>
            <w:shd w:val="clear" w:color="auto" w:fill="auto"/>
            <w:noWrap/>
            <w:vAlign w:val="center"/>
            <w:hideMark/>
          </w:tcPr>
          <w:p w14:paraId="3BD02C5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2 225,2</w:t>
            </w:r>
          </w:p>
        </w:tc>
        <w:tc>
          <w:tcPr>
            <w:tcW w:w="0" w:type="auto"/>
            <w:shd w:val="clear" w:color="auto" w:fill="auto"/>
            <w:noWrap/>
            <w:vAlign w:val="center"/>
            <w:hideMark/>
          </w:tcPr>
          <w:p w14:paraId="3C42D66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2 295,9</w:t>
            </w:r>
          </w:p>
        </w:tc>
        <w:tc>
          <w:tcPr>
            <w:tcW w:w="0" w:type="auto"/>
            <w:shd w:val="clear" w:color="auto" w:fill="auto"/>
            <w:vAlign w:val="center"/>
            <w:hideMark/>
          </w:tcPr>
          <w:p w14:paraId="6B283FD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2 235,5</w:t>
            </w:r>
          </w:p>
        </w:tc>
        <w:tc>
          <w:tcPr>
            <w:tcW w:w="0" w:type="auto"/>
            <w:shd w:val="clear" w:color="auto" w:fill="auto"/>
            <w:vAlign w:val="center"/>
            <w:hideMark/>
          </w:tcPr>
          <w:p w14:paraId="02257F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2 309,3</w:t>
            </w:r>
          </w:p>
        </w:tc>
        <w:tc>
          <w:tcPr>
            <w:tcW w:w="0" w:type="auto"/>
            <w:shd w:val="clear" w:color="auto" w:fill="auto"/>
            <w:vAlign w:val="center"/>
            <w:hideMark/>
          </w:tcPr>
          <w:p w14:paraId="7386453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2 397,1</w:t>
            </w:r>
          </w:p>
        </w:tc>
        <w:tc>
          <w:tcPr>
            <w:tcW w:w="0" w:type="auto"/>
            <w:shd w:val="clear" w:color="auto" w:fill="auto"/>
            <w:vAlign w:val="center"/>
            <w:hideMark/>
          </w:tcPr>
          <w:p w14:paraId="011A58D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2 489,6</w:t>
            </w:r>
          </w:p>
        </w:tc>
        <w:tc>
          <w:tcPr>
            <w:tcW w:w="0" w:type="auto"/>
            <w:shd w:val="clear" w:color="auto" w:fill="auto"/>
            <w:vAlign w:val="center"/>
            <w:hideMark/>
          </w:tcPr>
          <w:p w14:paraId="6ACF762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2 584,3</w:t>
            </w:r>
          </w:p>
        </w:tc>
        <w:tc>
          <w:tcPr>
            <w:tcW w:w="0" w:type="auto"/>
            <w:shd w:val="clear" w:color="auto" w:fill="auto"/>
            <w:vAlign w:val="center"/>
            <w:hideMark/>
          </w:tcPr>
          <w:p w14:paraId="33F41FD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2 682,7</w:t>
            </w:r>
          </w:p>
        </w:tc>
        <w:tc>
          <w:tcPr>
            <w:tcW w:w="0" w:type="auto"/>
            <w:shd w:val="clear" w:color="auto" w:fill="auto"/>
            <w:vAlign w:val="center"/>
            <w:hideMark/>
          </w:tcPr>
          <w:p w14:paraId="37765B8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2 785,2</w:t>
            </w:r>
          </w:p>
        </w:tc>
        <w:tc>
          <w:tcPr>
            <w:tcW w:w="0" w:type="auto"/>
            <w:shd w:val="clear" w:color="auto" w:fill="auto"/>
            <w:vAlign w:val="center"/>
            <w:hideMark/>
          </w:tcPr>
          <w:p w14:paraId="52A28E3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2 895,9</w:t>
            </w:r>
          </w:p>
        </w:tc>
        <w:tc>
          <w:tcPr>
            <w:tcW w:w="0" w:type="auto"/>
            <w:shd w:val="clear" w:color="auto" w:fill="auto"/>
            <w:vAlign w:val="center"/>
            <w:hideMark/>
          </w:tcPr>
          <w:p w14:paraId="41364F4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3 011,8</w:t>
            </w:r>
          </w:p>
        </w:tc>
        <w:tc>
          <w:tcPr>
            <w:tcW w:w="0" w:type="auto"/>
            <w:shd w:val="clear" w:color="auto" w:fill="auto"/>
            <w:vAlign w:val="center"/>
            <w:hideMark/>
          </w:tcPr>
          <w:p w14:paraId="5B8B862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3 132,3</w:t>
            </w:r>
          </w:p>
        </w:tc>
        <w:tc>
          <w:tcPr>
            <w:tcW w:w="0" w:type="auto"/>
            <w:shd w:val="clear" w:color="auto" w:fill="auto"/>
            <w:vAlign w:val="center"/>
            <w:hideMark/>
          </w:tcPr>
          <w:p w14:paraId="12A70EB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3 258,1</w:t>
            </w:r>
          </w:p>
        </w:tc>
        <w:tc>
          <w:tcPr>
            <w:tcW w:w="0" w:type="auto"/>
            <w:shd w:val="clear" w:color="auto" w:fill="auto"/>
            <w:vAlign w:val="center"/>
            <w:hideMark/>
          </w:tcPr>
          <w:p w14:paraId="2DED50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3 388,3</w:t>
            </w:r>
          </w:p>
        </w:tc>
        <w:tc>
          <w:tcPr>
            <w:tcW w:w="0" w:type="auto"/>
            <w:shd w:val="clear" w:color="auto" w:fill="auto"/>
            <w:vAlign w:val="center"/>
            <w:hideMark/>
          </w:tcPr>
          <w:p w14:paraId="0442017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3 523,8</w:t>
            </w:r>
          </w:p>
        </w:tc>
        <w:tc>
          <w:tcPr>
            <w:tcW w:w="0" w:type="auto"/>
            <w:shd w:val="clear" w:color="auto" w:fill="auto"/>
            <w:vAlign w:val="center"/>
          </w:tcPr>
          <w:p w14:paraId="733F447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3 664,8</w:t>
            </w:r>
          </w:p>
        </w:tc>
        <w:tc>
          <w:tcPr>
            <w:tcW w:w="0" w:type="auto"/>
            <w:shd w:val="clear" w:color="auto" w:fill="auto"/>
            <w:vAlign w:val="center"/>
          </w:tcPr>
          <w:p w14:paraId="5D335ED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3 811,4</w:t>
            </w:r>
          </w:p>
        </w:tc>
        <w:tc>
          <w:tcPr>
            <w:tcW w:w="0" w:type="auto"/>
            <w:shd w:val="clear" w:color="auto" w:fill="auto"/>
            <w:vAlign w:val="center"/>
          </w:tcPr>
          <w:p w14:paraId="16C9C8C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3 963,9</w:t>
            </w:r>
          </w:p>
        </w:tc>
        <w:tc>
          <w:tcPr>
            <w:tcW w:w="0" w:type="auto"/>
            <w:shd w:val="clear" w:color="auto" w:fill="auto"/>
            <w:vAlign w:val="center"/>
          </w:tcPr>
          <w:p w14:paraId="5627508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4 122,5</w:t>
            </w:r>
          </w:p>
        </w:tc>
        <w:tc>
          <w:tcPr>
            <w:tcW w:w="0" w:type="auto"/>
            <w:shd w:val="clear" w:color="auto" w:fill="auto"/>
            <w:vAlign w:val="center"/>
          </w:tcPr>
          <w:p w14:paraId="3D484E2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4 287,4</w:t>
            </w:r>
          </w:p>
        </w:tc>
      </w:tr>
      <w:tr w:rsidR="00064D97" w:rsidRPr="003D2606" w14:paraId="474F8068" w14:textId="77777777" w:rsidTr="001D1B15">
        <w:trPr>
          <w:trHeight w:val="20"/>
          <w:jc w:val="center"/>
        </w:trPr>
        <w:tc>
          <w:tcPr>
            <w:tcW w:w="0" w:type="auto"/>
            <w:shd w:val="clear" w:color="auto" w:fill="auto"/>
            <w:vAlign w:val="center"/>
            <w:hideMark/>
          </w:tcPr>
          <w:p w14:paraId="52CDE1AE"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0" w:type="auto"/>
            <w:shd w:val="clear" w:color="auto" w:fill="auto"/>
            <w:noWrap/>
            <w:vAlign w:val="center"/>
            <w:hideMark/>
          </w:tcPr>
          <w:p w14:paraId="3F579EE3"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0" w:type="auto"/>
            <w:shd w:val="clear" w:color="auto" w:fill="auto"/>
            <w:vAlign w:val="center"/>
            <w:hideMark/>
          </w:tcPr>
          <w:p w14:paraId="1F7739A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noWrap/>
            <w:vAlign w:val="center"/>
            <w:hideMark/>
          </w:tcPr>
          <w:p w14:paraId="3BEC085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noWrap/>
            <w:vAlign w:val="center"/>
            <w:hideMark/>
          </w:tcPr>
          <w:p w14:paraId="690A07A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40D4045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20B6FDF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273A5C8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04FB7DE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3F1AEEB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0745123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7FD7934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0C38F9F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00DA01A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467E086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6C14719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675698E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hideMark/>
          </w:tcPr>
          <w:p w14:paraId="0035ABA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tcPr>
          <w:p w14:paraId="2607845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tcPr>
          <w:p w14:paraId="096D6A9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tcPr>
          <w:p w14:paraId="459F927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tcPr>
          <w:p w14:paraId="15C327D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0" w:type="auto"/>
            <w:shd w:val="clear" w:color="auto" w:fill="auto"/>
            <w:vAlign w:val="center"/>
          </w:tcPr>
          <w:p w14:paraId="7ADB3A1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74C7726D" w14:textId="77777777" w:rsidTr="001D1B15">
        <w:trPr>
          <w:trHeight w:val="20"/>
          <w:jc w:val="center"/>
        </w:trPr>
        <w:tc>
          <w:tcPr>
            <w:tcW w:w="0" w:type="auto"/>
            <w:vMerge w:val="restart"/>
            <w:shd w:val="clear" w:color="auto" w:fill="auto"/>
            <w:vAlign w:val="center"/>
            <w:hideMark/>
          </w:tcPr>
          <w:p w14:paraId="4FFDF4B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Возврат привлеченных инвестиций</w:t>
            </w:r>
          </w:p>
        </w:tc>
        <w:tc>
          <w:tcPr>
            <w:tcW w:w="0" w:type="auto"/>
            <w:shd w:val="clear" w:color="auto" w:fill="auto"/>
            <w:vAlign w:val="center"/>
            <w:hideMark/>
          </w:tcPr>
          <w:p w14:paraId="5CA1EFA3"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4B73344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0" w:type="auto"/>
            <w:shd w:val="clear" w:color="auto" w:fill="auto"/>
            <w:vAlign w:val="center"/>
            <w:hideMark/>
          </w:tcPr>
          <w:p w14:paraId="1DA96F7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c>
          <w:tcPr>
            <w:tcW w:w="0" w:type="auto"/>
            <w:shd w:val="clear" w:color="auto" w:fill="auto"/>
            <w:noWrap/>
            <w:vAlign w:val="center"/>
            <w:hideMark/>
          </w:tcPr>
          <w:p w14:paraId="08271D9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46 587,5</w:t>
            </w:r>
          </w:p>
        </w:tc>
        <w:tc>
          <w:tcPr>
            <w:tcW w:w="0" w:type="auto"/>
            <w:shd w:val="clear" w:color="auto" w:fill="auto"/>
            <w:noWrap/>
            <w:vAlign w:val="center"/>
            <w:hideMark/>
          </w:tcPr>
          <w:p w14:paraId="5FA754D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316EA94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7D60D53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06E0A9A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73DA0DB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0F4D045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18AC55F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266A04A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4C42199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1EDBBCC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6EE5BD6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7E9F676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444F2F7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noWrap/>
            <w:vAlign w:val="center"/>
            <w:hideMark/>
          </w:tcPr>
          <w:p w14:paraId="2CDBC5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0625B2D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6F49C82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7C8F696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24CBCFA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39EA839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r>
      <w:tr w:rsidR="00064D97" w:rsidRPr="003D2606" w14:paraId="37A78B46" w14:textId="77777777" w:rsidTr="001D1B15">
        <w:trPr>
          <w:trHeight w:val="20"/>
          <w:jc w:val="center"/>
        </w:trPr>
        <w:tc>
          <w:tcPr>
            <w:tcW w:w="0" w:type="auto"/>
            <w:vMerge/>
            <w:shd w:val="clear" w:color="auto" w:fill="auto"/>
            <w:vAlign w:val="center"/>
            <w:hideMark/>
          </w:tcPr>
          <w:p w14:paraId="227DA461" w14:textId="77777777" w:rsidR="00064D97" w:rsidRPr="003D2606" w:rsidRDefault="00064D97" w:rsidP="001D1B15">
            <w:pPr>
              <w:spacing w:after="0" w:line="240" w:lineRule="auto"/>
              <w:ind w:left="-142" w:right="-108"/>
              <w:rPr>
                <w:rFonts w:ascii="Times New Roman" w:eastAsia="Calibri" w:hAnsi="Times New Roman" w:cs="Times New Roman"/>
                <w:sz w:val="16"/>
                <w:szCs w:val="16"/>
              </w:rPr>
            </w:pPr>
          </w:p>
        </w:tc>
        <w:tc>
          <w:tcPr>
            <w:tcW w:w="0" w:type="auto"/>
            <w:shd w:val="clear" w:color="auto" w:fill="auto"/>
            <w:vAlign w:val="center"/>
            <w:hideMark/>
          </w:tcPr>
          <w:p w14:paraId="4917DC8D"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3374F9B8"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0" w:type="auto"/>
            <w:shd w:val="clear" w:color="auto" w:fill="auto"/>
            <w:vAlign w:val="center"/>
            <w:hideMark/>
          </w:tcPr>
          <w:p w14:paraId="299CE2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0" w:type="auto"/>
            <w:shd w:val="clear" w:color="auto" w:fill="auto"/>
            <w:vAlign w:val="center"/>
            <w:hideMark/>
          </w:tcPr>
          <w:p w14:paraId="02A1C73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330,8</w:t>
            </w:r>
          </w:p>
        </w:tc>
        <w:tc>
          <w:tcPr>
            <w:tcW w:w="0" w:type="auto"/>
            <w:shd w:val="clear" w:color="auto" w:fill="auto"/>
            <w:vAlign w:val="center"/>
            <w:hideMark/>
          </w:tcPr>
          <w:p w14:paraId="1364416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677,6</w:t>
            </w:r>
          </w:p>
        </w:tc>
        <w:tc>
          <w:tcPr>
            <w:tcW w:w="0" w:type="auto"/>
            <w:shd w:val="clear" w:color="auto" w:fill="auto"/>
            <w:vAlign w:val="center"/>
            <w:hideMark/>
          </w:tcPr>
          <w:p w14:paraId="082DDDA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582,5</w:t>
            </w:r>
          </w:p>
        </w:tc>
        <w:tc>
          <w:tcPr>
            <w:tcW w:w="0" w:type="auto"/>
            <w:shd w:val="clear" w:color="auto" w:fill="auto"/>
            <w:vAlign w:val="center"/>
            <w:hideMark/>
          </w:tcPr>
          <w:p w14:paraId="629CC98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582,5</w:t>
            </w:r>
          </w:p>
        </w:tc>
        <w:tc>
          <w:tcPr>
            <w:tcW w:w="0" w:type="auto"/>
            <w:shd w:val="clear" w:color="auto" w:fill="auto"/>
            <w:vAlign w:val="center"/>
            <w:hideMark/>
          </w:tcPr>
          <w:p w14:paraId="33EBF79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582,5</w:t>
            </w:r>
          </w:p>
        </w:tc>
        <w:tc>
          <w:tcPr>
            <w:tcW w:w="0" w:type="auto"/>
            <w:shd w:val="clear" w:color="auto" w:fill="auto"/>
            <w:vAlign w:val="center"/>
            <w:hideMark/>
          </w:tcPr>
          <w:p w14:paraId="7E85400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582,5</w:t>
            </w:r>
          </w:p>
        </w:tc>
        <w:tc>
          <w:tcPr>
            <w:tcW w:w="0" w:type="auto"/>
            <w:shd w:val="clear" w:color="auto" w:fill="auto"/>
            <w:vAlign w:val="center"/>
            <w:hideMark/>
          </w:tcPr>
          <w:p w14:paraId="58F5476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582,5</w:t>
            </w:r>
          </w:p>
        </w:tc>
        <w:tc>
          <w:tcPr>
            <w:tcW w:w="0" w:type="auto"/>
            <w:shd w:val="clear" w:color="auto" w:fill="auto"/>
            <w:vAlign w:val="center"/>
            <w:hideMark/>
          </w:tcPr>
          <w:p w14:paraId="54C0D03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582,6</w:t>
            </w:r>
          </w:p>
        </w:tc>
        <w:tc>
          <w:tcPr>
            <w:tcW w:w="0" w:type="auto"/>
            <w:shd w:val="clear" w:color="auto" w:fill="auto"/>
            <w:vAlign w:val="center"/>
            <w:hideMark/>
          </w:tcPr>
          <w:p w14:paraId="0400EF1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582,6</w:t>
            </w:r>
          </w:p>
        </w:tc>
        <w:tc>
          <w:tcPr>
            <w:tcW w:w="0" w:type="auto"/>
            <w:shd w:val="clear" w:color="auto" w:fill="auto"/>
            <w:vAlign w:val="center"/>
            <w:hideMark/>
          </w:tcPr>
          <w:p w14:paraId="32E099F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582,6</w:t>
            </w:r>
          </w:p>
        </w:tc>
        <w:tc>
          <w:tcPr>
            <w:tcW w:w="0" w:type="auto"/>
            <w:shd w:val="clear" w:color="auto" w:fill="auto"/>
            <w:vAlign w:val="center"/>
            <w:hideMark/>
          </w:tcPr>
          <w:p w14:paraId="6D7FB8C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582,7</w:t>
            </w:r>
          </w:p>
        </w:tc>
        <w:tc>
          <w:tcPr>
            <w:tcW w:w="0" w:type="auto"/>
            <w:shd w:val="clear" w:color="auto" w:fill="auto"/>
            <w:vAlign w:val="center"/>
            <w:hideMark/>
          </w:tcPr>
          <w:p w14:paraId="57E0838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582,7</w:t>
            </w:r>
          </w:p>
        </w:tc>
        <w:tc>
          <w:tcPr>
            <w:tcW w:w="0" w:type="auto"/>
            <w:shd w:val="clear" w:color="auto" w:fill="auto"/>
            <w:vAlign w:val="center"/>
            <w:hideMark/>
          </w:tcPr>
          <w:p w14:paraId="5B22DF2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582,8</w:t>
            </w:r>
          </w:p>
        </w:tc>
        <w:tc>
          <w:tcPr>
            <w:tcW w:w="0" w:type="auto"/>
            <w:shd w:val="clear" w:color="auto" w:fill="auto"/>
            <w:vAlign w:val="center"/>
            <w:hideMark/>
          </w:tcPr>
          <w:p w14:paraId="63D6F65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582,8</w:t>
            </w:r>
          </w:p>
        </w:tc>
        <w:tc>
          <w:tcPr>
            <w:tcW w:w="0" w:type="auto"/>
            <w:shd w:val="clear" w:color="auto" w:fill="auto"/>
            <w:vAlign w:val="center"/>
            <w:hideMark/>
          </w:tcPr>
          <w:p w14:paraId="48B4488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582,8</w:t>
            </w:r>
          </w:p>
        </w:tc>
        <w:tc>
          <w:tcPr>
            <w:tcW w:w="0" w:type="auto"/>
            <w:shd w:val="clear" w:color="auto" w:fill="auto"/>
            <w:vAlign w:val="center"/>
          </w:tcPr>
          <w:p w14:paraId="474F71B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582,9</w:t>
            </w:r>
          </w:p>
        </w:tc>
        <w:tc>
          <w:tcPr>
            <w:tcW w:w="0" w:type="auto"/>
            <w:shd w:val="clear" w:color="auto" w:fill="auto"/>
            <w:vAlign w:val="center"/>
          </w:tcPr>
          <w:p w14:paraId="4DCA009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582,9</w:t>
            </w:r>
          </w:p>
        </w:tc>
        <w:tc>
          <w:tcPr>
            <w:tcW w:w="0" w:type="auto"/>
            <w:shd w:val="clear" w:color="auto" w:fill="auto"/>
            <w:vAlign w:val="center"/>
          </w:tcPr>
          <w:p w14:paraId="5985D13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582,9</w:t>
            </w:r>
          </w:p>
        </w:tc>
        <w:tc>
          <w:tcPr>
            <w:tcW w:w="0" w:type="auto"/>
            <w:shd w:val="clear" w:color="auto" w:fill="auto"/>
            <w:vAlign w:val="center"/>
          </w:tcPr>
          <w:p w14:paraId="7DB8DAF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583,0</w:t>
            </w:r>
          </w:p>
        </w:tc>
        <w:tc>
          <w:tcPr>
            <w:tcW w:w="0" w:type="auto"/>
            <w:shd w:val="clear" w:color="auto" w:fill="auto"/>
            <w:vAlign w:val="center"/>
          </w:tcPr>
          <w:p w14:paraId="37B50C5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583,0</w:t>
            </w:r>
          </w:p>
        </w:tc>
      </w:tr>
      <w:tr w:rsidR="00064D97" w:rsidRPr="003D2606" w14:paraId="164FBCD1" w14:textId="77777777" w:rsidTr="001D1B15">
        <w:trPr>
          <w:trHeight w:val="20"/>
          <w:jc w:val="center"/>
        </w:trPr>
        <w:tc>
          <w:tcPr>
            <w:tcW w:w="0" w:type="auto"/>
            <w:vMerge w:val="restart"/>
            <w:shd w:val="clear" w:color="auto" w:fill="auto"/>
            <w:vAlign w:val="center"/>
            <w:hideMark/>
          </w:tcPr>
          <w:p w14:paraId="3196C736"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Расходы на возврат привлеченных инвестиций</w:t>
            </w:r>
          </w:p>
        </w:tc>
        <w:tc>
          <w:tcPr>
            <w:tcW w:w="0" w:type="auto"/>
            <w:shd w:val="clear" w:color="auto" w:fill="auto"/>
            <w:vAlign w:val="center"/>
            <w:hideMark/>
          </w:tcPr>
          <w:p w14:paraId="006520BD"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42A5960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0" w:type="auto"/>
            <w:shd w:val="clear" w:color="auto" w:fill="auto"/>
            <w:vAlign w:val="center"/>
            <w:hideMark/>
          </w:tcPr>
          <w:p w14:paraId="65795A3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0" w:type="auto"/>
            <w:shd w:val="clear" w:color="auto" w:fill="auto"/>
            <w:vAlign w:val="center"/>
            <w:hideMark/>
          </w:tcPr>
          <w:p w14:paraId="7B85F5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186 350,0</w:t>
            </w:r>
          </w:p>
        </w:tc>
        <w:tc>
          <w:tcPr>
            <w:tcW w:w="0" w:type="auto"/>
            <w:shd w:val="clear" w:color="auto" w:fill="auto"/>
            <w:vAlign w:val="center"/>
            <w:hideMark/>
          </w:tcPr>
          <w:p w14:paraId="5D1E5DD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368 082,5</w:t>
            </w:r>
          </w:p>
        </w:tc>
        <w:tc>
          <w:tcPr>
            <w:tcW w:w="0" w:type="auto"/>
            <w:shd w:val="clear" w:color="auto" w:fill="auto"/>
            <w:vAlign w:val="center"/>
            <w:hideMark/>
          </w:tcPr>
          <w:p w14:paraId="7103910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348 709,7</w:t>
            </w:r>
          </w:p>
        </w:tc>
        <w:tc>
          <w:tcPr>
            <w:tcW w:w="0" w:type="auto"/>
            <w:shd w:val="clear" w:color="auto" w:fill="auto"/>
            <w:vAlign w:val="center"/>
            <w:hideMark/>
          </w:tcPr>
          <w:p w14:paraId="30DF4D5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329 337,0</w:t>
            </w:r>
          </w:p>
        </w:tc>
        <w:tc>
          <w:tcPr>
            <w:tcW w:w="0" w:type="auto"/>
            <w:shd w:val="clear" w:color="auto" w:fill="auto"/>
            <w:vAlign w:val="center"/>
            <w:hideMark/>
          </w:tcPr>
          <w:p w14:paraId="01A6413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309 964,2</w:t>
            </w:r>
          </w:p>
        </w:tc>
        <w:tc>
          <w:tcPr>
            <w:tcW w:w="0" w:type="auto"/>
            <w:shd w:val="clear" w:color="auto" w:fill="auto"/>
            <w:vAlign w:val="center"/>
            <w:hideMark/>
          </w:tcPr>
          <w:p w14:paraId="621FDF0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290 591,4</w:t>
            </w:r>
          </w:p>
        </w:tc>
        <w:tc>
          <w:tcPr>
            <w:tcW w:w="0" w:type="auto"/>
            <w:shd w:val="clear" w:color="auto" w:fill="auto"/>
            <w:vAlign w:val="center"/>
            <w:hideMark/>
          </w:tcPr>
          <w:p w14:paraId="7BBCBEE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271 218,7</w:t>
            </w:r>
          </w:p>
        </w:tc>
        <w:tc>
          <w:tcPr>
            <w:tcW w:w="0" w:type="auto"/>
            <w:shd w:val="clear" w:color="auto" w:fill="auto"/>
            <w:vAlign w:val="center"/>
            <w:hideMark/>
          </w:tcPr>
          <w:p w14:paraId="12F5812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251 845,9</w:t>
            </w:r>
          </w:p>
        </w:tc>
        <w:tc>
          <w:tcPr>
            <w:tcW w:w="0" w:type="auto"/>
            <w:shd w:val="clear" w:color="auto" w:fill="auto"/>
            <w:vAlign w:val="center"/>
            <w:hideMark/>
          </w:tcPr>
          <w:p w14:paraId="6F68CD7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232 473,2</w:t>
            </w:r>
          </w:p>
        </w:tc>
        <w:tc>
          <w:tcPr>
            <w:tcW w:w="0" w:type="auto"/>
            <w:shd w:val="clear" w:color="auto" w:fill="auto"/>
            <w:vAlign w:val="center"/>
            <w:hideMark/>
          </w:tcPr>
          <w:p w14:paraId="22A0658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213 100,4</w:t>
            </w:r>
          </w:p>
        </w:tc>
        <w:tc>
          <w:tcPr>
            <w:tcW w:w="0" w:type="auto"/>
            <w:shd w:val="clear" w:color="auto" w:fill="auto"/>
            <w:vAlign w:val="center"/>
            <w:hideMark/>
          </w:tcPr>
          <w:p w14:paraId="7E64484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193 727,6</w:t>
            </w:r>
          </w:p>
        </w:tc>
        <w:tc>
          <w:tcPr>
            <w:tcW w:w="0" w:type="auto"/>
            <w:shd w:val="clear" w:color="auto" w:fill="auto"/>
            <w:vAlign w:val="center"/>
            <w:hideMark/>
          </w:tcPr>
          <w:p w14:paraId="6834DF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174 354,9</w:t>
            </w:r>
          </w:p>
        </w:tc>
        <w:tc>
          <w:tcPr>
            <w:tcW w:w="0" w:type="auto"/>
            <w:shd w:val="clear" w:color="auto" w:fill="auto"/>
            <w:vAlign w:val="center"/>
            <w:hideMark/>
          </w:tcPr>
          <w:p w14:paraId="4F787F3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154 982,1</w:t>
            </w:r>
          </w:p>
        </w:tc>
        <w:tc>
          <w:tcPr>
            <w:tcW w:w="0" w:type="auto"/>
            <w:shd w:val="clear" w:color="auto" w:fill="auto"/>
            <w:vAlign w:val="center"/>
            <w:hideMark/>
          </w:tcPr>
          <w:p w14:paraId="5CB5899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135 609,3</w:t>
            </w:r>
          </w:p>
        </w:tc>
        <w:tc>
          <w:tcPr>
            <w:tcW w:w="0" w:type="auto"/>
            <w:shd w:val="clear" w:color="auto" w:fill="auto"/>
            <w:vAlign w:val="center"/>
            <w:hideMark/>
          </w:tcPr>
          <w:p w14:paraId="3B6B740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116 236,6</w:t>
            </w:r>
          </w:p>
        </w:tc>
        <w:tc>
          <w:tcPr>
            <w:tcW w:w="0" w:type="auto"/>
            <w:shd w:val="clear" w:color="auto" w:fill="auto"/>
            <w:vAlign w:val="center"/>
          </w:tcPr>
          <w:p w14:paraId="244F80D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0" w:type="auto"/>
            <w:shd w:val="clear" w:color="auto" w:fill="auto"/>
            <w:vAlign w:val="center"/>
          </w:tcPr>
          <w:p w14:paraId="190EB6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77 491,1</w:t>
            </w:r>
          </w:p>
        </w:tc>
        <w:tc>
          <w:tcPr>
            <w:tcW w:w="0" w:type="auto"/>
            <w:shd w:val="clear" w:color="auto" w:fill="auto"/>
            <w:vAlign w:val="center"/>
          </w:tcPr>
          <w:p w14:paraId="648802F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58 118,3</w:t>
            </w:r>
          </w:p>
        </w:tc>
        <w:tc>
          <w:tcPr>
            <w:tcW w:w="0" w:type="auto"/>
            <w:shd w:val="clear" w:color="auto" w:fill="auto"/>
            <w:vAlign w:val="center"/>
          </w:tcPr>
          <w:p w14:paraId="50E6501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38 745,5</w:t>
            </w:r>
          </w:p>
        </w:tc>
        <w:tc>
          <w:tcPr>
            <w:tcW w:w="0" w:type="auto"/>
            <w:shd w:val="clear" w:color="auto" w:fill="auto"/>
            <w:vAlign w:val="center"/>
          </w:tcPr>
          <w:p w14:paraId="2E9B491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19 372,8</w:t>
            </w:r>
          </w:p>
        </w:tc>
      </w:tr>
      <w:tr w:rsidR="00064D97" w:rsidRPr="003D2606" w14:paraId="519B60E5" w14:textId="77777777" w:rsidTr="001D1B15">
        <w:trPr>
          <w:trHeight w:val="20"/>
          <w:jc w:val="center"/>
        </w:trPr>
        <w:tc>
          <w:tcPr>
            <w:tcW w:w="0" w:type="auto"/>
            <w:vMerge/>
            <w:shd w:val="clear" w:color="auto" w:fill="auto"/>
            <w:vAlign w:val="center"/>
            <w:hideMark/>
          </w:tcPr>
          <w:p w14:paraId="0C0B6004" w14:textId="77777777" w:rsidR="00064D97" w:rsidRPr="003D2606" w:rsidRDefault="00064D97" w:rsidP="001D1B15">
            <w:pPr>
              <w:spacing w:after="0" w:line="240" w:lineRule="auto"/>
              <w:ind w:left="-142" w:right="-108"/>
              <w:rPr>
                <w:rFonts w:ascii="Times New Roman" w:eastAsia="Calibri" w:hAnsi="Times New Roman" w:cs="Times New Roman"/>
                <w:sz w:val="16"/>
                <w:szCs w:val="16"/>
              </w:rPr>
            </w:pPr>
          </w:p>
        </w:tc>
        <w:tc>
          <w:tcPr>
            <w:tcW w:w="0" w:type="auto"/>
            <w:shd w:val="clear" w:color="auto" w:fill="auto"/>
            <w:vAlign w:val="center"/>
            <w:hideMark/>
          </w:tcPr>
          <w:p w14:paraId="2B6F34DF"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644C2A6C"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0" w:type="auto"/>
            <w:shd w:val="clear" w:color="auto" w:fill="auto"/>
            <w:vAlign w:val="center"/>
            <w:hideMark/>
          </w:tcPr>
          <w:p w14:paraId="5904622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0" w:type="auto"/>
            <w:shd w:val="clear" w:color="auto" w:fill="auto"/>
            <w:vAlign w:val="center"/>
            <w:hideMark/>
          </w:tcPr>
          <w:p w14:paraId="183641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1 323,0</w:t>
            </w:r>
          </w:p>
        </w:tc>
        <w:tc>
          <w:tcPr>
            <w:tcW w:w="0" w:type="auto"/>
            <w:shd w:val="clear" w:color="auto" w:fill="auto"/>
            <w:vAlign w:val="center"/>
            <w:hideMark/>
          </w:tcPr>
          <w:p w14:paraId="7484EC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2 574,9</w:t>
            </w:r>
          </w:p>
        </w:tc>
        <w:tc>
          <w:tcPr>
            <w:tcW w:w="0" w:type="auto"/>
            <w:shd w:val="clear" w:color="auto" w:fill="auto"/>
            <w:vAlign w:val="center"/>
            <w:hideMark/>
          </w:tcPr>
          <w:p w14:paraId="2A63096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2 096,9</w:t>
            </w:r>
          </w:p>
        </w:tc>
        <w:tc>
          <w:tcPr>
            <w:tcW w:w="0" w:type="auto"/>
            <w:shd w:val="clear" w:color="auto" w:fill="auto"/>
            <w:vAlign w:val="center"/>
            <w:hideMark/>
          </w:tcPr>
          <w:p w14:paraId="346D5BD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1 980,4</w:t>
            </w:r>
          </w:p>
        </w:tc>
        <w:tc>
          <w:tcPr>
            <w:tcW w:w="0" w:type="auto"/>
            <w:shd w:val="clear" w:color="auto" w:fill="auto"/>
            <w:vAlign w:val="center"/>
            <w:hideMark/>
          </w:tcPr>
          <w:p w14:paraId="6269E8C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1 863,9</w:t>
            </w:r>
          </w:p>
        </w:tc>
        <w:tc>
          <w:tcPr>
            <w:tcW w:w="0" w:type="auto"/>
            <w:shd w:val="clear" w:color="auto" w:fill="auto"/>
            <w:vAlign w:val="center"/>
            <w:hideMark/>
          </w:tcPr>
          <w:p w14:paraId="1413FCA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1 747,6</w:t>
            </w:r>
          </w:p>
        </w:tc>
        <w:tc>
          <w:tcPr>
            <w:tcW w:w="0" w:type="auto"/>
            <w:shd w:val="clear" w:color="auto" w:fill="auto"/>
            <w:vAlign w:val="center"/>
            <w:hideMark/>
          </w:tcPr>
          <w:p w14:paraId="5DD13F4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1 631,1</w:t>
            </w:r>
          </w:p>
        </w:tc>
        <w:tc>
          <w:tcPr>
            <w:tcW w:w="0" w:type="auto"/>
            <w:shd w:val="clear" w:color="auto" w:fill="auto"/>
            <w:vAlign w:val="center"/>
            <w:hideMark/>
          </w:tcPr>
          <w:p w14:paraId="3F757D1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1 514,8</w:t>
            </w:r>
          </w:p>
        </w:tc>
        <w:tc>
          <w:tcPr>
            <w:tcW w:w="0" w:type="auto"/>
            <w:shd w:val="clear" w:color="auto" w:fill="auto"/>
            <w:vAlign w:val="center"/>
            <w:hideMark/>
          </w:tcPr>
          <w:p w14:paraId="194D476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1 398,3</w:t>
            </w:r>
          </w:p>
        </w:tc>
        <w:tc>
          <w:tcPr>
            <w:tcW w:w="0" w:type="auto"/>
            <w:shd w:val="clear" w:color="auto" w:fill="auto"/>
            <w:vAlign w:val="center"/>
            <w:hideMark/>
          </w:tcPr>
          <w:p w14:paraId="44B8348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1 281,8</w:t>
            </w:r>
          </w:p>
        </w:tc>
        <w:tc>
          <w:tcPr>
            <w:tcW w:w="0" w:type="auto"/>
            <w:shd w:val="clear" w:color="auto" w:fill="auto"/>
            <w:vAlign w:val="center"/>
            <w:hideMark/>
          </w:tcPr>
          <w:p w14:paraId="69C3BB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1 165,3</w:t>
            </w:r>
          </w:p>
        </w:tc>
        <w:tc>
          <w:tcPr>
            <w:tcW w:w="0" w:type="auto"/>
            <w:shd w:val="clear" w:color="auto" w:fill="auto"/>
            <w:vAlign w:val="center"/>
            <w:hideMark/>
          </w:tcPr>
          <w:p w14:paraId="1509112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1 048,8</w:t>
            </w:r>
          </w:p>
        </w:tc>
        <w:tc>
          <w:tcPr>
            <w:tcW w:w="0" w:type="auto"/>
            <w:shd w:val="clear" w:color="auto" w:fill="auto"/>
            <w:vAlign w:val="center"/>
            <w:hideMark/>
          </w:tcPr>
          <w:p w14:paraId="17E4B36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932,5</w:t>
            </w:r>
          </w:p>
        </w:tc>
        <w:tc>
          <w:tcPr>
            <w:tcW w:w="0" w:type="auto"/>
            <w:shd w:val="clear" w:color="auto" w:fill="auto"/>
            <w:vAlign w:val="center"/>
            <w:hideMark/>
          </w:tcPr>
          <w:p w14:paraId="3BC452C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815,9</w:t>
            </w:r>
          </w:p>
        </w:tc>
        <w:tc>
          <w:tcPr>
            <w:tcW w:w="0" w:type="auto"/>
            <w:shd w:val="clear" w:color="auto" w:fill="auto"/>
            <w:vAlign w:val="center"/>
            <w:hideMark/>
          </w:tcPr>
          <w:p w14:paraId="75A7C77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699,4</w:t>
            </w:r>
          </w:p>
        </w:tc>
        <w:tc>
          <w:tcPr>
            <w:tcW w:w="0" w:type="auto"/>
            <w:shd w:val="clear" w:color="auto" w:fill="auto"/>
            <w:vAlign w:val="center"/>
          </w:tcPr>
          <w:p w14:paraId="409C557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582,9</w:t>
            </w:r>
          </w:p>
        </w:tc>
        <w:tc>
          <w:tcPr>
            <w:tcW w:w="0" w:type="auto"/>
            <w:shd w:val="clear" w:color="auto" w:fill="auto"/>
            <w:vAlign w:val="center"/>
          </w:tcPr>
          <w:p w14:paraId="4888388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466,3</w:t>
            </w:r>
          </w:p>
        </w:tc>
        <w:tc>
          <w:tcPr>
            <w:tcW w:w="0" w:type="auto"/>
            <w:shd w:val="clear" w:color="auto" w:fill="auto"/>
            <w:vAlign w:val="center"/>
          </w:tcPr>
          <w:p w14:paraId="2CECB17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349,8</w:t>
            </w:r>
          </w:p>
        </w:tc>
        <w:tc>
          <w:tcPr>
            <w:tcW w:w="0" w:type="auto"/>
            <w:shd w:val="clear" w:color="auto" w:fill="auto"/>
            <w:vAlign w:val="center"/>
          </w:tcPr>
          <w:p w14:paraId="0F61CF3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233,2</w:t>
            </w:r>
          </w:p>
        </w:tc>
        <w:tc>
          <w:tcPr>
            <w:tcW w:w="0" w:type="auto"/>
            <w:shd w:val="clear" w:color="auto" w:fill="auto"/>
            <w:vAlign w:val="center"/>
          </w:tcPr>
          <w:p w14:paraId="365763C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116,6</w:t>
            </w:r>
          </w:p>
        </w:tc>
      </w:tr>
      <w:tr w:rsidR="00064D97" w:rsidRPr="003D2606" w14:paraId="1E664257" w14:textId="77777777" w:rsidTr="001D1B15">
        <w:trPr>
          <w:trHeight w:val="20"/>
          <w:jc w:val="center"/>
        </w:trPr>
        <w:tc>
          <w:tcPr>
            <w:tcW w:w="0" w:type="auto"/>
            <w:shd w:val="clear" w:color="auto" w:fill="auto"/>
            <w:vAlign w:val="center"/>
            <w:hideMark/>
          </w:tcPr>
          <w:p w14:paraId="50E11359"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Прогнозный тариф с инвестиционной составляющей срока окупаемости</w:t>
            </w:r>
            <w:r w:rsidRPr="003D2606">
              <w:rPr>
                <w:rFonts w:ascii="Times New Roman" w:eastAsia="Calibri" w:hAnsi="Times New Roman" w:cs="Times New Roman"/>
                <w:b/>
                <w:bCs/>
                <w:sz w:val="16"/>
                <w:szCs w:val="16"/>
              </w:rPr>
              <w:br/>
              <w:t>(без НДС)</w:t>
            </w:r>
          </w:p>
        </w:tc>
        <w:tc>
          <w:tcPr>
            <w:tcW w:w="0" w:type="auto"/>
            <w:shd w:val="clear" w:color="auto" w:fill="auto"/>
            <w:vAlign w:val="center"/>
            <w:hideMark/>
          </w:tcPr>
          <w:p w14:paraId="65B01539"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2F2B0805"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0" w:type="auto"/>
            <w:shd w:val="clear" w:color="auto" w:fill="auto"/>
            <w:noWrap/>
            <w:vAlign w:val="center"/>
            <w:hideMark/>
          </w:tcPr>
          <w:p w14:paraId="20DF794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w:t>
            </w:r>
          </w:p>
        </w:tc>
        <w:tc>
          <w:tcPr>
            <w:tcW w:w="0" w:type="auto"/>
            <w:shd w:val="clear" w:color="auto" w:fill="auto"/>
            <w:noWrap/>
            <w:vAlign w:val="center"/>
            <w:hideMark/>
          </w:tcPr>
          <w:p w14:paraId="383BEA3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3 879,0</w:t>
            </w:r>
          </w:p>
        </w:tc>
        <w:tc>
          <w:tcPr>
            <w:tcW w:w="0" w:type="auto"/>
            <w:shd w:val="clear" w:color="auto" w:fill="auto"/>
            <w:noWrap/>
            <w:vAlign w:val="center"/>
            <w:hideMark/>
          </w:tcPr>
          <w:p w14:paraId="6D940E0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5 548,4</w:t>
            </w:r>
          </w:p>
        </w:tc>
        <w:tc>
          <w:tcPr>
            <w:tcW w:w="0" w:type="auto"/>
            <w:shd w:val="clear" w:color="auto" w:fill="auto"/>
            <w:noWrap/>
            <w:vAlign w:val="center"/>
            <w:hideMark/>
          </w:tcPr>
          <w:p w14:paraId="63EAED2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4 914,9</w:t>
            </w:r>
          </w:p>
        </w:tc>
        <w:tc>
          <w:tcPr>
            <w:tcW w:w="0" w:type="auto"/>
            <w:shd w:val="clear" w:color="auto" w:fill="auto"/>
            <w:noWrap/>
            <w:vAlign w:val="center"/>
            <w:hideMark/>
          </w:tcPr>
          <w:p w14:paraId="4699878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4 872,2</w:t>
            </w:r>
          </w:p>
        </w:tc>
        <w:tc>
          <w:tcPr>
            <w:tcW w:w="0" w:type="auto"/>
            <w:shd w:val="clear" w:color="auto" w:fill="auto"/>
            <w:noWrap/>
            <w:vAlign w:val="center"/>
            <w:hideMark/>
          </w:tcPr>
          <w:p w14:paraId="0AF1180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4 843,4</w:t>
            </w:r>
          </w:p>
        </w:tc>
        <w:tc>
          <w:tcPr>
            <w:tcW w:w="0" w:type="auto"/>
            <w:shd w:val="clear" w:color="auto" w:fill="auto"/>
            <w:noWrap/>
            <w:vAlign w:val="center"/>
            <w:hideMark/>
          </w:tcPr>
          <w:p w14:paraId="5E33205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4 819,7</w:t>
            </w:r>
          </w:p>
        </w:tc>
        <w:tc>
          <w:tcPr>
            <w:tcW w:w="0" w:type="auto"/>
            <w:shd w:val="clear" w:color="auto" w:fill="auto"/>
            <w:noWrap/>
            <w:vAlign w:val="center"/>
            <w:hideMark/>
          </w:tcPr>
          <w:p w14:paraId="6A6D00C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4 798,0</w:t>
            </w:r>
          </w:p>
        </w:tc>
        <w:tc>
          <w:tcPr>
            <w:tcW w:w="0" w:type="auto"/>
            <w:shd w:val="clear" w:color="auto" w:fill="auto"/>
            <w:noWrap/>
            <w:vAlign w:val="center"/>
            <w:hideMark/>
          </w:tcPr>
          <w:p w14:paraId="72C485B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4 780,1</w:t>
            </w:r>
          </w:p>
        </w:tc>
        <w:tc>
          <w:tcPr>
            <w:tcW w:w="0" w:type="auto"/>
            <w:shd w:val="clear" w:color="auto" w:fill="auto"/>
            <w:noWrap/>
            <w:vAlign w:val="center"/>
            <w:hideMark/>
          </w:tcPr>
          <w:p w14:paraId="784AEE7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4 766,1</w:t>
            </w:r>
          </w:p>
        </w:tc>
        <w:tc>
          <w:tcPr>
            <w:tcW w:w="0" w:type="auto"/>
            <w:shd w:val="clear" w:color="auto" w:fill="auto"/>
            <w:noWrap/>
            <w:vAlign w:val="center"/>
            <w:hideMark/>
          </w:tcPr>
          <w:p w14:paraId="6DAB003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4 760,3</w:t>
            </w:r>
          </w:p>
        </w:tc>
        <w:tc>
          <w:tcPr>
            <w:tcW w:w="0" w:type="auto"/>
            <w:shd w:val="clear" w:color="auto" w:fill="auto"/>
            <w:noWrap/>
            <w:vAlign w:val="center"/>
            <w:hideMark/>
          </w:tcPr>
          <w:p w14:paraId="5433B4E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4 759,8</w:t>
            </w:r>
          </w:p>
        </w:tc>
        <w:tc>
          <w:tcPr>
            <w:tcW w:w="0" w:type="auto"/>
            <w:shd w:val="clear" w:color="auto" w:fill="auto"/>
            <w:noWrap/>
            <w:vAlign w:val="center"/>
            <w:hideMark/>
          </w:tcPr>
          <w:p w14:paraId="5EB04F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4 763,8</w:t>
            </w:r>
          </w:p>
        </w:tc>
        <w:tc>
          <w:tcPr>
            <w:tcW w:w="0" w:type="auto"/>
            <w:shd w:val="clear" w:color="auto" w:fill="auto"/>
            <w:noWrap/>
            <w:vAlign w:val="center"/>
            <w:hideMark/>
          </w:tcPr>
          <w:p w14:paraId="2CF02AF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4 773,4</w:t>
            </w:r>
          </w:p>
        </w:tc>
        <w:tc>
          <w:tcPr>
            <w:tcW w:w="0" w:type="auto"/>
            <w:shd w:val="clear" w:color="auto" w:fill="auto"/>
            <w:noWrap/>
            <w:vAlign w:val="center"/>
            <w:hideMark/>
          </w:tcPr>
          <w:p w14:paraId="14ACA0F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4 787,1</w:t>
            </w:r>
          </w:p>
        </w:tc>
        <w:tc>
          <w:tcPr>
            <w:tcW w:w="0" w:type="auto"/>
            <w:shd w:val="clear" w:color="auto" w:fill="auto"/>
            <w:noWrap/>
            <w:vAlign w:val="center"/>
            <w:hideMark/>
          </w:tcPr>
          <w:p w14:paraId="3DA7104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4 806,0</w:t>
            </w:r>
          </w:p>
        </w:tc>
        <w:tc>
          <w:tcPr>
            <w:tcW w:w="0" w:type="auto"/>
            <w:shd w:val="clear" w:color="auto" w:fill="auto"/>
            <w:vAlign w:val="center"/>
          </w:tcPr>
          <w:p w14:paraId="4D2815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4 830,5</w:t>
            </w:r>
          </w:p>
        </w:tc>
        <w:tc>
          <w:tcPr>
            <w:tcW w:w="0" w:type="auto"/>
            <w:shd w:val="clear" w:color="auto" w:fill="auto"/>
            <w:vAlign w:val="center"/>
          </w:tcPr>
          <w:p w14:paraId="15C572C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4 860,6</w:t>
            </w:r>
          </w:p>
        </w:tc>
        <w:tc>
          <w:tcPr>
            <w:tcW w:w="0" w:type="auto"/>
            <w:shd w:val="clear" w:color="auto" w:fill="auto"/>
            <w:vAlign w:val="center"/>
          </w:tcPr>
          <w:p w14:paraId="52D10D4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4 896,6</w:t>
            </w:r>
          </w:p>
        </w:tc>
        <w:tc>
          <w:tcPr>
            <w:tcW w:w="0" w:type="auto"/>
            <w:shd w:val="clear" w:color="auto" w:fill="auto"/>
            <w:vAlign w:val="center"/>
          </w:tcPr>
          <w:p w14:paraId="38F7B7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4 938,7</w:t>
            </w:r>
          </w:p>
        </w:tc>
        <w:tc>
          <w:tcPr>
            <w:tcW w:w="0" w:type="auto"/>
            <w:shd w:val="clear" w:color="auto" w:fill="auto"/>
            <w:vAlign w:val="center"/>
          </w:tcPr>
          <w:p w14:paraId="123F387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4 987,0</w:t>
            </w:r>
          </w:p>
        </w:tc>
      </w:tr>
    </w:tbl>
    <w:p w14:paraId="540BC8EA" w14:textId="77777777" w:rsidR="00064D97" w:rsidRPr="003D2606" w:rsidRDefault="00064D97" w:rsidP="00064D97">
      <w:pPr>
        <w:rPr>
          <w:rFonts w:ascii="Times New Roman" w:hAnsi="Times New Roman" w:cs="Times New Roman"/>
        </w:rPr>
      </w:pPr>
    </w:p>
    <w:p w14:paraId="63279385"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1071F131" wp14:editId="7E3E8C36">
            <wp:extent cx="7720413" cy="5177667"/>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733593" cy="5186506"/>
                    </a:xfrm>
                    <a:prstGeom prst="rect">
                      <a:avLst/>
                    </a:prstGeom>
                    <a:noFill/>
                  </pic:spPr>
                </pic:pic>
              </a:graphicData>
            </a:graphic>
          </wp:inline>
        </w:drawing>
      </w:r>
    </w:p>
    <w:p w14:paraId="00533F58" w14:textId="00F1A17E" w:rsidR="00064D97" w:rsidRPr="003D2606" w:rsidRDefault="00064D97" w:rsidP="009B3F74">
      <w:pPr>
        <w:pStyle w:val="affffffffffffd"/>
        <w:spacing w:line="276" w:lineRule="auto"/>
        <w:ind w:firstLine="0"/>
        <w:jc w:val="center"/>
        <w:rPr>
          <w:bCs w:val="0"/>
          <w:iCs/>
          <w:sz w:val="24"/>
        </w:rPr>
      </w:pPr>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17</w:t>
      </w:r>
      <w:r w:rsidRPr="003D2606">
        <w:rPr>
          <w:bCs w:val="0"/>
          <w:iCs/>
          <w:sz w:val="24"/>
        </w:rPr>
        <w:fldChar w:fldCharType="end"/>
      </w:r>
      <w:r w:rsidRPr="003D2606">
        <w:rPr>
          <w:bCs w:val="0"/>
          <w:iCs/>
          <w:sz w:val="24"/>
        </w:rPr>
        <w:t xml:space="preserve"> - Доля каждой составляющей в формировании тарифа на отпуск тепловой энергии, руб/Гкал</w:t>
      </w:r>
    </w:p>
    <w:p w14:paraId="14B1C746" w14:textId="77777777" w:rsidR="00064D97" w:rsidRPr="003D2606" w:rsidRDefault="00064D97" w:rsidP="009B3F74">
      <w:pPr>
        <w:pStyle w:val="affffffffffffd"/>
        <w:spacing w:line="276" w:lineRule="auto"/>
        <w:ind w:firstLine="0"/>
        <w:jc w:val="center"/>
        <w:rPr>
          <w:bCs w:val="0"/>
          <w:iCs/>
          <w:sz w:val="24"/>
        </w:rPr>
      </w:pPr>
      <w:r w:rsidRPr="003D2606">
        <w:rPr>
          <w:bCs w:val="0"/>
          <w:iCs/>
          <w:sz w:val="24"/>
        </w:rPr>
        <w:t>(только 1й этап, срок возврата инвестиций - 20лет)</w:t>
      </w:r>
    </w:p>
    <w:p w14:paraId="033673AB" w14:textId="5F014E03" w:rsidR="00064D97" w:rsidRPr="003D2606" w:rsidRDefault="00064D97" w:rsidP="009B3F74">
      <w:pPr>
        <w:spacing w:after="0" w:line="240" w:lineRule="auto"/>
        <w:jc w:val="both"/>
        <w:rPr>
          <w:rFonts w:ascii="Times New Roman" w:hAnsi="Times New Roman" w:cs="Times New Roman"/>
          <w:b/>
          <w:sz w:val="24"/>
          <w:szCs w:val="24"/>
        </w:rPr>
      </w:pPr>
      <w:bookmarkStart w:id="511" w:name="_Toc41383080"/>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40</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Предварительный расчет тарифов для 1го и 2го этапа строительства сроком возврата инвестиций – 10лет</w:t>
      </w:r>
      <w:bookmarkEnd w:id="5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36"/>
        <w:gridCol w:w="837"/>
        <w:gridCol w:w="834"/>
        <w:gridCol w:w="834"/>
        <w:gridCol w:w="834"/>
        <w:gridCol w:w="834"/>
        <w:gridCol w:w="834"/>
        <w:gridCol w:w="834"/>
        <w:gridCol w:w="834"/>
        <w:gridCol w:w="834"/>
        <w:gridCol w:w="833"/>
        <w:gridCol w:w="833"/>
        <w:gridCol w:w="815"/>
        <w:gridCol w:w="815"/>
        <w:gridCol w:w="815"/>
        <w:gridCol w:w="815"/>
      </w:tblGrid>
      <w:tr w:rsidR="00064D97" w:rsidRPr="003D2606" w14:paraId="23762984" w14:textId="77777777" w:rsidTr="001D1B15">
        <w:trPr>
          <w:trHeight w:val="20"/>
          <w:tblHeader/>
          <w:jc w:val="center"/>
        </w:trPr>
        <w:tc>
          <w:tcPr>
            <w:tcW w:w="510" w:type="pct"/>
            <w:shd w:val="clear" w:color="auto" w:fill="auto"/>
            <w:vAlign w:val="center"/>
            <w:hideMark/>
          </w:tcPr>
          <w:p w14:paraId="5B00218C"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18" w:type="pct"/>
            <w:shd w:val="clear" w:color="auto" w:fill="auto"/>
            <w:vAlign w:val="center"/>
            <w:hideMark/>
          </w:tcPr>
          <w:p w14:paraId="2F13CD43"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87" w:type="pct"/>
            <w:shd w:val="clear" w:color="auto" w:fill="auto"/>
            <w:vAlign w:val="center"/>
            <w:hideMark/>
          </w:tcPr>
          <w:p w14:paraId="25B6586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86" w:type="pct"/>
            <w:shd w:val="clear" w:color="auto" w:fill="auto"/>
            <w:noWrap/>
            <w:vAlign w:val="center"/>
            <w:hideMark/>
          </w:tcPr>
          <w:p w14:paraId="5F6987A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86" w:type="pct"/>
            <w:shd w:val="clear" w:color="auto" w:fill="auto"/>
            <w:noWrap/>
            <w:vAlign w:val="center"/>
            <w:hideMark/>
          </w:tcPr>
          <w:p w14:paraId="6E8632F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86" w:type="pct"/>
            <w:shd w:val="clear" w:color="auto" w:fill="auto"/>
            <w:vAlign w:val="center"/>
            <w:hideMark/>
          </w:tcPr>
          <w:p w14:paraId="2D5EF08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86" w:type="pct"/>
            <w:shd w:val="clear" w:color="auto" w:fill="auto"/>
            <w:noWrap/>
            <w:vAlign w:val="center"/>
            <w:hideMark/>
          </w:tcPr>
          <w:p w14:paraId="2E3E0BA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86" w:type="pct"/>
            <w:shd w:val="clear" w:color="auto" w:fill="auto"/>
            <w:vAlign w:val="center"/>
            <w:hideMark/>
          </w:tcPr>
          <w:p w14:paraId="1D51469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86" w:type="pct"/>
            <w:shd w:val="clear" w:color="auto" w:fill="auto"/>
            <w:noWrap/>
            <w:vAlign w:val="center"/>
            <w:hideMark/>
          </w:tcPr>
          <w:p w14:paraId="520D77D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86" w:type="pct"/>
            <w:shd w:val="clear" w:color="auto" w:fill="auto"/>
            <w:vAlign w:val="center"/>
            <w:hideMark/>
          </w:tcPr>
          <w:p w14:paraId="69BBC919"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86" w:type="pct"/>
            <w:shd w:val="clear" w:color="auto" w:fill="auto"/>
            <w:noWrap/>
            <w:vAlign w:val="center"/>
            <w:hideMark/>
          </w:tcPr>
          <w:p w14:paraId="641EBB4B"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86" w:type="pct"/>
            <w:shd w:val="clear" w:color="auto" w:fill="auto"/>
            <w:vAlign w:val="center"/>
            <w:hideMark/>
          </w:tcPr>
          <w:p w14:paraId="0A0405B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86" w:type="pct"/>
            <w:shd w:val="clear" w:color="auto" w:fill="auto"/>
            <w:noWrap/>
            <w:vAlign w:val="center"/>
            <w:hideMark/>
          </w:tcPr>
          <w:p w14:paraId="575BEC4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80" w:type="pct"/>
            <w:shd w:val="clear" w:color="auto" w:fill="auto"/>
            <w:vAlign w:val="center"/>
            <w:hideMark/>
          </w:tcPr>
          <w:p w14:paraId="7C8580B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80" w:type="pct"/>
            <w:shd w:val="clear" w:color="auto" w:fill="auto"/>
            <w:noWrap/>
            <w:vAlign w:val="center"/>
            <w:hideMark/>
          </w:tcPr>
          <w:p w14:paraId="28A6F90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80" w:type="pct"/>
            <w:shd w:val="clear" w:color="auto" w:fill="auto"/>
            <w:vAlign w:val="center"/>
            <w:hideMark/>
          </w:tcPr>
          <w:p w14:paraId="28ABEBE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80" w:type="pct"/>
            <w:shd w:val="clear" w:color="auto" w:fill="auto"/>
            <w:noWrap/>
            <w:vAlign w:val="center"/>
            <w:hideMark/>
          </w:tcPr>
          <w:p w14:paraId="668550B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r>
      <w:tr w:rsidR="00064D97" w:rsidRPr="003D2606" w14:paraId="27FD9EED" w14:textId="77777777" w:rsidTr="001D1B15">
        <w:trPr>
          <w:trHeight w:val="20"/>
          <w:jc w:val="center"/>
        </w:trPr>
        <w:tc>
          <w:tcPr>
            <w:tcW w:w="510" w:type="pct"/>
            <w:shd w:val="clear" w:color="auto" w:fill="auto"/>
            <w:vAlign w:val="center"/>
          </w:tcPr>
          <w:p w14:paraId="072366CD"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w:t>
            </w:r>
          </w:p>
        </w:tc>
        <w:tc>
          <w:tcPr>
            <w:tcW w:w="218" w:type="pct"/>
            <w:shd w:val="clear" w:color="auto" w:fill="auto"/>
            <w:vAlign w:val="center"/>
          </w:tcPr>
          <w:p w14:paraId="742B82A3"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w:t>
            </w:r>
          </w:p>
        </w:tc>
        <w:tc>
          <w:tcPr>
            <w:tcW w:w="287" w:type="pct"/>
            <w:shd w:val="clear" w:color="auto" w:fill="auto"/>
            <w:noWrap/>
            <w:vAlign w:val="center"/>
          </w:tcPr>
          <w:p w14:paraId="443FA1F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w:t>
            </w:r>
          </w:p>
        </w:tc>
        <w:tc>
          <w:tcPr>
            <w:tcW w:w="286" w:type="pct"/>
            <w:shd w:val="clear" w:color="auto" w:fill="auto"/>
            <w:noWrap/>
            <w:vAlign w:val="center"/>
          </w:tcPr>
          <w:p w14:paraId="5834AF2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4</w:t>
            </w:r>
          </w:p>
        </w:tc>
        <w:tc>
          <w:tcPr>
            <w:tcW w:w="286" w:type="pct"/>
            <w:shd w:val="clear" w:color="auto" w:fill="auto"/>
            <w:noWrap/>
            <w:vAlign w:val="center"/>
          </w:tcPr>
          <w:p w14:paraId="782F8C9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5</w:t>
            </w:r>
          </w:p>
        </w:tc>
        <w:tc>
          <w:tcPr>
            <w:tcW w:w="286" w:type="pct"/>
            <w:shd w:val="clear" w:color="auto" w:fill="auto"/>
            <w:vAlign w:val="center"/>
          </w:tcPr>
          <w:p w14:paraId="53320DA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6</w:t>
            </w:r>
          </w:p>
        </w:tc>
        <w:tc>
          <w:tcPr>
            <w:tcW w:w="286" w:type="pct"/>
            <w:shd w:val="clear" w:color="auto" w:fill="auto"/>
            <w:vAlign w:val="center"/>
          </w:tcPr>
          <w:p w14:paraId="4243409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7</w:t>
            </w:r>
          </w:p>
        </w:tc>
        <w:tc>
          <w:tcPr>
            <w:tcW w:w="286" w:type="pct"/>
            <w:shd w:val="clear" w:color="auto" w:fill="auto"/>
            <w:vAlign w:val="center"/>
          </w:tcPr>
          <w:p w14:paraId="2912018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8</w:t>
            </w:r>
          </w:p>
        </w:tc>
        <w:tc>
          <w:tcPr>
            <w:tcW w:w="286" w:type="pct"/>
            <w:shd w:val="clear" w:color="auto" w:fill="auto"/>
            <w:vAlign w:val="center"/>
          </w:tcPr>
          <w:p w14:paraId="32D0762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w:t>
            </w:r>
          </w:p>
        </w:tc>
        <w:tc>
          <w:tcPr>
            <w:tcW w:w="286" w:type="pct"/>
            <w:shd w:val="clear" w:color="auto" w:fill="auto"/>
            <w:vAlign w:val="center"/>
          </w:tcPr>
          <w:p w14:paraId="02506F5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10</w:t>
            </w:r>
          </w:p>
        </w:tc>
        <w:tc>
          <w:tcPr>
            <w:tcW w:w="286" w:type="pct"/>
            <w:shd w:val="clear" w:color="auto" w:fill="auto"/>
            <w:vAlign w:val="center"/>
          </w:tcPr>
          <w:p w14:paraId="62CB00B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11</w:t>
            </w:r>
          </w:p>
        </w:tc>
        <w:tc>
          <w:tcPr>
            <w:tcW w:w="286" w:type="pct"/>
            <w:shd w:val="clear" w:color="auto" w:fill="auto"/>
            <w:vAlign w:val="center"/>
          </w:tcPr>
          <w:p w14:paraId="20E65BB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12</w:t>
            </w:r>
          </w:p>
        </w:tc>
        <w:tc>
          <w:tcPr>
            <w:tcW w:w="286" w:type="pct"/>
            <w:shd w:val="clear" w:color="auto" w:fill="auto"/>
            <w:vAlign w:val="center"/>
          </w:tcPr>
          <w:p w14:paraId="4059956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w:t>
            </w:r>
          </w:p>
        </w:tc>
        <w:tc>
          <w:tcPr>
            <w:tcW w:w="280" w:type="pct"/>
            <w:shd w:val="clear" w:color="auto" w:fill="auto"/>
            <w:vAlign w:val="center"/>
          </w:tcPr>
          <w:p w14:paraId="47C4ADE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w:t>
            </w:r>
          </w:p>
        </w:tc>
        <w:tc>
          <w:tcPr>
            <w:tcW w:w="280" w:type="pct"/>
            <w:shd w:val="clear" w:color="auto" w:fill="auto"/>
            <w:vAlign w:val="center"/>
          </w:tcPr>
          <w:p w14:paraId="5F4FBCC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15</w:t>
            </w:r>
          </w:p>
        </w:tc>
        <w:tc>
          <w:tcPr>
            <w:tcW w:w="280" w:type="pct"/>
            <w:shd w:val="clear" w:color="auto" w:fill="auto"/>
            <w:vAlign w:val="center"/>
          </w:tcPr>
          <w:p w14:paraId="1109D39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16</w:t>
            </w:r>
          </w:p>
        </w:tc>
        <w:tc>
          <w:tcPr>
            <w:tcW w:w="280" w:type="pct"/>
            <w:shd w:val="clear" w:color="auto" w:fill="auto"/>
            <w:vAlign w:val="center"/>
          </w:tcPr>
          <w:p w14:paraId="4106412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17</w:t>
            </w:r>
          </w:p>
        </w:tc>
      </w:tr>
      <w:tr w:rsidR="00064D97" w:rsidRPr="003D2606" w14:paraId="5FAB488F" w14:textId="77777777" w:rsidTr="001D1B15">
        <w:trPr>
          <w:trHeight w:val="20"/>
          <w:jc w:val="center"/>
        </w:trPr>
        <w:tc>
          <w:tcPr>
            <w:tcW w:w="510" w:type="pct"/>
            <w:shd w:val="clear" w:color="auto" w:fill="auto"/>
            <w:vAlign w:val="center"/>
            <w:hideMark/>
          </w:tcPr>
          <w:p w14:paraId="47C6C15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w:t>
            </w:r>
          </w:p>
        </w:tc>
        <w:tc>
          <w:tcPr>
            <w:tcW w:w="218" w:type="pct"/>
            <w:shd w:val="clear" w:color="auto" w:fill="auto"/>
            <w:vAlign w:val="center"/>
            <w:hideMark/>
          </w:tcPr>
          <w:p w14:paraId="2EF30463"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3BFC1A2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87" w:type="pct"/>
            <w:shd w:val="clear" w:color="auto" w:fill="auto"/>
            <w:noWrap/>
            <w:vAlign w:val="center"/>
            <w:hideMark/>
          </w:tcPr>
          <w:p w14:paraId="5183983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132 210,0</w:t>
            </w:r>
          </w:p>
        </w:tc>
        <w:tc>
          <w:tcPr>
            <w:tcW w:w="286" w:type="pct"/>
            <w:shd w:val="clear" w:color="auto" w:fill="auto"/>
            <w:noWrap/>
            <w:vAlign w:val="center"/>
            <w:hideMark/>
          </w:tcPr>
          <w:p w14:paraId="407263B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140 850,0</w:t>
            </w:r>
          </w:p>
        </w:tc>
        <w:tc>
          <w:tcPr>
            <w:tcW w:w="286" w:type="pct"/>
            <w:shd w:val="clear" w:color="auto" w:fill="auto"/>
            <w:noWrap/>
            <w:vAlign w:val="center"/>
            <w:hideMark/>
          </w:tcPr>
          <w:p w14:paraId="7F68747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142 950,0</w:t>
            </w:r>
          </w:p>
        </w:tc>
        <w:tc>
          <w:tcPr>
            <w:tcW w:w="286" w:type="pct"/>
            <w:shd w:val="clear" w:color="auto" w:fill="auto"/>
            <w:vAlign w:val="center"/>
            <w:hideMark/>
          </w:tcPr>
          <w:p w14:paraId="6548E54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190 120,0</w:t>
            </w:r>
          </w:p>
        </w:tc>
        <w:tc>
          <w:tcPr>
            <w:tcW w:w="286" w:type="pct"/>
            <w:shd w:val="clear" w:color="auto" w:fill="auto"/>
            <w:vAlign w:val="center"/>
            <w:hideMark/>
          </w:tcPr>
          <w:p w14:paraId="3890ABEF"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221 800,0</w:t>
            </w:r>
          </w:p>
        </w:tc>
        <w:tc>
          <w:tcPr>
            <w:tcW w:w="286" w:type="pct"/>
            <w:shd w:val="clear" w:color="auto" w:fill="auto"/>
            <w:vAlign w:val="center"/>
            <w:hideMark/>
          </w:tcPr>
          <w:p w14:paraId="2120D32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250 200,0</w:t>
            </w:r>
          </w:p>
        </w:tc>
        <w:tc>
          <w:tcPr>
            <w:tcW w:w="286" w:type="pct"/>
            <w:shd w:val="clear" w:color="auto" w:fill="auto"/>
            <w:vAlign w:val="center"/>
            <w:hideMark/>
          </w:tcPr>
          <w:p w14:paraId="0352600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86" w:type="pct"/>
            <w:shd w:val="clear" w:color="auto" w:fill="auto"/>
            <w:vAlign w:val="center"/>
            <w:hideMark/>
          </w:tcPr>
          <w:p w14:paraId="0A39ED7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86" w:type="pct"/>
            <w:shd w:val="clear" w:color="auto" w:fill="auto"/>
            <w:vAlign w:val="center"/>
            <w:hideMark/>
          </w:tcPr>
          <w:p w14:paraId="6B57C5A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86" w:type="pct"/>
            <w:shd w:val="clear" w:color="auto" w:fill="auto"/>
            <w:vAlign w:val="center"/>
            <w:hideMark/>
          </w:tcPr>
          <w:p w14:paraId="2147475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271 820,0</w:t>
            </w:r>
          </w:p>
        </w:tc>
        <w:tc>
          <w:tcPr>
            <w:tcW w:w="286" w:type="pct"/>
            <w:shd w:val="clear" w:color="auto" w:fill="auto"/>
            <w:vAlign w:val="center"/>
            <w:hideMark/>
          </w:tcPr>
          <w:p w14:paraId="4688CCD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271 810,0</w:t>
            </w:r>
          </w:p>
        </w:tc>
        <w:tc>
          <w:tcPr>
            <w:tcW w:w="280" w:type="pct"/>
            <w:shd w:val="clear" w:color="auto" w:fill="auto"/>
            <w:vAlign w:val="center"/>
            <w:hideMark/>
          </w:tcPr>
          <w:p w14:paraId="0928289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271 780,0</w:t>
            </w:r>
          </w:p>
        </w:tc>
        <w:tc>
          <w:tcPr>
            <w:tcW w:w="280" w:type="pct"/>
            <w:shd w:val="clear" w:color="auto" w:fill="auto"/>
            <w:vAlign w:val="center"/>
            <w:hideMark/>
          </w:tcPr>
          <w:p w14:paraId="64A99DF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271 740,0</w:t>
            </w:r>
          </w:p>
        </w:tc>
        <w:tc>
          <w:tcPr>
            <w:tcW w:w="280" w:type="pct"/>
            <w:shd w:val="clear" w:color="auto" w:fill="auto"/>
            <w:vAlign w:val="center"/>
            <w:hideMark/>
          </w:tcPr>
          <w:p w14:paraId="5A1EE62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271 700,0</w:t>
            </w:r>
          </w:p>
        </w:tc>
        <w:tc>
          <w:tcPr>
            <w:tcW w:w="280" w:type="pct"/>
            <w:shd w:val="clear" w:color="auto" w:fill="auto"/>
            <w:vAlign w:val="center"/>
            <w:hideMark/>
          </w:tcPr>
          <w:p w14:paraId="6E70279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271 650,0</w:t>
            </w:r>
          </w:p>
        </w:tc>
      </w:tr>
      <w:tr w:rsidR="00064D97" w:rsidRPr="003D2606" w14:paraId="37D4B968" w14:textId="77777777" w:rsidTr="001D1B15">
        <w:trPr>
          <w:trHeight w:val="20"/>
          <w:jc w:val="center"/>
        </w:trPr>
        <w:tc>
          <w:tcPr>
            <w:tcW w:w="510" w:type="pct"/>
            <w:shd w:val="clear" w:color="auto" w:fill="auto"/>
            <w:vAlign w:val="center"/>
            <w:hideMark/>
          </w:tcPr>
          <w:p w14:paraId="490B7016"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Объем инвестиций </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56D7E98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34271C0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7" w:type="pct"/>
            <w:shd w:val="clear" w:color="auto" w:fill="auto"/>
            <w:noWrap/>
            <w:vAlign w:val="center"/>
            <w:hideMark/>
          </w:tcPr>
          <w:p w14:paraId="5B6B7B5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931 750,0</w:t>
            </w:r>
          </w:p>
        </w:tc>
        <w:tc>
          <w:tcPr>
            <w:tcW w:w="286" w:type="pct"/>
            <w:shd w:val="clear" w:color="auto" w:fill="auto"/>
            <w:noWrap/>
            <w:vAlign w:val="center"/>
            <w:hideMark/>
          </w:tcPr>
          <w:p w14:paraId="4568361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955 250,0</w:t>
            </w:r>
          </w:p>
        </w:tc>
        <w:tc>
          <w:tcPr>
            <w:tcW w:w="286" w:type="pct"/>
            <w:shd w:val="clear" w:color="auto" w:fill="auto"/>
            <w:noWrap/>
            <w:vAlign w:val="center"/>
            <w:hideMark/>
          </w:tcPr>
          <w:p w14:paraId="49EFD6A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244 000,0</w:t>
            </w:r>
          </w:p>
        </w:tc>
        <w:tc>
          <w:tcPr>
            <w:tcW w:w="286" w:type="pct"/>
            <w:shd w:val="clear" w:color="auto" w:fill="auto"/>
            <w:vAlign w:val="center"/>
            <w:hideMark/>
          </w:tcPr>
          <w:p w14:paraId="110A139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137 166,7</w:t>
            </w:r>
          </w:p>
        </w:tc>
        <w:tc>
          <w:tcPr>
            <w:tcW w:w="286" w:type="pct"/>
            <w:shd w:val="clear" w:color="auto" w:fill="auto"/>
            <w:vAlign w:val="center"/>
            <w:hideMark/>
          </w:tcPr>
          <w:p w14:paraId="4A9E62A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393C19A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51B10C3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102E46B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5A5B9ED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07E8849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7E32F4A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03DFE70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3FAE10D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13C7FAA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79E741D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28CBE848" w14:textId="77777777" w:rsidTr="001D1B15">
        <w:trPr>
          <w:trHeight w:val="20"/>
          <w:jc w:val="center"/>
        </w:trPr>
        <w:tc>
          <w:tcPr>
            <w:tcW w:w="510" w:type="pct"/>
            <w:shd w:val="clear" w:color="auto" w:fill="auto"/>
            <w:vAlign w:val="center"/>
            <w:hideMark/>
          </w:tcPr>
          <w:p w14:paraId="76D9938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до ввода в эксплуатацию новой котельной</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13FDD6E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0C2AE1C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7" w:type="pct"/>
            <w:shd w:val="clear" w:color="auto" w:fill="auto"/>
            <w:vAlign w:val="center"/>
            <w:hideMark/>
          </w:tcPr>
          <w:p w14:paraId="6424FC3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2 042,62</w:t>
            </w:r>
          </w:p>
        </w:tc>
        <w:tc>
          <w:tcPr>
            <w:tcW w:w="286" w:type="pct"/>
            <w:shd w:val="clear" w:color="auto" w:fill="auto"/>
            <w:noWrap/>
            <w:vAlign w:val="center"/>
            <w:hideMark/>
          </w:tcPr>
          <w:p w14:paraId="79ECB127"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2 124,32</w:t>
            </w:r>
          </w:p>
        </w:tc>
        <w:tc>
          <w:tcPr>
            <w:tcW w:w="286" w:type="pct"/>
            <w:shd w:val="clear" w:color="auto" w:fill="auto"/>
            <w:noWrap/>
            <w:vAlign w:val="center"/>
            <w:hideMark/>
          </w:tcPr>
          <w:p w14:paraId="085529F2"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2 209,30</w:t>
            </w:r>
          </w:p>
        </w:tc>
        <w:tc>
          <w:tcPr>
            <w:tcW w:w="286" w:type="pct"/>
            <w:shd w:val="clear" w:color="auto" w:fill="auto"/>
            <w:noWrap/>
            <w:vAlign w:val="center"/>
            <w:hideMark/>
          </w:tcPr>
          <w:p w14:paraId="4636D74B"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2 297,67</w:t>
            </w:r>
          </w:p>
        </w:tc>
        <w:tc>
          <w:tcPr>
            <w:tcW w:w="286" w:type="pct"/>
            <w:shd w:val="clear" w:color="auto" w:fill="auto"/>
            <w:noWrap/>
            <w:vAlign w:val="center"/>
            <w:hideMark/>
          </w:tcPr>
          <w:p w14:paraId="40EE42CB"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2 389,58</w:t>
            </w:r>
          </w:p>
        </w:tc>
        <w:tc>
          <w:tcPr>
            <w:tcW w:w="286" w:type="pct"/>
            <w:shd w:val="clear" w:color="auto" w:fill="auto"/>
            <w:noWrap/>
            <w:vAlign w:val="center"/>
            <w:hideMark/>
          </w:tcPr>
          <w:p w14:paraId="0F854AD4"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2 485,16</w:t>
            </w:r>
          </w:p>
        </w:tc>
        <w:tc>
          <w:tcPr>
            <w:tcW w:w="286" w:type="pct"/>
            <w:shd w:val="clear" w:color="auto" w:fill="auto"/>
            <w:noWrap/>
            <w:vAlign w:val="center"/>
            <w:hideMark/>
          </w:tcPr>
          <w:p w14:paraId="07945BC5"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2 584,57</w:t>
            </w:r>
          </w:p>
        </w:tc>
        <w:tc>
          <w:tcPr>
            <w:tcW w:w="286" w:type="pct"/>
            <w:shd w:val="clear" w:color="auto" w:fill="auto"/>
            <w:noWrap/>
            <w:vAlign w:val="center"/>
            <w:hideMark/>
          </w:tcPr>
          <w:p w14:paraId="6191433F"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2 687,95</w:t>
            </w:r>
          </w:p>
        </w:tc>
        <w:tc>
          <w:tcPr>
            <w:tcW w:w="286" w:type="pct"/>
            <w:shd w:val="clear" w:color="auto" w:fill="auto"/>
            <w:noWrap/>
            <w:vAlign w:val="center"/>
            <w:hideMark/>
          </w:tcPr>
          <w:p w14:paraId="1CCDA7F2"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2 795,47</w:t>
            </w:r>
          </w:p>
        </w:tc>
        <w:tc>
          <w:tcPr>
            <w:tcW w:w="286" w:type="pct"/>
            <w:shd w:val="clear" w:color="auto" w:fill="auto"/>
            <w:noWrap/>
            <w:vAlign w:val="center"/>
            <w:hideMark/>
          </w:tcPr>
          <w:p w14:paraId="18B0C383"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2 907,29</w:t>
            </w:r>
          </w:p>
        </w:tc>
        <w:tc>
          <w:tcPr>
            <w:tcW w:w="286" w:type="pct"/>
            <w:shd w:val="clear" w:color="auto" w:fill="auto"/>
            <w:noWrap/>
            <w:vAlign w:val="center"/>
            <w:hideMark/>
          </w:tcPr>
          <w:p w14:paraId="50492ED6"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3 023,58</w:t>
            </w:r>
          </w:p>
        </w:tc>
        <w:tc>
          <w:tcPr>
            <w:tcW w:w="280" w:type="pct"/>
            <w:shd w:val="clear" w:color="auto" w:fill="auto"/>
            <w:noWrap/>
            <w:vAlign w:val="center"/>
            <w:hideMark/>
          </w:tcPr>
          <w:p w14:paraId="2296B511"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3 144,52</w:t>
            </w:r>
          </w:p>
        </w:tc>
        <w:tc>
          <w:tcPr>
            <w:tcW w:w="280" w:type="pct"/>
            <w:shd w:val="clear" w:color="auto" w:fill="auto"/>
            <w:noWrap/>
            <w:vAlign w:val="center"/>
            <w:hideMark/>
          </w:tcPr>
          <w:p w14:paraId="0AAD012E"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3 270,30</w:t>
            </w:r>
          </w:p>
        </w:tc>
        <w:tc>
          <w:tcPr>
            <w:tcW w:w="280" w:type="pct"/>
            <w:shd w:val="clear" w:color="auto" w:fill="auto"/>
            <w:noWrap/>
            <w:vAlign w:val="center"/>
            <w:hideMark/>
          </w:tcPr>
          <w:p w14:paraId="2A12F770"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3 401,11</w:t>
            </w:r>
          </w:p>
        </w:tc>
        <w:tc>
          <w:tcPr>
            <w:tcW w:w="280" w:type="pct"/>
            <w:shd w:val="clear" w:color="auto" w:fill="auto"/>
            <w:noWrap/>
            <w:vAlign w:val="center"/>
            <w:hideMark/>
          </w:tcPr>
          <w:p w14:paraId="34AB403B"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3 537,16</w:t>
            </w:r>
          </w:p>
        </w:tc>
      </w:tr>
      <w:tr w:rsidR="00064D97" w:rsidRPr="003D2606" w14:paraId="5A21FB41" w14:textId="77777777" w:rsidTr="001D1B15">
        <w:trPr>
          <w:trHeight w:val="20"/>
          <w:jc w:val="center"/>
        </w:trPr>
        <w:tc>
          <w:tcPr>
            <w:tcW w:w="510" w:type="pct"/>
            <w:shd w:val="clear" w:color="auto" w:fill="auto"/>
            <w:vAlign w:val="center"/>
            <w:hideMark/>
          </w:tcPr>
          <w:p w14:paraId="319AEB9F"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после ввода в эксплуатацию новой котельной</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1F4E07F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0F9409A3"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7" w:type="pct"/>
            <w:shd w:val="clear" w:color="auto" w:fill="auto"/>
            <w:vAlign w:val="center"/>
            <w:hideMark/>
          </w:tcPr>
          <w:p w14:paraId="3D427E9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86" w:type="pct"/>
            <w:shd w:val="clear" w:color="auto" w:fill="auto"/>
            <w:noWrap/>
            <w:vAlign w:val="center"/>
            <w:hideMark/>
          </w:tcPr>
          <w:p w14:paraId="3AFE5E0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2 225,20</w:t>
            </w:r>
          </w:p>
        </w:tc>
        <w:tc>
          <w:tcPr>
            <w:tcW w:w="286" w:type="pct"/>
            <w:shd w:val="clear" w:color="auto" w:fill="auto"/>
            <w:noWrap/>
            <w:vAlign w:val="center"/>
            <w:hideMark/>
          </w:tcPr>
          <w:p w14:paraId="4B6A658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2 295,86</w:t>
            </w:r>
          </w:p>
        </w:tc>
        <w:tc>
          <w:tcPr>
            <w:tcW w:w="286" w:type="pct"/>
            <w:shd w:val="clear" w:color="auto" w:fill="auto"/>
            <w:vAlign w:val="center"/>
            <w:hideMark/>
          </w:tcPr>
          <w:p w14:paraId="4BC6836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2 135,32</w:t>
            </w:r>
          </w:p>
        </w:tc>
        <w:tc>
          <w:tcPr>
            <w:tcW w:w="286" w:type="pct"/>
            <w:shd w:val="clear" w:color="auto" w:fill="auto"/>
            <w:vAlign w:val="center"/>
            <w:hideMark/>
          </w:tcPr>
          <w:p w14:paraId="19AAD9B6"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2 094,99</w:t>
            </w:r>
          </w:p>
        </w:tc>
        <w:tc>
          <w:tcPr>
            <w:tcW w:w="286" w:type="pct"/>
            <w:shd w:val="clear" w:color="auto" w:fill="auto"/>
            <w:vAlign w:val="center"/>
            <w:hideMark/>
          </w:tcPr>
          <w:p w14:paraId="4A6EDAC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2 097,93</w:t>
            </w:r>
          </w:p>
        </w:tc>
        <w:tc>
          <w:tcPr>
            <w:tcW w:w="286" w:type="pct"/>
            <w:shd w:val="clear" w:color="auto" w:fill="auto"/>
            <w:vAlign w:val="center"/>
            <w:hideMark/>
          </w:tcPr>
          <w:p w14:paraId="19CCF9D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2 117,77</w:t>
            </w:r>
          </w:p>
        </w:tc>
        <w:tc>
          <w:tcPr>
            <w:tcW w:w="286" w:type="pct"/>
            <w:shd w:val="clear" w:color="auto" w:fill="auto"/>
            <w:vAlign w:val="center"/>
            <w:hideMark/>
          </w:tcPr>
          <w:p w14:paraId="6798666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2 199,59</w:t>
            </w:r>
          </w:p>
        </w:tc>
        <w:tc>
          <w:tcPr>
            <w:tcW w:w="286" w:type="pct"/>
            <w:shd w:val="clear" w:color="auto" w:fill="auto"/>
            <w:vAlign w:val="center"/>
            <w:hideMark/>
          </w:tcPr>
          <w:p w14:paraId="5C9D159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2 284,31</w:t>
            </w:r>
          </w:p>
        </w:tc>
        <w:tc>
          <w:tcPr>
            <w:tcW w:w="286" w:type="pct"/>
            <w:shd w:val="clear" w:color="auto" w:fill="auto"/>
            <w:vAlign w:val="center"/>
            <w:hideMark/>
          </w:tcPr>
          <w:p w14:paraId="115341F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2 372,55</w:t>
            </w:r>
          </w:p>
        </w:tc>
        <w:tc>
          <w:tcPr>
            <w:tcW w:w="286" w:type="pct"/>
            <w:shd w:val="clear" w:color="auto" w:fill="auto"/>
            <w:vAlign w:val="center"/>
            <w:hideMark/>
          </w:tcPr>
          <w:p w14:paraId="4215717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2 466,99</w:t>
            </w:r>
          </w:p>
        </w:tc>
        <w:tc>
          <w:tcPr>
            <w:tcW w:w="280" w:type="pct"/>
            <w:shd w:val="clear" w:color="auto" w:fill="auto"/>
            <w:vAlign w:val="center"/>
            <w:hideMark/>
          </w:tcPr>
          <w:p w14:paraId="4BAF0E4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2 565,64</w:t>
            </w:r>
          </w:p>
        </w:tc>
        <w:tc>
          <w:tcPr>
            <w:tcW w:w="280" w:type="pct"/>
            <w:shd w:val="clear" w:color="auto" w:fill="auto"/>
            <w:vAlign w:val="center"/>
            <w:hideMark/>
          </w:tcPr>
          <w:p w14:paraId="15C3225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2 668,34</w:t>
            </w:r>
          </w:p>
        </w:tc>
        <w:tc>
          <w:tcPr>
            <w:tcW w:w="280" w:type="pct"/>
            <w:shd w:val="clear" w:color="auto" w:fill="auto"/>
            <w:vAlign w:val="center"/>
            <w:hideMark/>
          </w:tcPr>
          <w:p w14:paraId="7A09431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2 774,91</w:t>
            </w:r>
          </w:p>
        </w:tc>
        <w:tc>
          <w:tcPr>
            <w:tcW w:w="280" w:type="pct"/>
            <w:shd w:val="clear" w:color="auto" w:fill="auto"/>
            <w:vAlign w:val="center"/>
            <w:hideMark/>
          </w:tcPr>
          <w:p w14:paraId="505EA66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2 885,82</w:t>
            </w:r>
          </w:p>
        </w:tc>
      </w:tr>
      <w:tr w:rsidR="00064D97" w:rsidRPr="003D2606" w14:paraId="25739510" w14:textId="77777777" w:rsidTr="001D1B15">
        <w:trPr>
          <w:trHeight w:val="20"/>
          <w:jc w:val="center"/>
        </w:trPr>
        <w:tc>
          <w:tcPr>
            <w:tcW w:w="510" w:type="pct"/>
            <w:shd w:val="clear" w:color="auto" w:fill="auto"/>
            <w:vAlign w:val="center"/>
            <w:hideMark/>
          </w:tcPr>
          <w:p w14:paraId="64B0DDE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218" w:type="pct"/>
            <w:shd w:val="clear" w:color="auto" w:fill="auto"/>
            <w:noWrap/>
            <w:vAlign w:val="center"/>
            <w:hideMark/>
          </w:tcPr>
          <w:p w14:paraId="703DD95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87" w:type="pct"/>
            <w:shd w:val="clear" w:color="auto" w:fill="auto"/>
            <w:vAlign w:val="center"/>
            <w:hideMark/>
          </w:tcPr>
          <w:p w14:paraId="0FC779B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noWrap/>
            <w:vAlign w:val="center"/>
            <w:hideMark/>
          </w:tcPr>
          <w:p w14:paraId="7295CB7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noWrap/>
            <w:vAlign w:val="center"/>
            <w:hideMark/>
          </w:tcPr>
          <w:p w14:paraId="77AC11A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1F2D800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2F95FA2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27AA103F"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423DFA3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5EB49B5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51B9565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4E33193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195BD86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7389DDC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0B0F016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59B49C1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00D5CF0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0A417E3D" w14:textId="77777777" w:rsidTr="001D1B15">
        <w:trPr>
          <w:trHeight w:val="20"/>
          <w:jc w:val="center"/>
        </w:trPr>
        <w:tc>
          <w:tcPr>
            <w:tcW w:w="510" w:type="pct"/>
            <w:vMerge w:val="restart"/>
            <w:shd w:val="clear" w:color="auto" w:fill="auto"/>
            <w:vAlign w:val="center"/>
            <w:hideMark/>
          </w:tcPr>
          <w:p w14:paraId="5E2A3AA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Возврат привлеченных инвестиций</w:t>
            </w:r>
          </w:p>
        </w:tc>
        <w:tc>
          <w:tcPr>
            <w:tcW w:w="218" w:type="pct"/>
            <w:shd w:val="clear" w:color="auto" w:fill="auto"/>
            <w:vAlign w:val="center"/>
            <w:hideMark/>
          </w:tcPr>
          <w:p w14:paraId="1519656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0A54409E"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7" w:type="pct"/>
            <w:shd w:val="clear" w:color="auto" w:fill="auto"/>
            <w:vAlign w:val="center"/>
            <w:hideMark/>
          </w:tcPr>
          <w:p w14:paraId="5D3FAE3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6" w:type="pct"/>
            <w:shd w:val="clear" w:color="auto" w:fill="auto"/>
            <w:noWrap/>
            <w:vAlign w:val="center"/>
            <w:hideMark/>
          </w:tcPr>
          <w:p w14:paraId="6F0B2C0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93 175,0</w:t>
            </w:r>
          </w:p>
        </w:tc>
        <w:tc>
          <w:tcPr>
            <w:tcW w:w="286" w:type="pct"/>
            <w:shd w:val="clear" w:color="auto" w:fill="auto"/>
            <w:noWrap/>
            <w:vAlign w:val="center"/>
            <w:hideMark/>
          </w:tcPr>
          <w:p w14:paraId="1AA4DD4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199 313,9</w:t>
            </w:r>
          </w:p>
        </w:tc>
        <w:tc>
          <w:tcPr>
            <w:tcW w:w="286" w:type="pct"/>
            <w:shd w:val="clear" w:color="auto" w:fill="auto"/>
            <w:noWrap/>
            <w:vAlign w:val="center"/>
            <w:hideMark/>
          </w:tcPr>
          <w:p w14:paraId="41CA242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229 813,9</w:t>
            </w:r>
          </w:p>
        </w:tc>
        <w:tc>
          <w:tcPr>
            <w:tcW w:w="286" w:type="pct"/>
            <w:shd w:val="clear" w:color="auto" w:fill="auto"/>
            <w:noWrap/>
            <w:vAlign w:val="center"/>
            <w:hideMark/>
          </w:tcPr>
          <w:p w14:paraId="02D9652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6909539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25D9A9D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2A54AA7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0D1C748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17AECB4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hideMark/>
          </w:tcPr>
          <w:p w14:paraId="27B8A4F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0" w:type="pct"/>
            <w:shd w:val="clear" w:color="auto" w:fill="auto"/>
            <w:noWrap/>
            <w:vAlign w:val="center"/>
            <w:hideMark/>
          </w:tcPr>
          <w:p w14:paraId="719DEA4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noWrap/>
            <w:vAlign w:val="center"/>
            <w:hideMark/>
          </w:tcPr>
          <w:p w14:paraId="52318F5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noWrap/>
            <w:vAlign w:val="center"/>
            <w:hideMark/>
          </w:tcPr>
          <w:p w14:paraId="5255E07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noWrap/>
            <w:vAlign w:val="center"/>
            <w:hideMark/>
          </w:tcPr>
          <w:p w14:paraId="439019F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05FD79CF" w14:textId="77777777" w:rsidTr="001D1B15">
        <w:trPr>
          <w:trHeight w:val="20"/>
          <w:jc w:val="center"/>
        </w:trPr>
        <w:tc>
          <w:tcPr>
            <w:tcW w:w="510" w:type="pct"/>
            <w:vMerge/>
            <w:shd w:val="clear" w:color="auto" w:fill="auto"/>
            <w:vAlign w:val="center"/>
            <w:hideMark/>
          </w:tcPr>
          <w:p w14:paraId="0D94ABA7" w14:textId="77777777" w:rsidR="00064D97" w:rsidRPr="003D2606" w:rsidRDefault="00064D97" w:rsidP="001D1B15">
            <w:pPr>
              <w:spacing w:after="0" w:line="240" w:lineRule="auto"/>
              <w:rPr>
                <w:rFonts w:ascii="Times New Roman" w:eastAsia="Calibri" w:hAnsi="Times New Roman" w:cs="Times New Roman"/>
                <w:sz w:val="16"/>
                <w:szCs w:val="16"/>
              </w:rPr>
            </w:pPr>
          </w:p>
        </w:tc>
        <w:tc>
          <w:tcPr>
            <w:tcW w:w="218" w:type="pct"/>
            <w:shd w:val="clear" w:color="auto" w:fill="auto"/>
            <w:vAlign w:val="center"/>
            <w:hideMark/>
          </w:tcPr>
          <w:p w14:paraId="1B89CFB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10F20269"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7" w:type="pct"/>
            <w:shd w:val="clear" w:color="auto" w:fill="auto"/>
            <w:vAlign w:val="center"/>
            <w:hideMark/>
          </w:tcPr>
          <w:p w14:paraId="2F533DB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6" w:type="pct"/>
            <w:shd w:val="clear" w:color="auto" w:fill="auto"/>
            <w:vAlign w:val="center"/>
            <w:hideMark/>
          </w:tcPr>
          <w:p w14:paraId="2772E7C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704,75</w:t>
            </w:r>
          </w:p>
        </w:tc>
        <w:tc>
          <w:tcPr>
            <w:tcW w:w="286" w:type="pct"/>
            <w:shd w:val="clear" w:color="auto" w:fill="auto"/>
            <w:vAlign w:val="center"/>
            <w:hideMark/>
          </w:tcPr>
          <w:p w14:paraId="7E32786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1 415,08</w:t>
            </w:r>
          </w:p>
        </w:tc>
        <w:tc>
          <w:tcPr>
            <w:tcW w:w="286" w:type="pct"/>
            <w:shd w:val="clear" w:color="auto" w:fill="auto"/>
            <w:vAlign w:val="center"/>
            <w:hideMark/>
          </w:tcPr>
          <w:p w14:paraId="71423A0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1 607,65</w:t>
            </w:r>
          </w:p>
        </w:tc>
        <w:tc>
          <w:tcPr>
            <w:tcW w:w="286" w:type="pct"/>
            <w:shd w:val="clear" w:color="auto" w:fill="auto"/>
            <w:vAlign w:val="center"/>
            <w:hideMark/>
          </w:tcPr>
          <w:p w14:paraId="14B9B966"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1 311,85</w:t>
            </w:r>
          </w:p>
        </w:tc>
        <w:tc>
          <w:tcPr>
            <w:tcW w:w="286" w:type="pct"/>
            <w:shd w:val="clear" w:color="auto" w:fill="auto"/>
            <w:vAlign w:val="center"/>
            <w:hideMark/>
          </w:tcPr>
          <w:p w14:paraId="340A4C3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1 124,48</w:t>
            </w:r>
          </w:p>
        </w:tc>
        <w:tc>
          <w:tcPr>
            <w:tcW w:w="286" w:type="pct"/>
            <w:shd w:val="clear" w:color="auto" w:fill="auto"/>
            <w:vAlign w:val="center"/>
            <w:hideMark/>
          </w:tcPr>
          <w:p w14:paraId="0A1A520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996,84</w:t>
            </w:r>
          </w:p>
        </w:tc>
        <w:tc>
          <w:tcPr>
            <w:tcW w:w="286" w:type="pct"/>
            <w:shd w:val="clear" w:color="auto" w:fill="auto"/>
            <w:vAlign w:val="center"/>
            <w:hideMark/>
          </w:tcPr>
          <w:p w14:paraId="2ECA19B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916,61</w:t>
            </w:r>
          </w:p>
        </w:tc>
        <w:tc>
          <w:tcPr>
            <w:tcW w:w="286" w:type="pct"/>
            <w:shd w:val="clear" w:color="auto" w:fill="auto"/>
            <w:vAlign w:val="center"/>
            <w:hideMark/>
          </w:tcPr>
          <w:p w14:paraId="1A49FB72"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916,61</w:t>
            </w:r>
          </w:p>
        </w:tc>
        <w:tc>
          <w:tcPr>
            <w:tcW w:w="286" w:type="pct"/>
            <w:shd w:val="clear" w:color="auto" w:fill="auto"/>
            <w:vAlign w:val="center"/>
            <w:hideMark/>
          </w:tcPr>
          <w:p w14:paraId="233FF61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916,61</w:t>
            </w:r>
          </w:p>
        </w:tc>
        <w:tc>
          <w:tcPr>
            <w:tcW w:w="286" w:type="pct"/>
            <w:shd w:val="clear" w:color="auto" w:fill="auto"/>
            <w:vAlign w:val="center"/>
            <w:hideMark/>
          </w:tcPr>
          <w:p w14:paraId="67D0BA9A"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917,55</w:t>
            </w:r>
          </w:p>
        </w:tc>
        <w:tc>
          <w:tcPr>
            <w:tcW w:w="280" w:type="pct"/>
            <w:shd w:val="clear" w:color="auto" w:fill="auto"/>
            <w:vAlign w:val="center"/>
            <w:hideMark/>
          </w:tcPr>
          <w:p w14:paraId="4D93958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31DBAE3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53B63AF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11019D5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r>
      <w:tr w:rsidR="00064D97" w:rsidRPr="003D2606" w14:paraId="2DCA5554" w14:textId="77777777" w:rsidTr="001D1B15">
        <w:trPr>
          <w:trHeight w:val="20"/>
          <w:jc w:val="center"/>
        </w:trPr>
        <w:tc>
          <w:tcPr>
            <w:tcW w:w="510" w:type="pct"/>
            <w:vMerge w:val="restart"/>
            <w:shd w:val="clear" w:color="auto" w:fill="auto"/>
            <w:vAlign w:val="center"/>
            <w:hideMark/>
          </w:tcPr>
          <w:p w14:paraId="6836A8F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Расходы на возврат привлеченных инвестиций</w:t>
            </w:r>
          </w:p>
        </w:tc>
        <w:tc>
          <w:tcPr>
            <w:tcW w:w="218" w:type="pct"/>
            <w:shd w:val="clear" w:color="auto" w:fill="auto"/>
            <w:vAlign w:val="center"/>
            <w:hideMark/>
          </w:tcPr>
          <w:p w14:paraId="13FC7FA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58BA9398"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7" w:type="pct"/>
            <w:shd w:val="clear" w:color="auto" w:fill="auto"/>
            <w:vAlign w:val="center"/>
            <w:hideMark/>
          </w:tcPr>
          <w:p w14:paraId="08BD0B3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5763B3B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186 350,0</w:t>
            </w:r>
          </w:p>
        </w:tc>
        <w:tc>
          <w:tcPr>
            <w:tcW w:w="286" w:type="pct"/>
            <w:shd w:val="clear" w:color="auto" w:fill="auto"/>
            <w:vAlign w:val="center"/>
            <w:hideMark/>
          </w:tcPr>
          <w:p w14:paraId="26F1531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358 765,0</w:t>
            </w:r>
          </w:p>
        </w:tc>
        <w:tc>
          <w:tcPr>
            <w:tcW w:w="286" w:type="pct"/>
            <w:shd w:val="clear" w:color="auto" w:fill="auto"/>
            <w:vAlign w:val="center"/>
            <w:hideMark/>
          </w:tcPr>
          <w:p w14:paraId="130C446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367 702,2</w:t>
            </w:r>
          </w:p>
        </w:tc>
        <w:tc>
          <w:tcPr>
            <w:tcW w:w="286" w:type="pct"/>
            <w:shd w:val="clear" w:color="auto" w:fill="auto"/>
            <w:vAlign w:val="center"/>
            <w:hideMark/>
          </w:tcPr>
          <w:p w14:paraId="58A9417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349 172,8</w:t>
            </w:r>
          </w:p>
        </w:tc>
        <w:tc>
          <w:tcPr>
            <w:tcW w:w="286" w:type="pct"/>
            <w:shd w:val="clear" w:color="auto" w:fill="auto"/>
            <w:vAlign w:val="center"/>
            <w:hideMark/>
          </w:tcPr>
          <w:p w14:paraId="704068F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299 291,0</w:t>
            </w:r>
          </w:p>
        </w:tc>
        <w:tc>
          <w:tcPr>
            <w:tcW w:w="286" w:type="pct"/>
            <w:shd w:val="clear" w:color="auto" w:fill="auto"/>
            <w:vAlign w:val="center"/>
            <w:hideMark/>
          </w:tcPr>
          <w:p w14:paraId="7207883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vAlign w:val="center"/>
            <w:hideMark/>
          </w:tcPr>
          <w:p w14:paraId="2600D67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199 527,3</w:t>
            </w:r>
          </w:p>
        </w:tc>
        <w:tc>
          <w:tcPr>
            <w:tcW w:w="286" w:type="pct"/>
            <w:shd w:val="clear" w:color="auto" w:fill="auto"/>
            <w:vAlign w:val="center"/>
            <w:hideMark/>
          </w:tcPr>
          <w:p w14:paraId="0931115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149 645,5</w:t>
            </w:r>
          </w:p>
        </w:tc>
        <w:tc>
          <w:tcPr>
            <w:tcW w:w="286" w:type="pct"/>
            <w:shd w:val="clear" w:color="auto" w:fill="auto"/>
            <w:vAlign w:val="center"/>
            <w:hideMark/>
          </w:tcPr>
          <w:p w14:paraId="3A7201B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99 763,7</w:t>
            </w:r>
          </w:p>
        </w:tc>
        <w:tc>
          <w:tcPr>
            <w:tcW w:w="286" w:type="pct"/>
            <w:shd w:val="clear" w:color="auto" w:fill="auto"/>
            <w:vAlign w:val="center"/>
            <w:hideMark/>
          </w:tcPr>
          <w:p w14:paraId="42B92A5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49 881,8</w:t>
            </w:r>
          </w:p>
        </w:tc>
        <w:tc>
          <w:tcPr>
            <w:tcW w:w="280" w:type="pct"/>
            <w:shd w:val="clear" w:color="auto" w:fill="auto"/>
            <w:vAlign w:val="center"/>
            <w:hideMark/>
          </w:tcPr>
          <w:p w14:paraId="549A296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3933B13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0F23099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4E33A19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r>
      <w:tr w:rsidR="00064D97" w:rsidRPr="003D2606" w14:paraId="3437E536" w14:textId="77777777" w:rsidTr="001D1B15">
        <w:trPr>
          <w:trHeight w:val="20"/>
          <w:jc w:val="center"/>
        </w:trPr>
        <w:tc>
          <w:tcPr>
            <w:tcW w:w="510" w:type="pct"/>
            <w:vMerge/>
            <w:shd w:val="clear" w:color="auto" w:fill="auto"/>
            <w:vAlign w:val="center"/>
            <w:hideMark/>
          </w:tcPr>
          <w:p w14:paraId="46383196" w14:textId="77777777" w:rsidR="00064D97" w:rsidRPr="003D2606" w:rsidRDefault="00064D97" w:rsidP="001D1B15">
            <w:pPr>
              <w:spacing w:after="0" w:line="240" w:lineRule="auto"/>
              <w:rPr>
                <w:rFonts w:ascii="Times New Roman" w:eastAsia="Calibri" w:hAnsi="Times New Roman" w:cs="Times New Roman"/>
                <w:sz w:val="16"/>
                <w:szCs w:val="16"/>
              </w:rPr>
            </w:pPr>
          </w:p>
        </w:tc>
        <w:tc>
          <w:tcPr>
            <w:tcW w:w="218" w:type="pct"/>
            <w:shd w:val="clear" w:color="auto" w:fill="auto"/>
            <w:vAlign w:val="center"/>
            <w:hideMark/>
          </w:tcPr>
          <w:p w14:paraId="74D31890"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61623AAE"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7" w:type="pct"/>
            <w:shd w:val="clear" w:color="auto" w:fill="auto"/>
            <w:vAlign w:val="center"/>
            <w:hideMark/>
          </w:tcPr>
          <w:p w14:paraId="1072147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6" w:type="pct"/>
            <w:shd w:val="clear" w:color="auto" w:fill="auto"/>
            <w:vAlign w:val="center"/>
            <w:hideMark/>
          </w:tcPr>
          <w:p w14:paraId="0388826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1 323,04</w:t>
            </w:r>
          </w:p>
        </w:tc>
        <w:tc>
          <w:tcPr>
            <w:tcW w:w="286" w:type="pct"/>
            <w:shd w:val="clear" w:color="auto" w:fill="auto"/>
            <w:vAlign w:val="center"/>
            <w:hideMark/>
          </w:tcPr>
          <w:p w14:paraId="26FFB3D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2 509,72</w:t>
            </w:r>
          </w:p>
        </w:tc>
        <w:tc>
          <w:tcPr>
            <w:tcW w:w="286" w:type="pct"/>
            <w:shd w:val="clear" w:color="auto" w:fill="auto"/>
            <w:vAlign w:val="center"/>
            <w:hideMark/>
          </w:tcPr>
          <w:p w14:paraId="3AA1F8D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1 934,05</w:t>
            </w:r>
          </w:p>
        </w:tc>
        <w:tc>
          <w:tcPr>
            <w:tcW w:w="286" w:type="pct"/>
            <w:shd w:val="clear" w:color="auto" w:fill="auto"/>
            <w:vAlign w:val="center"/>
            <w:hideMark/>
          </w:tcPr>
          <w:p w14:paraId="72D45ED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1 574,27</w:t>
            </w:r>
          </w:p>
        </w:tc>
        <w:tc>
          <w:tcPr>
            <w:tcW w:w="286" w:type="pct"/>
            <w:shd w:val="clear" w:color="auto" w:fill="auto"/>
            <w:vAlign w:val="center"/>
            <w:hideMark/>
          </w:tcPr>
          <w:p w14:paraId="58475F4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1 196,21</w:t>
            </w:r>
          </w:p>
        </w:tc>
        <w:tc>
          <w:tcPr>
            <w:tcW w:w="286" w:type="pct"/>
            <w:shd w:val="clear" w:color="auto" w:fill="auto"/>
            <w:vAlign w:val="center"/>
            <w:hideMark/>
          </w:tcPr>
          <w:p w14:paraId="451F2CB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916,61</w:t>
            </w:r>
          </w:p>
        </w:tc>
        <w:tc>
          <w:tcPr>
            <w:tcW w:w="286" w:type="pct"/>
            <w:shd w:val="clear" w:color="auto" w:fill="auto"/>
            <w:vAlign w:val="center"/>
            <w:hideMark/>
          </w:tcPr>
          <w:p w14:paraId="58024C7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733,29</w:t>
            </w:r>
          </w:p>
        </w:tc>
        <w:tc>
          <w:tcPr>
            <w:tcW w:w="286" w:type="pct"/>
            <w:shd w:val="clear" w:color="auto" w:fill="auto"/>
            <w:vAlign w:val="center"/>
            <w:hideMark/>
          </w:tcPr>
          <w:p w14:paraId="6B3CDDC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549,96</w:t>
            </w:r>
          </w:p>
        </w:tc>
        <w:tc>
          <w:tcPr>
            <w:tcW w:w="286" w:type="pct"/>
            <w:shd w:val="clear" w:color="auto" w:fill="auto"/>
            <w:vAlign w:val="center"/>
            <w:hideMark/>
          </w:tcPr>
          <w:p w14:paraId="191505F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367,02</w:t>
            </w:r>
          </w:p>
        </w:tc>
        <w:tc>
          <w:tcPr>
            <w:tcW w:w="286" w:type="pct"/>
            <w:shd w:val="clear" w:color="auto" w:fill="auto"/>
            <w:vAlign w:val="center"/>
            <w:hideMark/>
          </w:tcPr>
          <w:p w14:paraId="5693ADED"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183,52</w:t>
            </w:r>
          </w:p>
        </w:tc>
        <w:tc>
          <w:tcPr>
            <w:tcW w:w="280" w:type="pct"/>
            <w:shd w:val="clear" w:color="auto" w:fill="auto"/>
            <w:vAlign w:val="center"/>
            <w:hideMark/>
          </w:tcPr>
          <w:p w14:paraId="7A842FF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3C3112E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41AE678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5AC78B4D"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r>
      <w:tr w:rsidR="00064D97" w:rsidRPr="003D2606" w14:paraId="7A7C78FB" w14:textId="77777777" w:rsidTr="001D1B15">
        <w:trPr>
          <w:trHeight w:val="20"/>
          <w:jc w:val="center"/>
        </w:trPr>
        <w:tc>
          <w:tcPr>
            <w:tcW w:w="510" w:type="pct"/>
            <w:shd w:val="clear" w:color="auto" w:fill="auto"/>
            <w:vAlign w:val="center"/>
            <w:hideMark/>
          </w:tcPr>
          <w:p w14:paraId="5F61131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Прогнозный тариф с инвестиционной составляющей срока окупаемости</w:t>
            </w:r>
            <w:r w:rsidRPr="003D2606">
              <w:rPr>
                <w:rFonts w:ascii="Times New Roman" w:eastAsia="Calibri" w:hAnsi="Times New Roman" w:cs="Times New Roman"/>
                <w:b/>
                <w:bCs/>
                <w:sz w:val="16"/>
                <w:szCs w:val="16"/>
              </w:rPr>
              <w:br/>
              <w:t>(без НДС)</w:t>
            </w:r>
          </w:p>
        </w:tc>
        <w:tc>
          <w:tcPr>
            <w:tcW w:w="218" w:type="pct"/>
            <w:shd w:val="clear" w:color="auto" w:fill="auto"/>
            <w:vAlign w:val="center"/>
            <w:hideMark/>
          </w:tcPr>
          <w:p w14:paraId="2A266EB0"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1F713027"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7" w:type="pct"/>
            <w:shd w:val="clear" w:color="auto" w:fill="auto"/>
            <w:noWrap/>
            <w:vAlign w:val="center"/>
            <w:hideMark/>
          </w:tcPr>
          <w:p w14:paraId="54511651" w14:textId="77777777" w:rsidR="00064D97" w:rsidRPr="003D2606" w:rsidRDefault="00064D97" w:rsidP="001D1B15">
            <w:pPr>
              <w:spacing w:after="0" w:line="259" w:lineRule="auto"/>
              <w:ind w:right="-110" w:hanging="106"/>
              <w:jc w:val="center"/>
              <w:rPr>
                <w:rFonts w:ascii="Times New Roman" w:eastAsia="Calibri" w:hAnsi="Times New Roman" w:cs="Times New Roman"/>
                <w:b/>
                <w:bCs/>
                <w:spacing w:val="-12"/>
                <w:sz w:val="16"/>
                <w:szCs w:val="16"/>
              </w:rPr>
            </w:pPr>
            <w:r w:rsidRPr="003D2606">
              <w:rPr>
                <w:rFonts w:ascii="Times New Roman" w:eastAsia="Calibri" w:hAnsi="Times New Roman" w:cs="Times New Roman"/>
                <w:b/>
                <w:bCs/>
                <w:spacing w:val="-12"/>
                <w:sz w:val="16"/>
                <w:szCs w:val="16"/>
              </w:rPr>
              <w:t>2 042,62</w:t>
            </w:r>
          </w:p>
        </w:tc>
        <w:tc>
          <w:tcPr>
            <w:tcW w:w="286" w:type="pct"/>
            <w:shd w:val="clear" w:color="auto" w:fill="auto"/>
            <w:noWrap/>
            <w:vAlign w:val="center"/>
            <w:hideMark/>
          </w:tcPr>
          <w:p w14:paraId="45D20C9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4 253,00</w:t>
            </w:r>
          </w:p>
        </w:tc>
        <w:tc>
          <w:tcPr>
            <w:tcW w:w="286" w:type="pct"/>
            <w:shd w:val="clear" w:color="auto" w:fill="auto"/>
            <w:noWrap/>
            <w:vAlign w:val="center"/>
            <w:hideMark/>
          </w:tcPr>
          <w:p w14:paraId="2639338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6 220,67</w:t>
            </w:r>
          </w:p>
        </w:tc>
        <w:tc>
          <w:tcPr>
            <w:tcW w:w="286" w:type="pct"/>
            <w:shd w:val="clear" w:color="auto" w:fill="auto"/>
            <w:noWrap/>
            <w:vAlign w:val="center"/>
            <w:hideMark/>
          </w:tcPr>
          <w:p w14:paraId="7B79960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5 677,03</w:t>
            </w:r>
          </w:p>
        </w:tc>
        <w:tc>
          <w:tcPr>
            <w:tcW w:w="286" w:type="pct"/>
            <w:shd w:val="clear" w:color="auto" w:fill="auto"/>
            <w:noWrap/>
            <w:vAlign w:val="center"/>
            <w:hideMark/>
          </w:tcPr>
          <w:p w14:paraId="027CA2C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4 981,11</w:t>
            </w:r>
          </w:p>
        </w:tc>
        <w:tc>
          <w:tcPr>
            <w:tcW w:w="286" w:type="pct"/>
            <w:shd w:val="clear" w:color="auto" w:fill="auto"/>
            <w:noWrap/>
            <w:vAlign w:val="center"/>
            <w:hideMark/>
          </w:tcPr>
          <w:p w14:paraId="027D238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4 418,62</w:t>
            </w:r>
          </w:p>
        </w:tc>
        <w:tc>
          <w:tcPr>
            <w:tcW w:w="286" w:type="pct"/>
            <w:shd w:val="clear" w:color="auto" w:fill="auto"/>
            <w:noWrap/>
            <w:vAlign w:val="center"/>
            <w:hideMark/>
          </w:tcPr>
          <w:p w14:paraId="15C8C23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4 031,22</w:t>
            </w:r>
          </w:p>
        </w:tc>
        <w:tc>
          <w:tcPr>
            <w:tcW w:w="286" w:type="pct"/>
            <w:shd w:val="clear" w:color="auto" w:fill="auto"/>
            <w:noWrap/>
            <w:vAlign w:val="center"/>
            <w:hideMark/>
          </w:tcPr>
          <w:p w14:paraId="51CFB67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3 849,48</w:t>
            </w:r>
          </w:p>
        </w:tc>
        <w:tc>
          <w:tcPr>
            <w:tcW w:w="286" w:type="pct"/>
            <w:shd w:val="clear" w:color="auto" w:fill="auto"/>
            <w:noWrap/>
            <w:vAlign w:val="center"/>
            <w:hideMark/>
          </w:tcPr>
          <w:p w14:paraId="289769B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3 750,88</w:t>
            </w:r>
          </w:p>
        </w:tc>
        <w:tc>
          <w:tcPr>
            <w:tcW w:w="286" w:type="pct"/>
            <w:shd w:val="clear" w:color="auto" w:fill="auto"/>
            <w:noWrap/>
            <w:vAlign w:val="center"/>
            <w:hideMark/>
          </w:tcPr>
          <w:p w14:paraId="53C020A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3 656,18</w:t>
            </w:r>
          </w:p>
        </w:tc>
        <w:tc>
          <w:tcPr>
            <w:tcW w:w="286" w:type="pct"/>
            <w:shd w:val="clear" w:color="auto" w:fill="auto"/>
            <w:noWrap/>
            <w:vAlign w:val="center"/>
            <w:hideMark/>
          </w:tcPr>
          <w:p w14:paraId="0CB1417F"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3 568,06</w:t>
            </w:r>
          </w:p>
        </w:tc>
        <w:tc>
          <w:tcPr>
            <w:tcW w:w="280" w:type="pct"/>
            <w:shd w:val="clear" w:color="auto" w:fill="auto"/>
            <w:noWrap/>
            <w:vAlign w:val="center"/>
            <w:hideMark/>
          </w:tcPr>
          <w:p w14:paraId="072A59AA"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2 565,64</w:t>
            </w:r>
          </w:p>
        </w:tc>
        <w:tc>
          <w:tcPr>
            <w:tcW w:w="280" w:type="pct"/>
            <w:shd w:val="clear" w:color="auto" w:fill="auto"/>
            <w:noWrap/>
            <w:vAlign w:val="center"/>
            <w:hideMark/>
          </w:tcPr>
          <w:p w14:paraId="7EBE8EE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2 668,34</w:t>
            </w:r>
          </w:p>
        </w:tc>
        <w:tc>
          <w:tcPr>
            <w:tcW w:w="280" w:type="pct"/>
            <w:shd w:val="clear" w:color="auto" w:fill="auto"/>
            <w:noWrap/>
            <w:vAlign w:val="center"/>
            <w:hideMark/>
          </w:tcPr>
          <w:p w14:paraId="6F7CD39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2 774,91</w:t>
            </w:r>
          </w:p>
        </w:tc>
        <w:tc>
          <w:tcPr>
            <w:tcW w:w="280" w:type="pct"/>
            <w:shd w:val="clear" w:color="auto" w:fill="auto"/>
            <w:noWrap/>
            <w:vAlign w:val="center"/>
            <w:hideMark/>
          </w:tcPr>
          <w:p w14:paraId="22CF019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2 885,82</w:t>
            </w:r>
          </w:p>
        </w:tc>
      </w:tr>
    </w:tbl>
    <w:p w14:paraId="143A3CCF" w14:textId="77777777" w:rsidR="00064D97" w:rsidRPr="003D2606" w:rsidRDefault="00064D97" w:rsidP="00064D97">
      <w:pPr>
        <w:rPr>
          <w:rFonts w:ascii="Times New Roman" w:hAnsi="Times New Roman" w:cs="Times New Roman"/>
        </w:rPr>
      </w:pPr>
    </w:p>
    <w:p w14:paraId="193B7BFC"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4095E249" wp14:editId="5116EF4C">
            <wp:extent cx="7940040" cy="4895650"/>
            <wp:effectExtent l="0" t="0" r="381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943931" cy="4898049"/>
                    </a:xfrm>
                    <a:prstGeom prst="rect">
                      <a:avLst/>
                    </a:prstGeom>
                    <a:noFill/>
                  </pic:spPr>
                </pic:pic>
              </a:graphicData>
            </a:graphic>
          </wp:inline>
        </w:drawing>
      </w:r>
    </w:p>
    <w:p w14:paraId="1A104186" w14:textId="3DD0E330" w:rsidR="00064D97" w:rsidRPr="003D2606" w:rsidRDefault="00064D97" w:rsidP="009B3F74">
      <w:pPr>
        <w:pStyle w:val="affffffffffffd"/>
        <w:spacing w:line="276" w:lineRule="auto"/>
        <w:ind w:firstLine="0"/>
        <w:jc w:val="center"/>
        <w:rPr>
          <w:bCs w:val="0"/>
          <w:iCs/>
          <w:sz w:val="24"/>
        </w:rPr>
      </w:pPr>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18</w:t>
      </w:r>
      <w:r w:rsidRPr="003D2606">
        <w:rPr>
          <w:bCs w:val="0"/>
          <w:iCs/>
          <w:sz w:val="24"/>
        </w:rPr>
        <w:fldChar w:fldCharType="end"/>
      </w:r>
      <w:r w:rsidRPr="003D2606">
        <w:rPr>
          <w:bCs w:val="0"/>
          <w:iCs/>
          <w:sz w:val="24"/>
        </w:rPr>
        <w:t xml:space="preserve"> - Доля каждой составляющей в формировании тарифа на отпуск тепловой энергии, руб/Гкал</w:t>
      </w:r>
    </w:p>
    <w:p w14:paraId="7CAE7663" w14:textId="77777777" w:rsidR="00064D97" w:rsidRPr="003D2606" w:rsidRDefault="00064D97" w:rsidP="009B3F74">
      <w:pPr>
        <w:pStyle w:val="affffffffffffd"/>
        <w:spacing w:line="276" w:lineRule="auto"/>
        <w:ind w:firstLine="0"/>
        <w:jc w:val="center"/>
        <w:rPr>
          <w:bCs w:val="0"/>
          <w:iCs/>
          <w:sz w:val="24"/>
        </w:rPr>
      </w:pPr>
      <w:r w:rsidRPr="003D2606">
        <w:rPr>
          <w:bCs w:val="0"/>
          <w:iCs/>
          <w:sz w:val="24"/>
        </w:rPr>
        <w:t>(1й и 2й этапы, срок возврата инвестиций - 10лет)</w:t>
      </w:r>
    </w:p>
    <w:p w14:paraId="36582963" w14:textId="77777777" w:rsidR="00DA64F2" w:rsidRPr="003D2606" w:rsidRDefault="00DA64F2" w:rsidP="00DA64F2">
      <w:pPr>
        <w:rPr>
          <w:rFonts w:ascii="Times New Roman" w:hAnsi="Times New Roman" w:cs="Times New Roman"/>
        </w:rPr>
      </w:pPr>
    </w:p>
    <w:p w14:paraId="4C00A375" w14:textId="49EF1278" w:rsidR="00064D97" w:rsidRPr="003D2606" w:rsidRDefault="00064D97" w:rsidP="009B3F74">
      <w:pPr>
        <w:spacing w:after="0" w:line="240" w:lineRule="auto"/>
        <w:jc w:val="both"/>
        <w:rPr>
          <w:rFonts w:ascii="Times New Roman" w:hAnsi="Times New Roman" w:cs="Times New Roman"/>
          <w:b/>
          <w:sz w:val="24"/>
          <w:szCs w:val="24"/>
        </w:rPr>
      </w:pPr>
      <w:bookmarkStart w:id="512" w:name="_Toc41383081"/>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41</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Предварительный расчет тарифов для 1го и 2го этапа строительства сроком возврата инвестиций – 20лет</w:t>
      </w:r>
      <w:bookmarkEnd w:id="512"/>
    </w:p>
    <w:tbl>
      <w:tblPr>
        <w:tblW w:w="4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400"/>
        <w:gridCol w:w="784"/>
        <w:gridCol w:w="619"/>
        <w:gridCol w:w="618"/>
        <w:gridCol w:w="676"/>
        <w:gridCol w:w="676"/>
        <w:gridCol w:w="676"/>
        <w:gridCol w:w="676"/>
        <w:gridCol w:w="676"/>
        <w:gridCol w:w="676"/>
        <w:gridCol w:w="676"/>
        <w:gridCol w:w="676"/>
        <w:gridCol w:w="676"/>
        <w:gridCol w:w="676"/>
        <w:gridCol w:w="676"/>
        <w:gridCol w:w="676"/>
        <w:gridCol w:w="676"/>
        <w:gridCol w:w="471"/>
        <w:gridCol w:w="471"/>
        <w:gridCol w:w="471"/>
        <w:gridCol w:w="471"/>
        <w:gridCol w:w="471"/>
      </w:tblGrid>
      <w:tr w:rsidR="00064D97" w:rsidRPr="003D2606" w14:paraId="0F5722F2" w14:textId="77777777" w:rsidTr="001D1B15">
        <w:trPr>
          <w:trHeight w:val="20"/>
          <w:tblHeader/>
          <w:jc w:val="center"/>
        </w:trPr>
        <w:tc>
          <w:tcPr>
            <w:tcW w:w="400" w:type="pct"/>
            <w:shd w:val="clear" w:color="auto" w:fill="auto"/>
            <w:vAlign w:val="center"/>
            <w:hideMark/>
          </w:tcPr>
          <w:p w14:paraId="4F8BA422"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123" w:type="pct"/>
            <w:shd w:val="clear" w:color="auto" w:fill="auto"/>
            <w:vAlign w:val="center"/>
            <w:hideMark/>
          </w:tcPr>
          <w:p w14:paraId="3B248405"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81" w:type="pct"/>
            <w:shd w:val="clear" w:color="auto" w:fill="auto"/>
            <w:vAlign w:val="center"/>
            <w:hideMark/>
          </w:tcPr>
          <w:p w14:paraId="02E97B3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05" w:type="pct"/>
            <w:shd w:val="clear" w:color="auto" w:fill="auto"/>
            <w:noWrap/>
            <w:vAlign w:val="center"/>
            <w:hideMark/>
          </w:tcPr>
          <w:p w14:paraId="5229178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05" w:type="pct"/>
            <w:shd w:val="clear" w:color="auto" w:fill="auto"/>
            <w:noWrap/>
            <w:vAlign w:val="center"/>
            <w:hideMark/>
          </w:tcPr>
          <w:p w14:paraId="0D780CA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29" w:type="pct"/>
            <w:shd w:val="clear" w:color="auto" w:fill="auto"/>
            <w:vAlign w:val="center"/>
            <w:hideMark/>
          </w:tcPr>
          <w:p w14:paraId="518B450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29" w:type="pct"/>
            <w:shd w:val="clear" w:color="auto" w:fill="auto"/>
            <w:noWrap/>
            <w:vAlign w:val="center"/>
            <w:hideMark/>
          </w:tcPr>
          <w:p w14:paraId="66E3106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29" w:type="pct"/>
            <w:shd w:val="clear" w:color="auto" w:fill="auto"/>
            <w:vAlign w:val="center"/>
            <w:hideMark/>
          </w:tcPr>
          <w:p w14:paraId="2FF82AFD"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29" w:type="pct"/>
            <w:shd w:val="clear" w:color="auto" w:fill="auto"/>
            <w:noWrap/>
            <w:vAlign w:val="center"/>
            <w:hideMark/>
          </w:tcPr>
          <w:p w14:paraId="5E95E5E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29" w:type="pct"/>
            <w:shd w:val="clear" w:color="auto" w:fill="auto"/>
            <w:vAlign w:val="center"/>
            <w:hideMark/>
          </w:tcPr>
          <w:p w14:paraId="37A1BF6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29" w:type="pct"/>
            <w:shd w:val="clear" w:color="auto" w:fill="auto"/>
            <w:noWrap/>
            <w:vAlign w:val="center"/>
            <w:hideMark/>
          </w:tcPr>
          <w:p w14:paraId="5338051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29" w:type="pct"/>
            <w:shd w:val="clear" w:color="auto" w:fill="auto"/>
            <w:vAlign w:val="center"/>
            <w:hideMark/>
          </w:tcPr>
          <w:p w14:paraId="2728322D"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29" w:type="pct"/>
            <w:shd w:val="clear" w:color="auto" w:fill="auto"/>
            <w:noWrap/>
            <w:vAlign w:val="center"/>
            <w:hideMark/>
          </w:tcPr>
          <w:p w14:paraId="4C19B4A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29" w:type="pct"/>
            <w:shd w:val="clear" w:color="auto" w:fill="auto"/>
            <w:vAlign w:val="center"/>
            <w:hideMark/>
          </w:tcPr>
          <w:p w14:paraId="1133348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29" w:type="pct"/>
            <w:shd w:val="clear" w:color="auto" w:fill="auto"/>
            <w:noWrap/>
            <w:vAlign w:val="center"/>
            <w:hideMark/>
          </w:tcPr>
          <w:p w14:paraId="74729659"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29" w:type="pct"/>
            <w:shd w:val="clear" w:color="auto" w:fill="auto"/>
            <w:vAlign w:val="center"/>
            <w:hideMark/>
          </w:tcPr>
          <w:p w14:paraId="6AFED1D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29" w:type="pct"/>
            <w:shd w:val="clear" w:color="auto" w:fill="auto"/>
            <w:noWrap/>
            <w:vAlign w:val="center"/>
            <w:hideMark/>
          </w:tcPr>
          <w:p w14:paraId="4CC4E22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229" w:type="pct"/>
            <w:shd w:val="clear" w:color="auto" w:fill="auto"/>
            <w:noWrap/>
            <w:vAlign w:val="center"/>
            <w:hideMark/>
          </w:tcPr>
          <w:p w14:paraId="38258D5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161" w:type="pct"/>
            <w:shd w:val="clear" w:color="auto" w:fill="auto"/>
            <w:vAlign w:val="center"/>
            <w:hideMark/>
          </w:tcPr>
          <w:p w14:paraId="13AB6CB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161" w:type="pct"/>
            <w:shd w:val="clear" w:color="auto" w:fill="auto"/>
            <w:vAlign w:val="center"/>
            <w:hideMark/>
          </w:tcPr>
          <w:p w14:paraId="3277625B"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161" w:type="pct"/>
            <w:shd w:val="clear" w:color="auto" w:fill="auto"/>
            <w:vAlign w:val="center"/>
            <w:hideMark/>
          </w:tcPr>
          <w:p w14:paraId="290512C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161" w:type="pct"/>
            <w:shd w:val="clear" w:color="auto" w:fill="auto"/>
            <w:vAlign w:val="center"/>
            <w:hideMark/>
          </w:tcPr>
          <w:p w14:paraId="42AE2E5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161" w:type="pct"/>
            <w:shd w:val="clear" w:color="auto" w:fill="auto"/>
            <w:vAlign w:val="center"/>
            <w:hideMark/>
          </w:tcPr>
          <w:p w14:paraId="2F34957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lang w:val="en-US"/>
              </w:rPr>
            </w:pPr>
            <w:r w:rsidRPr="003D2606">
              <w:rPr>
                <w:rFonts w:ascii="Times New Roman" w:eastAsia="Calibri" w:hAnsi="Times New Roman" w:cs="Times New Roman"/>
                <w:sz w:val="16"/>
                <w:szCs w:val="16"/>
              </w:rPr>
              <w:t>204</w:t>
            </w:r>
            <w:r w:rsidRPr="003D2606">
              <w:rPr>
                <w:rFonts w:ascii="Times New Roman" w:eastAsia="Calibri" w:hAnsi="Times New Roman" w:cs="Times New Roman"/>
                <w:sz w:val="16"/>
                <w:szCs w:val="16"/>
                <w:lang w:val="en-US"/>
              </w:rPr>
              <w:t>1</w:t>
            </w:r>
          </w:p>
        </w:tc>
      </w:tr>
      <w:tr w:rsidR="00064D97" w:rsidRPr="003D2606" w14:paraId="297CBD41" w14:textId="77777777" w:rsidTr="001D1B15">
        <w:trPr>
          <w:trHeight w:val="20"/>
          <w:jc w:val="center"/>
        </w:trPr>
        <w:tc>
          <w:tcPr>
            <w:tcW w:w="400" w:type="pct"/>
            <w:shd w:val="clear" w:color="auto" w:fill="auto"/>
            <w:vAlign w:val="center"/>
            <w:hideMark/>
          </w:tcPr>
          <w:p w14:paraId="1CE4452E"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w:t>
            </w:r>
          </w:p>
        </w:tc>
        <w:tc>
          <w:tcPr>
            <w:tcW w:w="123" w:type="pct"/>
            <w:shd w:val="clear" w:color="auto" w:fill="auto"/>
            <w:vAlign w:val="center"/>
            <w:hideMark/>
          </w:tcPr>
          <w:p w14:paraId="7C3EB014"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0BF5DC3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81" w:type="pct"/>
            <w:shd w:val="clear" w:color="auto" w:fill="auto"/>
            <w:noWrap/>
            <w:vAlign w:val="center"/>
            <w:hideMark/>
          </w:tcPr>
          <w:p w14:paraId="720DE1A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132 </w:t>
            </w:r>
            <w:r w:rsidRPr="003D2606">
              <w:rPr>
                <w:rFonts w:ascii="Times New Roman" w:eastAsia="Calibri" w:hAnsi="Times New Roman" w:cs="Times New Roman"/>
                <w:spacing w:val="-8"/>
                <w:sz w:val="16"/>
                <w:szCs w:val="16"/>
                <w:lang w:val="en-US"/>
              </w:rPr>
              <w:t xml:space="preserve">       </w:t>
            </w:r>
            <w:r w:rsidRPr="003D2606">
              <w:rPr>
                <w:rFonts w:ascii="Times New Roman" w:eastAsia="Calibri" w:hAnsi="Times New Roman" w:cs="Times New Roman"/>
                <w:spacing w:val="-8"/>
                <w:sz w:val="16"/>
                <w:szCs w:val="16"/>
              </w:rPr>
              <w:t>210,0</w:t>
            </w:r>
          </w:p>
        </w:tc>
        <w:tc>
          <w:tcPr>
            <w:tcW w:w="205" w:type="pct"/>
            <w:shd w:val="clear" w:color="auto" w:fill="auto"/>
            <w:noWrap/>
            <w:vAlign w:val="center"/>
            <w:hideMark/>
          </w:tcPr>
          <w:p w14:paraId="19969BF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140 850,0</w:t>
            </w:r>
          </w:p>
        </w:tc>
        <w:tc>
          <w:tcPr>
            <w:tcW w:w="205" w:type="pct"/>
            <w:shd w:val="clear" w:color="auto" w:fill="auto"/>
            <w:noWrap/>
            <w:vAlign w:val="center"/>
            <w:hideMark/>
          </w:tcPr>
          <w:p w14:paraId="41E8F8C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142 950,0</w:t>
            </w:r>
          </w:p>
        </w:tc>
        <w:tc>
          <w:tcPr>
            <w:tcW w:w="229" w:type="pct"/>
            <w:shd w:val="clear" w:color="auto" w:fill="auto"/>
            <w:vAlign w:val="center"/>
            <w:hideMark/>
          </w:tcPr>
          <w:p w14:paraId="219C41F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190 120,0</w:t>
            </w:r>
          </w:p>
        </w:tc>
        <w:tc>
          <w:tcPr>
            <w:tcW w:w="229" w:type="pct"/>
            <w:shd w:val="clear" w:color="auto" w:fill="auto"/>
            <w:vAlign w:val="center"/>
            <w:hideMark/>
          </w:tcPr>
          <w:p w14:paraId="029C1EA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221 800,0</w:t>
            </w:r>
          </w:p>
        </w:tc>
        <w:tc>
          <w:tcPr>
            <w:tcW w:w="229" w:type="pct"/>
            <w:shd w:val="clear" w:color="auto" w:fill="auto"/>
            <w:vAlign w:val="center"/>
            <w:hideMark/>
          </w:tcPr>
          <w:p w14:paraId="3A51297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250 200,0</w:t>
            </w:r>
          </w:p>
        </w:tc>
        <w:tc>
          <w:tcPr>
            <w:tcW w:w="229" w:type="pct"/>
            <w:shd w:val="clear" w:color="auto" w:fill="auto"/>
            <w:vAlign w:val="center"/>
            <w:hideMark/>
          </w:tcPr>
          <w:p w14:paraId="56B1700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29" w:type="pct"/>
            <w:shd w:val="clear" w:color="auto" w:fill="auto"/>
            <w:vAlign w:val="center"/>
            <w:hideMark/>
          </w:tcPr>
          <w:p w14:paraId="7024E38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29" w:type="pct"/>
            <w:shd w:val="clear" w:color="auto" w:fill="auto"/>
            <w:vAlign w:val="center"/>
            <w:hideMark/>
          </w:tcPr>
          <w:p w14:paraId="5239004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272 100,0</w:t>
            </w:r>
          </w:p>
        </w:tc>
        <w:tc>
          <w:tcPr>
            <w:tcW w:w="229" w:type="pct"/>
            <w:shd w:val="clear" w:color="auto" w:fill="auto"/>
            <w:vAlign w:val="center"/>
            <w:hideMark/>
          </w:tcPr>
          <w:p w14:paraId="6FCCFFB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271 820,0</w:t>
            </w:r>
          </w:p>
        </w:tc>
        <w:tc>
          <w:tcPr>
            <w:tcW w:w="229" w:type="pct"/>
            <w:shd w:val="clear" w:color="auto" w:fill="auto"/>
            <w:vAlign w:val="center"/>
            <w:hideMark/>
          </w:tcPr>
          <w:p w14:paraId="267AA10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271 810,0</w:t>
            </w:r>
          </w:p>
        </w:tc>
        <w:tc>
          <w:tcPr>
            <w:tcW w:w="229" w:type="pct"/>
            <w:shd w:val="clear" w:color="auto" w:fill="auto"/>
            <w:vAlign w:val="center"/>
            <w:hideMark/>
          </w:tcPr>
          <w:p w14:paraId="497FDD6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271 780,0</w:t>
            </w:r>
          </w:p>
        </w:tc>
        <w:tc>
          <w:tcPr>
            <w:tcW w:w="229" w:type="pct"/>
            <w:shd w:val="clear" w:color="auto" w:fill="auto"/>
            <w:vAlign w:val="center"/>
            <w:hideMark/>
          </w:tcPr>
          <w:p w14:paraId="495DDF8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271 740,0</w:t>
            </w:r>
          </w:p>
        </w:tc>
        <w:tc>
          <w:tcPr>
            <w:tcW w:w="229" w:type="pct"/>
            <w:shd w:val="clear" w:color="auto" w:fill="auto"/>
            <w:vAlign w:val="center"/>
            <w:hideMark/>
          </w:tcPr>
          <w:p w14:paraId="31545A5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271 700,0</w:t>
            </w:r>
          </w:p>
        </w:tc>
        <w:tc>
          <w:tcPr>
            <w:tcW w:w="229" w:type="pct"/>
            <w:shd w:val="clear" w:color="auto" w:fill="auto"/>
            <w:vAlign w:val="center"/>
            <w:hideMark/>
          </w:tcPr>
          <w:p w14:paraId="0C1991F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271 650,0</w:t>
            </w:r>
          </w:p>
        </w:tc>
        <w:tc>
          <w:tcPr>
            <w:tcW w:w="229" w:type="pct"/>
            <w:shd w:val="clear" w:color="auto" w:fill="auto"/>
            <w:vAlign w:val="center"/>
            <w:hideMark/>
          </w:tcPr>
          <w:p w14:paraId="4C01A7F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271 650,0</w:t>
            </w:r>
          </w:p>
        </w:tc>
        <w:tc>
          <w:tcPr>
            <w:tcW w:w="161" w:type="pct"/>
            <w:shd w:val="clear" w:color="auto" w:fill="auto"/>
            <w:vAlign w:val="center"/>
            <w:hideMark/>
          </w:tcPr>
          <w:p w14:paraId="7694A2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271 605,7</w:t>
            </w:r>
          </w:p>
        </w:tc>
        <w:tc>
          <w:tcPr>
            <w:tcW w:w="161" w:type="pct"/>
            <w:shd w:val="clear" w:color="auto" w:fill="auto"/>
            <w:vAlign w:val="center"/>
            <w:hideMark/>
          </w:tcPr>
          <w:p w14:paraId="3F1848A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271 573,2</w:t>
            </w:r>
          </w:p>
        </w:tc>
        <w:tc>
          <w:tcPr>
            <w:tcW w:w="161" w:type="pct"/>
            <w:shd w:val="clear" w:color="auto" w:fill="auto"/>
            <w:vAlign w:val="center"/>
            <w:hideMark/>
          </w:tcPr>
          <w:p w14:paraId="21A7D0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271 540,7</w:t>
            </w:r>
          </w:p>
        </w:tc>
        <w:tc>
          <w:tcPr>
            <w:tcW w:w="161" w:type="pct"/>
            <w:shd w:val="clear" w:color="auto" w:fill="auto"/>
            <w:vAlign w:val="center"/>
            <w:hideMark/>
          </w:tcPr>
          <w:p w14:paraId="3DE3D66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271 508,2</w:t>
            </w:r>
          </w:p>
        </w:tc>
        <w:tc>
          <w:tcPr>
            <w:tcW w:w="161" w:type="pct"/>
            <w:shd w:val="clear" w:color="auto" w:fill="auto"/>
            <w:vAlign w:val="center"/>
            <w:hideMark/>
          </w:tcPr>
          <w:p w14:paraId="68A5536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271 475,7</w:t>
            </w:r>
          </w:p>
        </w:tc>
      </w:tr>
      <w:tr w:rsidR="00064D97" w:rsidRPr="003D2606" w14:paraId="502B6286" w14:textId="77777777" w:rsidTr="001D1B15">
        <w:trPr>
          <w:trHeight w:val="20"/>
          <w:jc w:val="center"/>
        </w:trPr>
        <w:tc>
          <w:tcPr>
            <w:tcW w:w="400" w:type="pct"/>
            <w:shd w:val="clear" w:color="auto" w:fill="auto"/>
            <w:vAlign w:val="center"/>
            <w:hideMark/>
          </w:tcPr>
          <w:p w14:paraId="31753A9C"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Объем инвестиций </w:t>
            </w:r>
            <w:r w:rsidRPr="003D2606">
              <w:rPr>
                <w:rFonts w:ascii="Times New Roman" w:eastAsia="Calibri" w:hAnsi="Times New Roman" w:cs="Times New Roman"/>
                <w:sz w:val="16"/>
                <w:szCs w:val="16"/>
              </w:rPr>
              <w:br/>
              <w:t>(без НДС)</w:t>
            </w:r>
          </w:p>
        </w:tc>
        <w:tc>
          <w:tcPr>
            <w:tcW w:w="123" w:type="pct"/>
            <w:shd w:val="clear" w:color="auto" w:fill="auto"/>
            <w:vAlign w:val="center"/>
            <w:hideMark/>
          </w:tcPr>
          <w:p w14:paraId="79563DE6"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7C91887A"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1" w:type="pct"/>
            <w:shd w:val="clear" w:color="auto" w:fill="auto"/>
            <w:noWrap/>
            <w:vAlign w:val="center"/>
            <w:hideMark/>
          </w:tcPr>
          <w:p w14:paraId="762DAE1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931 750,0</w:t>
            </w:r>
          </w:p>
        </w:tc>
        <w:tc>
          <w:tcPr>
            <w:tcW w:w="205" w:type="pct"/>
            <w:shd w:val="clear" w:color="auto" w:fill="auto"/>
            <w:noWrap/>
            <w:vAlign w:val="center"/>
            <w:hideMark/>
          </w:tcPr>
          <w:p w14:paraId="517DDA9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955 250,0</w:t>
            </w:r>
          </w:p>
        </w:tc>
        <w:tc>
          <w:tcPr>
            <w:tcW w:w="205" w:type="pct"/>
            <w:shd w:val="clear" w:color="auto" w:fill="auto"/>
            <w:noWrap/>
            <w:vAlign w:val="center"/>
            <w:hideMark/>
          </w:tcPr>
          <w:p w14:paraId="6436B78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244 000,0</w:t>
            </w:r>
          </w:p>
        </w:tc>
        <w:tc>
          <w:tcPr>
            <w:tcW w:w="229" w:type="pct"/>
            <w:shd w:val="clear" w:color="auto" w:fill="auto"/>
            <w:vAlign w:val="center"/>
            <w:hideMark/>
          </w:tcPr>
          <w:p w14:paraId="222BA17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137 166,7</w:t>
            </w:r>
          </w:p>
        </w:tc>
        <w:tc>
          <w:tcPr>
            <w:tcW w:w="229" w:type="pct"/>
            <w:shd w:val="clear" w:color="auto" w:fill="auto"/>
            <w:vAlign w:val="center"/>
            <w:hideMark/>
          </w:tcPr>
          <w:p w14:paraId="7EDF246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518393A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3FC33AA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3FAE67E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20D58C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3B7219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234D75E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9" w:type="pct"/>
            <w:shd w:val="clear" w:color="auto" w:fill="auto"/>
            <w:vAlign w:val="center"/>
            <w:hideMark/>
          </w:tcPr>
          <w:p w14:paraId="6DAFE40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29" w:type="pct"/>
            <w:shd w:val="clear" w:color="auto" w:fill="auto"/>
            <w:vAlign w:val="center"/>
            <w:hideMark/>
          </w:tcPr>
          <w:p w14:paraId="0FCC79C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29" w:type="pct"/>
            <w:shd w:val="clear" w:color="auto" w:fill="auto"/>
            <w:vAlign w:val="center"/>
            <w:hideMark/>
          </w:tcPr>
          <w:p w14:paraId="3267890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29" w:type="pct"/>
            <w:shd w:val="clear" w:color="auto" w:fill="auto"/>
            <w:vAlign w:val="center"/>
            <w:hideMark/>
          </w:tcPr>
          <w:p w14:paraId="49018A7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29" w:type="pct"/>
            <w:shd w:val="clear" w:color="auto" w:fill="auto"/>
            <w:vAlign w:val="center"/>
            <w:hideMark/>
          </w:tcPr>
          <w:p w14:paraId="5B28FF4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61" w:type="pct"/>
            <w:shd w:val="clear" w:color="auto" w:fill="auto"/>
            <w:vAlign w:val="center"/>
            <w:hideMark/>
          </w:tcPr>
          <w:p w14:paraId="4ED5DB5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61" w:type="pct"/>
            <w:shd w:val="clear" w:color="auto" w:fill="auto"/>
            <w:vAlign w:val="center"/>
            <w:hideMark/>
          </w:tcPr>
          <w:p w14:paraId="7D4BD02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61" w:type="pct"/>
            <w:shd w:val="clear" w:color="auto" w:fill="auto"/>
            <w:vAlign w:val="center"/>
            <w:hideMark/>
          </w:tcPr>
          <w:p w14:paraId="607D293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61" w:type="pct"/>
            <w:shd w:val="clear" w:color="auto" w:fill="auto"/>
            <w:vAlign w:val="center"/>
            <w:hideMark/>
          </w:tcPr>
          <w:p w14:paraId="3CA2A33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61" w:type="pct"/>
            <w:shd w:val="clear" w:color="auto" w:fill="auto"/>
            <w:vAlign w:val="center"/>
            <w:hideMark/>
          </w:tcPr>
          <w:p w14:paraId="465BF0A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322631D2" w14:textId="77777777" w:rsidTr="001D1B15">
        <w:trPr>
          <w:trHeight w:val="20"/>
          <w:jc w:val="center"/>
        </w:trPr>
        <w:tc>
          <w:tcPr>
            <w:tcW w:w="400" w:type="pct"/>
            <w:shd w:val="clear" w:color="auto" w:fill="auto"/>
            <w:vAlign w:val="center"/>
            <w:hideMark/>
          </w:tcPr>
          <w:p w14:paraId="2B6F8932"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до ввода в эксплуатацию новой котельной</w:t>
            </w:r>
            <w:r w:rsidRPr="003D2606">
              <w:rPr>
                <w:rFonts w:ascii="Times New Roman" w:eastAsia="Calibri" w:hAnsi="Times New Roman" w:cs="Times New Roman"/>
                <w:sz w:val="16"/>
                <w:szCs w:val="16"/>
              </w:rPr>
              <w:br/>
              <w:t>(без НДС)</w:t>
            </w:r>
          </w:p>
        </w:tc>
        <w:tc>
          <w:tcPr>
            <w:tcW w:w="123" w:type="pct"/>
            <w:shd w:val="clear" w:color="auto" w:fill="auto"/>
            <w:vAlign w:val="center"/>
            <w:hideMark/>
          </w:tcPr>
          <w:p w14:paraId="70EF06D2"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1CE5A751"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1" w:type="pct"/>
            <w:shd w:val="clear" w:color="auto" w:fill="auto"/>
            <w:vAlign w:val="center"/>
            <w:hideMark/>
          </w:tcPr>
          <w:p w14:paraId="3150A02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w:t>
            </w:r>
          </w:p>
        </w:tc>
        <w:tc>
          <w:tcPr>
            <w:tcW w:w="205" w:type="pct"/>
            <w:shd w:val="clear" w:color="auto" w:fill="auto"/>
            <w:noWrap/>
            <w:vAlign w:val="center"/>
            <w:hideMark/>
          </w:tcPr>
          <w:p w14:paraId="7D1D98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2 124,3</w:t>
            </w:r>
          </w:p>
        </w:tc>
        <w:tc>
          <w:tcPr>
            <w:tcW w:w="205" w:type="pct"/>
            <w:shd w:val="clear" w:color="auto" w:fill="auto"/>
            <w:noWrap/>
            <w:vAlign w:val="center"/>
            <w:hideMark/>
          </w:tcPr>
          <w:p w14:paraId="736A32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2 209,3</w:t>
            </w:r>
          </w:p>
        </w:tc>
        <w:tc>
          <w:tcPr>
            <w:tcW w:w="229" w:type="pct"/>
            <w:shd w:val="clear" w:color="auto" w:fill="auto"/>
            <w:noWrap/>
            <w:vAlign w:val="center"/>
            <w:hideMark/>
          </w:tcPr>
          <w:p w14:paraId="4C0FCF1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2 297,7</w:t>
            </w:r>
          </w:p>
        </w:tc>
        <w:tc>
          <w:tcPr>
            <w:tcW w:w="229" w:type="pct"/>
            <w:shd w:val="clear" w:color="auto" w:fill="auto"/>
            <w:noWrap/>
            <w:vAlign w:val="center"/>
            <w:hideMark/>
          </w:tcPr>
          <w:p w14:paraId="15890E4F"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2 389,6</w:t>
            </w:r>
          </w:p>
        </w:tc>
        <w:tc>
          <w:tcPr>
            <w:tcW w:w="229" w:type="pct"/>
            <w:shd w:val="clear" w:color="auto" w:fill="auto"/>
            <w:noWrap/>
            <w:vAlign w:val="center"/>
            <w:hideMark/>
          </w:tcPr>
          <w:p w14:paraId="45F6BBD3"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2 485,2</w:t>
            </w:r>
          </w:p>
        </w:tc>
        <w:tc>
          <w:tcPr>
            <w:tcW w:w="229" w:type="pct"/>
            <w:shd w:val="clear" w:color="auto" w:fill="auto"/>
            <w:noWrap/>
            <w:vAlign w:val="center"/>
            <w:hideMark/>
          </w:tcPr>
          <w:p w14:paraId="2590604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2 584,6</w:t>
            </w:r>
          </w:p>
        </w:tc>
        <w:tc>
          <w:tcPr>
            <w:tcW w:w="229" w:type="pct"/>
            <w:shd w:val="clear" w:color="auto" w:fill="auto"/>
            <w:noWrap/>
            <w:vAlign w:val="center"/>
            <w:hideMark/>
          </w:tcPr>
          <w:p w14:paraId="2ECB2AD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2 687,9</w:t>
            </w:r>
          </w:p>
        </w:tc>
        <w:tc>
          <w:tcPr>
            <w:tcW w:w="229" w:type="pct"/>
            <w:shd w:val="clear" w:color="auto" w:fill="auto"/>
            <w:noWrap/>
            <w:vAlign w:val="center"/>
            <w:hideMark/>
          </w:tcPr>
          <w:p w14:paraId="43381F4D"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2 795,5</w:t>
            </w:r>
          </w:p>
        </w:tc>
        <w:tc>
          <w:tcPr>
            <w:tcW w:w="229" w:type="pct"/>
            <w:shd w:val="clear" w:color="auto" w:fill="auto"/>
            <w:noWrap/>
            <w:vAlign w:val="center"/>
            <w:hideMark/>
          </w:tcPr>
          <w:p w14:paraId="5B159D9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2 907,3</w:t>
            </w:r>
          </w:p>
        </w:tc>
        <w:tc>
          <w:tcPr>
            <w:tcW w:w="229" w:type="pct"/>
            <w:shd w:val="clear" w:color="auto" w:fill="auto"/>
            <w:noWrap/>
            <w:vAlign w:val="center"/>
            <w:hideMark/>
          </w:tcPr>
          <w:p w14:paraId="674BBB24"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3 023,6</w:t>
            </w:r>
          </w:p>
        </w:tc>
        <w:tc>
          <w:tcPr>
            <w:tcW w:w="229" w:type="pct"/>
            <w:shd w:val="clear" w:color="auto" w:fill="auto"/>
            <w:noWrap/>
            <w:vAlign w:val="center"/>
            <w:hideMark/>
          </w:tcPr>
          <w:p w14:paraId="5F5735A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3 144,5</w:t>
            </w:r>
          </w:p>
        </w:tc>
        <w:tc>
          <w:tcPr>
            <w:tcW w:w="229" w:type="pct"/>
            <w:shd w:val="clear" w:color="auto" w:fill="auto"/>
            <w:noWrap/>
            <w:vAlign w:val="center"/>
            <w:hideMark/>
          </w:tcPr>
          <w:p w14:paraId="2FB174B9"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3 270,3</w:t>
            </w:r>
          </w:p>
        </w:tc>
        <w:tc>
          <w:tcPr>
            <w:tcW w:w="229" w:type="pct"/>
            <w:shd w:val="clear" w:color="auto" w:fill="auto"/>
            <w:noWrap/>
            <w:vAlign w:val="center"/>
            <w:hideMark/>
          </w:tcPr>
          <w:p w14:paraId="45D7B42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3 401,1</w:t>
            </w:r>
          </w:p>
        </w:tc>
        <w:tc>
          <w:tcPr>
            <w:tcW w:w="229" w:type="pct"/>
            <w:shd w:val="clear" w:color="auto" w:fill="auto"/>
            <w:noWrap/>
            <w:vAlign w:val="center"/>
            <w:hideMark/>
          </w:tcPr>
          <w:p w14:paraId="7F25FE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3 537,2</w:t>
            </w:r>
          </w:p>
        </w:tc>
        <w:tc>
          <w:tcPr>
            <w:tcW w:w="229" w:type="pct"/>
            <w:shd w:val="clear" w:color="auto" w:fill="auto"/>
            <w:noWrap/>
            <w:vAlign w:val="center"/>
            <w:hideMark/>
          </w:tcPr>
          <w:p w14:paraId="6F90FF8F"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3 678,6</w:t>
            </w:r>
          </w:p>
        </w:tc>
        <w:tc>
          <w:tcPr>
            <w:tcW w:w="161" w:type="pct"/>
            <w:shd w:val="clear" w:color="auto" w:fill="auto"/>
            <w:vAlign w:val="center"/>
            <w:hideMark/>
          </w:tcPr>
          <w:p w14:paraId="28A8F7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3 825,8</w:t>
            </w:r>
          </w:p>
        </w:tc>
        <w:tc>
          <w:tcPr>
            <w:tcW w:w="161" w:type="pct"/>
            <w:shd w:val="clear" w:color="auto" w:fill="auto"/>
            <w:vAlign w:val="center"/>
            <w:hideMark/>
          </w:tcPr>
          <w:p w14:paraId="751B83EB"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3 978,8</w:t>
            </w:r>
          </w:p>
        </w:tc>
        <w:tc>
          <w:tcPr>
            <w:tcW w:w="161" w:type="pct"/>
            <w:shd w:val="clear" w:color="auto" w:fill="auto"/>
            <w:vAlign w:val="center"/>
            <w:hideMark/>
          </w:tcPr>
          <w:p w14:paraId="3BA0BD6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4 138,0</w:t>
            </w:r>
          </w:p>
        </w:tc>
        <w:tc>
          <w:tcPr>
            <w:tcW w:w="161" w:type="pct"/>
            <w:shd w:val="clear" w:color="auto" w:fill="auto"/>
            <w:vAlign w:val="center"/>
            <w:hideMark/>
          </w:tcPr>
          <w:p w14:paraId="208F6CD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4 303,5</w:t>
            </w:r>
          </w:p>
        </w:tc>
        <w:tc>
          <w:tcPr>
            <w:tcW w:w="161" w:type="pct"/>
            <w:shd w:val="clear" w:color="auto" w:fill="auto"/>
            <w:vAlign w:val="center"/>
            <w:hideMark/>
          </w:tcPr>
          <w:p w14:paraId="394F4C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4 475,6</w:t>
            </w:r>
          </w:p>
        </w:tc>
      </w:tr>
      <w:tr w:rsidR="00064D97" w:rsidRPr="003D2606" w14:paraId="79ECBDF9" w14:textId="77777777" w:rsidTr="001D1B15">
        <w:trPr>
          <w:trHeight w:val="20"/>
          <w:jc w:val="center"/>
        </w:trPr>
        <w:tc>
          <w:tcPr>
            <w:tcW w:w="400" w:type="pct"/>
            <w:shd w:val="clear" w:color="auto" w:fill="auto"/>
            <w:vAlign w:val="center"/>
            <w:hideMark/>
          </w:tcPr>
          <w:p w14:paraId="7E52129D"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после ввода в эксплуатацию новой котельной</w:t>
            </w:r>
            <w:r w:rsidRPr="003D2606">
              <w:rPr>
                <w:rFonts w:ascii="Times New Roman" w:eastAsia="Calibri" w:hAnsi="Times New Roman" w:cs="Times New Roman"/>
                <w:sz w:val="16"/>
                <w:szCs w:val="16"/>
              </w:rPr>
              <w:br/>
              <w:t>(без НДС)</w:t>
            </w:r>
          </w:p>
        </w:tc>
        <w:tc>
          <w:tcPr>
            <w:tcW w:w="123" w:type="pct"/>
            <w:shd w:val="clear" w:color="auto" w:fill="auto"/>
            <w:vAlign w:val="center"/>
            <w:hideMark/>
          </w:tcPr>
          <w:p w14:paraId="2DA0FC42"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13FA471F"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1" w:type="pct"/>
            <w:shd w:val="clear" w:color="auto" w:fill="auto"/>
            <w:vAlign w:val="center"/>
            <w:hideMark/>
          </w:tcPr>
          <w:p w14:paraId="03872D4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05" w:type="pct"/>
            <w:shd w:val="clear" w:color="auto" w:fill="auto"/>
            <w:noWrap/>
            <w:vAlign w:val="center"/>
            <w:hideMark/>
          </w:tcPr>
          <w:p w14:paraId="73DFEAE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2 225,2</w:t>
            </w:r>
          </w:p>
        </w:tc>
        <w:tc>
          <w:tcPr>
            <w:tcW w:w="205" w:type="pct"/>
            <w:shd w:val="clear" w:color="auto" w:fill="auto"/>
            <w:noWrap/>
            <w:vAlign w:val="center"/>
            <w:hideMark/>
          </w:tcPr>
          <w:p w14:paraId="7043AD6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2 295,9</w:t>
            </w:r>
          </w:p>
        </w:tc>
        <w:tc>
          <w:tcPr>
            <w:tcW w:w="229" w:type="pct"/>
            <w:shd w:val="clear" w:color="auto" w:fill="auto"/>
            <w:vAlign w:val="center"/>
            <w:hideMark/>
          </w:tcPr>
          <w:p w14:paraId="6F5F600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2 135,3</w:t>
            </w:r>
          </w:p>
        </w:tc>
        <w:tc>
          <w:tcPr>
            <w:tcW w:w="229" w:type="pct"/>
            <w:shd w:val="clear" w:color="auto" w:fill="auto"/>
            <w:vAlign w:val="center"/>
            <w:hideMark/>
          </w:tcPr>
          <w:p w14:paraId="38F45EF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2 095,0</w:t>
            </w:r>
          </w:p>
        </w:tc>
        <w:tc>
          <w:tcPr>
            <w:tcW w:w="229" w:type="pct"/>
            <w:shd w:val="clear" w:color="auto" w:fill="auto"/>
            <w:vAlign w:val="center"/>
            <w:hideMark/>
          </w:tcPr>
          <w:p w14:paraId="11EAE80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2 097,9</w:t>
            </w:r>
          </w:p>
        </w:tc>
        <w:tc>
          <w:tcPr>
            <w:tcW w:w="229" w:type="pct"/>
            <w:shd w:val="clear" w:color="auto" w:fill="auto"/>
            <w:vAlign w:val="center"/>
            <w:hideMark/>
          </w:tcPr>
          <w:p w14:paraId="7BD4B3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2 117,8</w:t>
            </w:r>
          </w:p>
        </w:tc>
        <w:tc>
          <w:tcPr>
            <w:tcW w:w="229" w:type="pct"/>
            <w:shd w:val="clear" w:color="auto" w:fill="auto"/>
            <w:vAlign w:val="center"/>
            <w:hideMark/>
          </w:tcPr>
          <w:p w14:paraId="29E6F23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2 199,6</w:t>
            </w:r>
          </w:p>
        </w:tc>
        <w:tc>
          <w:tcPr>
            <w:tcW w:w="229" w:type="pct"/>
            <w:shd w:val="clear" w:color="auto" w:fill="auto"/>
            <w:vAlign w:val="center"/>
            <w:hideMark/>
          </w:tcPr>
          <w:p w14:paraId="1BE7DE4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2 284,3</w:t>
            </w:r>
          </w:p>
        </w:tc>
        <w:tc>
          <w:tcPr>
            <w:tcW w:w="229" w:type="pct"/>
            <w:shd w:val="clear" w:color="auto" w:fill="auto"/>
            <w:vAlign w:val="center"/>
            <w:hideMark/>
          </w:tcPr>
          <w:p w14:paraId="29466A7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2 372,5</w:t>
            </w:r>
          </w:p>
        </w:tc>
        <w:tc>
          <w:tcPr>
            <w:tcW w:w="229" w:type="pct"/>
            <w:shd w:val="clear" w:color="auto" w:fill="auto"/>
            <w:vAlign w:val="center"/>
            <w:hideMark/>
          </w:tcPr>
          <w:p w14:paraId="0D6FEF1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2 467,0</w:t>
            </w:r>
          </w:p>
        </w:tc>
        <w:tc>
          <w:tcPr>
            <w:tcW w:w="229" w:type="pct"/>
            <w:shd w:val="clear" w:color="auto" w:fill="auto"/>
            <w:vAlign w:val="center"/>
            <w:hideMark/>
          </w:tcPr>
          <w:p w14:paraId="1A34093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2 565,6</w:t>
            </w:r>
          </w:p>
        </w:tc>
        <w:tc>
          <w:tcPr>
            <w:tcW w:w="229" w:type="pct"/>
            <w:shd w:val="clear" w:color="auto" w:fill="auto"/>
            <w:vAlign w:val="center"/>
            <w:hideMark/>
          </w:tcPr>
          <w:p w14:paraId="595358B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2 668,3</w:t>
            </w:r>
          </w:p>
        </w:tc>
        <w:tc>
          <w:tcPr>
            <w:tcW w:w="229" w:type="pct"/>
            <w:shd w:val="clear" w:color="auto" w:fill="auto"/>
            <w:vAlign w:val="center"/>
            <w:hideMark/>
          </w:tcPr>
          <w:p w14:paraId="6D7FC32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2 774,9</w:t>
            </w:r>
          </w:p>
        </w:tc>
        <w:tc>
          <w:tcPr>
            <w:tcW w:w="229" w:type="pct"/>
            <w:shd w:val="clear" w:color="auto" w:fill="auto"/>
            <w:vAlign w:val="center"/>
            <w:hideMark/>
          </w:tcPr>
          <w:p w14:paraId="596F1C2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2 885,8</w:t>
            </w:r>
          </w:p>
        </w:tc>
        <w:tc>
          <w:tcPr>
            <w:tcW w:w="229" w:type="pct"/>
            <w:shd w:val="clear" w:color="auto" w:fill="auto"/>
            <w:vAlign w:val="center"/>
            <w:hideMark/>
          </w:tcPr>
          <w:p w14:paraId="1698657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3 001,3</w:t>
            </w:r>
          </w:p>
        </w:tc>
        <w:tc>
          <w:tcPr>
            <w:tcW w:w="161" w:type="pct"/>
            <w:shd w:val="clear" w:color="auto" w:fill="auto"/>
            <w:vAlign w:val="center"/>
            <w:hideMark/>
          </w:tcPr>
          <w:p w14:paraId="6F79DA9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3 121,4</w:t>
            </w:r>
          </w:p>
        </w:tc>
        <w:tc>
          <w:tcPr>
            <w:tcW w:w="161" w:type="pct"/>
            <w:shd w:val="clear" w:color="auto" w:fill="auto"/>
            <w:vAlign w:val="center"/>
            <w:hideMark/>
          </w:tcPr>
          <w:p w14:paraId="30C330C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3 246,3</w:t>
            </w:r>
          </w:p>
        </w:tc>
        <w:tc>
          <w:tcPr>
            <w:tcW w:w="161" w:type="pct"/>
            <w:shd w:val="clear" w:color="auto" w:fill="auto"/>
            <w:vAlign w:val="center"/>
            <w:hideMark/>
          </w:tcPr>
          <w:p w14:paraId="4B32905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3 376,2</w:t>
            </w:r>
          </w:p>
        </w:tc>
        <w:tc>
          <w:tcPr>
            <w:tcW w:w="161" w:type="pct"/>
            <w:shd w:val="clear" w:color="auto" w:fill="auto"/>
            <w:vAlign w:val="center"/>
            <w:hideMark/>
          </w:tcPr>
          <w:p w14:paraId="6DD7475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3 511,2</w:t>
            </w:r>
          </w:p>
        </w:tc>
        <w:tc>
          <w:tcPr>
            <w:tcW w:w="161" w:type="pct"/>
            <w:shd w:val="clear" w:color="auto" w:fill="auto"/>
            <w:vAlign w:val="center"/>
            <w:hideMark/>
          </w:tcPr>
          <w:p w14:paraId="76D8E59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3 651,6</w:t>
            </w:r>
          </w:p>
        </w:tc>
      </w:tr>
      <w:tr w:rsidR="00064D97" w:rsidRPr="003D2606" w14:paraId="30CCED78" w14:textId="77777777" w:rsidTr="001D1B15">
        <w:trPr>
          <w:trHeight w:val="20"/>
          <w:jc w:val="center"/>
        </w:trPr>
        <w:tc>
          <w:tcPr>
            <w:tcW w:w="400" w:type="pct"/>
            <w:shd w:val="clear" w:color="auto" w:fill="auto"/>
            <w:vAlign w:val="center"/>
            <w:hideMark/>
          </w:tcPr>
          <w:p w14:paraId="0A40FDDC"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123" w:type="pct"/>
            <w:shd w:val="clear" w:color="auto" w:fill="auto"/>
            <w:noWrap/>
            <w:vAlign w:val="center"/>
            <w:hideMark/>
          </w:tcPr>
          <w:p w14:paraId="7A5792E5"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81" w:type="pct"/>
            <w:shd w:val="clear" w:color="auto" w:fill="auto"/>
            <w:vAlign w:val="center"/>
            <w:hideMark/>
          </w:tcPr>
          <w:p w14:paraId="0CAB615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05" w:type="pct"/>
            <w:shd w:val="clear" w:color="auto" w:fill="auto"/>
            <w:noWrap/>
            <w:vAlign w:val="center"/>
            <w:hideMark/>
          </w:tcPr>
          <w:p w14:paraId="25C119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05" w:type="pct"/>
            <w:shd w:val="clear" w:color="auto" w:fill="auto"/>
            <w:noWrap/>
            <w:vAlign w:val="center"/>
            <w:hideMark/>
          </w:tcPr>
          <w:p w14:paraId="7BF44D4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6645805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135AA5C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1796F1B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14C4410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47FF052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1D74923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1C19150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094976D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62616EF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4EEA2D6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08DBB88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704403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9" w:type="pct"/>
            <w:shd w:val="clear" w:color="auto" w:fill="auto"/>
            <w:vAlign w:val="center"/>
            <w:hideMark/>
          </w:tcPr>
          <w:p w14:paraId="7C348BB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61" w:type="pct"/>
            <w:shd w:val="clear" w:color="auto" w:fill="auto"/>
            <w:vAlign w:val="center"/>
            <w:hideMark/>
          </w:tcPr>
          <w:p w14:paraId="06E0CE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61" w:type="pct"/>
            <w:shd w:val="clear" w:color="auto" w:fill="auto"/>
            <w:vAlign w:val="center"/>
            <w:hideMark/>
          </w:tcPr>
          <w:p w14:paraId="79631C7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61" w:type="pct"/>
            <w:shd w:val="clear" w:color="auto" w:fill="auto"/>
            <w:vAlign w:val="center"/>
            <w:hideMark/>
          </w:tcPr>
          <w:p w14:paraId="6A492E9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61" w:type="pct"/>
            <w:shd w:val="clear" w:color="auto" w:fill="auto"/>
            <w:vAlign w:val="center"/>
            <w:hideMark/>
          </w:tcPr>
          <w:p w14:paraId="148C696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61" w:type="pct"/>
            <w:shd w:val="clear" w:color="auto" w:fill="auto"/>
            <w:vAlign w:val="center"/>
            <w:hideMark/>
          </w:tcPr>
          <w:p w14:paraId="69B3C6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50873CE0" w14:textId="77777777" w:rsidTr="001D1B15">
        <w:trPr>
          <w:trHeight w:val="20"/>
          <w:jc w:val="center"/>
        </w:trPr>
        <w:tc>
          <w:tcPr>
            <w:tcW w:w="400" w:type="pct"/>
            <w:vMerge w:val="restart"/>
            <w:shd w:val="clear" w:color="auto" w:fill="auto"/>
            <w:vAlign w:val="center"/>
            <w:hideMark/>
          </w:tcPr>
          <w:p w14:paraId="40BEE3B8"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Возврат привлеченных инвестиций</w:t>
            </w:r>
          </w:p>
        </w:tc>
        <w:tc>
          <w:tcPr>
            <w:tcW w:w="123" w:type="pct"/>
            <w:shd w:val="clear" w:color="auto" w:fill="auto"/>
            <w:vAlign w:val="center"/>
            <w:hideMark/>
          </w:tcPr>
          <w:p w14:paraId="7632DC7D"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18418EAA"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1" w:type="pct"/>
            <w:shd w:val="clear" w:color="auto" w:fill="auto"/>
            <w:vAlign w:val="center"/>
            <w:hideMark/>
          </w:tcPr>
          <w:p w14:paraId="260ACEE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c>
          <w:tcPr>
            <w:tcW w:w="205" w:type="pct"/>
            <w:shd w:val="clear" w:color="auto" w:fill="auto"/>
            <w:noWrap/>
            <w:vAlign w:val="center"/>
            <w:hideMark/>
          </w:tcPr>
          <w:p w14:paraId="07B112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46 587,5</w:t>
            </w:r>
          </w:p>
        </w:tc>
        <w:tc>
          <w:tcPr>
            <w:tcW w:w="205" w:type="pct"/>
            <w:shd w:val="clear" w:color="auto" w:fill="auto"/>
            <w:noWrap/>
            <w:vAlign w:val="center"/>
            <w:hideMark/>
          </w:tcPr>
          <w:p w14:paraId="2F17A9E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229" w:type="pct"/>
            <w:shd w:val="clear" w:color="auto" w:fill="auto"/>
            <w:noWrap/>
            <w:vAlign w:val="center"/>
            <w:hideMark/>
          </w:tcPr>
          <w:p w14:paraId="39DECB6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110 419,4</w:t>
            </w:r>
          </w:p>
        </w:tc>
        <w:tc>
          <w:tcPr>
            <w:tcW w:w="229" w:type="pct"/>
            <w:shd w:val="clear" w:color="auto" w:fill="auto"/>
            <w:noWrap/>
            <w:vAlign w:val="center"/>
            <w:hideMark/>
          </w:tcPr>
          <w:p w14:paraId="332E14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09CB88F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6051F13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429F155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6C02359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2BCFE32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61498F8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5E150C4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6884195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2ECDF96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2EE4A3A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9" w:type="pct"/>
            <w:shd w:val="clear" w:color="auto" w:fill="auto"/>
            <w:noWrap/>
            <w:vAlign w:val="center"/>
            <w:hideMark/>
          </w:tcPr>
          <w:p w14:paraId="1466237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2D6B6D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0D45C60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48CBDCB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4FDFBD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5562F6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r>
      <w:tr w:rsidR="00064D97" w:rsidRPr="003D2606" w14:paraId="7CC0BDBD" w14:textId="77777777" w:rsidTr="001D1B15">
        <w:trPr>
          <w:trHeight w:val="20"/>
          <w:jc w:val="center"/>
        </w:trPr>
        <w:tc>
          <w:tcPr>
            <w:tcW w:w="400" w:type="pct"/>
            <w:vMerge/>
            <w:shd w:val="clear" w:color="auto" w:fill="auto"/>
            <w:vAlign w:val="center"/>
            <w:hideMark/>
          </w:tcPr>
          <w:p w14:paraId="6F372E85" w14:textId="77777777" w:rsidR="00064D97" w:rsidRPr="003D2606" w:rsidRDefault="00064D97" w:rsidP="001D1B15">
            <w:pPr>
              <w:spacing w:after="0" w:line="259" w:lineRule="auto"/>
              <w:rPr>
                <w:rFonts w:ascii="Times New Roman" w:eastAsia="Calibri" w:hAnsi="Times New Roman" w:cs="Times New Roman"/>
                <w:sz w:val="16"/>
                <w:szCs w:val="16"/>
              </w:rPr>
            </w:pPr>
          </w:p>
        </w:tc>
        <w:tc>
          <w:tcPr>
            <w:tcW w:w="123" w:type="pct"/>
            <w:shd w:val="clear" w:color="auto" w:fill="auto"/>
            <w:vAlign w:val="center"/>
            <w:hideMark/>
          </w:tcPr>
          <w:p w14:paraId="330099A8"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391386E4"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1" w:type="pct"/>
            <w:shd w:val="clear" w:color="auto" w:fill="auto"/>
            <w:vAlign w:val="center"/>
            <w:hideMark/>
          </w:tcPr>
          <w:p w14:paraId="3D2AAFE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05" w:type="pct"/>
            <w:shd w:val="clear" w:color="auto" w:fill="auto"/>
            <w:vAlign w:val="center"/>
            <w:hideMark/>
          </w:tcPr>
          <w:p w14:paraId="29AAC09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330,8</w:t>
            </w:r>
          </w:p>
        </w:tc>
        <w:tc>
          <w:tcPr>
            <w:tcW w:w="205" w:type="pct"/>
            <w:shd w:val="clear" w:color="auto" w:fill="auto"/>
            <w:vAlign w:val="center"/>
            <w:hideMark/>
          </w:tcPr>
          <w:p w14:paraId="16AAC62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677,6</w:t>
            </w:r>
          </w:p>
        </w:tc>
        <w:tc>
          <w:tcPr>
            <w:tcW w:w="229" w:type="pct"/>
            <w:shd w:val="clear" w:color="auto" w:fill="auto"/>
            <w:vAlign w:val="center"/>
            <w:hideMark/>
          </w:tcPr>
          <w:p w14:paraId="3081B97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580,8</w:t>
            </w:r>
          </w:p>
        </w:tc>
        <w:tc>
          <w:tcPr>
            <w:tcW w:w="229" w:type="pct"/>
            <w:shd w:val="clear" w:color="auto" w:fill="auto"/>
            <w:vAlign w:val="center"/>
            <w:hideMark/>
          </w:tcPr>
          <w:p w14:paraId="7BB3D8A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534,2</w:t>
            </w:r>
          </w:p>
        </w:tc>
        <w:tc>
          <w:tcPr>
            <w:tcW w:w="229" w:type="pct"/>
            <w:shd w:val="clear" w:color="auto" w:fill="auto"/>
            <w:vAlign w:val="center"/>
            <w:hideMark/>
          </w:tcPr>
          <w:p w14:paraId="3D8B45C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473,6</w:t>
            </w:r>
          </w:p>
        </w:tc>
        <w:tc>
          <w:tcPr>
            <w:tcW w:w="229" w:type="pct"/>
            <w:shd w:val="clear" w:color="auto" w:fill="auto"/>
            <w:vAlign w:val="center"/>
            <w:hideMark/>
          </w:tcPr>
          <w:p w14:paraId="2300A54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435,5</w:t>
            </w:r>
          </w:p>
        </w:tc>
        <w:tc>
          <w:tcPr>
            <w:tcW w:w="229" w:type="pct"/>
            <w:shd w:val="clear" w:color="auto" w:fill="auto"/>
            <w:vAlign w:val="center"/>
            <w:hideMark/>
          </w:tcPr>
          <w:p w14:paraId="6AD27C2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435,5</w:t>
            </w:r>
          </w:p>
        </w:tc>
        <w:tc>
          <w:tcPr>
            <w:tcW w:w="229" w:type="pct"/>
            <w:shd w:val="clear" w:color="auto" w:fill="auto"/>
            <w:vAlign w:val="center"/>
            <w:hideMark/>
          </w:tcPr>
          <w:p w14:paraId="27F19D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435,5</w:t>
            </w:r>
          </w:p>
        </w:tc>
        <w:tc>
          <w:tcPr>
            <w:tcW w:w="229" w:type="pct"/>
            <w:shd w:val="clear" w:color="auto" w:fill="auto"/>
            <w:vAlign w:val="center"/>
            <w:hideMark/>
          </w:tcPr>
          <w:p w14:paraId="7B2DDCD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435,9</w:t>
            </w:r>
          </w:p>
        </w:tc>
        <w:tc>
          <w:tcPr>
            <w:tcW w:w="229" w:type="pct"/>
            <w:shd w:val="clear" w:color="auto" w:fill="auto"/>
            <w:vAlign w:val="center"/>
            <w:hideMark/>
          </w:tcPr>
          <w:p w14:paraId="297EBDF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435,9</w:t>
            </w:r>
          </w:p>
        </w:tc>
        <w:tc>
          <w:tcPr>
            <w:tcW w:w="229" w:type="pct"/>
            <w:shd w:val="clear" w:color="auto" w:fill="auto"/>
            <w:vAlign w:val="center"/>
            <w:hideMark/>
          </w:tcPr>
          <w:p w14:paraId="7E4B534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436,0</w:t>
            </w:r>
          </w:p>
        </w:tc>
        <w:tc>
          <w:tcPr>
            <w:tcW w:w="229" w:type="pct"/>
            <w:shd w:val="clear" w:color="auto" w:fill="auto"/>
            <w:vAlign w:val="center"/>
            <w:hideMark/>
          </w:tcPr>
          <w:p w14:paraId="2AC67F6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436,0</w:t>
            </w:r>
          </w:p>
        </w:tc>
        <w:tc>
          <w:tcPr>
            <w:tcW w:w="229" w:type="pct"/>
            <w:shd w:val="clear" w:color="auto" w:fill="auto"/>
            <w:vAlign w:val="center"/>
            <w:hideMark/>
          </w:tcPr>
          <w:p w14:paraId="1C120CF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436,1</w:t>
            </w:r>
          </w:p>
        </w:tc>
        <w:tc>
          <w:tcPr>
            <w:tcW w:w="229" w:type="pct"/>
            <w:shd w:val="clear" w:color="auto" w:fill="auto"/>
            <w:vAlign w:val="center"/>
            <w:hideMark/>
          </w:tcPr>
          <w:p w14:paraId="7B87962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436,2</w:t>
            </w:r>
          </w:p>
        </w:tc>
        <w:tc>
          <w:tcPr>
            <w:tcW w:w="229" w:type="pct"/>
            <w:shd w:val="clear" w:color="auto" w:fill="auto"/>
            <w:vAlign w:val="center"/>
            <w:hideMark/>
          </w:tcPr>
          <w:p w14:paraId="1B9821C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436,2</w:t>
            </w:r>
          </w:p>
        </w:tc>
        <w:tc>
          <w:tcPr>
            <w:tcW w:w="161" w:type="pct"/>
            <w:shd w:val="clear" w:color="auto" w:fill="auto"/>
            <w:vAlign w:val="center"/>
            <w:hideMark/>
          </w:tcPr>
          <w:p w14:paraId="3654670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436,3</w:t>
            </w:r>
          </w:p>
        </w:tc>
        <w:tc>
          <w:tcPr>
            <w:tcW w:w="161" w:type="pct"/>
            <w:shd w:val="clear" w:color="auto" w:fill="auto"/>
            <w:vAlign w:val="center"/>
            <w:hideMark/>
          </w:tcPr>
          <w:p w14:paraId="5F02011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436,3</w:t>
            </w:r>
          </w:p>
        </w:tc>
        <w:tc>
          <w:tcPr>
            <w:tcW w:w="161" w:type="pct"/>
            <w:shd w:val="clear" w:color="auto" w:fill="auto"/>
            <w:vAlign w:val="center"/>
            <w:hideMark/>
          </w:tcPr>
          <w:p w14:paraId="6AF09F0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436,4</w:t>
            </w:r>
          </w:p>
        </w:tc>
        <w:tc>
          <w:tcPr>
            <w:tcW w:w="161" w:type="pct"/>
            <w:shd w:val="clear" w:color="auto" w:fill="auto"/>
            <w:vAlign w:val="center"/>
            <w:hideMark/>
          </w:tcPr>
          <w:p w14:paraId="2C10C66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436,4</w:t>
            </w:r>
          </w:p>
        </w:tc>
        <w:tc>
          <w:tcPr>
            <w:tcW w:w="161" w:type="pct"/>
            <w:shd w:val="clear" w:color="auto" w:fill="auto"/>
            <w:vAlign w:val="center"/>
            <w:hideMark/>
          </w:tcPr>
          <w:p w14:paraId="1A990E2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436,5</w:t>
            </w:r>
          </w:p>
        </w:tc>
      </w:tr>
      <w:tr w:rsidR="00064D97" w:rsidRPr="003D2606" w14:paraId="60FBCEC4" w14:textId="77777777" w:rsidTr="001D1B15">
        <w:trPr>
          <w:trHeight w:val="20"/>
          <w:jc w:val="center"/>
        </w:trPr>
        <w:tc>
          <w:tcPr>
            <w:tcW w:w="400" w:type="pct"/>
            <w:vMerge w:val="restart"/>
            <w:shd w:val="clear" w:color="auto" w:fill="auto"/>
            <w:vAlign w:val="center"/>
            <w:hideMark/>
          </w:tcPr>
          <w:p w14:paraId="093BF81F"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Расходы на возврат привлеченных инвестиций</w:t>
            </w:r>
          </w:p>
        </w:tc>
        <w:tc>
          <w:tcPr>
            <w:tcW w:w="123" w:type="pct"/>
            <w:shd w:val="clear" w:color="auto" w:fill="auto"/>
            <w:vAlign w:val="center"/>
            <w:hideMark/>
          </w:tcPr>
          <w:p w14:paraId="5CAA657F"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1004A7BC"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1" w:type="pct"/>
            <w:shd w:val="clear" w:color="auto" w:fill="auto"/>
            <w:vAlign w:val="center"/>
            <w:hideMark/>
          </w:tcPr>
          <w:p w14:paraId="1DA38EA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05" w:type="pct"/>
            <w:shd w:val="clear" w:color="auto" w:fill="auto"/>
            <w:vAlign w:val="center"/>
            <w:hideMark/>
          </w:tcPr>
          <w:p w14:paraId="26A518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186 350,0</w:t>
            </w:r>
          </w:p>
        </w:tc>
        <w:tc>
          <w:tcPr>
            <w:tcW w:w="205" w:type="pct"/>
            <w:shd w:val="clear" w:color="auto" w:fill="auto"/>
            <w:vAlign w:val="center"/>
            <w:hideMark/>
          </w:tcPr>
          <w:p w14:paraId="26B832A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368 082,5</w:t>
            </w:r>
          </w:p>
        </w:tc>
        <w:tc>
          <w:tcPr>
            <w:tcW w:w="229" w:type="pct"/>
            <w:shd w:val="clear" w:color="auto" w:fill="auto"/>
            <w:vAlign w:val="center"/>
            <w:hideMark/>
          </w:tcPr>
          <w:p w14:paraId="037BEC0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397 509,7</w:t>
            </w:r>
          </w:p>
        </w:tc>
        <w:tc>
          <w:tcPr>
            <w:tcW w:w="229" w:type="pct"/>
            <w:shd w:val="clear" w:color="auto" w:fill="auto"/>
            <w:vAlign w:val="center"/>
            <w:hideMark/>
          </w:tcPr>
          <w:p w14:paraId="441A038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402 859,2</w:t>
            </w:r>
          </w:p>
        </w:tc>
        <w:tc>
          <w:tcPr>
            <w:tcW w:w="229" w:type="pct"/>
            <w:shd w:val="clear" w:color="auto" w:fill="auto"/>
            <w:vAlign w:val="center"/>
            <w:hideMark/>
          </w:tcPr>
          <w:p w14:paraId="35066D7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379 161,6</w:t>
            </w:r>
          </w:p>
        </w:tc>
        <w:tc>
          <w:tcPr>
            <w:tcW w:w="229" w:type="pct"/>
            <w:shd w:val="clear" w:color="auto" w:fill="auto"/>
            <w:vAlign w:val="center"/>
            <w:hideMark/>
          </w:tcPr>
          <w:p w14:paraId="52A17D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355 464,0</w:t>
            </w:r>
          </w:p>
        </w:tc>
        <w:tc>
          <w:tcPr>
            <w:tcW w:w="229" w:type="pct"/>
            <w:shd w:val="clear" w:color="auto" w:fill="auto"/>
            <w:vAlign w:val="center"/>
            <w:hideMark/>
          </w:tcPr>
          <w:p w14:paraId="185CC9A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331 766,4</w:t>
            </w:r>
          </w:p>
        </w:tc>
        <w:tc>
          <w:tcPr>
            <w:tcW w:w="229" w:type="pct"/>
            <w:shd w:val="clear" w:color="auto" w:fill="auto"/>
            <w:vAlign w:val="center"/>
            <w:hideMark/>
          </w:tcPr>
          <w:p w14:paraId="3AB0C86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308 068,8</w:t>
            </w:r>
          </w:p>
        </w:tc>
        <w:tc>
          <w:tcPr>
            <w:tcW w:w="229" w:type="pct"/>
            <w:shd w:val="clear" w:color="auto" w:fill="auto"/>
            <w:vAlign w:val="center"/>
            <w:hideMark/>
          </w:tcPr>
          <w:p w14:paraId="2B0630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284 371,2</w:t>
            </w:r>
          </w:p>
        </w:tc>
        <w:tc>
          <w:tcPr>
            <w:tcW w:w="229" w:type="pct"/>
            <w:shd w:val="clear" w:color="auto" w:fill="auto"/>
            <w:vAlign w:val="center"/>
            <w:hideMark/>
          </w:tcPr>
          <w:p w14:paraId="276F3C5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260 673,6</w:t>
            </w:r>
          </w:p>
        </w:tc>
        <w:tc>
          <w:tcPr>
            <w:tcW w:w="229" w:type="pct"/>
            <w:shd w:val="clear" w:color="auto" w:fill="auto"/>
            <w:vAlign w:val="center"/>
            <w:hideMark/>
          </w:tcPr>
          <w:p w14:paraId="716BB87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236 976,0</w:t>
            </w:r>
          </w:p>
        </w:tc>
        <w:tc>
          <w:tcPr>
            <w:tcW w:w="229" w:type="pct"/>
            <w:shd w:val="clear" w:color="auto" w:fill="auto"/>
            <w:vAlign w:val="center"/>
            <w:hideMark/>
          </w:tcPr>
          <w:p w14:paraId="4C9090A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213 278,4</w:t>
            </w:r>
          </w:p>
        </w:tc>
        <w:tc>
          <w:tcPr>
            <w:tcW w:w="229" w:type="pct"/>
            <w:shd w:val="clear" w:color="auto" w:fill="auto"/>
            <w:vAlign w:val="center"/>
            <w:hideMark/>
          </w:tcPr>
          <w:p w14:paraId="610A7EB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189 580,8</w:t>
            </w:r>
          </w:p>
        </w:tc>
        <w:tc>
          <w:tcPr>
            <w:tcW w:w="229" w:type="pct"/>
            <w:shd w:val="clear" w:color="auto" w:fill="auto"/>
            <w:vAlign w:val="center"/>
            <w:hideMark/>
          </w:tcPr>
          <w:p w14:paraId="6AACB5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165 883,2</w:t>
            </w:r>
          </w:p>
        </w:tc>
        <w:tc>
          <w:tcPr>
            <w:tcW w:w="229" w:type="pct"/>
            <w:shd w:val="clear" w:color="auto" w:fill="auto"/>
            <w:vAlign w:val="center"/>
            <w:hideMark/>
          </w:tcPr>
          <w:p w14:paraId="7ECA72C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142 185,6</w:t>
            </w:r>
          </w:p>
        </w:tc>
        <w:tc>
          <w:tcPr>
            <w:tcW w:w="161" w:type="pct"/>
            <w:shd w:val="clear" w:color="auto" w:fill="auto"/>
            <w:vAlign w:val="center"/>
            <w:hideMark/>
          </w:tcPr>
          <w:p w14:paraId="37A2D1D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161" w:type="pct"/>
            <w:shd w:val="clear" w:color="auto" w:fill="auto"/>
            <w:vAlign w:val="center"/>
            <w:hideMark/>
          </w:tcPr>
          <w:p w14:paraId="7C58840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94 790,4</w:t>
            </w:r>
          </w:p>
        </w:tc>
        <w:tc>
          <w:tcPr>
            <w:tcW w:w="161" w:type="pct"/>
            <w:shd w:val="clear" w:color="auto" w:fill="auto"/>
            <w:vAlign w:val="center"/>
            <w:hideMark/>
          </w:tcPr>
          <w:p w14:paraId="6ACF2FA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71 092,8</w:t>
            </w:r>
          </w:p>
        </w:tc>
        <w:tc>
          <w:tcPr>
            <w:tcW w:w="161" w:type="pct"/>
            <w:shd w:val="clear" w:color="auto" w:fill="auto"/>
            <w:vAlign w:val="center"/>
            <w:hideMark/>
          </w:tcPr>
          <w:p w14:paraId="2965065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47 395,2</w:t>
            </w:r>
          </w:p>
        </w:tc>
        <w:tc>
          <w:tcPr>
            <w:tcW w:w="161" w:type="pct"/>
            <w:shd w:val="clear" w:color="auto" w:fill="auto"/>
            <w:vAlign w:val="center"/>
            <w:hideMark/>
          </w:tcPr>
          <w:p w14:paraId="23B1399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23 697,6</w:t>
            </w:r>
          </w:p>
        </w:tc>
      </w:tr>
      <w:tr w:rsidR="00064D97" w:rsidRPr="003D2606" w14:paraId="4A602F12" w14:textId="77777777" w:rsidTr="001D1B15">
        <w:trPr>
          <w:trHeight w:val="20"/>
          <w:jc w:val="center"/>
        </w:trPr>
        <w:tc>
          <w:tcPr>
            <w:tcW w:w="400" w:type="pct"/>
            <w:vMerge/>
            <w:shd w:val="clear" w:color="auto" w:fill="auto"/>
            <w:vAlign w:val="center"/>
            <w:hideMark/>
          </w:tcPr>
          <w:p w14:paraId="37381EC7" w14:textId="77777777" w:rsidR="00064D97" w:rsidRPr="003D2606" w:rsidRDefault="00064D97" w:rsidP="001D1B15">
            <w:pPr>
              <w:spacing w:after="0" w:line="259" w:lineRule="auto"/>
              <w:rPr>
                <w:rFonts w:ascii="Times New Roman" w:eastAsia="Calibri" w:hAnsi="Times New Roman" w:cs="Times New Roman"/>
                <w:sz w:val="16"/>
                <w:szCs w:val="16"/>
              </w:rPr>
            </w:pPr>
          </w:p>
        </w:tc>
        <w:tc>
          <w:tcPr>
            <w:tcW w:w="123" w:type="pct"/>
            <w:shd w:val="clear" w:color="auto" w:fill="auto"/>
            <w:vAlign w:val="center"/>
            <w:hideMark/>
          </w:tcPr>
          <w:p w14:paraId="7F018F82"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79EB588C"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1" w:type="pct"/>
            <w:shd w:val="clear" w:color="auto" w:fill="auto"/>
            <w:vAlign w:val="center"/>
            <w:hideMark/>
          </w:tcPr>
          <w:p w14:paraId="54B0E97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05" w:type="pct"/>
            <w:shd w:val="clear" w:color="auto" w:fill="auto"/>
            <w:vAlign w:val="center"/>
            <w:hideMark/>
          </w:tcPr>
          <w:p w14:paraId="21F98F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1 323,0</w:t>
            </w:r>
          </w:p>
        </w:tc>
        <w:tc>
          <w:tcPr>
            <w:tcW w:w="205" w:type="pct"/>
            <w:shd w:val="clear" w:color="auto" w:fill="auto"/>
            <w:vAlign w:val="center"/>
            <w:hideMark/>
          </w:tcPr>
          <w:p w14:paraId="7DF422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2 574,9</w:t>
            </w:r>
          </w:p>
        </w:tc>
        <w:tc>
          <w:tcPr>
            <w:tcW w:w="229" w:type="pct"/>
            <w:shd w:val="clear" w:color="auto" w:fill="auto"/>
            <w:vAlign w:val="center"/>
            <w:hideMark/>
          </w:tcPr>
          <w:p w14:paraId="19D4CAD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2 090,8</w:t>
            </w:r>
          </w:p>
        </w:tc>
        <w:tc>
          <w:tcPr>
            <w:tcW w:w="229" w:type="pct"/>
            <w:shd w:val="clear" w:color="auto" w:fill="auto"/>
            <w:vAlign w:val="center"/>
            <w:hideMark/>
          </w:tcPr>
          <w:p w14:paraId="1376CFC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1 816,3</w:t>
            </w:r>
          </w:p>
        </w:tc>
        <w:tc>
          <w:tcPr>
            <w:tcW w:w="229" w:type="pct"/>
            <w:shd w:val="clear" w:color="auto" w:fill="auto"/>
            <w:vAlign w:val="center"/>
            <w:hideMark/>
          </w:tcPr>
          <w:p w14:paraId="500EFE0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1 515,4</w:t>
            </w:r>
          </w:p>
        </w:tc>
        <w:tc>
          <w:tcPr>
            <w:tcW w:w="229" w:type="pct"/>
            <w:shd w:val="clear" w:color="auto" w:fill="auto"/>
            <w:vAlign w:val="center"/>
            <w:hideMark/>
          </w:tcPr>
          <w:p w14:paraId="6A345DD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1 306,4</w:t>
            </w:r>
          </w:p>
        </w:tc>
        <w:tc>
          <w:tcPr>
            <w:tcW w:w="229" w:type="pct"/>
            <w:shd w:val="clear" w:color="auto" w:fill="auto"/>
            <w:vAlign w:val="center"/>
            <w:hideMark/>
          </w:tcPr>
          <w:p w14:paraId="7600A7E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1 219,3</w:t>
            </w:r>
          </w:p>
        </w:tc>
        <w:tc>
          <w:tcPr>
            <w:tcW w:w="229" w:type="pct"/>
            <w:shd w:val="clear" w:color="auto" w:fill="auto"/>
            <w:vAlign w:val="center"/>
            <w:hideMark/>
          </w:tcPr>
          <w:p w14:paraId="1236BFA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1 132,2</w:t>
            </w:r>
          </w:p>
        </w:tc>
        <w:tc>
          <w:tcPr>
            <w:tcW w:w="229" w:type="pct"/>
            <w:shd w:val="clear" w:color="auto" w:fill="auto"/>
            <w:vAlign w:val="center"/>
            <w:hideMark/>
          </w:tcPr>
          <w:p w14:paraId="59636F6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1 046,2</w:t>
            </w:r>
          </w:p>
        </w:tc>
        <w:tc>
          <w:tcPr>
            <w:tcW w:w="229" w:type="pct"/>
            <w:shd w:val="clear" w:color="auto" w:fill="auto"/>
            <w:vAlign w:val="center"/>
            <w:hideMark/>
          </w:tcPr>
          <w:p w14:paraId="56B618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959,0</w:t>
            </w:r>
          </w:p>
        </w:tc>
        <w:tc>
          <w:tcPr>
            <w:tcW w:w="229" w:type="pct"/>
            <w:shd w:val="clear" w:color="auto" w:fill="auto"/>
            <w:vAlign w:val="center"/>
            <w:hideMark/>
          </w:tcPr>
          <w:p w14:paraId="22C7EBE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871,9</w:t>
            </w:r>
          </w:p>
        </w:tc>
        <w:tc>
          <w:tcPr>
            <w:tcW w:w="229" w:type="pct"/>
            <w:shd w:val="clear" w:color="auto" w:fill="auto"/>
            <w:vAlign w:val="center"/>
            <w:hideMark/>
          </w:tcPr>
          <w:p w14:paraId="6AB0B3F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784,9</w:t>
            </w:r>
          </w:p>
        </w:tc>
        <w:tc>
          <w:tcPr>
            <w:tcW w:w="229" w:type="pct"/>
            <w:shd w:val="clear" w:color="auto" w:fill="auto"/>
            <w:vAlign w:val="center"/>
            <w:hideMark/>
          </w:tcPr>
          <w:p w14:paraId="17F4B81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697,8</w:t>
            </w:r>
          </w:p>
        </w:tc>
        <w:tc>
          <w:tcPr>
            <w:tcW w:w="229" w:type="pct"/>
            <w:shd w:val="clear" w:color="auto" w:fill="auto"/>
            <w:vAlign w:val="center"/>
            <w:hideMark/>
          </w:tcPr>
          <w:p w14:paraId="2246138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610,7</w:t>
            </w:r>
          </w:p>
        </w:tc>
        <w:tc>
          <w:tcPr>
            <w:tcW w:w="229" w:type="pct"/>
            <w:shd w:val="clear" w:color="auto" w:fill="auto"/>
            <w:vAlign w:val="center"/>
            <w:hideMark/>
          </w:tcPr>
          <w:p w14:paraId="75681A7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523,4</w:t>
            </w:r>
          </w:p>
        </w:tc>
        <w:tc>
          <w:tcPr>
            <w:tcW w:w="161" w:type="pct"/>
            <w:shd w:val="clear" w:color="auto" w:fill="auto"/>
            <w:vAlign w:val="center"/>
            <w:hideMark/>
          </w:tcPr>
          <w:p w14:paraId="35CBAA0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436,3</w:t>
            </w:r>
          </w:p>
        </w:tc>
        <w:tc>
          <w:tcPr>
            <w:tcW w:w="161" w:type="pct"/>
            <w:shd w:val="clear" w:color="auto" w:fill="auto"/>
            <w:vAlign w:val="center"/>
            <w:hideMark/>
          </w:tcPr>
          <w:p w14:paraId="6145EED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349,0</w:t>
            </w:r>
          </w:p>
        </w:tc>
        <w:tc>
          <w:tcPr>
            <w:tcW w:w="161" w:type="pct"/>
            <w:shd w:val="clear" w:color="auto" w:fill="auto"/>
            <w:vAlign w:val="center"/>
            <w:hideMark/>
          </w:tcPr>
          <w:p w14:paraId="52E9497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261,8</w:t>
            </w:r>
          </w:p>
        </w:tc>
        <w:tc>
          <w:tcPr>
            <w:tcW w:w="161" w:type="pct"/>
            <w:shd w:val="clear" w:color="auto" w:fill="auto"/>
            <w:vAlign w:val="center"/>
            <w:hideMark/>
          </w:tcPr>
          <w:p w14:paraId="5AB4F28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174,6</w:t>
            </w:r>
          </w:p>
        </w:tc>
        <w:tc>
          <w:tcPr>
            <w:tcW w:w="161" w:type="pct"/>
            <w:shd w:val="clear" w:color="auto" w:fill="auto"/>
            <w:vAlign w:val="center"/>
            <w:hideMark/>
          </w:tcPr>
          <w:p w14:paraId="6AC95F7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87,3</w:t>
            </w:r>
          </w:p>
        </w:tc>
      </w:tr>
      <w:tr w:rsidR="00064D97" w:rsidRPr="003D2606" w14:paraId="73003FD3" w14:textId="77777777" w:rsidTr="001D1B15">
        <w:trPr>
          <w:trHeight w:val="20"/>
          <w:jc w:val="center"/>
        </w:trPr>
        <w:tc>
          <w:tcPr>
            <w:tcW w:w="400" w:type="pct"/>
            <w:shd w:val="clear" w:color="auto" w:fill="auto"/>
            <w:vAlign w:val="center"/>
            <w:hideMark/>
          </w:tcPr>
          <w:p w14:paraId="66FAB375"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Прогнозный тариф с инвестиционной составляющей с срока окупаемости</w:t>
            </w:r>
            <w:r w:rsidRPr="003D2606">
              <w:rPr>
                <w:rFonts w:ascii="Times New Roman" w:eastAsia="Calibri" w:hAnsi="Times New Roman" w:cs="Times New Roman"/>
                <w:b/>
                <w:bCs/>
                <w:sz w:val="16"/>
                <w:szCs w:val="16"/>
              </w:rPr>
              <w:br/>
              <w:t>(без НДС)</w:t>
            </w:r>
          </w:p>
        </w:tc>
        <w:tc>
          <w:tcPr>
            <w:tcW w:w="123" w:type="pct"/>
            <w:shd w:val="clear" w:color="auto" w:fill="auto"/>
            <w:vAlign w:val="center"/>
            <w:hideMark/>
          </w:tcPr>
          <w:p w14:paraId="3AC37B40"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785C27BB"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1" w:type="pct"/>
            <w:shd w:val="clear" w:color="auto" w:fill="auto"/>
            <w:noWrap/>
            <w:vAlign w:val="center"/>
            <w:hideMark/>
          </w:tcPr>
          <w:p w14:paraId="026D16D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w:t>
            </w:r>
          </w:p>
        </w:tc>
        <w:tc>
          <w:tcPr>
            <w:tcW w:w="205" w:type="pct"/>
            <w:shd w:val="clear" w:color="auto" w:fill="auto"/>
            <w:noWrap/>
            <w:vAlign w:val="center"/>
            <w:hideMark/>
          </w:tcPr>
          <w:p w14:paraId="2E11EAC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3 879,0</w:t>
            </w:r>
          </w:p>
        </w:tc>
        <w:tc>
          <w:tcPr>
            <w:tcW w:w="205" w:type="pct"/>
            <w:shd w:val="clear" w:color="auto" w:fill="auto"/>
            <w:noWrap/>
            <w:vAlign w:val="center"/>
            <w:hideMark/>
          </w:tcPr>
          <w:p w14:paraId="0068C8B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5 548,4</w:t>
            </w:r>
          </w:p>
        </w:tc>
        <w:tc>
          <w:tcPr>
            <w:tcW w:w="229" w:type="pct"/>
            <w:shd w:val="clear" w:color="auto" w:fill="auto"/>
            <w:noWrap/>
            <w:vAlign w:val="center"/>
            <w:hideMark/>
          </w:tcPr>
          <w:p w14:paraId="4EE9A91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4 806,9</w:t>
            </w:r>
          </w:p>
        </w:tc>
        <w:tc>
          <w:tcPr>
            <w:tcW w:w="229" w:type="pct"/>
            <w:shd w:val="clear" w:color="auto" w:fill="auto"/>
            <w:noWrap/>
            <w:vAlign w:val="center"/>
            <w:hideMark/>
          </w:tcPr>
          <w:p w14:paraId="7509AF0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4 445,5</w:t>
            </w:r>
          </w:p>
        </w:tc>
        <w:tc>
          <w:tcPr>
            <w:tcW w:w="229" w:type="pct"/>
            <w:shd w:val="clear" w:color="auto" w:fill="auto"/>
            <w:noWrap/>
            <w:vAlign w:val="center"/>
            <w:hideMark/>
          </w:tcPr>
          <w:p w14:paraId="0F8D75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4 086,9</w:t>
            </w:r>
          </w:p>
        </w:tc>
        <w:tc>
          <w:tcPr>
            <w:tcW w:w="229" w:type="pct"/>
            <w:shd w:val="clear" w:color="auto" w:fill="auto"/>
            <w:noWrap/>
            <w:vAlign w:val="center"/>
            <w:hideMark/>
          </w:tcPr>
          <w:p w14:paraId="40D0E40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3 859,6</w:t>
            </w:r>
          </w:p>
        </w:tc>
        <w:tc>
          <w:tcPr>
            <w:tcW w:w="229" w:type="pct"/>
            <w:shd w:val="clear" w:color="auto" w:fill="auto"/>
            <w:noWrap/>
            <w:vAlign w:val="center"/>
            <w:hideMark/>
          </w:tcPr>
          <w:p w14:paraId="28C85B4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3 854,3</w:t>
            </w:r>
          </w:p>
        </w:tc>
        <w:tc>
          <w:tcPr>
            <w:tcW w:w="229" w:type="pct"/>
            <w:shd w:val="clear" w:color="auto" w:fill="auto"/>
            <w:noWrap/>
            <w:vAlign w:val="center"/>
            <w:hideMark/>
          </w:tcPr>
          <w:p w14:paraId="2963576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3 852,0</w:t>
            </w:r>
          </w:p>
        </w:tc>
        <w:tc>
          <w:tcPr>
            <w:tcW w:w="229" w:type="pct"/>
            <w:shd w:val="clear" w:color="auto" w:fill="auto"/>
            <w:noWrap/>
            <w:vAlign w:val="center"/>
            <w:hideMark/>
          </w:tcPr>
          <w:p w14:paraId="631C569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3 854,6</w:t>
            </w:r>
          </w:p>
        </w:tc>
        <w:tc>
          <w:tcPr>
            <w:tcW w:w="229" w:type="pct"/>
            <w:shd w:val="clear" w:color="auto" w:fill="auto"/>
            <w:noWrap/>
            <w:vAlign w:val="center"/>
            <w:hideMark/>
          </w:tcPr>
          <w:p w14:paraId="5131DE3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3 861,9</w:t>
            </w:r>
          </w:p>
        </w:tc>
        <w:tc>
          <w:tcPr>
            <w:tcW w:w="229" w:type="pct"/>
            <w:shd w:val="clear" w:color="auto" w:fill="auto"/>
            <w:noWrap/>
            <w:vAlign w:val="center"/>
            <w:hideMark/>
          </w:tcPr>
          <w:p w14:paraId="01264F7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3 873,6</w:t>
            </w:r>
          </w:p>
        </w:tc>
        <w:tc>
          <w:tcPr>
            <w:tcW w:w="229" w:type="pct"/>
            <w:shd w:val="clear" w:color="auto" w:fill="auto"/>
            <w:noWrap/>
            <w:vAlign w:val="center"/>
            <w:hideMark/>
          </w:tcPr>
          <w:p w14:paraId="35C2D17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3 889,2</w:t>
            </w:r>
          </w:p>
        </w:tc>
        <w:tc>
          <w:tcPr>
            <w:tcW w:w="229" w:type="pct"/>
            <w:shd w:val="clear" w:color="auto" w:fill="auto"/>
            <w:noWrap/>
            <w:vAlign w:val="center"/>
            <w:hideMark/>
          </w:tcPr>
          <w:p w14:paraId="0DEA57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3 908,8</w:t>
            </w:r>
          </w:p>
        </w:tc>
        <w:tc>
          <w:tcPr>
            <w:tcW w:w="229" w:type="pct"/>
            <w:shd w:val="clear" w:color="auto" w:fill="auto"/>
            <w:noWrap/>
            <w:vAlign w:val="center"/>
            <w:hideMark/>
          </w:tcPr>
          <w:p w14:paraId="7237917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3 932,6</w:t>
            </w:r>
          </w:p>
        </w:tc>
        <w:tc>
          <w:tcPr>
            <w:tcW w:w="229" w:type="pct"/>
            <w:shd w:val="clear" w:color="auto" w:fill="auto"/>
            <w:noWrap/>
            <w:vAlign w:val="center"/>
            <w:hideMark/>
          </w:tcPr>
          <w:p w14:paraId="58D55AD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3 960,9</w:t>
            </w:r>
          </w:p>
        </w:tc>
        <w:tc>
          <w:tcPr>
            <w:tcW w:w="161" w:type="pct"/>
            <w:shd w:val="clear" w:color="auto" w:fill="auto"/>
            <w:vAlign w:val="center"/>
            <w:hideMark/>
          </w:tcPr>
          <w:p w14:paraId="0C0A389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3 993,9</w:t>
            </w:r>
          </w:p>
        </w:tc>
        <w:tc>
          <w:tcPr>
            <w:tcW w:w="161" w:type="pct"/>
            <w:shd w:val="clear" w:color="auto" w:fill="auto"/>
            <w:vAlign w:val="center"/>
            <w:hideMark/>
          </w:tcPr>
          <w:p w14:paraId="7F295D2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4 031,6</w:t>
            </w:r>
          </w:p>
        </w:tc>
        <w:tc>
          <w:tcPr>
            <w:tcW w:w="161" w:type="pct"/>
            <w:shd w:val="clear" w:color="auto" w:fill="auto"/>
            <w:vAlign w:val="center"/>
            <w:hideMark/>
          </w:tcPr>
          <w:p w14:paraId="70E6B3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4 074,4</w:t>
            </w:r>
          </w:p>
        </w:tc>
        <w:tc>
          <w:tcPr>
            <w:tcW w:w="161" w:type="pct"/>
            <w:shd w:val="clear" w:color="auto" w:fill="auto"/>
            <w:vAlign w:val="center"/>
            <w:hideMark/>
          </w:tcPr>
          <w:p w14:paraId="5D77664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4 122,2</w:t>
            </w:r>
          </w:p>
        </w:tc>
        <w:tc>
          <w:tcPr>
            <w:tcW w:w="161" w:type="pct"/>
            <w:shd w:val="clear" w:color="auto" w:fill="auto"/>
            <w:vAlign w:val="center"/>
            <w:hideMark/>
          </w:tcPr>
          <w:p w14:paraId="489ABAE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4 175,4</w:t>
            </w:r>
          </w:p>
        </w:tc>
      </w:tr>
    </w:tbl>
    <w:p w14:paraId="6B9D65AE" w14:textId="77777777" w:rsidR="00064D97" w:rsidRPr="003D2606" w:rsidRDefault="00064D97" w:rsidP="00064D97">
      <w:pPr>
        <w:rPr>
          <w:rFonts w:ascii="Times New Roman" w:hAnsi="Times New Roman" w:cs="Times New Roman"/>
        </w:rPr>
      </w:pPr>
    </w:p>
    <w:p w14:paraId="1052B0EF"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77E71C36" wp14:editId="78322924">
            <wp:extent cx="7854315" cy="5023873"/>
            <wp:effectExtent l="0" t="0" r="0" b="571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56390" cy="5025200"/>
                    </a:xfrm>
                    <a:prstGeom prst="rect">
                      <a:avLst/>
                    </a:prstGeom>
                    <a:noFill/>
                  </pic:spPr>
                </pic:pic>
              </a:graphicData>
            </a:graphic>
          </wp:inline>
        </w:drawing>
      </w:r>
    </w:p>
    <w:p w14:paraId="4F5A89E1" w14:textId="1F30DBA5" w:rsidR="00064D97" w:rsidRPr="003D2606" w:rsidRDefault="00064D97" w:rsidP="009B3F74">
      <w:pPr>
        <w:pStyle w:val="affffffffffffd"/>
        <w:spacing w:line="276" w:lineRule="auto"/>
        <w:ind w:firstLine="0"/>
        <w:jc w:val="center"/>
        <w:rPr>
          <w:bCs w:val="0"/>
          <w:iCs/>
          <w:sz w:val="24"/>
        </w:rPr>
      </w:pPr>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19</w:t>
      </w:r>
      <w:r w:rsidRPr="003D2606">
        <w:rPr>
          <w:bCs w:val="0"/>
          <w:iCs/>
          <w:sz w:val="24"/>
        </w:rPr>
        <w:fldChar w:fldCharType="end"/>
      </w:r>
      <w:r w:rsidRPr="003D2606">
        <w:rPr>
          <w:bCs w:val="0"/>
          <w:iCs/>
          <w:sz w:val="24"/>
        </w:rPr>
        <w:t xml:space="preserve"> - Доля каждой составляющей в формировании тарифа на отпуск тепловой энергии, руб/Гкал</w:t>
      </w:r>
    </w:p>
    <w:p w14:paraId="5F685A66" w14:textId="153F0AF1" w:rsidR="00064D97" w:rsidRPr="003D2606" w:rsidRDefault="00064D97" w:rsidP="009B3F74">
      <w:pPr>
        <w:pStyle w:val="affffffffffffd"/>
        <w:spacing w:line="276" w:lineRule="auto"/>
        <w:ind w:firstLine="0"/>
        <w:jc w:val="center"/>
        <w:rPr>
          <w:bCs w:val="0"/>
          <w:iCs/>
          <w:sz w:val="24"/>
        </w:rPr>
      </w:pPr>
      <w:r w:rsidRPr="003D2606">
        <w:rPr>
          <w:bCs w:val="0"/>
          <w:iCs/>
          <w:sz w:val="24"/>
        </w:rPr>
        <w:t>(1й и 2й этапы, срок возврата инвестиций - 20лет)</w:t>
      </w:r>
    </w:p>
    <w:p w14:paraId="2E9381DD" w14:textId="77777777" w:rsidR="00EE3923" w:rsidRPr="003D2606" w:rsidRDefault="00EE3923" w:rsidP="00EE3923">
      <w:pPr>
        <w:rPr>
          <w:rFonts w:ascii="Times New Roman" w:hAnsi="Times New Roman" w:cs="Times New Roman"/>
        </w:rPr>
      </w:pPr>
    </w:p>
    <w:p w14:paraId="4160D6D8" w14:textId="2997161E" w:rsidR="00064D97" w:rsidRPr="003D2606" w:rsidRDefault="00064D97" w:rsidP="009B3F74">
      <w:pPr>
        <w:spacing w:after="0" w:line="240" w:lineRule="auto"/>
        <w:jc w:val="both"/>
        <w:rPr>
          <w:rFonts w:ascii="Times New Roman" w:hAnsi="Times New Roman" w:cs="Times New Roman"/>
          <w:b/>
          <w:sz w:val="24"/>
          <w:szCs w:val="24"/>
        </w:rPr>
      </w:pPr>
      <w:bookmarkStart w:id="513" w:name="_Toc41383082"/>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42</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Предварительный расчет тарифов для всех этапов строительства сроком возврата инвестиций – 10лет</w:t>
      </w:r>
      <w:bookmarkEnd w:id="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636"/>
        <w:gridCol w:w="834"/>
        <w:gridCol w:w="834"/>
        <w:gridCol w:w="834"/>
        <w:gridCol w:w="833"/>
        <w:gridCol w:w="833"/>
        <w:gridCol w:w="833"/>
        <w:gridCol w:w="833"/>
        <w:gridCol w:w="833"/>
        <w:gridCol w:w="833"/>
        <w:gridCol w:w="833"/>
        <w:gridCol w:w="833"/>
        <w:gridCol w:w="833"/>
        <w:gridCol w:w="815"/>
        <w:gridCol w:w="815"/>
        <w:gridCol w:w="815"/>
      </w:tblGrid>
      <w:tr w:rsidR="00064D97" w:rsidRPr="003D2606" w14:paraId="4AB06050" w14:textId="77777777" w:rsidTr="001D1B15">
        <w:trPr>
          <w:trHeight w:val="20"/>
          <w:tblHeader/>
          <w:jc w:val="center"/>
        </w:trPr>
        <w:tc>
          <w:tcPr>
            <w:tcW w:w="508" w:type="pct"/>
            <w:shd w:val="clear" w:color="auto" w:fill="auto"/>
            <w:vAlign w:val="center"/>
            <w:hideMark/>
          </w:tcPr>
          <w:p w14:paraId="3B1EE380"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18" w:type="pct"/>
            <w:shd w:val="clear" w:color="auto" w:fill="auto"/>
            <w:vAlign w:val="center"/>
            <w:hideMark/>
          </w:tcPr>
          <w:p w14:paraId="2B0A86D5"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86" w:type="pct"/>
            <w:shd w:val="clear" w:color="auto" w:fill="auto"/>
            <w:vAlign w:val="center"/>
            <w:hideMark/>
          </w:tcPr>
          <w:p w14:paraId="4DE3715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86" w:type="pct"/>
            <w:shd w:val="clear" w:color="auto" w:fill="auto"/>
            <w:noWrap/>
            <w:vAlign w:val="center"/>
            <w:hideMark/>
          </w:tcPr>
          <w:p w14:paraId="2980204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86" w:type="pct"/>
            <w:shd w:val="clear" w:color="auto" w:fill="auto"/>
            <w:noWrap/>
            <w:vAlign w:val="center"/>
            <w:hideMark/>
          </w:tcPr>
          <w:p w14:paraId="3362049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86" w:type="pct"/>
            <w:shd w:val="clear" w:color="auto" w:fill="auto"/>
            <w:vAlign w:val="center"/>
            <w:hideMark/>
          </w:tcPr>
          <w:p w14:paraId="525666A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86" w:type="pct"/>
            <w:shd w:val="clear" w:color="auto" w:fill="auto"/>
            <w:noWrap/>
            <w:vAlign w:val="center"/>
            <w:hideMark/>
          </w:tcPr>
          <w:p w14:paraId="57ABDF3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86" w:type="pct"/>
            <w:shd w:val="clear" w:color="auto" w:fill="auto"/>
            <w:vAlign w:val="center"/>
            <w:hideMark/>
          </w:tcPr>
          <w:p w14:paraId="779E372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86" w:type="pct"/>
            <w:shd w:val="clear" w:color="auto" w:fill="auto"/>
            <w:noWrap/>
            <w:vAlign w:val="center"/>
            <w:hideMark/>
          </w:tcPr>
          <w:p w14:paraId="0BB804DB"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86" w:type="pct"/>
            <w:shd w:val="clear" w:color="auto" w:fill="auto"/>
            <w:vAlign w:val="center"/>
            <w:hideMark/>
          </w:tcPr>
          <w:p w14:paraId="2D9F05E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86" w:type="pct"/>
            <w:shd w:val="clear" w:color="auto" w:fill="auto"/>
            <w:noWrap/>
            <w:vAlign w:val="center"/>
            <w:hideMark/>
          </w:tcPr>
          <w:p w14:paraId="48B309B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86" w:type="pct"/>
            <w:shd w:val="clear" w:color="auto" w:fill="auto"/>
            <w:vAlign w:val="center"/>
            <w:hideMark/>
          </w:tcPr>
          <w:p w14:paraId="1787DF2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86" w:type="pct"/>
            <w:shd w:val="clear" w:color="auto" w:fill="auto"/>
            <w:noWrap/>
            <w:vAlign w:val="center"/>
            <w:hideMark/>
          </w:tcPr>
          <w:p w14:paraId="528803A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86" w:type="pct"/>
            <w:shd w:val="clear" w:color="auto" w:fill="auto"/>
            <w:vAlign w:val="center"/>
            <w:hideMark/>
          </w:tcPr>
          <w:p w14:paraId="4700F18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80" w:type="pct"/>
            <w:shd w:val="clear" w:color="auto" w:fill="auto"/>
            <w:noWrap/>
            <w:vAlign w:val="center"/>
            <w:hideMark/>
          </w:tcPr>
          <w:p w14:paraId="0A3E124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80" w:type="pct"/>
            <w:shd w:val="clear" w:color="auto" w:fill="auto"/>
            <w:vAlign w:val="center"/>
            <w:hideMark/>
          </w:tcPr>
          <w:p w14:paraId="0A4EC4B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80" w:type="pct"/>
            <w:shd w:val="clear" w:color="auto" w:fill="auto"/>
            <w:noWrap/>
            <w:vAlign w:val="center"/>
            <w:hideMark/>
          </w:tcPr>
          <w:p w14:paraId="0ADC90E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r>
      <w:tr w:rsidR="00064D97" w:rsidRPr="003D2606" w14:paraId="19CAD6A7" w14:textId="77777777" w:rsidTr="001D1B15">
        <w:trPr>
          <w:trHeight w:val="20"/>
          <w:jc w:val="center"/>
        </w:trPr>
        <w:tc>
          <w:tcPr>
            <w:tcW w:w="508" w:type="pct"/>
            <w:shd w:val="clear" w:color="auto" w:fill="auto"/>
            <w:vAlign w:val="center"/>
            <w:hideMark/>
          </w:tcPr>
          <w:p w14:paraId="6B6BA7D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w:t>
            </w:r>
          </w:p>
        </w:tc>
        <w:tc>
          <w:tcPr>
            <w:tcW w:w="218" w:type="pct"/>
            <w:shd w:val="clear" w:color="auto" w:fill="auto"/>
            <w:vAlign w:val="center"/>
            <w:hideMark/>
          </w:tcPr>
          <w:p w14:paraId="1C12C796"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177F8F4D"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86" w:type="pct"/>
            <w:shd w:val="clear" w:color="auto" w:fill="auto"/>
            <w:noWrap/>
            <w:vAlign w:val="center"/>
            <w:hideMark/>
          </w:tcPr>
          <w:p w14:paraId="13A92D3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132 210,0</w:t>
            </w:r>
          </w:p>
        </w:tc>
        <w:tc>
          <w:tcPr>
            <w:tcW w:w="286" w:type="pct"/>
            <w:shd w:val="clear" w:color="auto" w:fill="auto"/>
            <w:noWrap/>
            <w:vAlign w:val="center"/>
            <w:hideMark/>
          </w:tcPr>
          <w:p w14:paraId="5C38E30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140 851,3</w:t>
            </w:r>
          </w:p>
        </w:tc>
        <w:tc>
          <w:tcPr>
            <w:tcW w:w="286" w:type="pct"/>
            <w:shd w:val="clear" w:color="auto" w:fill="auto"/>
            <w:noWrap/>
            <w:vAlign w:val="center"/>
            <w:hideMark/>
          </w:tcPr>
          <w:p w14:paraId="0D69B4DF"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142 957,9</w:t>
            </w:r>
          </w:p>
        </w:tc>
        <w:tc>
          <w:tcPr>
            <w:tcW w:w="286" w:type="pct"/>
            <w:shd w:val="clear" w:color="auto" w:fill="auto"/>
            <w:vAlign w:val="center"/>
            <w:hideMark/>
          </w:tcPr>
          <w:p w14:paraId="2B4C8D2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190 129,1</w:t>
            </w:r>
          </w:p>
        </w:tc>
        <w:tc>
          <w:tcPr>
            <w:tcW w:w="286" w:type="pct"/>
            <w:shd w:val="clear" w:color="auto" w:fill="auto"/>
            <w:vAlign w:val="center"/>
            <w:hideMark/>
          </w:tcPr>
          <w:p w14:paraId="32CEF4B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221 810,6</w:t>
            </w:r>
          </w:p>
        </w:tc>
        <w:tc>
          <w:tcPr>
            <w:tcW w:w="286" w:type="pct"/>
            <w:shd w:val="clear" w:color="auto" w:fill="auto"/>
            <w:vAlign w:val="center"/>
            <w:hideMark/>
          </w:tcPr>
          <w:p w14:paraId="488F067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250 201,1</w:t>
            </w:r>
          </w:p>
        </w:tc>
        <w:tc>
          <w:tcPr>
            <w:tcW w:w="286" w:type="pct"/>
            <w:shd w:val="clear" w:color="auto" w:fill="auto"/>
            <w:vAlign w:val="center"/>
            <w:hideMark/>
          </w:tcPr>
          <w:p w14:paraId="31F8ECD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279 103,2</w:t>
            </w:r>
          </w:p>
        </w:tc>
        <w:tc>
          <w:tcPr>
            <w:tcW w:w="286" w:type="pct"/>
            <w:shd w:val="clear" w:color="auto" w:fill="auto"/>
            <w:vAlign w:val="center"/>
            <w:hideMark/>
          </w:tcPr>
          <w:p w14:paraId="35A2982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312 122,4</w:t>
            </w:r>
          </w:p>
        </w:tc>
        <w:tc>
          <w:tcPr>
            <w:tcW w:w="286" w:type="pct"/>
            <w:shd w:val="clear" w:color="auto" w:fill="auto"/>
            <w:vAlign w:val="center"/>
            <w:hideMark/>
          </w:tcPr>
          <w:p w14:paraId="39B3AB7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342 410,1</w:t>
            </w:r>
          </w:p>
        </w:tc>
        <w:tc>
          <w:tcPr>
            <w:tcW w:w="286" w:type="pct"/>
            <w:shd w:val="clear" w:color="auto" w:fill="auto"/>
            <w:vAlign w:val="center"/>
            <w:hideMark/>
          </w:tcPr>
          <w:p w14:paraId="3CC4EC6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w:t>
            </w:r>
          </w:p>
        </w:tc>
        <w:tc>
          <w:tcPr>
            <w:tcW w:w="286" w:type="pct"/>
            <w:shd w:val="clear" w:color="auto" w:fill="auto"/>
            <w:vAlign w:val="center"/>
            <w:hideMark/>
          </w:tcPr>
          <w:p w14:paraId="69AD5FB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w:t>
            </w:r>
          </w:p>
        </w:tc>
        <w:tc>
          <w:tcPr>
            <w:tcW w:w="286" w:type="pct"/>
            <w:shd w:val="clear" w:color="auto" w:fill="auto"/>
            <w:vAlign w:val="center"/>
            <w:hideMark/>
          </w:tcPr>
          <w:p w14:paraId="3B3EC45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w:t>
            </w:r>
          </w:p>
        </w:tc>
        <w:tc>
          <w:tcPr>
            <w:tcW w:w="280" w:type="pct"/>
            <w:shd w:val="clear" w:color="auto" w:fill="auto"/>
            <w:vAlign w:val="center"/>
            <w:hideMark/>
          </w:tcPr>
          <w:p w14:paraId="71FEAF3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372 670,0</w:t>
            </w:r>
          </w:p>
        </w:tc>
        <w:tc>
          <w:tcPr>
            <w:tcW w:w="280" w:type="pct"/>
            <w:shd w:val="clear" w:color="auto" w:fill="auto"/>
            <w:vAlign w:val="center"/>
            <w:hideMark/>
          </w:tcPr>
          <w:p w14:paraId="5294D5F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372 630,0</w:t>
            </w:r>
          </w:p>
        </w:tc>
        <w:tc>
          <w:tcPr>
            <w:tcW w:w="280" w:type="pct"/>
            <w:shd w:val="clear" w:color="auto" w:fill="auto"/>
            <w:vAlign w:val="center"/>
            <w:hideMark/>
          </w:tcPr>
          <w:p w14:paraId="32E1C18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372 057,0</w:t>
            </w:r>
          </w:p>
        </w:tc>
      </w:tr>
      <w:tr w:rsidR="00064D97" w:rsidRPr="003D2606" w14:paraId="368215CF" w14:textId="77777777" w:rsidTr="001D1B15">
        <w:trPr>
          <w:trHeight w:val="20"/>
          <w:jc w:val="center"/>
        </w:trPr>
        <w:tc>
          <w:tcPr>
            <w:tcW w:w="508" w:type="pct"/>
            <w:shd w:val="clear" w:color="auto" w:fill="auto"/>
            <w:vAlign w:val="center"/>
            <w:hideMark/>
          </w:tcPr>
          <w:p w14:paraId="1599806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Объем инвестиций </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3CDF26E3"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57E3B2E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6" w:type="pct"/>
            <w:shd w:val="clear" w:color="auto" w:fill="auto"/>
            <w:noWrap/>
            <w:vAlign w:val="center"/>
            <w:hideMark/>
          </w:tcPr>
          <w:p w14:paraId="5552F2A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931 750,0</w:t>
            </w:r>
          </w:p>
        </w:tc>
        <w:tc>
          <w:tcPr>
            <w:tcW w:w="286" w:type="pct"/>
            <w:shd w:val="clear" w:color="auto" w:fill="auto"/>
            <w:noWrap/>
            <w:vAlign w:val="center"/>
            <w:hideMark/>
          </w:tcPr>
          <w:p w14:paraId="6A32D27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955 250,0</w:t>
            </w:r>
          </w:p>
        </w:tc>
        <w:tc>
          <w:tcPr>
            <w:tcW w:w="286" w:type="pct"/>
            <w:shd w:val="clear" w:color="auto" w:fill="auto"/>
            <w:noWrap/>
            <w:vAlign w:val="center"/>
            <w:hideMark/>
          </w:tcPr>
          <w:p w14:paraId="3AC21AF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244 000,0</w:t>
            </w:r>
          </w:p>
        </w:tc>
        <w:tc>
          <w:tcPr>
            <w:tcW w:w="286" w:type="pct"/>
            <w:shd w:val="clear" w:color="auto" w:fill="auto"/>
            <w:vAlign w:val="center"/>
            <w:hideMark/>
          </w:tcPr>
          <w:p w14:paraId="439164D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137 166,7</w:t>
            </w:r>
          </w:p>
        </w:tc>
        <w:tc>
          <w:tcPr>
            <w:tcW w:w="286" w:type="pct"/>
            <w:shd w:val="clear" w:color="auto" w:fill="auto"/>
            <w:vAlign w:val="center"/>
            <w:hideMark/>
          </w:tcPr>
          <w:p w14:paraId="3BD6C0F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38B6497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442CD30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06A8EFB1"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1A00109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0F89995F"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hideMark/>
          </w:tcPr>
          <w:p w14:paraId="2CCD988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146 916,7</w:t>
            </w:r>
          </w:p>
        </w:tc>
        <w:tc>
          <w:tcPr>
            <w:tcW w:w="286" w:type="pct"/>
            <w:shd w:val="clear" w:color="auto" w:fill="auto"/>
            <w:vAlign w:val="center"/>
            <w:hideMark/>
          </w:tcPr>
          <w:p w14:paraId="6661EDD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55EDB5F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1B6B417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vAlign w:val="center"/>
            <w:hideMark/>
          </w:tcPr>
          <w:p w14:paraId="7CBB3F8E"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1BABB4D9" w14:textId="77777777" w:rsidTr="001D1B15">
        <w:trPr>
          <w:trHeight w:val="20"/>
          <w:jc w:val="center"/>
        </w:trPr>
        <w:tc>
          <w:tcPr>
            <w:tcW w:w="508" w:type="pct"/>
            <w:shd w:val="clear" w:color="auto" w:fill="auto"/>
            <w:vAlign w:val="center"/>
            <w:hideMark/>
          </w:tcPr>
          <w:p w14:paraId="378B7D5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до ввода в эксплуатацию новой котельной</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7D5455F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277292AA"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6" w:type="pct"/>
            <w:shd w:val="clear" w:color="auto" w:fill="auto"/>
            <w:vAlign w:val="center"/>
            <w:hideMark/>
          </w:tcPr>
          <w:p w14:paraId="7171449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2 042,62</w:t>
            </w:r>
          </w:p>
        </w:tc>
        <w:tc>
          <w:tcPr>
            <w:tcW w:w="286" w:type="pct"/>
            <w:shd w:val="clear" w:color="auto" w:fill="auto"/>
            <w:noWrap/>
            <w:vAlign w:val="center"/>
            <w:hideMark/>
          </w:tcPr>
          <w:p w14:paraId="21607373"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2 124,32</w:t>
            </w:r>
          </w:p>
        </w:tc>
        <w:tc>
          <w:tcPr>
            <w:tcW w:w="286" w:type="pct"/>
            <w:shd w:val="clear" w:color="auto" w:fill="auto"/>
            <w:noWrap/>
            <w:vAlign w:val="center"/>
            <w:hideMark/>
          </w:tcPr>
          <w:p w14:paraId="0C39D786"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2 209,30</w:t>
            </w:r>
          </w:p>
        </w:tc>
        <w:tc>
          <w:tcPr>
            <w:tcW w:w="286" w:type="pct"/>
            <w:shd w:val="clear" w:color="auto" w:fill="auto"/>
            <w:noWrap/>
            <w:vAlign w:val="center"/>
            <w:hideMark/>
          </w:tcPr>
          <w:p w14:paraId="220DF3DE"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2 297,67</w:t>
            </w:r>
          </w:p>
        </w:tc>
        <w:tc>
          <w:tcPr>
            <w:tcW w:w="286" w:type="pct"/>
            <w:shd w:val="clear" w:color="auto" w:fill="auto"/>
            <w:noWrap/>
            <w:vAlign w:val="center"/>
            <w:hideMark/>
          </w:tcPr>
          <w:p w14:paraId="0C514A5E"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2 389,58</w:t>
            </w:r>
          </w:p>
        </w:tc>
        <w:tc>
          <w:tcPr>
            <w:tcW w:w="286" w:type="pct"/>
            <w:shd w:val="clear" w:color="auto" w:fill="auto"/>
            <w:noWrap/>
            <w:vAlign w:val="center"/>
            <w:hideMark/>
          </w:tcPr>
          <w:p w14:paraId="259EACE6"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2 485,16</w:t>
            </w:r>
          </w:p>
        </w:tc>
        <w:tc>
          <w:tcPr>
            <w:tcW w:w="286" w:type="pct"/>
            <w:shd w:val="clear" w:color="auto" w:fill="auto"/>
            <w:noWrap/>
            <w:vAlign w:val="center"/>
            <w:hideMark/>
          </w:tcPr>
          <w:p w14:paraId="535BC899"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2 584,57</w:t>
            </w:r>
          </w:p>
        </w:tc>
        <w:tc>
          <w:tcPr>
            <w:tcW w:w="286" w:type="pct"/>
            <w:shd w:val="clear" w:color="auto" w:fill="auto"/>
            <w:noWrap/>
            <w:vAlign w:val="center"/>
            <w:hideMark/>
          </w:tcPr>
          <w:p w14:paraId="032B75A5"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2 687,95</w:t>
            </w:r>
          </w:p>
        </w:tc>
        <w:tc>
          <w:tcPr>
            <w:tcW w:w="286" w:type="pct"/>
            <w:shd w:val="clear" w:color="auto" w:fill="auto"/>
            <w:noWrap/>
            <w:vAlign w:val="center"/>
            <w:hideMark/>
          </w:tcPr>
          <w:p w14:paraId="354CE92C"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2 795,47</w:t>
            </w:r>
          </w:p>
        </w:tc>
        <w:tc>
          <w:tcPr>
            <w:tcW w:w="286" w:type="pct"/>
            <w:shd w:val="clear" w:color="auto" w:fill="auto"/>
            <w:noWrap/>
            <w:vAlign w:val="center"/>
            <w:hideMark/>
          </w:tcPr>
          <w:p w14:paraId="629A1999"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2 907,29</w:t>
            </w:r>
          </w:p>
        </w:tc>
        <w:tc>
          <w:tcPr>
            <w:tcW w:w="286" w:type="pct"/>
            <w:shd w:val="clear" w:color="auto" w:fill="auto"/>
            <w:noWrap/>
            <w:vAlign w:val="center"/>
            <w:hideMark/>
          </w:tcPr>
          <w:p w14:paraId="4CD4E08B"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3 023,58</w:t>
            </w:r>
          </w:p>
        </w:tc>
        <w:tc>
          <w:tcPr>
            <w:tcW w:w="286" w:type="pct"/>
            <w:shd w:val="clear" w:color="auto" w:fill="auto"/>
            <w:noWrap/>
            <w:vAlign w:val="center"/>
            <w:hideMark/>
          </w:tcPr>
          <w:p w14:paraId="1DB705CC"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3 144,52</w:t>
            </w:r>
          </w:p>
        </w:tc>
        <w:tc>
          <w:tcPr>
            <w:tcW w:w="280" w:type="pct"/>
            <w:shd w:val="clear" w:color="auto" w:fill="auto"/>
            <w:noWrap/>
            <w:vAlign w:val="center"/>
            <w:hideMark/>
          </w:tcPr>
          <w:p w14:paraId="116619A9"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3 270,30</w:t>
            </w:r>
          </w:p>
        </w:tc>
        <w:tc>
          <w:tcPr>
            <w:tcW w:w="280" w:type="pct"/>
            <w:shd w:val="clear" w:color="auto" w:fill="auto"/>
            <w:noWrap/>
            <w:vAlign w:val="center"/>
            <w:hideMark/>
          </w:tcPr>
          <w:p w14:paraId="14F324DD"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3 401,11</w:t>
            </w:r>
          </w:p>
        </w:tc>
        <w:tc>
          <w:tcPr>
            <w:tcW w:w="280" w:type="pct"/>
            <w:shd w:val="clear" w:color="auto" w:fill="auto"/>
            <w:noWrap/>
            <w:vAlign w:val="center"/>
            <w:hideMark/>
          </w:tcPr>
          <w:p w14:paraId="4ED9FC2A" w14:textId="77777777" w:rsidR="00064D97" w:rsidRPr="003D2606" w:rsidRDefault="00064D97" w:rsidP="001D1B15">
            <w:pPr>
              <w:spacing w:after="0" w:line="259"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3 537,16</w:t>
            </w:r>
          </w:p>
        </w:tc>
      </w:tr>
      <w:tr w:rsidR="00064D97" w:rsidRPr="003D2606" w14:paraId="6E7B799E" w14:textId="77777777" w:rsidTr="001D1B15">
        <w:trPr>
          <w:trHeight w:val="20"/>
          <w:jc w:val="center"/>
        </w:trPr>
        <w:tc>
          <w:tcPr>
            <w:tcW w:w="508" w:type="pct"/>
            <w:shd w:val="clear" w:color="auto" w:fill="auto"/>
            <w:vAlign w:val="center"/>
            <w:hideMark/>
          </w:tcPr>
          <w:p w14:paraId="2545974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после ввода в эксплуатацию новой котельной</w:t>
            </w:r>
            <w:r w:rsidRPr="003D2606">
              <w:rPr>
                <w:rFonts w:ascii="Times New Roman" w:eastAsia="Calibri" w:hAnsi="Times New Roman" w:cs="Times New Roman"/>
                <w:sz w:val="16"/>
                <w:szCs w:val="16"/>
              </w:rPr>
              <w:br/>
              <w:t>(без НДС)</w:t>
            </w:r>
          </w:p>
        </w:tc>
        <w:tc>
          <w:tcPr>
            <w:tcW w:w="218" w:type="pct"/>
            <w:shd w:val="clear" w:color="auto" w:fill="auto"/>
            <w:vAlign w:val="center"/>
            <w:hideMark/>
          </w:tcPr>
          <w:p w14:paraId="79C9BD0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4B65E33A"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6" w:type="pct"/>
            <w:shd w:val="clear" w:color="auto" w:fill="auto"/>
            <w:vAlign w:val="center"/>
            <w:hideMark/>
          </w:tcPr>
          <w:p w14:paraId="1ECB03B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86" w:type="pct"/>
            <w:shd w:val="clear" w:color="auto" w:fill="auto"/>
            <w:noWrap/>
            <w:vAlign w:val="center"/>
            <w:hideMark/>
          </w:tcPr>
          <w:p w14:paraId="6D5A1636"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2 225,20</w:t>
            </w:r>
          </w:p>
        </w:tc>
        <w:tc>
          <w:tcPr>
            <w:tcW w:w="286" w:type="pct"/>
            <w:shd w:val="clear" w:color="auto" w:fill="auto"/>
            <w:noWrap/>
            <w:vAlign w:val="center"/>
            <w:hideMark/>
          </w:tcPr>
          <w:p w14:paraId="3412FF3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2 295,86</w:t>
            </w:r>
          </w:p>
        </w:tc>
        <w:tc>
          <w:tcPr>
            <w:tcW w:w="286" w:type="pct"/>
            <w:shd w:val="clear" w:color="auto" w:fill="auto"/>
            <w:vAlign w:val="center"/>
            <w:hideMark/>
          </w:tcPr>
          <w:p w14:paraId="57D4D21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2 135,32</w:t>
            </w:r>
          </w:p>
        </w:tc>
        <w:tc>
          <w:tcPr>
            <w:tcW w:w="286" w:type="pct"/>
            <w:shd w:val="clear" w:color="auto" w:fill="auto"/>
            <w:vAlign w:val="center"/>
            <w:hideMark/>
          </w:tcPr>
          <w:p w14:paraId="1A8CADA6"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2 094,99</w:t>
            </w:r>
          </w:p>
        </w:tc>
        <w:tc>
          <w:tcPr>
            <w:tcW w:w="286" w:type="pct"/>
            <w:shd w:val="clear" w:color="auto" w:fill="auto"/>
            <w:vAlign w:val="center"/>
            <w:hideMark/>
          </w:tcPr>
          <w:p w14:paraId="21EE855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2 097,93</w:t>
            </w:r>
          </w:p>
        </w:tc>
        <w:tc>
          <w:tcPr>
            <w:tcW w:w="286" w:type="pct"/>
            <w:shd w:val="clear" w:color="auto" w:fill="auto"/>
            <w:vAlign w:val="center"/>
            <w:hideMark/>
          </w:tcPr>
          <w:p w14:paraId="567EDBE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2 115,37</w:t>
            </w:r>
          </w:p>
        </w:tc>
        <w:tc>
          <w:tcPr>
            <w:tcW w:w="286" w:type="pct"/>
            <w:shd w:val="clear" w:color="auto" w:fill="auto"/>
            <w:vAlign w:val="center"/>
            <w:hideMark/>
          </w:tcPr>
          <w:p w14:paraId="5BC74A0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2 134,83</w:t>
            </w:r>
          </w:p>
        </w:tc>
        <w:tc>
          <w:tcPr>
            <w:tcW w:w="286" w:type="pct"/>
            <w:shd w:val="clear" w:color="auto" w:fill="auto"/>
            <w:vAlign w:val="center"/>
            <w:hideMark/>
          </w:tcPr>
          <w:p w14:paraId="07705E0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2 165,02</w:t>
            </w:r>
          </w:p>
        </w:tc>
        <w:tc>
          <w:tcPr>
            <w:tcW w:w="286" w:type="pct"/>
            <w:shd w:val="clear" w:color="auto" w:fill="auto"/>
            <w:vAlign w:val="center"/>
            <w:hideMark/>
          </w:tcPr>
          <w:p w14:paraId="7CD38702"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2 206,48</w:t>
            </w:r>
          </w:p>
        </w:tc>
        <w:tc>
          <w:tcPr>
            <w:tcW w:w="286" w:type="pct"/>
            <w:shd w:val="clear" w:color="auto" w:fill="auto"/>
            <w:vAlign w:val="center"/>
            <w:hideMark/>
          </w:tcPr>
          <w:p w14:paraId="59EF437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2 294,25</w:t>
            </w:r>
          </w:p>
        </w:tc>
        <w:tc>
          <w:tcPr>
            <w:tcW w:w="286" w:type="pct"/>
            <w:shd w:val="clear" w:color="auto" w:fill="auto"/>
            <w:vAlign w:val="center"/>
            <w:hideMark/>
          </w:tcPr>
          <w:p w14:paraId="4AFC5A9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2 386,29</w:t>
            </w:r>
          </w:p>
        </w:tc>
        <w:tc>
          <w:tcPr>
            <w:tcW w:w="280" w:type="pct"/>
            <w:shd w:val="clear" w:color="auto" w:fill="auto"/>
            <w:vAlign w:val="center"/>
            <w:hideMark/>
          </w:tcPr>
          <w:p w14:paraId="4E2C205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2 482,15</w:t>
            </w:r>
          </w:p>
        </w:tc>
        <w:tc>
          <w:tcPr>
            <w:tcW w:w="280" w:type="pct"/>
            <w:shd w:val="clear" w:color="auto" w:fill="auto"/>
            <w:vAlign w:val="center"/>
            <w:hideMark/>
          </w:tcPr>
          <w:p w14:paraId="0DE12FA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2 581,58</w:t>
            </w:r>
          </w:p>
        </w:tc>
        <w:tc>
          <w:tcPr>
            <w:tcW w:w="280" w:type="pct"/>
            <w:shd w:val="clear" w:color="auto" w:fill="auto"/>
            <w:vAlign w:val="center"/>
            <w:hideMark/>
          </w:tcPr>
          <w:p w14:paraId="12EECEAD"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2 685,21</w:t>
            </w:r>
          </w:p>
        </w:tc>
      </w:tr>
      <w:tr w:rsidR="00064D97" w:rsidRPr="003D2606" w14:paraId="42CA7D60" w14:textId="77777777" w:rsidTr="001D1B15">
        <w:trPr>
          <w:trHeight w:val="20"/>
          <w:jc w:val="center"/>
        </w:trPr>
        <w:tc>
          <w:tcPr>
            <w:tcW w:w="508" w:type="pct"/>
            <w:shd w:val="clear" w:color="auto" w:fill="auto"/>
            <w:vAlign w:val="center"/>
            <w:hideMark/>
          </w:tcPr>
          <w:p w14:paraId="11F59A23"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218" w:type="pct"/>
            <w:shd w:val="clear" w:color="auto" w:fill="auto"/>
            <w:noWrap/>
            <w:vAlign w:val="center"/>
            <w:hideMark/>
          </w:tcPr>
          <w:p w14:paraId="1626EE62"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86" w:type="pct"/>
            <w:shd w:val="clear" w:color="auto" w:fill="auto"/>
            <w:vAlign w:val="center"/>
            <w:hideMark/>
          </w:tcPr>
          <w:p w14:paraId="6E93EBE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noWrap/>
            <w:vAlign w:val="center"/>
            <w:hideMark/>
          </w:tcPr>
          <w:p w14:paraId="3BCD257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noWrap/>
            <w:vAlign w:val="center"/>
            <w:hideMark/>
          </w:tcPr>
          <w:p w14:paraId="4823943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17F99BC2"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5DD9278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6ECE863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0400B95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2AD2F6B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7A50194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6DE6C59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4936CAA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6" w:type="pct"/>
            <w:shd w:val="clear" w:color="auto" w:fill="auto"/>
            <w:vAlign w:val="center"/>
            <w:hideMark/>
          </w:tcPr>
          <w:p w14:paraId="56096DA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42C0FC6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009FFFF8"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80" w:type="pct"/>
            <w:shd w:val="clear" w:color="auto" w:fill="auto"/>
            <w:vAlign w:val="center"/>
            <w:hideMark/>
          </w:tcPr>
          <w:p w14:paraId="152B8CF0"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1CF434CC" w14:textId="77777777" w:rsidTr="001D1B15">
        <w:trPr>
          <w:trHeight w:val="20"/>
          <w:jc w:val="center"/>
        </w:trPr>
        <w:tc>
          <w:tcPr>
            <w:tcW w:w="508" w:type="pct"/>
            <w:vMerge w:val="restart"/>
            <w:shd w:val="clear" w:color="auto" w:fill="auto"/>
            <w:vAlign w:val="center"/>
            <w:hideMark/>
          </w:tcPr>
          <w:p w14:paraId="6D3894F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Возврат привлеченных инвестиций</w:t>
            </w:r>
          </w:p>
        </w:tc>
        <w:tc>
          <w:tcPr>
            <w:tcW w:w="218" w:type="pct"/>
            <w:shd w:val="clear" w:color="auto" w:fill="auto"/>
            <w:vAlign w:val="center"/>
            <w:hideMark/>
          </w:tcPr>
          <w:p w14:paraId="2EB7BC0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59B4E20F"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6" w:type="pct"/>
            <w:shd w:val="clear" w:color="auto" w:fill="auto"/>
            <w:vAlign w:val="center"/>
            <w:hideMark/>
          </w:tcPr>
          <w:p w14:paraId="0B5135E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c>
          <w:tcPr>
            <w:tcW w:w="286" w:type="pct"/>
            <w:shd w:val="clear" w:color="auto" w:fill="auto"/>
            <w:noWrap/>
            <w:vAlign w:val="center"/>
          </w:tcPr>
          <w:p w14:paraId="458E0B07"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93 175,0</w:t>
            </w:r>
          </w:p>
        </w:tc>
        <w:tc>
          <w:tcPr>
            <w:tcW w:w="286" w:type="pct"/>
            <w:shd w:val="clear" w:color="auto" w:fill="auto"/>
            <w:noWrap/>
            <w:vAlign w:val="center"/>
          </w:tcPr>
          <w:p w14:paraId="7549EE2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199 313,9</w:t>
            </w:r>
          </w:p>
        </w:tc>
        <w:tc>
          <w:tcPr>
            <w:tcW w:w="286" w:type="pct"/>
            <w:shd w:val="clear" w:color="auto" w:fill="auto"/>
            <w:noWrap/>
            <w:vAlign w:val="center"/>
          </w:tcPr>
          <w:p w14:paraId="3042032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229 813,9</w:t>
            </w:r>
          </w:p>
        </w:tc>
        <w:tc>
          <w:tcPr>
            <w:tcW w:w="286" w:type="pct"/>
            <w:shd w:val="clear" w:color="auto" w:fill="auto"/>
            <w:noWrap/>
            <w:vAlign w:val="center"/>
          </w:tcPr>
          <w:p w14:paraId="6F7F661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057CCE1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1FFBD9E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1BE3ECB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11FD8C0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46F227C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52EC2C4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noWrap/>
            <w:vAlign w:val="center"/>
          </w:tcPr>
          <w:p w14:paraId="496C2BE3"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146 916,7</w:t>
            </w:r>
          </w:p>
        </w:tc>
        <w:tc>
          <w:tcPr>
            <w:tcW w:w="280" w:type="pct"/>
            <w:shd w:val="clear" w:color="auto" w:fill="auto"/>
            <w:noWrap/>
            <w:vAlign w:val="center"/>
            <w:hideMark/>
          </w:tcPr>
          <w:p w14:paraId="55DC79D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80" w:type="pct"/>
            <w:shd w:val="clear" w:color="auto" w:fill="auto"/>
            <w:noWrap/>
            <w:vAlign w:val="center"/>
            <w:hideMark/>
          </w:tcPr>
          <w:p w14:paraId="063BB0F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c>
          <w:tcPr>
            <w:tcW w:w="280" w:type="pct"/>
            <w:shd w:val="clear" w:color="auto" w:fill="auto"/>
            <w:noWrap/>
            <w:vAlign w:val="center"/>
            <w:hideMark/>
          </w:tcPr>
          <w:p w14:paraId="3B007E2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r>
      <w:tr w:rsidR="00064D97" w:rsidRPr="003D2606" w14:paraId="4227DBBB" w14:textId="77777777" w:rsidTr="001D1B15">
        <w:trPr>
          <w:trHeight w:val="20"/>
          <w:jc w:val="center"/>
        </w:trPr>
        <w:tc>
          <w:tcPr>
            <w:tcW w:w="508" w:type="pct"/>
            <w:vMerge/>
            <w:shd w:val="clear" w:color="auto" w:fill="auto"/>
            <w:vAlign w:val="center"/>
            <w:hideMark/>
          </w:tcPr>
          <w:p w14:paraId="5F9A4A67" w14:textId="77777777" w:rsidR="00064D97" w:rsidRPr="003D2606" w:rsidRDefault="00064D97" w:rsidP="001D1B15">
            <w:pPr>
              <w:spacing w:after="0" w:line="240" w:lineRule="auto"/>
              <w:rPr>
                <w:rFonts w:ascii="Times New Roman" w:eastAsia="Calibri" w:hAnsi="Times New Roman" w:cs="Times New Roman"/>
                <w:sz w:val="16"/>
                <w:szCs w:val="16"/>
              </w:rPr>
            </w:pPr>
          </w:p>
        </w:tc>
        <w:tc>
          <w:tcPr>
            <w:tcW w:w="218" w:type="pct"/>
            <w:shd w:val="clear" w:color="auto" w:fill="auto"/>
            <w:vAlign w:val="center"/>
            <w:hideMark/>
          </w:tcPr>
          <w:p w14:paraId="3D25388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57F61DC2"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6" w:type="pct"/>
            <w:shd w:val="clear" w:color="auto" w:fill="auto"/>
            <w:vAlign w:val="center"/>
            <w:hideMark/>
          </w:tcPr>
          <w:p w14:paraId="17E0745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6" w:type="pct"/>
            <w:shd w:val="clear" w:color="auto" w:fill="auto"/>
            <w:vAlign w:val="center"/>
          </w:tcPr>
          <w:p w14:paraId="18DC17C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704,75</w:t>
            </w:r>
          </w:p>
        </w:tc>
        <w:tc>
          <w:tcPr>
            <w:tcW w:w="286" w:type="pct"/>
            <w:shd w:val="clear" w:color="auto" w:fill="auto"/>
            <w:vAlign w:val="center"/>
          </w:tcPr>
          <w:p w14:paraId="4E8915E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1 415,07</w:t>
            </w:r>
          </w:p>
        </w:tc>
        <w:tc>
          <w:tcPr>
            <w:tcW w:w="286" w:type="pct"/>
            <w:shd w:val="clear" w:color="auto" w:fill="auto"/>
            <w:vAlign w:val="center"/>
          </w:tcPr>
          <w:p w14:paraId="7C19BB8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1 607,56</w:t>
            </w:r>
          </w:p>
        </w:tc>
        <w:tc>
          <w:tcPr>
            <w:tcW w:w="286" w:type="pct"/>
            <w:shd w:val="clear" w:color="auto" w:fill="auto"/>
            <w:vAlign w:val="center"/>
          </w:tcPr>
          <w:p w14:paraId="023CBD0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1 311,79</w:t>
            </w:r>
          </w:p>
        </w:tc>
        <w:tc>
          <w:tcPr>
            <w:tcW w:w="286" w:type="pct"/>
            <w:shd w:val="clear" w:color="auto" w:fill="auto"/>
            <w:vAlign w:val="center"/>
          </w:tcPr>
          <w:p w14:paraId="6F2CA75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1 124,42</w:t>
            </w:r>
          </w:p>
        </w:tc>
        <w:tc>
          <w:tcPr>
            <w:tcW w:w="286" w:type="pct"/>
            <w:shd w:val="clear" w:color="auto" w:fill="auto"/>
            <w:vAlign w:val="center"/>
          </w:tcPr>
          <w:p w14:paraId="1F1D4AE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996,83</w:t>
            </w:r>
          </w:p>
        </w:tc>
        <w:tc>
          <w:tcPr>
            <w:tcW w:w="286" w:type="pct"/>
            <w:shd w:val="clear" w:color="auto" w:fill="auto"/>
            <w:vAlign w:val="center"/>
          </w:tcPr>
          <w:p w14:paraId="41CEEEE9"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893,61</w:t>
            </w:r>
          </w:p>
        </w:tc>
        <w:tc>
          <w:tcPr>
            <w:tcW w:w="286" w:type="pct"/>
            <w:shd w:val="clear" w:color="auto" w:fill="auto"/>
            <w:vAlign w:val="center"/>
          </w:tcPr>
          <w:p w14:paraId="3AB0319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799,07</w:t>
            </w:r>
          </w:p>
        </w:tc>
        <w:tc>
          <w:tcPr>
            <w:tcW w:w="286" w:type="pct"/>
            <w:shd w:val="clear" w:color="auto" w:fill="auto"/>
            <w:vAlign w:val="center"/>
          </w:tcPr>
          <w:p w14:paraId="146A681D"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728,39</w:t>
            </w:r>
          </w:p>
        </w:tc>
        <w:tc>
          <w:tcPr>
            <w:tcW w:w="286" w:type="pct"/>
            <w:shd w:val="clear" w:color="auto" w:fill="auto"/>
            <w:vAlign w:val="center"/>
          </w:tcPr>
          <w:p w14:paraId="5128CB3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669,05</w:t>
            </w:r>
          </w:p>
        </w:tc>
        <w:tc>
          <w:tcPr>
            <w:tcW w:w="286" w:type="pct"/>
            <w:shd w:val="clear" w:color="auto" w:fill="auto"/>
            <w:vAlign w:val="center"/>
          </w:tcPr>
          <w:p w14:paraId="2509F7E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394,11</w:t>
            </w:r>
          </w:p>
        </w:tc>
        <w:tc>
          <w:tcPr>
            <w:tcW w:w="280" w:type="pct"/>
            <w:shd w:val="clear" w:color="auto" w:fill="auto"/>
            <w:vAlign w:val="center"/>
            <w:hideMark/>
          </w:tcPr>
          <w:p w14:paraId="0A77D506"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32340FF0"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12542BFA"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r>
      <w:tr w:rsidR="00064D97" w:rsidRPr="003D2606" w14:paraId="2929B55C" w14:textId="77777777" w:rsidTr="001D1B15">
        <w:trPr>
          <w:trHeight w:val="20"/>
          <w:jc w:val="center"/>
        </w:trPr>
        <w:tc>
          <w:tcPr>
            <w:tcW w:w="508" w:type="pct"/>
            <w:vMerge w:val="restart"/>
            <w:shd w:val="clear" w:color="auto" w:fill="auto"/>
            <w:vAlign w:val="center"/>
            <w:hideMark/>
          </w:tcPr>
          <w:p w14:paraId="0E255A78"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Расходы на возврат привлеченных инвестиций</w:t>
            </w:r>
          </w:p>
        </w:tc>
        <w:tc>
          <w:tcPr>
            <w:tcW w:w="218" w:type="pct"/>
            <w:shd w:val="clear" w:color="auto" w:fill="auto"/>
            <w:vAlign w:val="center"/>
            <w:hideMark/>
          </w:tcPr>
          <w:p w14:paraId="4A0C76A6"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5B309BF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86" w:type="pct"/>
            <w:shd w:val="clear" w:color="auto" w:fill="auto"/>
            <w:vAlign w:val="center"/>
            <w:hideMark/>
          </w:tcPr>
          <w:p w14:paraId="72DC2E8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6" w:type="pct"/>
            <w:shd w:val="clear" w:color="auto" w:fill="auto"/>
            <w:vAlign w:val="center"/>
          </w:tcPr>
          <w:p w14:paraId="03F16B5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186 350,0</w:t>
            </w:r>
          </w:p>
        </w:tc>
        <w:tc>
          <w:tcPr>
            <w:tcW w:w="286" w:type="pct"/>
            <w:shd w:val="clear" w:color="auto" w:fill="auto"/>
            <w:vAlign w:val="center"/>
          </w:tcPr>
          <w:p w14:paraId="5FB016A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358 765,0</w:t>
            </w:r>
          </w:p>
        </w:tc>
        <w:tc>
          <w:tcPr>
            <w:tcW w:w="286" w:type="pct"/>
            <w:shd w:val="clear" w:color="auto" w:fill="auto"/>
            <w:vAlign w:val="center"/>
          </w:tcPr>
          <w:p w14:paraId="01624FBA"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367 702,2</w:t>
            </w:r>
          </w:p>
        </w:tc>
        <w:tc>
          <w:tcPr>
            <w:tcW w:w="286" w:type="pct"/>
            <w:shd w:val="clear" w:color="auto" w:fill="auto"/>
            <w:vAlign w:val="center"/>
          </w:tcPr>
          <w:p w14:paraId="33994F7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349 172,8</w:t>
            </w:r>
          </w:p>
        </w:tc>
        <w:tc>
          <w:tcPr>
            <w:tcW w:w="286" w:type="pct"/>
            <w:shd w:val="clear" w:color="auto" w:fill="auto"/>
            <w:vAlign w:val="center"/>
          </w:tcPr>
          <w:p w14:paraId="1B8B3BBD"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299 291,0</w:t>
            </w:r>
          </w:p>
        </w:tc>
        <w:tc>
          <w:tcPr>
            <w:tcW w:w="286" w:type="pct"/>
            <w:shd w:val="clear" w:color="auto" w:fill="auto"/>
            <w:vAlign w:val="center"/>
          </w:tcPr>
          <w:p w14:paraId="477F9205"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249 409,1</w:t>
            </w:r>
          </w:p>
        </w:tc>
        <w:tc>
          <w:tcPr>
            <w:tcW w:w="286" w:type="pct"/>
            <w:shd w:val="clear" w:color="auto" w:fill="auto"/>
            <w:vAlign w:val="center"/>
          </w:tcPr>
          <w:p w14:paraId="0411AF8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199 527,3</w:t>
            </w:r>
          </w:p>
        </w:tc>
        <w:tc>
          <w:tcPr>
            <w:tcW w:w="286" w:type="pct"/>
            <w:shd w:val="clear" w:color="auto" w:fill="auto"/>
            <w:vAlign w:val="center"/>
          </w:tcPr>
          <w:p w14:paraId="3587D12B"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149 645,5</w:t>
            </w:r>
          </w:p>
        </w:tc>
        <w:tc>
          <w:tcPr>
            <w:tcW w:w="286" w:type="pct"/>
            <w:shd w:val="clear" w:color="auto" w:fill="auto"/>
            <w:vAlign w:val="center"/>
          </w:tcPr>
          <w:p w14:paraId="3670338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99 763,7</w:t>
            </w:r>
          </w:p>
        </w:tc>
        <w:tc>
          <w:tcPr>
            <w:tcW w:w="286" w:type="pct"/>
            <w:shd w:val="clear" w:color="auto" w:fill="auto"/>
            <w:vAlign w:val="center"/>
          </w:tcPr>
          <w:p w14:paraId="0975211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49 881,8</w:t>
            </w:r>
          </w:p>
        </w:tc>
        <w:tc>
          <w:tcPr>
            <w:tcW w:w="286" w:type="pct"/>
            <w:shd w:val="clear" w:color="auto" w:fill="auto"/>
            <w:vAlign w:val="center"/>
          </w:tcPr>
          <w:p w14:paraId="6D82B2BC"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29 383,3</w:t>
            </w:r>
          </w:p>
        </w:tc>
        <w:tc>
          <w:tcPr>
            <w:tcW w:w="280" w:type="pct"/>
            <w:shd w:val="clear" w:color="auto" w:fill="auto"/>
            <w:vAlign w:val="center"/>
            <w:hideMark/>
          </w:tcPr>
          <w:p w14:paraId="4A0FD886"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5CF25AD4"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80" w:type="pct"/>
            <w:shd w:val="clear" w:color="auto" w:fill="auto"/>
            <w:vAlign w:val="center"/>
            <w:hideMark/>
          </w:tcPr>
          <w:p w14:paraId="58936229" w14:textId="77777777" w:rsidR="00064D97" w:rsidRPr="003D2606" w:rsidRDefault="00064D97" w:rsidP="001D1B15">
            <w:pPr>
              <w:spacing w:after="0" w:line="259"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r>
      <w:tr w:rsidR="00064D97" w:rsidRPr="003D2606" w14:paraId="3CD43E9C" w14:textId="77777777" w:rsidTr="001D1B15">
        <w:trPr>
          <w:trHeight w:val="20"/>
          <w:jc w:val="center"/>
        </w:trPr>
        <w:tc>
          <w:tcPr>
            <w:tcW w:w="508" w:type="pct"/>
            <w:vMerge/>
            <w:shd w:val="clear" w:color="auto" w:fill="auto"/>
            <w:vAlign w:val="center"/>
            <w:hideMark/>
          </w:tcPr>
          <w:p w14:paraId="401F4491" w14:textId="77777777" w:rsidR="00064D97" w:rsidRPr="003D2606" w:rsidRDefault="00064D97" w:rsidP="001D1B15">
            <w:pPr>
              <w:spacing w:after="0" w:line="240" w:lineRule="auto"/>
              <w:rPr>
                <w:rFonts w:ascii="Times New Roman" w:eastAsia="Calibri" w:hAnsi="Times New Roman" w:cs="Times New Roman"/>
                <w:sz w:val="16"/>
                <w:szCs w:val="16"/>
              </w:rPr>
            </w:pPr>
          </w:p>
        </w:tc>
        <w:tc>
          <w:tcPr>
            <w:tcW w:w="218" w:type="pct"/>
            <w:shd w:val="clear" w:color="auto" w:fill="auto"/>
            <w:vAlign w:val="center"/>
            <w:hideMark/>
          </w:tcPr>
          <w:p w14:paraId="0A9646B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4223C4BB"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6" w:type="pct"/>
            <w:shd w:val="clear" w:color="auto" w:fill="auto"/>
            <w:vAlign w:val="center"/>
            <w:hideMark/>
          </w:tcPr>
          <w:p w14:paraId="713F032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6" w:type="pct"/>
            <w:shd w:val="clear" w:color="auto" w:fill="auto"/>
            <w:vAlign w:val="center"/>
          </w:tcPr>
          <w:p w14:paraId="1968415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1 323,03</w:t>
            </w:r>
          </w:p>
        </w:tc>
        <w:tc>
          <w:tcPr>
            <w:tcW w:w="286" w:type="pct"/>
            <w:shd w:val="clear" w:color="auto" w:fill="auto"/>
            <w:vAlign w:val="center"/>
          </w:tcPr>
          <w:p w14:paraId="4F9E6D9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2 509,58</w:t>
            </w:r>
          </w:p>
        </w:tc>
        <w:tc>
          <w:tcPr>
            <w:tcW w:w="286" w:type="pct"/>
            <w:shd w:val="clear" w:color="auto" w:fill="auto"/>
            <w:vAlign w:val="center"/>
          </w:tcPr>
          <w:p w14:paraId="0BDFC17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1 933,96</w:t>
            </w:r>
          </w:p>
        </w:tc>
        <w:tc>
          <w:tcPr>
            <w:tcW w:w="286" w:type="pct"/>
            <w:shd w:val="clear" w:color="auto" w:fill="auto"/>
            <w:vAlign w:val="center"/>
          </w:tcPr>
          <w:p w14:paraId="220D596E"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1 574,19</w:t>
            </w:r>
          </w:p>
        </w:tc>
        <w:tc>
          <w:tcPr>
            <w:tcW w:w="286" w:type="pct"/>
            <w:shd w:val="clear" w:color="auto" w:fill="auto"/>
            <w:vAlign w:val="center"/>
          </w:tcPr>
          <w:p w14:paraId="752CA61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1 196,20</w:t>
            </w:r>
          </w:p>
        </w:tc>
        <w:tc>
          <w:tcPr>
            <w:tcW w:w="286" w:type="pct"/>
            <w:shd w:val="clear" w:color="auto" w:fill="auto"/>
            <w:vAlign w:val="center"/>
          </w:tcPr>
          <w:p w14:paraId="4CEC344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893,61</w:t>
            </w:r>
          </w:p>
        </w:tc>
        <w:tc>
          <w:tcPr>
            <w:tcW w:w="286" w:type="pct"/>
            <w:shd w:val="clear" w:color="auto" w:fill="auto"/>
            <w:vAlign w:val="center"/>
          </w:tcPr>
          <w:p w14:paraId="1C9EF1C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639,26</w:t>
            </w:r>
          </w:p>
        </w:tc>
        <w:tc>
          <w:tcPr>
            <w:tcW w:w="286" w:type="pct"/>
            <w:shd w:val="clear" w:color="auto" w:fill="auto"/>
            <w:vAlign w:val="center"/>
          </w:tcPr>
          <w:p w14:paraId="18AEDCB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437,04</w:t>
            </w:r>
          </w:p>
        </w:tc>
        <w:tc>
          <w:tcPr>
            <w:tcW w:w="286" w:type="pct"/>
            <w:shd w:val="clear" w:color="auto" w:fill="auto"/>
            <w:vAlign w:val="center"/>
          </w:tcPr>
          <w:p w14:paraId="0755A4B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267,62</w:t>
            </w:r>
          </w:p>
        </w:tc>
        <w:tc>
          <w:tcPr>
            <w:tcW w:w="286" w:type="pct"/>
            <w:shd w:val="clear" w:color="auto" w:fill="auto"/>
            <w:vAlign w:val="center"/>
          </w:tcPr>
          <w:p w14:paraId="7B9C79E2"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133,81</w:t>
            </w:r>
          </w:p>
        </w:tc>
        <w:tc>
          <w:tcPr>
            <w:tcW w:w="286" w:type="pct"/>
            <w:shd w:val="clear" w:color="auto" w:fill="auto"/>
            <w:vAlign w:val="center"/>
          </w:tcPr>
          <w:p w14:paraId="3CFCD3E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78,82</w:t>
            </w:r>
          </w:p>
        </w:tc>
        <w:tc>
          <w:tcPr>
            <w:tcW w:w="280" w:type="pct"/>
            <w:shd w:val="clear" w:color="auto" w:fill="auto"/>
            <w:vAlign w:val="center"/>
            <w:hideMark/>
          </w:tcPr>
          <w:p w14:paraId="4A5A280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7FBF3A1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80" w:type="pct"/>
            <w:shd w:val="clear" w:color="auto" w:fill="auto"/>
            <w:vAlign w:val="center"/>
            <w:hideMark/>
          </w:tcPr>
          <w:p w14:paraId="662537A2"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r>
      <w:tr w:rsidR="00064D97" w:rsidRPr="003D2606" w14:paraId="7C13C551" w14:textId="77777777" w:rsidTr="001D1B15">
        <w:trPr>
          <w:trHeight w:val="20"/>
          <w:jc w:val="center"/>
        </w:trPr>
        <w:tc>
          <w:tcPr>
            <w:tcW w:w="508" w:type="pct"/>
            <w:shd w:val="clear" w:color="auto" w:fill="auto"/>
            <w:vAlign w:val="center"/>
            <w:hideMark/>
          </w:tcPr>
          <w:p w14:paraId="3572AAB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Прогнозный тариф с инвестиционной составляющей с срока окупаемости</w:t>
            </w:r>
            <w:r w:rsidRPr="003D2606">
              <w:rPr>
                <w:rFonts w:ascii="Times New Roman" w:eastAsia="Calibri" w:hAnsi="Times New Roman" w:cs="Times New Roman"/>
                <w:b/>
                <w:bCs/>
                <w:sz w:val="16"/>
                <w:szCs w:val="16"/>
              </w:rPr>
              <w:br/>
              <w:t>(без НДС)</w:t>
            </w:r>
          </w:p>
        </w:tc>
        <w:tc>
          <w:tcPr>
            <w:tcW w:w="218" w:type="pct"/>
            <w:shd w:val="clear" w:color="auto" w:fill="auto"/>
            <w:vAlign w:val="center"/>
            <w:hideMark/>
          </w:tcPr>
          <w:p w14:paraId="0B0BB8E6"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5BC10C8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86" w:type="pct"/>
            <w:shd w:val="clear" w:color="auto" w:fill="auto"/>
            <w:noWrap/>
            <w:vAlign w:val="center"/>
            <w:hideMark/>
          </w:tcPr>
          <w:p w14:paraId="180B2B28"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2 042,62</w:t>
            </w:r>
          </w:p>
        </w:tc>
        <w:tc>
          <w:tcPr>
            <w:tcW w:w="286" w:type="pct"/>
            <w:shd w:val="clear" w:color="auto" w:fill="auto"/>
            <w:noWrap/>
            <w:vAlign w:val="center"/>
            <w:hideMark/>
          </w:tcPr>
          <w:p w14:paraId="7F835E44"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4 252,98</w:t>
            </w:r>
          </w:p>
        </w:tc>
        <w:tc>
          <w:tcPr>
            <w:tcW w:w="286" w:type="pct"/>
            <w:shd w:val="clear" w:color="auto" w:fill="auto"/>
            <w:noWrap/>
            <w:vAlign w:val="center"/>
            <w:hideMark/>
          </w:tcPr>
          <w:p w14:paraId="6DC4548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6 220,51</w:t>
            </w:r>
          </w:p>
        </w:tc>
        <w:tc>
          <w:tcPr>
            <w:tcW w:w="286" w:type="pct"/>
            <w:shd w:val="clear" w:color="auto" w:fill="auto"/>
            <w:noWrap/>
            <w:vAlign w:val="center"/>
            <w:hideMark/>
          </w:tcPr>
          <w:p w14:paraId="1FEAD82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5 676,85</w:t>
            </w:r>
          </w:p>
        </w:tc>
        <w:tc>
          <w:tcPr>
            <w:tcW w:w="286" w:type="pct"/>
            <w:shd w:val="clear" w:color="auto" w:fill="auto"/>
            <w:noWrap/>
            <w:vAlign w:val="center"/>
            <w:hideMark/>
          </w:tcPr>
          <w:p w14:paraId="0F73B47A"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4 980,98</w:t>
            </w:r>
          </w:p>
        </w:tc>
        <w:tc>
          <w:tcPr>
            <w:tcW w:w="286" w:type="pct"/>
            <w:shd w:val="clear" w:color="auto" w:fill="auto"/>
            <w:noWrap/>
            <w:vAlign w:val="center"/>
            <w:hideMark/>
          </w:tcPr>
          <w:p w14:paraId="64DF7167"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4 418,56</w:t>
            </w:r>
          </w:p>
        </w:tc>
        <w:tc>
          <w:tcPr>
            <w:tcW w:w="286" w:type="pct"/>
            <w:shd w:val="clear" w:color="auto" w:fill="auto"/>
            <w:noWrap/>
            <w:vAlign w:val="center"/>
            <w:hideMark/>
          </w:tcPr>
          <w:p w14:paraId="6B0E6863"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4 005,82</w:t>
            </w:r>
          </w:p>
        </w:tc>
        <w:tc>
          <w:tcPr>
            <w:tcW w:w="286" w:type="pct"/>
            <w:shd w:val="clear" w:color="auto" w:fill="auto"/>
            <w:noWrap/>
            <w:vAlign w:val="center"/>
            <w:hideMark/>
          </w:tcPr>
          <w:p w14:paraId="22C7945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3 667,70</w:t>
            </w:r>
          </w:p>
        </w:tc>
        <w:tc>
          <w:tcPr>
            <w:tcW w:w="286" w:type="pct"/>
            <w:shd w:val="clear" w:color="auto" w:fill="auto"/>
            <w:noWrap/>
            <w:vAlign w:val="center"/>
            <w:hideMark/>
          </w:tcPr>
          <w:p w14:paraId="5D931A3C"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3 401,13</w:t>
            </w:r>
          </w:p>
        </w:tc>
        <w:tc>
          <w:tcPr>
            <w:tcW w:w="286" w:type="pct"/>
            <w:shd w:val="clear" w:color="auto" w:fill="auto"/>
            <w:noWrap/>
            <w:vAlign w:val="center"/>
            <w:hideMark/>
          </w:tcPr>
          <w:p w14:paraId="6F624BF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3 202,50</w:t>
            </w:r>
          </w:p>
        </w:tc>
        <w:tc>
          <w:tcPr>
            <w:tcW w:w="286" w:type="pct"/>
            <w:shd w:val="clear" w:color="auto" w:fill="auto"/>
            <w:noWrap/>
            <w:vAlign w:val="center"/>
            <w:hideMark/>
          </w:tcPr>
          <w:p w14:paraId="2908DFE1"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3 097,11</w:t>
            </w:r>
          </w:p>
        </w:tc>
        <w:tc>
          <w:tcPr>
            <w:tcW w:w="286" w:type="pct"/>
            <w:shd w:val="clear" w:color="auto" w:fill="auto"/>
            <w:noWrap/>
            <w:vAlign w:val="center"/>
            <w:hideMark/>
          </w:tcPr>
          <w:p w14:paraId="5481878A"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2 859,22</w:t>
            </w:r>
          </w:p>
        </w:tc>
        <w:tc>
          <w:tcPr>
            <w:tcW w:w="280" w:type="pct"/>
            <w:shd w:val="clear" w:color="auto" w:fill="auto"/>
            <w:noWrap/>
            <w:vAlign w:val="center"/>
            <w:hideMark/>
          </w:tcPr>
          <w:p w14:paraId="083999F2"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2 482,15</w:t>
            </w:r>
          </w:p>
        </w:tc>
        <w:tc>
          <w:tcPr>
            <w:tcW w:w="280" w:type="pct"/>
            <w:shd w:val="clear" w:color="auto" w:fill="auto"/>
            <w:noWrap/>
            <w:vAlign w:val="center"/>
            <w:hideMark/>
          </w:tcPr>
          <w:p w14:paraId="24D3801B"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2 581,58</w:t>
            </w:r>
          </w:p>
        </w:tc>
        <w:tc>
          <w:tcPr>
            <w:tcW w:w="280" w:type="pct"/>
            <w:shd w:val="clear" w:color="auto" w:fill="auto"/>
            <w:noWrap/>
            <w:vAlign w:val="center"/>
            <w:hideMark/>
          </w:tcPr>
          <w:p w14:paraId="60E63F35" w14:textId="77777777" w:rsidR="00064D97" w:rsidRPr="003D2606" w:rsidRDefault="00064D97" w:rsidP="001D1B15">
            <w:pPr>
              <w:spacing w:after="0" w:line="259"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2 685,21</w:t>
            </w:r>
          </w:p>
        </w:tc>
      </w:tr>
    </w:tbl>
    <w:p w14:paraId="1D85B84D" w14:textId="77777777" w:rsidR="00064D97" w:rsidRPr="003D2606" w:rsidRDefault="00064D97" w:rsidP="00064D97">
      <w:pPr>
        <w:rPr>
          <w:rFonts w:ascii="Times New Roman" w:hAnsi="Times New Roman" w:cs="Times New Roman"/>
        </w:rPr>
      </w:pPr>
    </w:p>
    <w:p w14:paraId="2DFC2FD3"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37614F14" wp14:editId="2B2375A1">
            <wp:extent cx="8378190" cy="5044505"/>
            <wp:effectExtent l="0" t="0" r="381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386564" cy="5049547"/>
                    </a:xfrm>
                    <a:prstGeom prst="rect">
                      <a:avLst/>
                    </a:prstGeom>
                    <a:noFill/>
                  </pic:spPr>
                </pic:pic>
              </a:graphicData>
            </a:graphic>
          </wp:inline>
        </w:drawing>
      </w:r>
    </w:p>
    <w:p w14:paraId="6D35E4AE" w14:textId="762E0EC3" w:rsidR="00064D97" w:rsidRPr="003D2606" w:rsidRDefault="00064D97" w:rsidP="009B3F74">
      <w:pPr>
        <w:pStyle w:val="affffffffffffd"/>
        <w:spacing w:line="276" w:lineRule="auto"/>
        <w:ind w:firstLine="0"/>
        <w:jc w:val="center"/>
        <w:rPr>
          <w:bCs w:val="0"/>
          <w:iCs/>
          <w:sz w:val="24"/>
        </w:rPr>
      </w:pPr>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20</w:t>
      </w:r>
      <w:r w:rsidRPr="003D2606">
        <w:rPr>
          <w:bCs w:val="0"/>
          <w:iCs/>
          <w:sz w:val="24"/>
        </w:rPr>
        <w:fldChar w:fldCharType="end"/>
      </w:r>
      <w:r w:rsidRPr="003D2606">
        <w:rPr>
          <w:bCs w:val="0"/>
          <w:iCs/>
          <w:sz w:val="24"/>
        </w:rPr>
        <w:t xml:space="preserve"> - Доля каждой составляющей в формировании тарифа на отпуск тепловой энергии, руб/Гкал</w:t>
      </w:r>
      <w:r w:rsidR="009B3F74" w:rsidRPr="003D2606">
        <w:rPr>
          <w:bCs w:val="0"/>
          <w:iCs/>
          <w:sz w:val="24"/>
        </w:rPr>
        <w:t xml:space="preserve"> </w:t>
      </w:r>
      <w:r w:rsidRPr="003D2606">
        <w:rPr>
          <w:bCs w:val="0"/>
          <w:iCs/>
          <w:sz w:val="24"/>
        </w:rPr>
        <w:t>(все этапы, срок возврата инвестиций - 10лет)</w:t>
      </w:r>
    </w:p>
    <w:p w14:paraId="36A5798B" w14:textId="77777777" w:rsidR="009B3F74" w:rsidRPr="003D2606" w:rsidRDefault="009B3F74" w:rsidP="009B3F74">
      <w:pPr>
        <w:rPr>
          <w:rFonts w:ascii="Times New Roman" w:hAnsi="Times New Roman" w:cs="Times New Roman"/>
        </w:rPr>
      </w:pPr>
    </w:p>
    <w:p w14:paraId="4792C638" w14:textId="181050F8" w:rsidR="00064D97" w:rsidRPr="003D2606" w:rsidRDefault="00064D97" w:rsidP="009B3F74">
      <w:pPr>
        <w:spacing w:after="0"/>
        <w:jc w:val="both"/>
        <w:rPr>
          <w:rFonts w:ascii="Times New Roman" w:hAnsi="Times New Roman" w:cs="Times New Roman"/>
          <w:b/>
          <w:sz w:val="24"/>
          <w:szCs w:val="24"/>
        </w:rPr>
      </w:pPr>
      <w:bookmarkStart w:id="514" w:name="_Toc41383083"/>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43</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Предварительный расчет тарифов для всех этапов строительства сроком возврата инвестиций – 20лет</w:t>
      </w:r>
      <w:bookmarkEnd w:id="514"/>
    </w:p>
    <w:tbl>
      <w:tblPr>
        <w:tblW w:w="4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
        <w:gridCol w:w="396"/>
        <w:gridCol w:w="772"/>
        <w:gridCol w:w="611"/>
        <w:gridCol w:w="611"/>
        <w:gridCol w:w="668"/>
        <w:gridCol w:w="668"/>
        <w:gridCol w:w="668"/>
        <w:gridCol w:w="668"/>
        <w:gridCol w:w="668"/>
        <w:gridCol w:w="668"/>
        <w:gridCol w:w="668"/>
        <w:gridCol w:w="668"/>
        <w:gridCol w:w="668"/>
        <w:gridCol w:w="668"/>
        <w:gridCol w:w="726"/>
        <w:gridCol w:w="726"/>
        <w:gridCol w:w="726"/>
        <w:gridCol w:w="466"/>
        <w:gridCol w:w="466"/>
        <w:gridCol w:w="466"/>
        <w:gridCol w:w="466"/>
        <w:gridCol w:w="466"/>
      </w:tblGrid>
      <w:tr w:rsidR="00064D97" w:rsidRPr="003D2606" w14:paraId="42CC3AE2" w14:textId="77777777" w:rsidTr="001D1B15">
        <w:trPr>
          <w:trHeight w:val="20"/>
          <w:tblHeader/>
          <w:jc w:val="center"/>
        </w:trPr>
        <w:tc>
          <w:tcPr>
            <w:tcW w:w="392" w:type="pct"/>
            <w:shd w:val="clear" w:color="auto" w:fill="auto"/>
            <w:vAlign w:val="center"/>
            <w:hideMark/>
          </w:tcPr>
          <w:p w14:paraId="64CB3878"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122" w:type="pct"/>
            <w:shd w:val="clear" w:color="auto" w:fill="auto"/>
            <w:vAlign w:val="center"/>
            <w:hideMark/>
          </w:tcPr>
          <w:p w14:paraId="63424389" w14:textId="77777777" w:rsidR="00064D97" w:rsidRPr="003D2606" w:rsidRDefault="00064D97" w:rsidP="001D1B15">
            <w:pPr>
              <w:spacing w:after="160" w:line="259"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76" w:type="pct"/>
            <w:shd w:val="clear" w:color="auto" w:fill="auto"/>
            <w:vAlign w:val="center"/>
            <w:hideMark/>
          </w:tcPr>
          <w:p w14:paraId="0025C6D9"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02" w:type="pct"/>
            <w:shd w:val="clear" w:color="auto" w:fill="auto"/>
            <w:noWrap/>
            <w:vAlign w:val="center"/>
            <w:hideMark/>
          </w:tcPr>
          <w:p w14:paraId="444A31C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02" w:type="pct"/>
            <w:shd w:val="clear" w:color="auto" w:fill="auto"/>
            <w:noWrap/>
            <w:vAlign w:val="center"/>
            <w:hideMark/>
          </w:tcPr>
          <w:p w14:paraId="6D64429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25" w:type="pct"/>
            <w:shd w:val="clear" w:color="auto" w:fill="auto"/>
            <w:vAlign w:val="center"/>
            <w:hideMark/>
          </w:tcPr>
          <w:p w14:paraId="3A5B4B8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25" w:type="pct"/>
            <w:shd w:val="clear" w:color="auto" w:fill="auto"/>
            <w:noWrap/>
            <w:vAlign w:val="center"/>
            <w:hideMark/>
          </w:tcPr>
          <w:p w14:paraId="5B6E897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25" w:type="pct"/>
            <w:shd w:val="clear" w:color="auto" w:fill="auto"/>
            <w:vAlign w:val="center"/>
            <w:hideMark/>
          </w:tcPr>
          <w:p w14:paraId="3A9D406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25" w:type="pct"/>
            <w:shd w:val="clear" w:color="auto" w:fill="auto"/>
            <w:noWrap/>
            <w:vAlign w:val="center"/>
            <w:hideMark/>
          </w:tcPr>
          <w:p w14:paraId="3DBC678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25" w:type="pct"/>
            <w:shd w:val="clear" w:color="auto" w:fill="auto"/>
            <w:vAlign w:val="center"/>
            <w:hideMark/>
          </w:tcPr>
          <w:p w14:paraId="7FDCF4D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25" w:type="pct"/>
            <w:shd w:val="clear" w:color="auto" w:fill="auto"/>
            <w:noWrap/>
            <w:vAlign w:val="center"/>
            <w:hideMark/>
          </w:tcPr>
          <w:p w14:paraId="5AA9E8E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25" w:type="pct"/>
            <w:shd w:val="clear" w:color="auto" w:fill="auto"/>
            <w:vAlign w:val="center"/>
            <w:hideMark/>
          </w:tcPr>
          <w:p w14:paraId="43587EB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25" w:type="pct"/>
            <w:shd w:val="clear" w:color="auto" w:fill="auto"/>
            <w:noWrap/>
            <w:vAlign w:val="center"/>
            <w:hideMark/>
          </w:tcPr>
          <w:p w14:paraId="3502376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25" w:type="pct"/>
            <w:shd w:val="clear" w:color="auto" w:fill="auto"/>
            <w:vAlign w:val="center"/>
            <w:hideMark/>
          </w:tcPr>
          <w:p w14:paraId="31144D1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25" w:type="pct"/>
            <w:shd w:val="clear" w:color="auto" w:fill="auto"/>
            <w:noWrap/>
            <w:vAlign w:val="center"/>
            <w:hideMark/>
          </w:tcPr>
          <w:p w14:paraId="72DE9A6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52" w:type="pct"/>
            <w:shd w:val="clear" w:color="auto" w:fill="auto"/>
            <w:vAlign w:val="center"/>
            <w:hideMark/>
          </w:tcPr>
          <w:p w14:paraId="60D5ADC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52" w:type="pct"/>
            <w:shd w:val="clear" w:color="auto" w:fill="auto"/>
            <w:noWrap/>
            <w:vAlign w:val="center"/>
            <w:hideMark/>
          </w:tcPr>
          <w:p w14:paraId="007918E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252" w:type="pct"/>
            <w:shd w:val="clear" w:color="auto" w:fill="auto"/>
            <w:noWrap/>
            <w:vAlign w:val="center"/>
            <w:hideMark/>
          </w:tcPr>
          <w:p w14:paraId="40BCBBF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159" w:type="pct"/>
            <w:shd w:val="clear" w:color="auto" w:fill="auto"/>
            <w:vAlign w:val="center"/>
            <w:hideMark/>
          </w:tcPr>
          <w:p w14:paraId="2384DEF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159" w:type="pct"/>
            <w:shd w:val="clear" w:color="auto" w:fill="auto"/>
            <w:vAlign w:val="center"/>
            <w:hideMark/>
          </w:tcPr>
          <w:p w14:paraId="3B6A409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159" w:type="pct"/>
            <w:shd w:val="clear" w:color="auto" w:fill="auto"/>
            <w:vAlign w:val="center"/>
            <w:hideMark/>
          </w:tcPr>
          <w:p w14:paraId="763C7D5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159" w:type="pct"/>
            <w:shd w:val="clear" w:color="auto" w:fill="auto"/>
            <w:vAlign w:val="center"/>
            <w:hideMark/>
          </w:tcPr>
          <w:p w14:paraId="09A0DA4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159" w:type="pct"/>
            <w:shd w:val="clear" w:color="auto" w:fill="auto"/>
            <w:vAlign w:val="center"/>
            <w:hideMark/>
          </w:tcPr>
          <w:p w14:paraId="7AE1C84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lang w:val="en-US"/>
              </w:rPr>
            </w:pPr>
            <w:r w:rsidRPr="003D2606">
              <w:rPr>
                <w:rFonts w:ascii="Times New Roman" w:eastAsia="Calibri" w:hAnsi="Times New Roman" w:cs="Times New Roman"/>
                <w:sz w:val="16"/>
                <w:szCs w:val="16"/>
              </w:rPr>
              <w:t>204</w:t>
            </w:r>
            <w:r w:rsidRPr="003D2606">
              <w:rPr>
                <w:rFonts w:ascii="Times New Roman" w:eastAsia="Calibri" w:hAnsi="Times New Roman" w:cs="Times New Roman"/>
                <w:sz w:val="16"/>
                <w:szCs w:val="16"/>
                <w:lang w:val="en-US"/>
              </w:rPr>
              <w:t>1</w:t>
            </w:r>
          </w:p>
        </w:tc>
      </w:tr>
      <w:tr w:rsidR="00064D97" w:rsidRPr="003D2606" w14:paraId="593892D7" w14:textId="77777777" w:rsidTr="001D1B15">
        <w:trPr>
          <w:trHeight w:val="20"/>
          <w:jc w:val="center"/>
        </w:trPr>
        <w:tc>
          <w:tcPr>
            <w:tcW w:w="392" w:type="pct"/>
            <w:shd w:val="clear" w:color="auto" w:fill="auto"/>
            <w:vAlign w:val="center"/>
            <w:hideMark/>
          </w:tcPr>
          <w:p w14:paraId="2FFBBEDA"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w:t>
            </w:r>
          </w:p>
        </w:tc>
        <w:tc>
          <w:tcPr>
            <w:tcW w:w="122" w:type="pct"/>
            <w:shd w:val="clear" w:color="auto" w:fill="auto"/>
            <w:vAlign w:val="center"/>
            <w:hideMark/>
          </w:tcPr>
          <w:p w14:paraId="67D5875C"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05B6D048"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76" w:type="pct"/>
            <w:shd w:val="clear" w:color="auto" w:fill="auto"/>
            <w:noWrap/>
            <w:vAlign w:val="center"/>
            <w:hideMark/>
          </w:tcPr>
          <w:p w14:paraId="516117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132 </w:t>
            </w:r>
            <w:r w:rsidRPr="003D2606">
              <w:rPr>
                <w:rFonts w:ascii="Times New Roman" w:eastAsia="Calibri" w:hAnsi="Times New Roman" w:cs="Times New Roman"/>
                <w:spacing w:val="-8"/>
                <w:sz w:val="16"/>
                <w:szCs w:val="16"/>
                <w:lang w:val="en-US"/>
              </w:rPr>
              <w:t xml:space="preserve">       </w:t>
            </w:r>
            <w:r w:rsidRPr="003D2606">
              <w:rPr>
                <w:rFonts w:ascii="Times New Roman" w:eastAsia="Calibri" w:hAnsi="Times New Roman" w:cs="Times New Roman"/>
                <w:spacing w:val="-8"/>
                <w:sz w:val="16"/>
                <w:szCs w:val="16"/>
              </w:rPr>
              <w:t>210,0</w:t>
            </w:r>
          </w:p>
        </w:tc>
        <w:tc>
          <w:tcPr>
            <w:tcW w:w="202" w:type="pct"/>
            <w:shd w:val="clear" w:color="auto" w:fill="auto"/>
            <w:noWrap/>
            <w:vAlign w:val="center"/>
            <w:hideMark/>
          </w:tcPr>
          <w:p w14:paraId="14C7A0D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140 850,0</w:t>
            </w:r>
          </w:p>
        </w:tc>
        <w:tc>
          <w:tcPr>
            <w:tcW w:w="202" w:type="pct"/>
            <w:shd w:val="clear" w:color="auto" w:fill="auto"/>
            <w:noWrap/>
            <w:vAlign w:val="center"/>
            <w:hideMark/>
          </w:tcPr>
          <w:p w14:paraId="497236F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142 950,0</w:t>
            </w:r>
          </w:p>
        </w:tc>
        <w:tc>
          <w:tcPr>
            <w:tcW w:w="225" w:type="pct"/>
            <w:shd w:val="clear" w:color="auto" w:fill="auto"/>
            <w:vAlign w:val="center"/>
            <w:hideMark/>
          </w:tcPr>
          <w:p w14:paraId="3DB379E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190 120,0</w:t>
            </w:r>
          </w:p>
        </w:tc>
        <w:tc>
          <w:tcPr>
            <w:tcW w:w="225" w:type="pct"/>
            <w:shd w:val="clear" w:color="auto" w:fill="auto"/>
            <w:vAlign w:val="center"/>
            <w:hideMark/>
          </w:tcPr>
          <w:p w14:paraId="2959248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221 800,0</w:t>
            </w:r>
          </w:p>
        </w:tc>
        <w:tc>
          <w:tcPr>
            <w:tcW w:w="225" w:type="pct"/>
            <w:shd w:val="clear" w:color="auto" w:fill="auto"/>
            <w:vAlign w:val="center"/>
            <w:hideMark/>
          </w:tcPr>
          <w:p w14:paraId="5BDC42E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250 200,0</w:t>
            </w:r>
          </w:p>
        </w:tc>
        <w:tc>
          <w:tcPr>
            <w:tcW w:w="225" w:type="pct"/>
            <w:shd w:val="clear" w:color="auto" w:fill="auto"/>
            <w:vAlign w:val="center"/>
            <w:hideMark/>
          </w:tcPr>
          <w:p w14:paraId="2BFFD0F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279 103,18</w:t>
            </w:r>
          </w:p>
        </w:tc>
        <w:tc>
          <w:tcPr>
            <w:tcW w:w="225" w:type="pct"/>
            <w:shd w:val="clear" w:color="auto" w:fill="auto"/>
            <w:vAlign w:val="center"/>
            <w:hideMark/>
          </w:tcPr>
          <w:p w14:paraId="10016CC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312 122,37</w:t>
            </w:r>
          </w:p>
        </w:tc>
        <w:tc>
          <w:tcPr>
            <w:tcW w:w="225" w:type="pct"/>
            <w:shd w:val="clear" w:color="auto" w:fill="auto"/>
            <w:vAlign w:val="center"/>
            <w:hideMark/>
          </w:tcPr>
          <w:p w14:paraId="21B6D33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342 410,05</w:t>
            </w:r>
          </w:p>
        </w:tc>
        <w:tc>
          <w:tcPr>
            <w:tcW w:w="225" w:type="pct"/>
            <w:shd w:val="clear" w:color="auto" w:fill="auto"/>
            <w:vAlign w:val="center"/>
            <w:hideMark/>
          </w:tcPr>
          <w:p w14:paraId="7DD2361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372 780,22</w:t>
            </w:r>
          </w:p>
        </w:tc>
        <w:tc>
          <w:tcPr>
            <w:tcW w:w="225" w:type="pct"/>
            <w:shd w:val="clear" w:color="auto" w:fill="auto"/>
            <w:vAlign w:val="center"/>
            <w:hideMark/>
          </w:tcPr>
          <w:p w14:paraId="047282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372 780,22</w:t>
            </w:r>
          </w:p>
        </w:tc>
        <w:tc>
          <w:tcPr>
            <w:tcW w:w="225" w:type="pct"/>
            <w:shd w:val="clear" w:color="auto" w:fill="auto"/>
            <w:vAlign w:val="center"/>
            <w:hideMark/>
          </w:tcPr>
          <w:p w14:paraId="37F4EBD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372 780,22</w:t>
            </w:r>
          </w:p>
        </w:tc>
        <w:tc>
          <w:tcPr>
            <w:tcW w:w="225" w:type="pct"/>
            <w:shd w:val="clear" w:color="auto" w:fill="auto"/>
            <w:vAlign w:val="center"/>
            <w:hideMark/>
          </w:tcPr>
          <w:p w14:paraId="4A0888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372 670,00</w:t>
            </w:r>
          </w:p>
        </w:tc>
        <w:tc>
          <w:tcPr>
            <w:tcW w:w="252" w:type="pct"/>
            <w:shd w:val="clear" w:color="auto" w:fill="auto"/>
            <w:vAlign w:val="center"/>
            <w:hideMark/>
          </w:tcPr>
          <w:p w14:paraId="445FBD5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372 630,00</w:t>
            </w:r>
          </w:p>
        </w:tc>
        <w:tc>
          <w:tcPr>
            <w:tcW w:w="252" w:type="pct"/>
            <w:shd w:val="clear" w:color="auto" w:fill="auto"/>
            <w:vAlign w:val="center"/>
            <w:hideMark/>
          </w:tcPr>
          <w:p w14:paraId="27F088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372 557,00</w:t>
            </w:r>
          </w:p>
        </w:tc>
        <w:tc>
          <w:tcPr>
            <w:tcW w:w="252" w:type="pct"/>
            <w:shd w:val="clear" w:color="auto" w:fill="auto"/>
            <w:vAlign w:val="center"/>
            <w:hideMark/>
          </w:tcPr>
          <w:p w14:paraId="51BFEF6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372 460,00</w:t>
            </w:r>
          </w:p>
        </w:tc>
        <w:tc>
          <w:tcPr>
            <w:tcW w:w="159" w:type="pct"/>
            <w:shd w:val="clear" w:color="auto" w:fill="auto"/>
            <w:vAlign w:val="center"/>
            <w:hideMark/>
          </w:tcPr>
          <w:p w14:paraId="4B4F860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372 363,00</w:t>
            </w:r>
          </w:p>
        </w:tc>
        <w:tc>
          <w:tcPr>
            <w:tcW w:w="159" w:type="pct"/>
            <w:shd w:val="clear" w:color="auto" w:fill="auto"/>
            <w:vAlign w:val="center"/>
            <w:hideMark/>
          </w:tcPr>
          <w:p w14:paraId="44D584F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372 266,00</w:t>
            </w:r>
          </w:p>
        </w:tc>
        <w:tc>
          <w:tcPr>
            <w:tcW w:w="159" w:type="pct"/>
            <w:shd w:val="clear" w:color="auto" w:fill="auto"/>
            <w:vAlign w:val="center"/>
            <w:hideMark/>
          </w:tcPr>
          <w:p w14:paraId="4E5A1FE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372 169,00</w:t>
            </w:r>
          </w:p>
        </w:tc>
        <w:tc>
          <w:tcPr>
            <w:tcW w:w="159" w:type="pct"/>
            <w:shd w:val="clear" w:color="auto" w:fill="auto"/>
            <w:vAlign w:val="center"/>
            <w:hideMark/>
          </w:tcPr>
          <w:p w14:paraId="728732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372 072,00</w:t>
            </w:r>
          </w:p>
        </w:tc>
        <w:tc>
          <w:tcPr>
            <w:tcW w:w="159" w:type="pct"/>
            <w:shd w:val="clear" w:color="auto" w:fill="auto"/>
            <w:vAlign w:val="center"/>
            <w:hideMark/>
          </w:tcPr>
          <w:p w14:paraId="47A327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371 975,00</w:t>
            </w:r>
          </w:p>
        </w:tc>
      </w:tr>
      <w:tr w:rsidR="00064D97" w:rsidRPr="003D2606" w14:paraId="3B017D33" w14:textId="77777777" w:rsidTr="001D1B15">
        <w:trPr>
          <w:trHeight w:val="20"/>
          <w:jc w:val="center"/>
        </w:trPr>
        <w:tc>
          <w:tcPr>
            <w:tcW w:w="392" w:type="pct"/>
            <w:shd w:val="clear" w:color="auto" w:fill="auto"/>
            <w:vAlign w:val="center"/>
            <w:hideMark/>
          </w:tcPr>
          <w:p w14:paraId="6A6634BE"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Объем инвестиций </w:t>
            </w:r>
            <w:r w:rsidRPr="003D2606">
              <w:rPr>
                <w:rFonts w:ascii="Times New Roman" w:eastAsia="Calibri" w:hAnsi="Times New Roman" w:cs="Times New Roman"/>
                <w:sz w:val="16"/>
                <w:szCs w:val="16"/>
              </w:rPr>
              <w:br/>
              <w:t>(без НДС)</w:t>
            </w:r>
          </w:p>
        </w:tc>
        <w:tc>
          <w:tcPr>
            <w:tcW w:w="122" w:type="pct"/>
            <w:shd w:val="clear" w:color="auto" w:fill="auto"/>
            <w:vAlign w:val="center"/>
            <w:hideMark/>
          </w:tcPr>
          <w:p w14:paraId="6E0259C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6B3B11B0"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76" w:type="pct"/>
            <w:shd w:val="clear" w:color="auto" w:fill="auto"/>
            <w:noWrap/>
            <w:vAlign w:val="center"/>
            <w:hideMark/>
          </w:tcPr>
          <w:p w14:paraId="54228A7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931 750,0</w:t>
            </w:r>
          </w:p>
        </w:tc>
        <w:tc>
          <w:tcPr>
            <w:tcW w:w="202" w:type="pct"/>
            <w:shd w:val="clear" w:color="auto" w:fill="auto"/>
            <w:noWrap/>
            <w:vAlign w:val="center"/>
            <w:hideMark/>
          </w:tcPr>
          <w:p w14:paraId="4C25F47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955 250,0</w:t>
            </w:r>
          </w:p>
        </w:tc>
        <w:tc>
          <w:tcPr>
            <w:tcW w:w="202" w:type="pct"/>
            <w:shd w:val="clear" w:color="auto" w:fill="auto"/>
            <w:noWrap/>
            <w:vAlign w:val="center"/>
            <w:hideMark/>
          </w:tcPr>
          <w:p w14:paraId="6720EDF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244 000,0</w:t>
            </w:r>
          </w:p>
        </w:tc>
        <w:tc>
          <w:tcPr>
            <w:tcW w:w="225" w:type="pct"/>
            <w:shd w:val="clear" w:color="auto" w:fill="auto"/>
            <w:vAlign w:val="center"/>
            <w:hideMark/>
          </w:tcPr>
          <w:p w14:paraId="75553FE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137 166,7</w:t>
            </w:r>
          </w:p>
        </w:tc>
        <w:tc>
          <w:tcPr>
            <w:tcW w:w="225" w:type="pct"/>
            <w:shd w:val="clear" w:color="auto" w:fill="auto"/>
            <w:vAlign w:val="center"/>
            <w:hideMark/>
          </w:tcPr>
          <w:p w14:paraId="62810C0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0BB67E1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730F4E1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2D344C4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4A5F44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43CDA3C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w:t>
            </w:r>
          </w:p>
        </w:tc>
        <w:tc>
          <w:tcPr>
            <w:tcW w:w="225" w:type="pct"/>
            <w:shd w:val="clear" w:color="auto" w:fill="auto"/>
            <w:vAlign w:val="center"/>
            <w:hideMark/>
          </w:tcPr>
          <w:p w14:paraId="43120C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146 916,7</w:t>
            </w:r>
          </w:p>
        </w:tc>
        <w:tc>
          <w:tcPr>
            <w:tcW w:w="225" w:type="pct"/>
            <w:shd w:val="clear" w:color="auto" w:fill="auto"/>
            <w:vAlign w:val="center"/>
            <w:hideMark/>
          </w:tcPr>
          <w:p w14:paraId="267FDF5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25" w:type="pct"/>
            <w:shd w:val="clear" w:color="auto" w:fill="auto"/>
            <w:vAlign w:val="center"/>
            <w:hideMark/>
          </w:tcPr>
          <w:p w14:paraId="12A7F2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52" w:type="pct"/>
            <w:shd w:val="clear" w:color="auto" w:fill="auto"/>
            <w:vAlign w:val="center"/>
            <w:hideMark/>
          </w:tcPr>
          <w:p w14:paraId="5006A0A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52" w:type="pct"/>
            <w:shd w:val="clear" w:color="auto" w:fill="auto"/>
            <w:vAlign w:val="center"/>
            <w:hideMark/>
          </w:tcPr>
          <w:p w14:paraId="294E011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252" w:type="pct"/>
            <w:shd w:val="clear" w:color="auto" w:fill="auto"/>
            <w:vAlign w:val="center"/>
            <w:hideMark/>
          </w:tcPr>
          <w:p w14:paraId="308D4BD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59" w:type="pct"/>
            <w:shd w:val="clear" w:color="auto" w:fill="auto"/>
            <w:vAlign w:val="center"/>
            <w:hideMark/>
          </w:tcPr>
          <w:p w14:paraId="37A43C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59" w:type="pct"/>
            <w:shd w:val="clear" w:color="auto" w:fill="auto"/>
            <w:vAlign w:val="center"/>
            <w:hideMark/>
          </w:tcPr>
          <w:p w14:paraId="32A14FC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59" w:type="pct"/>
            <w:shd w:val="clear" w:color="auto" w:fill="auto"/>
            <w:vAlign w:val="center"/>
            <w:hideMark/>
          </w:tcPr>
          <w:p w14:paraId="717DC1C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59" w:type="pct"/>
            <w:shd w:val="clear" w:color="auto" w:fill="auto"/>
            <w:vAlign w:val="center"/>
            <w:hideMark/>
          </w:tcPr>
          <w:p w14:paraId="007FFC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c>
          <w:tcPr>
            <w:tcW w:w="159" w:type="pct"/>
            <w:shd w:val="clear" w:color="auto" w:fill="auto"/>
            <w:vAlign w:val="center"/>
            <w:hideMark/>
          </w:tcPr>
          <w:p w14:paraId="490AB65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pacing w:val="-8"/>
                <w:sz w:val="16"/>
                <w:szCs w:val="16"/>
              </w:rPr>
            </w:pPr>
            <w:r w:rsidRPr="003D2606">
              <w:rPr>
                <w:rFonts w:ascii="Times New Roman" w:eastAsia="Calibri" w:hAnsi="Times New Roman" w:cs="Times New Roman"/>
                <w:spacing w:val="-8"/>
                <w:sz w:val="16"/>
                <w:szCs w:val="16"/>
              </w:rPr>
              <w:t>0,00</w:t>
            </w:r>
          </w:p>
        </w:tc>
      </w:tr>
      <w:tr w:rsidR="00064D97" w:rsidRPr="003D2606" w14:paraId="4FAB2FD1" w14:textId="77777777" w:rsidTr="001D1B15">
        <w:trPr>
          <w:trHeight w:val="20"/>
          <w:jc w:val="center"/>
        </w:trPr>
        <w:tc>
          <w:tcPr>
            <w:tcW w:w="392" w:type="pct"/>
            <w:shd w:val="clear" w:color="auto" w:fill="auto"/>
            <w:vAlign w:val="center"/>
            <w:hideMark/>
          </w:tcPr>
          <w:p w14:paraId="432CD3CF"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до ввода в эксплуатацию новой котельной</w:t>
            </w:r>
            <w:r w:rsidRPr="003D2606">
              <w:rPr>
                <w:rFonts w:ascii="Times New Roman" w:eastAsia="Calibri" w:hAnsi="Times New Roman" w:cs="Times New Roman"/>
                <w:sz w:val="16"/>
                <w:szCs w:val="16"/>
              </w:rPr>
              <w:br/>
              <w:t>(без НДС)</w:t>
            </w:r>
          </w:p>
        </w:tc>
        <w:tc>
          <w:tcPr>
            <w:tcW w:w="122" w:type="pct"/>
            <w:shd w:val="clear" w:color="auto" w:fill="auto"/>
            <w:vAlign w:val="center"/>
            <w:hideMark/>
          </w:tcPr>
          <w:p w14:paraId="29C69493"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423EA637"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76" w:type="pct"/>
            <w:shd w:val="clear" w:color="auto" w:fill="auto"/>
            <w:vAlign w:val="center"/>
            <w:hideMark/>
          </w:tcPr>
          <w:p w14:paraId="787B6B8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2 042,6</w:t>
            </w:r>
          </w:p>
        </w:tc>
        <w:tc>
          <w:tcPr>
            <w:tcW w:w="202" w:type="pct"/>
            <w:shd w:val="clear" w:color="auto" w:fill="auto"/>
            <w:noWrap/>
            <w:vAlign w:val="center"/>
            <w:hideMark/>
          </w:tcPr>
          <w:p w14:paraId="31D8712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2 124,3</w:t>
            </w:r>
          </w:p>
        </w:tc>
        <w:tc>
          <w:tcPr>
            <w:tcW w:w="202" w:type="pct"/>
            <w:shd w:val="clear" w:color="auto" w:fill="auto"/>
            <w:noWrap/>
            <w:vAlign w:val="center"/>
            <w:hideMark/>
          </w:tcPr>
          <w:p w14:paraId="5778F899"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2 209,3</w:t>
            </w:r>
          </w:p>
        </w:tc>
        <w:tc>
          <w:tcPr>
            <w:tcW w:w="225" w:type="pct"/>
            <w:shd w:val="clear" w:color="auto" w:fill="auto"/>
            <w:noWrap/>
            <w:vAlign w:val="center"/>
            <w:hideMark/>
          </w:tcPr>
          <w:p w14:paraId="56E5D7D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2 297,7</w:t>
            </w:r>
          </w:p>
        </w:tc>
        <w:tc>
          <w:tcPr>
            <w:tcW w:w="225" w:type="pct"/>
            <w:shd w:val="clear" w:color="auto" w:fill="auto"/>
            <w:noWrap/>
            <w:vAlign w:val="center"/>
            <w:hideMark/>
          </w:tcPr>
          <w:p w14:paraId="4A96B0F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2 389,6</w:t>
            </w:r>
          </w:p>
        </w:tc>
        <w:tc>
          <w:tcPr>
            <w:tcW w:w="225" w:type="pct"/>
            <w:shd w:val="clear" w:color="auto" w:fill="auto"/>
            <w:noWrap/>
            <w:vAlign w:val="center"/>
            <w:hideMark/>
          </w:tcPr>
          <w:p w14:paraId="120FEDB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2 485,2</w:t>
            </w:r>
          </w:p>
        </w:tc>
        <w:tc>
          <w:tcPr>
            <w:tcW w:w="225" w:type="pct"/>
            <w:shd w:val="clear" w:color="auto" w:fill="auto"/>
            <w:noWrap/>
            <w:vAlign w:val="center"/>
            <w:hideMark/>
          </w:tcPr>
          <w:p w14:paraId="081F543C"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2 584,6</w:t>
            </w:r>
          </w:p>
        </w:tc>
        <w:tc>
          <w:tcPr>
            <w:tcW w:w="225" w:type="pct"/>
            <w:shd w:val="clear" w:color="auto" w:fill="auto"/>
            <w:noWrap/>
            <w:vAlign w:val="center"/>
            <w:hideMark/>
          </w:tcPr>
          <w:p w14:paraId="34EF319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2 687,9</w:t>
            </w:r>
          </w:p>
        </w:tc>
        <w:tc>
          <w:tcPr>
            <w:tcW w:w="225" w:type="pct"/>
            <w:shd w:val="clear" w:color="auto" w:fill="auto"/>
            <w:noWrap/>
            <w:vAlign w:val="center"/>
            <w:hideMark/>
          </w:tcPr>
          <w:p w14:paraId="574EB67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2 795,5</w:t>
            </w:r>
          </w:p>
        </w:tc>
        <w:tc>
          <w:tcPr>
            <w:tcW w:w="225" w:type="pct"/>
            <w:shd w:val="clear" w:color="auto" w:fill="auto"/>
            <w:noWrap/>
            <w:vAlign w:val="center"/>
            <w:hideMark/>
          </w:tcPr>
          <w:p w14:paraId="01B9CA32"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2 907,3</w:t>
            </w:r>
          </w:p>
        </w:tc>
        <w:tc>
          <w:tcPr>
            <w:tcW w:w="225" w:type="pct"/>
            <w:shd w:val="clear" w:color="auto" w:fill="auto"/>
            <w:noWrap/>
            <w:vAlign w:val="center"/>
            <w:hideMark/>
          </w:tcPr>
          <w:p w14:paraId="4F8E9C08"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3 023,6</w:t>
            </w:r>
          </w:p>
        </w:tc>
        <w:tc>
          <w:tcPr>
            <w:tcW w:w="225" w:type="pct"/>
            <w:shd w:val="clear" w:color="auto" w:fill="auto"/>
            <w:noWrap/>
            <w:vAlign w:val="center"/>
            <w:hideMark/>
          </w:tcPr>
          <w:p w14:paraId="2D04BDC5"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3 144,5</w:t>
            </w:r>
          </w:p>
        </w:tc>
        <w:tc>
          <w:tcPr>
            <w:tcW w:w="225" w:type="pct"/>
            <w:shd w:val="clear" w:color="auto" w:fill="auto"/>
            <w:noWrap/>
            <w:vAlign w:val="center"/>
            <w:hideMark/>
          </w:tcPr>
          <w:p w14:paraId="29F0F766"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3 270,3</w:t>
            </w:r>
          </w:p>
        </w:tc>
        <w:tc>
          <w:tcPr>
            <w:tcW w:w="252" w:type="pct"/>
            <w:shd w:val="clear" w:color="auto" w:fill="auto"/>
            <w:noWrap/>
            <w:vAlign w:val="center"/>
            <w:hideMark/>
          </w:tcPr>
          <w:p w14:paraId="1C4FCC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3 401,1</w:t>
            </w:r>
          </w:p>
        </w:tc>
        <w:tc>
          <w:tcPr>
            <w:tcW w:w="252" w:type="pct"/>
            <w:shd w:val="clear" w:color="auto" w:fill="auto"/>
            <w:noWrap/>
            <w:vAlign w:val="center"/>
            <w:hideMark/>
          </w:tcPr>
          <w:p w14:paraId="3C71095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3 537,2</w:t>
            </w:r>
          </w:p>
        </w:tc>
        <w:tc>
          <w:tcPr>
            <w:tcW w:w="252" w:type="pct"/>
            <w:shd w:val="clear" w:color="auto" w:fill="auto"/>
            <w:noWrap/>
            <w:vAlign w:val="center"/>
            <w:hideMark/>
          </w:tcPr>
          <w:p w14:paraId="5780879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3 678,6</w:t>
            </w:r>
          </w:p>
        </w:tc>
        <w:tc>
          <w:tcPr>
            <w:tcW w:w="159" w:type="pct"/>
            <w:shd w:val="clear" w:color="auto" w:fill="auto"/>
            <w:vAlign w:val="center"/>
            <w:hideMark/>
          </w:tcPr>
          <w:p w14:paraId="78DF0AD7"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3 825,8</w:t>
            </w:r>
          </w:p>
        </w:tc>
        <w:tc>
          <w:tcPr>
            <w:tcW w:w="159" w:type="pct"/>
            <w:shd w:val="clear" w:color="auto" w:fill="auto"/>
            <w:vAlign w:val="center"/>
            <w:hideMark/>
          </w:tcPr>
          <w:p w14:paraId="1FAFC987"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3 978,8</w:t>
            </w:r>
          </w:p>
        </w:tc>
        <w:tc>
          <w:tcPr>
            <w:tcW w:w="159" w:type="pct"/>
            <w:shd w:val="clear" w:color="auto" w:fill="auto"/>
            <w:vAlign w:val="center"/>
            <w:hideMark/>
          </w:tcPr>
          <w:p w14:paraId="35D2F76A"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4 138,0</w:t>
            </w:r>
          </w:p>
        </w:tc>
        <w:tc>
          <w:tcPr>
            <w:tcW w:w="159" w:type="pct"/>
            <w:shd w:val="clear" w:color="auto" w:fill="auto"/>
            <w:vAlign w:val="center"/>
            <w:hideMark/>
          </w:tcPr>
          <w:p w14:paraId="796A8043"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4 303,5</w:t>
            </w:r>
          </w:p>
        </w:tc>
        <w:tc>
          <w:tcPr>
            <w:tcW w:w="159" w:type="pct"/>
            <w:shd w:val="clear" w:color="auto" w:fill="auto"/>
            <w:vAlign w:val="center"/>
            <w:hideMark/>
          </w:tcPr>
          <w:p w14:paraId="05C7739E" w14:textId="77777777" w:rsidR="00064D97" w:rsidRPr="003D2606" w:rsidRDefault="00064D97" w:rsidP="001D1B15">
            <w:pPr>
              <w:spacing w:after="0" w:line="240" w:lineRule="auto"/>
              <w:ind w:left="-106" w:right="-82" w:firstLine="14"/>
              <w:jc w:val="center"/>
              <w:rPr>
                <w:rFonts w:ascii="Times New Roman" w:eastAsia="Calibri" w:hAnsi="Times New Roman" w:cs="Times New Roman"/>
                <w:color w:val="808080"/>
                <w:sz w:val="16"/>
                <w:szCs w:val="16"/>
              </w:rPr>
            </w:pPr>
            <w:r w:rsidRPr="003D2606">
              <w:rPr>
                <w:rFonts w:ascii="Times New Roman" w:eastAsia="Calibri" w:hAnsi="Times New Roman" w:cs="Times New Roman"/>
                <w:color w:val="808080"/>
                <w:sz w:val="16"/>
                <w:szCs w:val="16"/>
              </w:rPr>
              <w:t>4 475,6</w:t>
            </w:r>
          </w:p>
        </w:tc>
      </w:tr>
      <w:tr w:rsidR="00064D97" w:rsidRPr="003D2606" w14:paraId="709BD873" w14:textId="77777777" w:rsidTr="001D1B15">
        <w:trPr>
          <w:trHeight w:val="20"/>
          <w:jc w:val="center"/>
        </w:trPr>
        <w:tc>
          <w:tcPr>
            <w:tcW w:w="392" w:type="pct"/>
            <w:shd w:val="clear" w:color="auto" w:fill="auto"/>
            <w:vAlign w:val="center"/>
            <w:hideMark/>
          </w:tcPr>
          <w:p w14:paraId="75564056"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после ввода в эксплуатацию новой котельной</w:t>
            </w:r>
            <w:r w:rsidRPr="003D2606">
              <w:rPr>
                <w:rFonts w:ascii="Times New Roman" w:eastAsia="Calibri" w:hAnsi="Times New Roman" w:cs="Times New Roman"/>
                <w:sz w:val="16"/>
                <w:szCs w:val="16"/>
              </w:rPr>
              <w:br/>
              <w:t>(без НДС)</w:t>
            </w:r>
          </w:p>
        </w:tc>
        <w:tc>
          <w:tcPr>
            <w:tcW w:w="122" w:type="pct"/>
            <w:shd w:val="clear" w:color="auto" w:fill="auto"/>
            <w:vAlign w:val="center"/>
            <w:hideMark/>
          </w:tcPr>
          <w:p w14:paraId="08EF142A"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56E5388B"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76" w:type="pct"/>
            <w:shd w:val="clear" w:color="auto" w:fill="auto"/>
            <w:vAlign w:val="center"/>
            <w:hideMark/>
          </w:tcPr>
          <w:p w14:paraId="32B7098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02" w:type="pct"/>
            <w:shd w:val="clear" w:color="auto" w:fill="auto"/>
            <w:noWrap/>
            <w:vAlign w:val="center"/>
            <w:hideMark/>
          </w:tcPr>
          <w:p w14:paraId="32F67D5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2 225,2</w:t>
            </w:r>
          </w:p>
        </w:tc>
        <w:tc>
          <w:tcPr>
            <w:tcW w:w="202" w:type="pct"/>
            <w:shd w:val="clear" w:color="auto" w:fill="auto"/>
            <w:noWrap/>
            <w:vAlign w:val="center"/>
            <w:hideMark/>
          </w:tcPr>
          <w:p w14:paraId="3533CDB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2 295,9</w:t>
            </w:r>
          </w:p>
        </w:tc>
        <w:tc>
          <w:tcPr>
            <w:tcW w:w="225" w:type="pct"/>
            <w:shd w:val="clear" w:color="auto" w:fill="auto"/>
            <w:vAlign w:val="center"/>
            <w:hideMark/>
          </w:tcPr>
          <w:p w14:paraId="1F67040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2 135,3</w:t>
            </w:r>
          </w:p>
        </w:tc>
        <w:tc>
          <w:tcPr>
            <w:tcW w:w="225" w:type="pct"/>
            <w:shd w:val="clear" w:color="auto" w:fill="auto"/>
            <w:vAlign w:val="center"/>
            <w:hideMark/>
          </w:tcPr>
          <w:p w14:paraId="4E1141C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2 095,0</w:t>
            </w:r>
          </w:p>
        </w:tc>
        <w:tc>
          <w:tcPr>
            <w:tcW w:w="225" w:type="pct"/>
            <w:shd w:val="clear" w:color="auto" w:fill="auto"/>
            <w:vAlign w:val="center"/>
            <w:hideMark/>
          </w:tcPr>
          <w:p w14:paraId="0715379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2 097,9</w:t>
            </w:r>
          </w:p>
        </w:tc>
        <w:tc>
          <w:tcPr>
            <w:tcW w:w="225" w:type="pct"/>
            <w:shd w:val="clear" w:color="auto" w:fill="auto"/>
            <w:vAlign w:val="center"/>
            <w:hideMark/>
          </w:tcPr>
          <w:p w14:paraId="5402CD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2 115,4</w:t>
            </w:r>
          </w:p>
        </w:tc>
        <w:tc>
          <w:tcPr>
            <w:tcW w:w="225" w:type="pct"/>
            <w:shd w:val="clear" w:color="auto" w:fill="auto"/>
            <w:vAlign w:val="center"/>
            <w:hideMark/>
          </w:tcPr>
          <w:p w14:paraId="0A8A482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2 134,8</w:t>
            </w:r>
          </w:p>
        </w:tc>
        <w:tc>
          <w:tcPr>
            <w:tcW w:w="225" w:type="pct"/>
            <w:shd w:val="clear" w:color="auto" w:fill="auto"/>
            <w:vAlign w:val="center"/>
            <w:hideMark/>
          </w:tcPr>
          <w:p w14:paraId="75FEE9D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2 165,0</w:t>
            </w:r>
          </w:p>
        </w:tc>
        <w:tc>
          <w:tcPr>
            <w:tcW w:w="225" w:type="pct"/>
            <w:shd w:val="clear" w:color="auto" w:fill="auto"/>
            <w:vAlign w:val="center"/>
            <w:hideMark/>
          </w:tcPr>
          <w:p w14:paraId="4F5CD51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2 206,5</w:t>
            </w:r>
          </w:p>
        </w:tc>
        <w:tc>
          <w:tcPr>
            <w:tcW w:w="225" w:type="pct"/>
            <w:shd w:val="clear" w:color="auto" w:fill="auto"/>
            <w:vAlign w:val="center"/>
            <w:hideMark/>
          </w:tcPr>
          <w:p w14:paraId="3768797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2 294,3</w:t>
            </w:r>
          </w:p>
        </w:tc>
        <w:tc>
          <w:tcPr>
            <w:tcW w:w="225" w:type="pct"/>
            <w:shd w:val="clear" w:color="auto" w:fill="auto"/>
            <w:vAlign w:val="center"/>
            <w:hideMark/>
          </w:tcPr>
          <w:p w14:paraId="3E08084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2 386,3</w:t>
            </w:r>
          </w:p>
        </w:tc>
        <w:tc>
          <w:tcPr>
            <w:tcW w:w="225" w:type="pct"/>
            <w:shd w:val="clear" w:color="auto" w:fill="auto"/>
            <w:vAlign w:val="center"/>
            <w:hideMark/>
          </w:tcPr>
          <w:p w14:paraId="553305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2 482,1</w:t>
            </w:r>
          </w:p>
        </w:tc>
        <w:tc>
          <w:tcPr>
            <w:tcW w:w="252" w:type="pct"/>
            <w:shd w:val="clear" w:color="auto" w:fill="auto"/>
            <w:vAlign w:val="center"/>
            <w:hideMark/>
          </w:tcPr>
          <w:p w14:paraId="2156B65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2 581,6</w:t>
            </w:r>
          </w:p>
        </w:tc>
        <w:tc>
          <w:tcPr>
            <w:tcW w:w="252" w:type="pct"/>
            <w:shd w:val="clear" w:color="auto" w:fill="auto"/>
            <w:vAlign w:val="center"/>
            <w:hideMark/>
          </w:tcPr>
          <w:p w14:paraId="169D2A6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2 685,2</w:t>
            </w:r>
          </w:p>
        </w:tc>
        <w:tc>
          <w:tcPr>
            <w:tcW w:w="252" w:type="pct"/>
            <w:shd w:val="clear" w:color="auto" w:fill="auto"/>
            <w:vAlign w:val="center"/>
            <w:hideMark/>
          </w:tcPr>
          <w:p w14:paraId="2670774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2 792,6</w:t>
            </w:r>
          </w:p>
        </w:tc>
        <w:tc>
          <w:tcPr>
            <w:tcW w:w="159" w:type="pct"/>
            <w:shd w:val="clear" w:color="auto" w:fill="auto"/>
            <w:vAlign w:val="center"/>
            <w:hideMark/>
          </w:tcPr>
          <w:p w14:paraId="439BB72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2 904,3</w:t>
            </w:r>
          </w:p>
        </w:tc>
        <w:tc>
          <w:tcPr>
            <w:tcW w:w="159" w:type="pct"/>
            <w:shd w:val="clear" w:color="auto" w:fill="auto"/>
            <w:vAlign w:val="center"/>
            <w:hideMark/>
          </w:tcPr>
          <w:p w14:paraId="47CF2CE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3 020,5</w:t>
            </w:r>
          </w:p>
        </w:tc>
        <w:tc>
          <w:tcPr>
            <w:tcW w:w="159" w:type="pct"/>
            <w:shd w:val="clear" w:color="auto" w:fill="auto"/>
            <w:vAlign w:val="center"/>
            <w:hideMark/>
          </w:tcPr>
          <w:p w14:paraId="71F9DDB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3 141,3</w:t>
            </w:r>
          </w:p>
        </w:tc>
        <w:tc>
          <w:tcPr>
            <w:tcW w:w="159" w:type="pct"/>
            <w:shd w:val="clear" w:color="auto" w:fill="auto"/>
            <w:vAlign w:val="center"/>
            <w:hideMark/>
          </w:tcPr>
          <w:p w14:paraId="19BCEE1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3 267,0</w:t>
            </w:r>
          </w:p>
        </w:tc>
        <w:tc>
          <w:tcPr>
            <w:tcW w:w="159" w:type="pct"/>
            <w:shd w:val="clear" w:color="auto" w:fill="auto"/>
            <w:vAlign w:val="center"/>
            <w:hideMark/>
          </w:tcPr>
          <w:p w14:paraId="0005911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3 397,7</w:t>
            </w:r>
          </w:p>
        </w:tc>
      </w:tr>
      <w:tr w:rsidR="00064D97" w:rsidRPr="003D2606" w14:paraId="4BCD6EB7" w14:textId="77777777" w:rsidTr="001D1B15">
        <w:trPr>
          <w:trHeight w:val="20"/>
          <w:jc w:val="center"/>
        </w:trPr>
        <w:tc>
          <w:tcPr>
            <w:tcW w:w="392" w:type="pct"/>
            <w:shd w:val="clear" w:color="auto" w:fill="auto"/>
            <w:vAlign w:val="center"/>
            <w:hideMark/>
          </w:tcPr>
          <w:p w14:paraId="25CB9D5B"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122" w:type="pct"/>
            <w:shd w:val="clear" w:color="auto" w:fill="auto"/>
            <w:noWrap/>
            <w:vAlign w:val="center"/>
            <w:hideMark/>
          </w:tcPr>
          <w:p w14:paraId="0F606AC7"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76" w:type="pct"/>
            <w:shd w:val="clear" w:color="auto" w:fill="auto"/>
            <w:vAlign w:val="center"/>
            <w:hideMark/>
          </w:tcPr>
          <w:p w14:paraId="00ED090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02" w:type="pct"/>
            <w:shd w:val="clear" w:color="auto" w:fill="auto"/>
            <w:noWrap/>
            <w:vAlign w:val="center"/>
            <w:hideMark/>
          </w:tcPr>
          <w:p w14:paraId="2080C00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02" w:type="pct"/>
            <w:shd w:val="clear" w:color="auto" w:fill="auto"/>
            <w:noWrap/>
            <w:vAlign w:val="center"/>
            <w:hideMark/>
          </w:tcPr>
          <w:p w14:paraId="06541FB2"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6450A96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057F72F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0569C1F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4543444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40A0057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55FE17E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0FE877F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644F70F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56AE521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shd w:val="clear" w:color="auto" w:fill="auto"/>
            <w:vAlign w:val="center"/>
            <w:hideMark/>
          </w:tcPr>
          <w:p w14:paraId="7890B87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52" w:type="pct"/>
            <w:shd w:val="clear" w:color="auto" w:fill="auto"/>
            <w:vAlign w:val="center"/>
            <w:hideMark/>
          </w:tcPr>
          <w:p w14:paraId="630275B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52" w:type="pct"/>
            <w:shd w:val="clear" w:color="auto" w:fill="auto"/>
            <w:vAlign w:val="center"/>
            <w:hideMark/>
          </w:tcPr>
          <w:p w14:paraId="706AD34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52" w:type="pct"/>
            <w:shd w:val="clear" w:color="auto" w:fill="auto"/>
            <w:vAlign w:val="center"/>
            <w:hideMark/>
          </w:tcPr>
          <w:p w14:paraId="4D3951C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59" w:type="pct"/>
            <w:shd w:val="clear" w:color="auto" w:fill="auto"/>
            <w:vAlign w:val="center"/>
            <w:hideMark/>
          </w:tcPr>
          <w:p w14:paraId="2B02C4E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59" w:type="pct"/>
            <w:shd w:val="clear" w:color="auto" w:fill="auto"/>
            <w:vAlign w:val="center"/>
            <w:hideMark/>
          </w:tcPr>
          <w:p w14:paraId="2449106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59" w:type="pct"/>
            <w:shd w:val="clear" w:color="auto" w:fill="auto"/>
            <w:vAlign w:val="center"/>
            <w:hideMark/>
          </w:tcPr>
          <w:p w14:paraId="2206757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59" w:type="pct"/>
            <w:shd w:val="clear" w:color="auto" w:fill="auto"/>
            <w:vAlign w:val="center"/>
            <w:hideMark/>
          </w:tcPr>
          <w:p w14:paraId="6CD5255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59" w:type="pct"/>
            <w:shd w:val="clear" w:color="auto" w:fill="auto"/>
            <w:vAlign w:val="center"/>
            <w:hideMark/>
          </w:tcPr>
          <w:p w14:paraId="4806E6B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29245AF9" w14:textId="77777777" w:rsidTr="001D1B15">
        <w:trPr>
          <w:trHeight w:val="20"/>
          <w:jc w:val="center"/>
        </w:trPr>
        <w:tc>
          <w:tcPr>
            <w:tcW w:w="392" w:type="pct"/>
            <w:vMerge w:val="restart"/>
            <w:shd w:val="clear" w:color="auto" w:fill="auto"/>
            <w:vAlign w:val="center"/>
            <w:hideMark/>
          </w:tcPr>
          <w:p w14:paraId="231D4ED4"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Возврат привлеченных инвестиций</w:t>
            </w:r>
          </w:p>
        </w:tc>
        <w:tc>
          <w:tcPr>
            <w:tcW w:w="122" w:type="pct"/>
            <w:shd w:val="clear" w:color="auto" w:fill="auto"/>
            <w:vAlign w:val="center"/>
            <w:hideMark/>
          </w:tcPr>
          <w:p w14:paraId="3665E785"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7E6F9E3F"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76" w:type="pct"/>
            <w:shd w:val="clear" w:color="auto" w:fill="auto"/>
            <w:vAlign w:val="center"/>
            <w:hideMark/>
          </w:tcPr>
          <w:p w14:paraId="1B16DB4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0,00</w:t>
            </w:r>
          </w:p>
        </w:tc>
        <w:tc>
          <w:tcPr>
            <w:tcW w:w="202" w:type="pct"/>
            <w:shd w:val="clear" w:color="auto" w:fill="auto"/>
            <w:noWrap/>
            <w:vAlign w:val="center"/>
            <w:hideMark/>
          </w:tcPr>
          <w:p w14:paraId="56E757D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46 587,5</w:t>
            </w:r>
          </w:p>
        </w:tc>
        <w:tc>
          <w:tcPr>
            <w:tcW w:w="202" w:type="pct"/>
            <w:shd w:val="clear" w:color="auto" w:fill="auto"/>
            <w:noWrap/>
            <w:vAlign w:val="center"/>
            <w:hideMark/>
          </w:tcPr>
          <w:p w14:paraId="042272A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96 863,8</w:t>
            </w:r>
          </w:p>
        </w:tc>
        <w:tc>
          <w:tcPr>
            <w:tcW w:w="225" w:type="pct"/>
            <w:shd w:val="clear" w:color="auto" w:fill="auto"/>
            <w:noWrap/>
            <w:vAlign w:val="center"/>
            <w:hideMark/>
          </w:tcPr>
          <w:p w14:paraId="38965C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110 419,4</w:t>
            </w:r>
          </w:p>
        </w:tc>
        <w:tc>
          <w:tcPr>
            <w:tcW w:w="225" w:type="pct"/>
            <w:shd w:val="clear" w:color="auto" w:fill="auto"/>
            <w:noWrap/>
            <w:vAlign w:val="center"/>
            <w:hideMark/>
          </w:tcPr>
          <w:p w14:paraId="7B5F965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1D17736E"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27B4052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40355F03"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5A8ACD6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19F5F38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0B8C747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118 488,0</w:t>
            </w:r>
          </w:p>
        </w:tc>
        <w:tc>
          <w:tcPr>
            <w:tcW w:w="225" w:type="pct"/>
            <w:shd w:val="clear" w:color="auto" w:fill="auto"/>
            <w:noWrap/>
            <w:vAlign w:val="center"/>
            <w:hideMark/>
          </w:tcPr>
          <w:p w14:paraId="265C945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133 179,7</w:t>
            </w:r>
          </w:p>
        </w:tc>
        <w:tc>
          <w:tcPr>
            <w:tcW w:w="225" w:type="pct"/>
            <w:shd w:val="clear" w:color="auto" w:fill="auto"/>
            <w:noWrap/>
            <w:vAlign w:val="center"/>
            <w:hideMark/>
          </w:tcPr>
          <w:p w14:paraId="48B4377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133 179,7</w:t>
            </w:r>
          </w:p>
        </w:tc>
        <w:tc>
          <w:tcPr>
            <w:tcW w:w="252" w:type="pct"/>
            <w:shd w:val="clear" w:color="auto" w:fill="auto"/>
            <w:noWrap/>
            <w:vAlign w:val="center"/>
            <w:hideMark/>
          </w:tcPr>
          <w:p w14:paraId="44C0598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252" w:type="pct"/>
            <w:shd w:val="clear" w:color="auto" w:fill="auto"/>
            <w:noWrap/>
            <w:vAlign w:val="center"/>
            <w:hideMark/>
          </w:tcPr>
          <w:p w14:paraId="2237313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252" w:type="pct"/>
            <w:shd w:val="clear" w:color="auto" w:fill="auto"/>
            <w:noWrap/>
            <w:vAlign w:val="center"/>
            <w:hideMark/>
          </w:tcPr>
          <w:p w14:paraId="3A68B68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159" w:type="pct"/>
            <w:shd w:val="clear" w:color="auto" w:fill="auto"/>
            <w:vAlign w:val="center"/>
            <w:hideMark/>
          </w:tcPr>
          <w:p w14:paraId="5E2FD3F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159" w:type="pct"/>
            <w:shd w:val="clear" w:color="auto" w:fill="auto"/>
            <w:vAlign w:val="center"/>
            <w:hideMark/>
          </w:tcPr>
          <w:p w14:paraId="6BE403B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159" w:type="pct"/>
            <w:shd w:val="clear" w:color="auto" w:fill="auto"/>
            <w:vAlign w:val="center"/>
            <w:hideMark/>
          </w:tcPr>
          <w:p w14:paraId="256FAB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159" w:type="pct"/>
            <w:shd w:val="clear" w:color="auto" w:fill="auto"/>
            <w:vAlign w:val="center"/>
            <w:hideMark/>
          </w:tcPr>
          <w:p w14:paraId="48095E0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c>
          <w:tcPr>
            <w:tcW w:w="159" w:type="pct"/>
            <w:shd w:val="clear" w:color="auto" w:fill="auto"/>
            <w:vAlign w:val="center"/>
            <w:hideMark/>
          </w:tcPr>
          <w:p w14:paraId="2A696A6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133 179,67</w:t>
            </w:r>
          </w:p>
        </w:tc>
      </w:tr>
      <w:tr w:rsidR="00064D97" w:rsidRPr="003D2606" w14:paraId="5524E16B" w14:textId="77777777" w:rsidTr="001D1B15">
        <w:trPr>
          <w:trHeight w:val="20"/>
          <w:jc w:val="center"/>
        </w:trPr>
        <w:tc>
          <w:tcPr>
            <w:tcW w:w="392" w:type="pct"/>
            <w:vMerge/>
            <w:shd w:val="clear" w:color="auto" w:fill="auto"/>
            <w:vAlign w:val="center"/>
            <w:hideMark/>
          </w:tcPr>
          <w:p w14:paraId="72C2BC99" w14:textId="77777777" w:rsidR="00064D97" w:rsidRPr="003D2606" w:rsidRDefault="00064D97" w:rsidP="001D1B15">
            <w:pPr>
              <w:spacing w:after="0" w:line="259" w:lineRule="auto"/>
              <w:rPr>
                <w:rFonts w:ascii="Times New Roman" w:eastAsia="Calibri" w:hAnsi="Times New Roman" w:cs="Times New Roman"/>
                <w:sz w:val="16"/>
                <w:szCs w:val="16"/>
              </w:rPr>
            </w:pPr>
          </w:p>
        </w:tc>
        <w:tc>
          <w:tcPr>
            <w:tcW w:w="122" w:type="pct"/>
            <w:shd w:val="clear" w:color="auto" w:fill="auto"/>
            <w:vAlign w:val="center"/>
            <w:hideMark/>
          </w:tcPr>
          <w:p w14:paraId="33CA37FD"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6FD2A8DE"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76" w:type="pct"/>
            <w:shd w:val="clear" w:color="auto" w:fill="auto"/>
            <w:vAlign w:val="center"/>
            <w:hideMark/>
          </w:tcPr>
          <w:p w14:paraId="7FA5432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02" w:type="pct"/>
            <w:shd w:val="clear" w:color="auto" w:fill="auto"/>
            <w:vAlign w:val="center"/>
            <w:hideMark/>
          </w:tcPr>
          <w:p w14:paraId="020F49B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330,76</w:t>
            </w:r>
          </w:p>
        </w:tc>
        <w:tc>
          <w:tcPr>
            <w:tcW w:w="202" w:type="pct"/>
            <w:shd w:val="clear" w:color="auto" w:fill="auto"/>
            <w:vAlign w:val="center"/>
            <w:hideMark/>
          </w:tcPr>
          <w:p w14:paraId="1F8B39F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677,57</w:t>
            </w:r>
          </w:p>
        </w:tc>
        <w:tc>
          <w:tcPr>
            <w:tcW w:w="225" w:type="pct"/>
            <w:shd w:val="clear" w:color="auto" w:fill="auto"/>
            <w:vAlign w:val="center"/>
            <w:hideMark/>
          </w:tcPr>
          <w:p w14:paraId="3B3B555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580,76</w:t>
            </w:r>
          </w:p>
        </w:tc>
        <w:tc>
          <w:tcPr>
            <w:tcW w:w="225" w:type="pct"/>
            <w:shd w:val="clear" w:color="auto" w:fill="auto"/>
            <w:vAlign w:val="center"/>
            <w:hideMark/>
          </w:tcPr>
          <w:p w14:paraId="6E465D5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534,19</w:t>
            </w:r>
          </w:p>
        </w:tc>
        <w:tc>
          <w:tcPr>
            <w:tcW w:w="225" w:type="pct"/>
            <w:shd w:val="clear" w:color="auto" w:fill="auto"/>
            <w:vAlign w:val="center"/>
            <w:hideMark/>
          </w:tcPr>
          <w:p w14:paraId="1C78F32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473,57</w:t>
            </w:r>
          </w:p>
        </w:tc>
        <w:tc>
          <w:tcPr>
            <w:tcW w:w="225" w:type="pct"/>
            <w:shd w:val="clear" w:color="auto" w:fill="auto"/>
            <w:vAlign w:val="center"/>
            <w:hideMark/>
          </w:tcPr>
          <w:p w14:paraId="67142F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424,53</w:t>
            </w:r>
          </w:p>
        </w:tc>
        <w:tc>
          <w:tcPr>
            <w:tcW w:w="225" w:type="pct"/>
            <w:shd w:val="clear" w:color="auto" w:fill="auto"/>
            <w:vAlign w:val="center"/>
            <w:hideMark/>
          </w:tcPr>
          <w:p w14:paraId="0C676F8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379,62</w:t>
            </w:r>
          </w:p>
        </w:tc>
        <w:tc>
          <w:tcPr>
            <w:tcW w:w="225" w:type="pct"/>
            <w:shd w:val="clear" w:color="auto" w:fill="auto"/>
            <w:vAlign w:val="center"/>
            <w:hideMark/>
          </w:tcPr>
          <w:p w14:paraId="772F07C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346,04</w:t>
            </w:r>
          </w:p>
        </w:tc>
        <w:tc>
          <w:tcPr>
            <w:tcW w:w="225" w:type="pct"/>
            <w:shd w:val="clear" w:color="auto" w:fill="auto"/>
            <w:vAlign w:val="center"/>
            <w:hideMark/>
          </w:tcPr>
          <w:p w14:paraId="624A46C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317,85</w:t>
            </w:r>
          </w:p>
        </w:tc>
        <w:tc>
          <w:tcPr>
            <w:tcW w:w="225" w:type="pct"/>
            <w:shd w:val="clear" w:color="auto" w:fill="auto"/>
            <w:vAlign w:val="center"/>
            <w:hideMark/>
          </w:tcPr>
          <w:p w14:paraId="568AA9F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317,85</w:t>
            </w:r>
          </w:p>
        </w:tc>
        <w:tc>
          <w:tcPr>
            <w:tcW w:w="225" w:type="pct"/>
            <w:shd w:val="clear" w:color="auto" w:fill="auto"/>
            <w:vAlign w:val="center"/>
            <w:hideMark/>
          </w:tcPr>
          <w:p w14:paraId="20A863B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357,26</w:t>
            </w:r>
          </w:p>
        </w:tc>
        <w:tc>
          <w:tcPr>
            <w:tcW w:w="225" w:type="pct"/>
            <w:shd w:val="clear" w:color="auto" w:fill="auto"/>
            <w:vAlign w:val="center"/>
            <w:hideMark/>
          </w:tcPr>
          <w:p w14:paraId="770659A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357,37</w:t>
            </w:r>
          </w:p>
        </w:tc>
        <w:tc>
          <w:tcPr>
            <w:tcW w:w="252" w:type="pct"/>
            <w:shd w:val="clear" w:color="auto" w:fill="auto"/>
            <w:vAlign w:val="center"/>
            <w:hideMark/>
          </w:tcPr>
          <w:p w14:paraId="49A9D39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357,40</w:t>
            </w:r>
          </w:p>
        </w:tc>
        <w:tc>
          <w:tcPr>
            <w:tcW w:w="252" w:type="pct"/>
            <w:shd w:val="clear" w:color="auto" w:fill="auto"/>
            <w:vAlign w:val="center"/>
            <w:hideMark/>
          </w:tcPr>
          <w:p w14:paraId="132696E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357,47</w:t>
            </w:r>
          </w:p>
        </w:tc>
        <w:tc>
          <w:tcPr>
            <w:tcW w:w="252" w:type="pct"/>
            <w:shd w:val="clear" w:color="auto" w:fill="auto"/>
            <w:vAlign w:val="center"/>
            <w:hideMark/>
          </w:tcPr>
          <w:p w14:paraId="4A78EAD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357,57</w:t>
            </w:r>
          </w:p>
        </w:tc>
        <w:tc>
          <w:tcPr>
            <w:tcW w:w="159" w:type="pct"/>
            <w:shd w:val="clear" w:color="auto" w:fill="auto"/>
            <w:vAlign w:val="center"/>
            <w:hideMark/>
          </w:tcPr>
          <w:p w14:paraId="1BD65E2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357,66</w:t>
            </w:r>
          </w:p>
        </w:tc>
        <w:tc>
          <w:tcPr>
            <w:tcW w:w="159" w:type="pct"/>
            <w:shd w:val="clear" w:color="auto" w:fill="auto"/>
            <w:vAlign w:val="center"/>
            <w:hideMark/>
          </w:tcPr>
          <w:p w14:paraId="09E5BC8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357,75</w:t>
            </w:r>
          </w:p>
        </w:tc>
        <w:tc>
          <w:tcPr>
            <w:tcW w:w="159" w:type="pct"/>
            <w:shd w:val="clear" w:color="auto" w:fill="auto"/>
            <w:vAlign w:val="center"/>
            <w:hideMark/>
          </w:tcPr>
          <w:p w14:paraId="4D7F5FA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357,85</w:t>
            </w:r>
          </w:p>
        </w:tc>
        <w:tc>
          <w:tcPr>
            <w:tcW w:w="159" w:type="pct"/>
            <w:shd w:val="clear" w:color="auto" w:fill="auto"/>
            <w:vAlign w:val="center"/>
            <w:hideMark/>
          </w:tcPr>
          <w:p w14:paraId="2A84D81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357,94</w:t>
            </w:r>
          </w:p>
        </w:tc>
        <w:tc>
          <w:tcPr>
            <w:tcW w:w="159" w:type="pct"/>
            <w:shd w:val="clear" w:color="auto" w:fill="auto"/>
            <w:vAlign w:val="center"/>
            <w:hideMark/>
          </w:tcPr>
          <w:p w14:paraId="4561D49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358,03</w:t>
            </w:r>
          </w:p>
        </w:tc>
      </w:tr>
      <w:tr w:rsidR="00064D97" w:rsidRPr="003D2606" w14:paraId="54BF2F3C" w14:textId="77777777" w:rsidTr="001D1B15">
        <w:trPr>
          <w:trHeight w:val="20"/>
          <w:jc w:val="center"/>
        </w:trPr>
        <w:tc>
          <w:tcPr>
            <w:tcW w:w="392" w:type="pct"/>
            <w:vMerge w:val="restart"/>
            <w:shd w:val="clear" w:color="auto" w:fill="auto"/>
            <w:vAlign w:val="center"/>
            <w:hideMark/>
          </w:tcPr>
          <w:p w14:paraId="02E8B3CC"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Расходы на возврат привлеченных инвестиций</w:t>
            </w:r>
          </w:p>
        </w:tc>
        <w:tc>
          <w:tcPr>
            <w:tcW w:w="122" w:type="pct"/>
            <w:shd w:val="clear" w:color="auto" w:fill="auto"/>
            <w:vAlign w:val="center"/>
            <w:hideMark/>
          </w:tcPr>
          <w:p w14:paraId="34463821"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 xml:space="preserve">тыс. </w:t>
            </w:r>
          </w:p>
          <w:p w14:paraId="04E42B7A" w14:textId="77777777" w:rsidR="00064D97" w:rsidRPr="003D2606" w:rsidRDefault="00064D97" w:rsidP="001D1B15">
            <w:pPr>
              <w:spacing w:after="0" w:line="240" w:lineRule="auto"/>
              <w:ind w:left="-142" w:right="-108"/>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tc>
        <w:tc>
          <w:tcPr>
            <w:tcW w:w="276" w:type="pct"/>
            <w:shd w:val="clear" w:color="auto" w:fill="auto"/>
            <w:vAlign w:val="center"/>
            <w:hideMark/>
          </w:tcPr>
          <w:p w14:paraId="40649780"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02" w:type="pct"/>
            <w:shd w:val="clear" w:color="auto" w:fill="auto"/>
            <w:vAlign w:val="center"/>
            <w:hideMark/>
          </w:tcPr>
          <w:p w14:paraId="6E14DB78"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186 350,0</w:t>
            </w:r>
          </w:p>
        </w:tc>
        <w:tc>
          <w:tcPr>
            <w:tcW w:w="202" w:type="pct"/>
            <w:shd w:val="clear" w:color="auto" w:fill="auto"/>
            <w:vAlign w:val="center"/>
            <w:hideMark/>
          </w:tcPr>
          <w:p w14:paraId="31347FD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368 082,5</w:t>
            </w:r>
          </w:p>
        </w:tc>
        <w:tc>
          <w:tcPr>
            <w:tcW w:w="225" w:type="pct"/>
            <w:shd w:val="clear" w:color="auto" w:fill="auto"/>
            <w:vAlign w:val="center"/>
            <w:hideMark/>
          </w:tcPr>
          <w:p w14:paraId="4619D8B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397 509,7</w:t>
            </w:r>
          </w:p>
        </w:tc>
        <w:tc>
          <w:tcPr>
            <w:tcW w:w="225" w:type="pct"/>
            <w:shd w:val="clear" w:color="auto" w:fill="auto"/>
            <w:vAlign w:val="center"/>
            <w:hideMark/>
          </w:tcPr>
          <w:p w14:paraId="689C9E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402 859,2</w:t>
            </w:r>
          </w:p>
        </w:tc>
        <w:tc>
          <w:tcPr>
            <w:tcW w:w="225" w:type="pct"/>
            <w:shd w:val="clear" w:color="auto" w:fill="auto"/>
            <w:vAlign w:val="center"/>
            <w:hideMark/>
          </w:tcPr>
          <w:p w14:paraId="5B87FDD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379 161,6</w:t>
            </w:r>
          </w:p>
        </w:tc>
        <w:tc>
          <w:tcPr>
            <w:tcW w:w="225" w:type="pct"/>
            <w:shd w:val="clear" w:color="auto" w:fill="auto"/>
            <w:vAlign w:val="center"/>
            <w:hideMark/>
          </w:tcPr>
          <w:p w14:paraId="0B232F9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355 464,0</w:t>
            </w:r>
          </w:p>
        </w:tc>
        <w:tc>
          <w:tcPr>
            <w:tcW w:w="225" w:type="pct"/>
            <w:shd w:val="clear" w:color="auto" w:fill="auto"/>
            <w:vAlign w:val="center"/>
            <w:hideMark/>
          </w:tcPr>
          <w:p w14:paraId="5FE4F2E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331 766,4</w:t>
            </w:r>
          </w:p>
        </w:tc>
        <w:tc>
          <w:tcPr>
            <w:tcW w:w="225" w:type="pct"/>
            <w:shd w:val="clear" w:color="auto" w:fill="auto"/>
            <w:vAlign w:val="center"/>
            <w:hideMark/>
          </w:tcPr>
          <w:p w14:paraId="6D47028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308 068,8</w:t>
            </w:r>
          </w:p>
        </w:tc>
        <w:tc>
          <w:tcPr>
            <w:tcW w:w="225" w:type="pct"/>
            <w:shd w:val="clear" w:color="auto" w:fill="auto"/>
            <w:vAlign w:val="center"/>
            <w:hideMark/>
          </w:tcPr>
          <w:p w14:paraId="5838A585"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284 371,2</w:t>
            </w:r>
          </w:p>
        </w:tc>
        <w:tc>
          <w:tcPr>
            <w:tcW w:w="225" w:type="pct"/>
            <w:shd w:val="clear" w:color="auto" w:fill="auto"/>
            <w:vAlign w:val="center"/>
            <w:hideMark/>
          </w:tcPr>
          <w:p w14:paraId="1032CD3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260 673,6</w:t>
            </w:r>
          </w:p>
        </w:tc>
        <w:tc>
          <w:tcPr>
            <w:tcW w:w="225" w:type="pct"/>
            <w:shd w:val="clear" w:color="auto" w:fill="auto"/>
            <w:vAlign w:val="center"/>
            <w:hideMark/>
          </w:tcPr>
          <w:p w14:paraId="07F8628C"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266 359,3</w:t>
            </w:r>
          </w:p>
        </w:tc>
        <w:tc>
          <w:tcPr>
            <w:tcW w:w="225" w:type="pct"/>
            <w:shd w:val="clear" w:color="auto" w:fill="auto"/>
            <w:vAlign w:val="center"/>
            <w:hideMark/>
          </w:tcPr>
          <w:p w14:paraId="5EE94FFA"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239 723,4</w:t>
            </w:r>
          </w:p>
        </w:tc>
        <w:tc>
          <w:tcPr>
            <w:tcW w:w="252" w:type="pct"/>
            <w:shd w:val="clear" w:color="auto" w:fill="auto"/>
            <w:vAlign w:val="center"/>
            <w:hideMark/>
          </w:tcPr>
          <w:p w14:paraId="37AE0FB9"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213 087,5</w:t>
            </w:r>
          </w:p>
        </w:tc>
        <w:tc>
          <w:tcPr>
            <w:tcW w:w="252" w:type="pct"/>
            <w:shd w:val="clear" w:color="auto" w:fill="auto"/>
            <w:vAlign w:val="center"/>
            <w:hideMark/>
          </w:tcPr>
          <w:p w14:paraId="2B9E07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186 451,5</w:t>
            </w:r>
          </w:p>
        </w:tc>
        <w:tc>
          <w:tcPr>
            <w:tcW w:w="252" w:type="pct"/>
            <w:shd w:val="clear" w:color="auto" w:fill="auto"/>
            <w:vAlign w:val="center"/>
            <w:hideMark/>
          </w:tcPr>
          <w:p w14:paraId="6888C9F6"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159 815,6</w:t>
            </w:r>
          </w:p>
        </w:tc>
        <w:tc>
          <w:tcPr>
            <w:tcW w:w="159" w:type="pct"/>
            <w:shd w:val="clear" w:color="auto" w:fill="auto"/>
            <w:vAlign w:val="center"/>
            <w:hideMark/>
          </w:tcPr>
          <w:p w14:paraId="62B8C68B"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133 179,7</w:t>
            </w:r>
          </w:p>
        </w:tc>
        <w:tc>
          <w:tcPr>
            <w:tcW w:w="159" w:type="pct"/>
            <w:shd w:val="clear" w:color="auto" w:fill="auto"/>
            <w:vAlign w:val="center"/>
            <w:hideMark/>
          </w:tcPr>
          <w:p w14:paraId="65A5BD1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106 543,7</w:t>
            </w:r>
          </w:p>
        </w:tc>
        <w:tc>
          <w:tcPr>
            <w:tcW w:w="159" w:type="pct"/>
            <w:shd w:val="clear" w:color="auto" w:fill="auto"/>
            <w:vAlign w:val="center"/>
            <w:hideMark/>
          </w:tcPr>
          <w:p w14:paraId="22538867"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79 907,8</w:t>
            </w:r>
          </w:p>
        </w:tc>
        <w:tc>
          <w:tcPr>
            <w:tcW w:w="159" w:type="pct"/>
            <w:shd w:val="clear" w:color="auto" w:fill="auto"/>
            <w:vAlign w:val="center"/>
            <w:hideMark/>
          </w:tcPr>
          <w:p w14:paraId="79A48C9D"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53 271,9</w:t>
            </w:r>
          </w:p>
        </w:tc>
        <w:tc>
          <w:tcPr>
            <w:tcW w:w="159" w:type="pct"/>
            <w:shd w:val="clear" w:color="auto" w:fill="auto"/>
            <w:vAlign w:val="center"/>
            <w:hideMark/>
          </w:tcPr>
          <w:p w14:paraId="38B361E4" w14:textId="77777777" w:rsidR="00064D97" w:rsidRPr="003D2606" w:rsidRDefault="00064D97" w:rsidP="001D1B15">
            <w:pPr>
              <w:spacing w:after="0" w:line="240" w:lineRule="auto"/>
              <w:ind w:left="-106" w:right="-82" w:firstLine="14"/>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26 635,9</w:t>
            </w:r>
          </w:p>
        </w:tc>
      </w:tr>
      <w:tr w:rsidR="00064D97" w:rsidRPr="003D2606" w14:paraId="5FB5B639" w14:textId="77777777" w:rsidTr="001D1B15">
        <w:trPr>
          <w:trHeight w:val="20"/>
          <w:jc w:val="center"/>
        </w:trPr>
        <w:tc>
          <w:tcPr>
            <w:tcW w:w="392" w:type="pct"/>
            <w:vMerge/>
            <w:shd w:val="clear" w:color="auto" w:fill="auto"/>
            <w:vAlign w:val="center"/>
            <w:hideMark/>
          </w:tcPr>
          <w:p w14:paraId="4583EE9B" w14:textId="77777777" w:rsidR="00064D97" w:rsidRPr="003D2606" w:rsidRDefault="00064D97" w:rsidP="001D1B15">
            <w:pPr>
              <w:spacing w:after="0" w:line="259" w:lineRule="auto"/>
              <w:rPr>
                <w:rFonts w:ascii="Times New Roman" w:eastAsia="Calibri" w:hAnsi="Times New Roman" w:cs="Times New Roman"/>
                <w:sz w:val="16"/>
                <w:szCs w:val="16"/>
              </w:rPr>
            </w:pPr>
          </w:p>
        </w:tc>
        <w:tc>
          <w:tcPr>
            <w:tcW w:w="122" w:type="pct"/>
            <w:shd w:val="clear" w:color="auto" w:fill="auto"/>
            <w:vAlign w:val="center"/>
            <w:hideMark/>
          </w:tcPr>
          <w:p w14:paraId="71659A08"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61D30A0F"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76" w:type="pct"/>
            <w:shd w:val="clear" w:color="auto" w:fill="auto"/>
            <w:vAlign w:val="center"/>
            <w:hideMark/>
          </w:tcPr>
          <w:p w14:paraId="7835C3AD"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0,00</w:t>
            </w:r>
          </w:p>
        </w:tc>
        <w:tc>
          <w:tcPr>
            <w:tcW w:w="202" w:type="pct"/>
            <w:shd w:val="clear" w:color="auto" w:fill="auto"/>
            <w:vAlign w:val="center"/>
            <w:hideMark/>
          </w:tcPr>
          <w:p w14:paraId="41A0C91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1 323,0</w:t>
            </w:r>
          </w:p>
        </w:tc>
        <w:tc>
          <w:tcPr>
            <w:tcW w:w="202" w:type="pct"/>
            <w:shd w:val="clear" w:color="auto" w:fill="auto"/>
            <w:vAlign w:val="center"/>
            <w:hideMark/>
          </w:tcPr>
          <w:p w14:paraId="504E8F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2 574,8</w:t>
            </w:r>
          </w:p>
        </w:tc>
        <w:tc>
          <w:tcPr>
            <w:tcW w:w="225" w:type="pct"/>
            <w:shd w:val="clear" w:color="auto" w:fill="auto"/>
            <w:vAlign w:val="center"/>
            <w:hideMark/>
          </w:tcPr>
          <w:p w14:paraId="70F28A7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2 090,7</w:t>
            </w:r>
          </w:p>
        </w:tc>
        <w:tc>
          <w:tcPr>
            <w:tcW w:w="225" w:type="pct"/>
            <w:shd w:val="clear" w:color="auto" w:fill="auto"/>
            <w:vAlign w:val="center"/>
            <w:hideMark/>
          </w:tcPr>
          <w:p w14:paraId="23B8093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1 816,2</w:t>
            </w:r>
          </w:p>
        </w:tc>
        <w:tc>
          <w:tcPr>
            <w:tcW w:w="225" w:type="pct"/>
            <w:shd w:val="clear" w:color="auto" w:fill="auto"/>
            <w:vAlign w:val="center"/>
            <w:hideMark/>
          </w:tcPr>
          <w:p w14:paraId="6646968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1 515,4</w:t>
            </w:r>
          </w:p>
        </w:tc>
        <w:tc>
          <w:tcPr>
            <w:tcW w:w="225" w:type="pct"/>
            <w:shd w:val="clear" w:color="auto" w:fill="auto"/>
            <w:vAlign w:val="center"/>
            <w:hideMark/>
          </w:tcPr>
          <w:p w14:paraId="3D09126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1 273,6</w:t>
            </w:r>
          </w:p>
        </w:tc>
        <w:tc>
          <w:tcPr>
            <w:tcW w:w="225" w:type="pct"/>
            <w:shd w:val="clear" w:color="auto" w:fill="auto"/>
            <w:vAlign w:val="center"/>
            <w:hideMark/>
          </w:tcPr>
          <w:p w14:paraId="2012F792"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1 062,9</w:t>
            </w:r>
          </w:p>
        </w:tc>
        <w:tc>
          <w:tcPr>
            <w:tcW w:w="225" w:type="pct"/>
            <w:shd w:val="clear" w:color="auto" w:fill="auto"/>
            <w:vAlign w:val="center"/>
            <w:hideMark/>
          </w:tcPr>
          <w:p w14:paraId="12B057D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899,7</w:t>
            </w:r>
          </w:p>
        </w:tc>
        <w:tc>
          <w:tcPr>
            <w:tcW w:w="225" w:type="pct"/>
            <w:shd w:val="clear" w:color="auto" w:fill="auto"/>
            <w:vAlign w:val="center"/>
            <w:hideMark/>
          </w:tcPr>
          <w:p w14:paraId="12265E4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762,8</w:t>
            </w:r>
          </w:p>
        </w:tc>
        <w:tc>
          <w:tcPr>
            <w:tcW w:w="225" w:type="pct"/>
            <w:shd w:val="clear" w:color="auto" w:fill="auto"/>
            <w:vAlign w:val="center"/>
            <w:hideMark/>
          </w:tcPr>
          <w:p w14:paraId="64FB596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699,3</w:t>
            </w:r>
          </w:p>
        </w:tc>
        <w:tc>
          <w:tcPr>
            <w:tcW w:w="225" w:type="pct"/>
            <w:shd w:val="clear" w:color="auto" w:fill="auto"/>
            <w:vAlign w:val="center"/>
            <w:hideMark/>
          </w:tcPr>
          <w:p w14:paraId="19A0AFB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714,52</w:t>
            </w:r>
          </w:p>
        </w:tc>
        <w:tc>
          <w:tcPr>
            <w:tcW w:w="225" w:type="pct"/>
            <w:shd w:val="clear" w:color="auto" w:fill="auto"/>
            <w:vAlign w:val="center"/>
            <w:hideMark/>
          </w:tcPr>
          <w:p w14:paraId="4480B76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643,26</w:t>
            </w:r>
          </w:p>
        </w:tc>
        <w:tc>
          <w:tcPr>
            <w:tcW w:w="252" w:type="pct"/>
            <w:shd w:val="clear" w:color="auto" w:fill="auto"/>
            <w:vAlign w:val="center"/>
            <w:hideMark/>
          </w:tcPr>
          <w:p w14:paraId="190984D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571,85</w:t>
            </w:r>
          </w:p>
        </w:tc>
        <w:tc>
          <w:tcPr>
            <w:tcW w:w="252" w:type="pct"/>
            <w:shd w:val="clear" w:color="auto" w:fill="auto"/>
            <w:vAlign w:val="center"/>
            <w:hideMark/>
          </w:tcPr>
          <w:p w14:paraId="1D395D4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500,46</w:t>
            </w:r>
          </w:p>
        </w:tc>
        <w:tc>
          <w:tcPr>
            <w:tcW w:w="252" w:type="pct"/>
            <w:shd w:val="clear" w:color="auto" w:fill="auto"/>
            <w:vAlign w:val="center"/>
            <w:hideMark/>
          </w:tcPr>
          <w:p w14:paraId="3CBC69B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429,08</w:t>
            </w:r>
          </w:p>
        </w:tc>
        <w:tc>
          <w:tcPr>
            <w:tcW w:w="159" w:type="pct"/>
            <w:shd w:val="clear" w:color="auto" w:fill="auto"/>
            <w:vAlign w:val="center"/>
            <w:hideMark/>
          </w:tcPr>
          <w:p w14:paraId="232FCA0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357,66</w:t>
            </w:r>
          </w:p>
        </w:tc>
        <w:tc>
          <w:tcPr>
            <w:tcW w:w="159" w:type="pct"/>
            <w:shd w:val="clear" w:color="auto" w:fill="auto"/>
            <w:vAlign w:val="center"/>
            <w:hideMark/>
          </w:tcPr>
          <w:p w14:paraId="7B6530E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286,20</w:t>
            </w:r>
          </w:p>
        </w:tc>
        <w:tc>
          <w:tcPr>
            <w:tcW w:w="159" w:type="pct"/>
            <w:shd w:val="clear" w:color="auto" w:fill="auto"/>
            <w:vAlign w:val="center"/>
            <w:hideMark/>
          </w:tcPr>
          <w:p w14:paraId="7411CBA8"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214,71</w:t>
            </w:r>
          </w:p>
        </w:tc>
        <w:tc>
          <w:tcPr>
            <w:tcW w:w="159" w:type="pct"/>
            <w:shd w:val="clear" w:color="auto" w:fill="auto"/>
            <w:vAlign w:val="center"/>
            <w:hideMark/>
          </w:tcPr>
          <w:p w14:paraId="69BEDFA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143,18</w:t>
            </w:r>
          </w:p>
        </w:tc>
        <w:tc>
          <w:tcPr>
            <w:tcW w:w="159" w:type="pct"/>
            <w:shd w:val="clear" w:color="auto" w:fill="auto"/>
            <w:vAlign w:val="center"/>
            <w:hideMark/>
          </w:tcPr>
          <w:p w14:paraId="5A96A14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71,61</w:t>
            </w:r>
          </w:p>
        </w:tc>
      </w:tr>
      <w:tr w:rsidR="00064D97" w:rsidRPr="003D2606" w14:paraId="6E32276E" w14:textId="77777777" w:rsidTr="001D1B15">
        <w:trPr>
          <w:trHeight w:val="20"/>
          <w:jc w:val="center"/>
        </w:trPr>
        <w:tc>
          <w:tcPr>
            <w:tcW w:w="392" w:type="pct"/>
            <w:shd w:val="clear" w:color="auto" w:fill="auto"/>
            <w:vAlign w:val="center"/>
            <w:hideMark/>
          </w:tcPr>
          <w:p w14:paraId="591C8099"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Прогнозный тариф с инвестиционной составляющей с срока окупаемости</w:t>
            </w:r>
            <w:r w:rsidRPr="003D2606">
              <w:rPr>
                <w:rFonts w:ascii="Times New Roman" w:eastAsia="Calibri" w:hAnsi="Times New Roman" w:cs="Times New Roman"/>
                <w:b/>
                <w:bCs/>
                <w:sz w:val="16"/>
                <w:szCs w:val="16"/>
              </w:rPr>
              <w:br/>
              <w:t>(без НДС)</w:t>
            </w:r>
          </w:p>
        </w:tc>
        <w:tc>
          <w:tcPr>
            <w:tcW w:w="122" w:type="pct"/>
            <w:shd w:val="clear" w:color="auto" w:fill="auto"/>
            <w:vAlign w:val="center"/>
            <w:hideMark/>
          </w:tcPr>
          <w:p w14:paraId="357E49E5"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p w14:paraId="48E5A7A3" w14:textId="77777777" w:rsidR="00064D97" w:rsidRPr="003D2606" w:rsidRDefault="00064D97" w:rsidP="001D1B15">
            <w:pPr>
              <w:spacing w:after="0" w:line="240" w:lineRule="auto"/>
              <w:ind w:left="-142" w:right="-108"/>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Гкал</w:t>
            </w:r>
          </w:p>
        </w:tc>
        <w:tc>
          <w:tcPr>
            <w:tcW w:w="276" w:type="pct"/>
            <w:shd w:val="clear" w:color="auto" w:fill="auto"/>
            <w:noWrap/>
            <w:vAlign w:val="center"/>
            <w:hideMark/>
          </w:tcPr>
          <w:p w14:paraId="2D5D031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2 042,6</w:t>
            </w:r>
          </w:p>
        </w:tc>
        <w:tc>
          <w:tcPr>
            <w:tcW w:w="202" w:type="pct"/>
            <w:shd w:val="clear" w:color="auto" w:fill="auto"/>
            <w:noWrap/>
            <w:vAlign w:val="center"/>
            <w:hideMark/>
          </w:tcPr>
          <w:p w14:paraId="644B576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3 878,98</w:t>
            </w:r>
          </w:p>
        </w:tc>
        <w:tc>
          <w:tcPr>
            <w:tcW w:w="202" w:type="pct"/>
            <w:shd w:val="clear" w:color="auto" w:fill="auto"/>
            <w:noWrap/>
            <w:vAlign w:val="center"/>
            <w:hideMark/>
          </w:tcPr>
          <w:p w14:paraId="3964D50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5 548,19</w:t>
            </w:r>
          </w:p>
        </w:tc>
        <w:tc>
          <w:tcPr>
            <w:tcW w:w="225" w:type="pct"/>
            <w:shd w:val="clear" w:color="auto" w:fill="auto"/>
            <w:noWrap/>
            <w:vAlign w:val="center"/>
            <w:hideMark/>
          </w:tcPr>
          <w:p w14:paraId="6C4E03E6"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4 806,82</w:t>
            </w:r>
          </w:p>
        </w:tc>
        <w:tc>
          <w:tcPr>
            <w:tcW w:w="225" w:type="pct"/>
            <w:shd w:val="clear" w:color="auto" w:fill="auto"/>
            <w:noWrap/>
            <w:vAlign w:val="center"/>
            <w:hideMark/>
          </w:tcPr>
          <w:p w14:paraId="07F886E5"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4 445,41</w:t>
            </w:r>
          </w:p>
        </w:tc>
        <w:tc>
          <w:tcPr>
            <w:tcW w:w="225" w:type="pct"/>
            <w:shd w:val="clear" w:color="auto" w:fill="auto"/>
            <w:noWrap/>
            <w:vAlign w:val="center"/>
            <w:hideMark/>
          </w:tcPr>
          <w:p w14:paraId="645BA7E0"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4 086,93</w:t>
            </w:r>
          </w:p>
        </w:tc>
        <w:tc>
          <w:tcPr>
            <w:tcW w:w="225" w:type="pct"/>
            <w:shd w:val="clear" w:color="auto" w:fill="auto"/>
            <w:noWrap/>
            <w:vAlign w:val="center"/>
            <w:hideMark/>
          </w:tcPr>
          <w:p w14:paraId="2B442E6B"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3 813,50</w:t>
            </w:r>
          </w:p>
        </w:tc>
        <w:tc>
          <w:tcPr>
            <w:tcW w:w="225" w:type="pct"/>
            <w:shd w:val="clear" w:color="auto" w:fill="auto"/>
            <w:noWrap/>
            <w:vAlign w:val="center"/>
            <w:hideMark/>
          </w:tcPr>
          <w:p w14:paraId="71B583E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3 577,39</w:t>
            </w:r>
          </w:p>
        </w:tc>
        <w:tc>
          <w:tcPr>
            <w:tcW w:w="225" w:type="pct"/>
            <w:shd w:val="clear" w:color="auto" w:fill="auto"/>
            <w:noWrap/>
            <w:vAlign w:val="center"/>
            <w:hideMark/>
          </w:tcPr>
          <w:p w14:paraId="5B9133B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3 410,77</w:t>
            </w:r>
          </w:p>
        </w:tc>
        <w:tc>
          <w:tcPr>
            <w:tcW w:w="225" w:type="pct"/>
            <w:shd w:val="clear" w:color="auto" w:fill="auto"/>
            <w:noWrap/>
            <w:vAlign w:val="center"/>
            <w:hideMark/>
          </w:tcPr>
          <w:p w14:paraId="6C7AD42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3 287,17</w:t>
            </w:r>
          </w:p>
        </w:tc>
        <w:tc>
          <w:tcPr>
            <w:tcW w:w="225" w:type="pct"/>
            <w:shd w:val="clear" w:color="auto" w:fill="auto"/>
            <w:noWrap/>
            <w:vAlign w:val="center"/>
            <w:hideMark/>
          </w:tcPr>
          <w:p w14:paraId="3F2A4EC9"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3 311,37</w:t>
            </w:r>
          </w:p>
        </w:tc>
        <w:tc>
          <w:tcPr>
            <w:tcW w:w="225" w:type="pct"/>
            <w:shd w:val="clear" w:color="auto" w:fill="auto"/>
            <w:noWrap/>
            <w:vAlign w:val="center"/>
            <w:hideMark/>
          </w:tcPr>
          <w:p w14:paraId="551D54DA"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3 458,07</w:t>
            </w:r>
          </w:p>
        </w:tc>
        <w:tc>
          <w:tcPr>
            <w:tcW w:w="225" w:type="pct"/>
            <w:shd w:val="clear" w:color="auto" w:fill="auto"/>
            <w:noWrap/>
            <w:vAlign w:val="center"/>
            <w:hideMark/>
          </w:tcPr>
          <w:p w14:paraId="614D153F"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3 482,77</w:t>
            </w:r>
          </w:p>
        </w:tc>
        <w:tc>
          <w:tcPr>
            <w:tcW w:w="252" w:type="pct"/>
            <w:shd w:val="clear" w:color="auto" w:fill="auto"/>
            <w:noWrap/>
            <w:vAlign w:val="center"/>
            <w:hideMark/>
          </w:tcPr>
          <w:p w14:paraId="6534FAD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3 510,83</w:t>
            </w:r>
          </w:p>
        </w:tc>
        <w:tc>
          <w:tcPr>
            <w:tcW w:w="252" w:type="pct"/>
            <w:shd w:val="clear" w:color="auto" w:fill="auto"/>
            <w:noWrap/>
            <w:vAlign w:val="center"/>
            <w:hideMark/>
          </w:tcPr>
          <w:p w14:paraId="3C88B61E"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3 543,15</w:t>
            </w:r>
          </w:p>
        </w:tc>
        <w:tc>
          <w:tcPr>
            <w:tcW w:w="252" w:type="pct"/>
            <w:shd w:val="clear" w:color="auto" w:fill="auto"/>
            <w:noWrap/>
            <w:vAlign w:val="center"/>
            <w:hideMark/>
          </w:tcPr>
          <w:p w14:paraId="63BF81D3"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3 579,25</w:t>
            </w:r>
          </w:p>
        </w:tc>
        <w:tc>
          <w:tcPr>
            <w:tcW w:w="159" w:type="pct"/>
            <w:shd w:val="clear" w:color="auto" w:fill="auto"/>
            <w:vAlign w:val="center"/>
            <w:hideMark/>
          </w:tcPr>
          <w:p w14:paraId="44E46F31"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3 619,62</w:t>
            </w:r>
          </w:p>
        </w:tc>
        <w:tc>
          <w:tcPr>
            <w:tcW w:w="159" w:type="pct"/>
            <w:shd w:val="clear" w:color="auto" w:fill="auto"/>
            <w:vAlign w:val="center"/>
            <w:hideMark/>
          </w:tcPr>
          <w:p w14:paraId="0A8A8817"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3 664,46</w:t>
            </w:r>
          </w:p>
        </w:tc>
        <w:tc>
          <w:tcPr>
            <w:tcW w:w="159" w:type="pct"/>
            <w:shd w:val="clear" w:color="auto" w:fill="auto"/>
            <w:vAlign w:val="center"/>
            <w:hideMark/>
          </w:tcPr>
          <w:p w14:paraId="7F93934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3 713,86</w:t>
            </w:r>
          </w:p>
        </w:tc>
        <w:tc>
          <w:tcPr>
            <w:tcW w:w="159" w:type="pct"/>
            <w:shd w:val="clear" w:color="auto" w:fill="auto"/>
            <w:vAlign w:val="center"/>
            <w:hideMark/>
          </w:tcPr>
          <w:p w14:paraId="5B86CC9C"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3 768,12</w:t>
            </w:r>
          </w:p>
        </w:tc>
        <w:tc>
          <w:tcPr>
            <w:tcW w:w="159" w:type="pct"/>
            <w:shd w:val="clear" w:color="auto" w:fill="auto"/>
            <w:vAlign w:val="center"/>
            <w:hideMark/>
          </w:tcPr>
          <w:p w14:paraId="5D645C34" w14:textId="77777777" w:rsidR="00064D97" w:rsidRPr="003D2606" w:rsidRDefault="00064D97" w:rsidP="001D1B15">
            <w:pPr>
              <w:spacing w:after="0" w:line="240" w:lineRule="auto"/>
              <w:ind w:left="-106" w:right="-82" w:firstLine="14"/>
              <w:jc w:val="center"/>
              <w:rPr>
                <w:rFonts w:ascii="Times New Roman" w:eastAsia="Calibri" w:hAnsi="Times New Roman" w:cs="Times New Roman"/>
                <w:b/>
                <w:bCs/>
                <w:spacing w:val="-8"/>
                <w:sz w:val="16"/>
                <w:szCs w:val="16"/>
              </w:rPr>
            </w:pPr>
            <w:r w:rsidRPr="003D2606">
              <w:rPr>
                <w:rFonts w:ascii="Times New Roman" w:eastAsia="Calibri" w:hAnsi="Times New Roman" w:cs="Times New Roman"/>
                <w:b/>
                <w:bCs/>
                <w:spacing w:val="-8"/>
                <w:sz w:val="16"/>
                <w:szCs w:val="16"/>
              </w:rPr>
              <w:t>3 827,34</w:t>
            </w:r>
          </w:p>
        </w:tc>
      </w:tr>
    </w:tbl>
    <w:p w14:paraId="151FA06C" w14:textId="77777777" w:rsidR="00064D97" w:rsidRPr="003D2606" w:rsidRDefault="00064D97" w:rsidP="00064D97">
      <w:pPr>
        <w:rPr>
          <w:rFonts w:ascii="Times New Roman" w:hAnsi="Times New Roman" w:cs="Times New Roman"/>
        </w:rPr>
      </w:pPr>
    </w:p>
    <w:p w14:paraId="795A13A4" w14:textId="77777777" w:rsidR="00064D97" w:rsidRPr="003D2606" w:rsidRDefault="00064D97" w:rsidP="00064D97">
      <w:pPr>
        <w:keepNext/>
        <w:jc w:val="center"/>
        <w:rPr>
          <w:rFonts w:ascii="Times New Roman" w:hAnsi="Times New Roman" w:cs="Times New Roman"/>
        </w:rPr>
      </w:pPr>
      <w:r w:rsidRPr="003D2606">
        <w:rPr>
          <w:rFonts w:ascii="Times New Roman" w:hAnsi="Times New Roman" w:cs="Times New Roman"/>
          <w:noProof/>
          <w:lang w:eastAsia="ru-RU"/>
        </w:rPr>
        <w:lastRenderedPageBreak/>
        <w:drawing>
          <wp:inline distT="0" distB="0" distL="0" distR="0" wp14:anchorId="0A646048" wp14:editId="47CE65E0">
            <wp:extent cx="8376920" cy="5236869"/>
            <wp:effectExtent l="0" t="0" r="508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395332" cy="5248379"/>
                    </a:xfrm>
                    <a:prstGeom prst="rect">
                      <a:avLst/>
                    </a:prstGeom>
                    <a:noFill/>
                  </pic:spPr>
                </pic:pic>
              </a:graphicData>
            </a:graphic>
          </wp:inline>
        </w:drawing>
      </w:r>
    </w:p>
    <w:p w14:paraId="0FB07491" w14:textId="517BED09" w:rsidR="00064D97" w:rsidRPr="003D2606" w:rsidRDefault="00064D97" w:rsidP="009B3F74">
      <w:pPr>
        <w:pStyle w:val="affffffffffffd"/>
        <w:spacing w:line="276" w:lineRule="auto"/>
        <w:ind w:firstLine="0"/>
        <w:jc w:val="center"/>
        <w:rPr>
          <w:bCs w:val="0"/>
          <w:iCs/>
          <w:sz w:val="24"/>
        </w:rPr>
      </w:pPr>
      <w:bookmarkStart w:id="515" w:name="_Ref90529870"/>
      <w:r w:rsidRPr="003D2606">
        <w:rPr>
          <w:bCs w:val="0"/>
          <w:iCs/>
          <w:sz w:val="24"/>
        </w:rPr>
        <w:t xml:space="preserve">Рисунок </w:t>
      </w:r>
      <w:r w:rsidRPr="003D2606">
        <w:rPr>
          <w:bCs w:val="0"/>
          <w:iCs/>
          <w:sz w:val="24"/>
        </w:rPr>
        <w:fldChar w:fldCharType="begin"/>
      </w:r>
      <w:r w:rsidRPr="003D2606">
        <w:rPr>
          <w:bCs w:val="0"/>
          <w:iCs/>
          <w:sz w:val="24"/>
        </w:rPr>
        <w:instrText xml:space="preserve"> SEQ Рисунок \* ARABIC </w:instrText>
      </w:r>
      <w:r w:rsidRPr="003D2606">
        <w:rPr>
          <w:bCs w:val="0"/>
          <w:iCs/>
          <w:sz w:val="24"/>
        </w:rPr>
        <w:fldChar w:fldCharType="separate"/>
      </w:r>
      <w:r w:rsidR="00473BD7">
        <w:rPr>
          <w:bCs w:val="0"/>
          <w:iCs/>
          <w:noProof/>
          <w:sz w:val="24"/>
        </w:rPr>
        <w:t>21</w:t>
      </w:r>
      <w:r w:rsidRPr="003D2606">
        <w:rPr>
          <w:bCs w:val="0"/>
          <w:iCs/>
          <w:noProof/>
          <w:sz w:val="24"/>
        </w:rPr>
        <w:fldChar w:fldCharType="end"/>
      </w:r>
      <w:bookmarkEnd w:id="515"/>
      <w:r w:rsidRPr="003D2606">
        <w:rPr>
          <w:bCs w:val="0"/>
          <w:iCs/>
          <w:noProof/>
          <w:sz w:val="24"/>
        </w:rPr>
        <w:t xml:space="preserve"> -</w:t>
      </w:r>
      <w:r w:rsidRPr="003D2606">
        <w:rPr>
          <w:bCs w:val="0"/>
          <w:iCs/>
          <w:sz w:val="24"/>
        </w:rPr>
        <w:t xml:space="preserve"> Доля каждой составляющей в формировании тарифа на отпуск тепловой энергии, (руб./Гкал) (все этапы, срок возврата инвестиций – 20 лет)</w:t>
      </w:r>
    </w:p>
    <w:p w14:paraId="7F74870F" w14:textId="34118220" w:rsidR="00064D97" w:rsidRPr="003D2606" w:rsidRDefault="00064D97" w:rsidP="009B3F74">
      <w:pPr>
        <w:spacing w:after="0"/>
        <w:jc w:val="both"/>
        <w:rPr>
          <w:rFonts w:ascii="Times New Roman" w:hAnsi="Times New Roman" w:cs="Times New Roman"/>
          <w:b/>
          <w:sz w:val="24"/>
          <w:szCs w:val="24"/>
        </w:rPr>
      </w:pPr>
      <w:bookmarkStart w:id="516" w:name="_Toc41383084"/>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44</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1го этапа строительства сроком возврата инвестиций – 10лет</w:t>
      </w:r>
      <w:bookmarkEnd w:id="5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87"/>
        <w:gridCol w:w="758"/>
        <w:gridCol w:w="891"/>
        <w:gridCol w:w="891"/>
        <w:gridCol w:w="891"/>
        <w:gridCol w:w="891"/>
        <w:gridCol w:w="891"/>
        <w:gridCol w:w="891"/>
        <w:gridCol w:w="891"/>
        <w:gridCol w:w="891"/>
        <w:gridCol w:w="891"/>
        <w:gridCol w:w="891"/>
        <w:gridCol w:w="700"/>
        <w:gridCol w:w="700"/>
        <w:gridCol w:w="700"/>
        <w:gridCol w:w="700"/>
      </w:tblGrid>
      <w:tr w:rsidR="00064D97" w:rsidRPr="003D2606" w14:paraId="50C7723A" w14:textId="77777777" w:rsidTr="001D1B15">
        <w:trPr>
          <w:trHeight w:val="20"/>
          <w:tblHeader/>
          <w:jc w:val="center"/>
        </w:trPr>
        <w:tc>
          <w:tcPr>
            <w:tcW w:w="604" w:type="pct"/>
            <w:shd w:val="clear" w:color="auto" w:fill="auto"/>
            <w:vAlign w:val="center"/>
            <w:hideMark/>
          </w:tcPr>
          <w:p w14:paraId="346E46FB"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89" w:type="pct"/>
            <w:shd w:val="clear" w:color="auto" w:fill="auto"/>
            <w:vAlign w:val="center"/>
            <w:hideMark/>
          </w:tcPr>
          <w:p w14:paraId="05A5E0D5"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73" w:type="pct"/>
            <w:shd w:val="clear" w:color="auto" w:fill="auto"/>
            <w:vAlign w:val="center"/>
            <w:hideMark/>
          </w:tcPr>
          <w:p w14:paraId="47AEF01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73" w:type="pct"/>
            <w:shd w:val="clear" w:color="auto" w:fill="auto"/>
            <w:noWrap/>
            <w:vAlign w:val="center"/>
            <w:hideMark/>
          </w:tcPr>
          <w:p w14:paraId="1D3DA2B6"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73" w:type="pct"/>
            <w:shd w:val="clear" w:color="auto" w:fill="auto"/>
            <w:noWrap/>
            <w:vAlign w:val="center"/>
            <w:hideMark/>
          </w:tcPr>
          <w:p w14:paraId="6097D95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73" w:type="pct"/>
            <w:shd w:val="clear" w:color="auto" w:fill="auto"/>
            <w:vAlign w:val="center"/>
            <w:hideMark/>
          </w:tcPr>
          <w:p w14:paraId="3C7A95E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73" w:type="pct"/>
            <w:shd w:val="clear" w:color="auto" w:fill="auto"/>
            <w:noWrap/>
            <w:vAlign w:val="center"/>
            <w:hideMark/>
          </w:tcPr>
          <w:p w14:paraId="45D6C0C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74" w:type="pct"/>
            <w:shd w:val="clear" w:color="auto" w:fill="auto"/>
            <w:vAlign w:val="center"/>
            <w:hideMark/>
          </w:tcPr>
          <w:p w14:paraId="5AAF3D2E"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73" w:type="pct"/>
            <w:shd w:val="clear" w:color="auto" w:fill="auto"/>
            <w:noWrap/>
            <w:vAlign w:val="center"/>
            <w:hideMark/>
          </w:tcPr>
          <w:p w14:paraId="0FCAFD35"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73" w:type="pct"/>
            <w:shd w:val="clear" w:color="auto" w:fill="auto"/>
            <w:vAlign w:val="center"/>
            <w:hideMark/>
          </w:tcPr>
          <w:p w14:paraId="7960988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73" w:type="pct"/>
            <w:shd w:val="clear" w:color="auto" w:fill="auto"/>
            <w:noWrap/>
            <w:vAlign w:val="center"/>
            <w:hideMark/>
          </w:tcPr>
          <w:p w14:paraId="09C7FDF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74" w:type="pct"/>
            <w:shd w:val="clear" w:color="auto" w:fill="auto"/>
            <w:vAlign w:val="center"/>
            <w:hideMark/>
          </w:tcPr>
          <w:p w14:paraId="5867741A"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75" w:type="pct"/>
            <w:shd w:val="clear" w:color="auto" w:fill="auto"/>
            <w:noWrap/>
            <w:vAlign w:val="center"/>
            <w:hideMark/>
          </w:tcPr>
          <w:p w14:paraId="13DDF53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74" w:type="pct"/>
            <w:shd w:val="clear" w:color="auto" w:fill="auto"/>
            <w:vAlign w:val="center"/>
            <w:hideMark/>
          </w:tcPr>
          <w:p w14:paraId="45143A48"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74" w:type="pct"/>
            <w:shd w:val="clear" w:color="auto" w:fill="auto"/>
            <w:noWrap/>
            <w:vAlign w:val="center"/>
            <w:hideMark/>
          </w:tcPr>
          <w:p w14:paraId="340CC20F"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74" w:type="pct"/>
            <w:shd w:val="clear" w:color="auto" w:fill="auto"/>
            <w:vAlign w:val="center"/>
            <w:hideMark/>
          </w:tcPr>
          <w:p w14:paraId="687D947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74" w:type="pct"/>
            <w:shd w:val="clear" w:color="auto" w:fill="auto"/>
            <w:noWrap/>
            <w:vAlign w:val="center"/>
            <w:hideMark/>
          </w:tcPr>
          <w:p w14:paraId="34B64D7D"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r>
      <w:tr w:rsidR="00064D97" w:rsidRPr="003D2606" w14:paraId="479E7CFD" w14:textId="77777777" w:rsidTr="001D1B15">
        <w:trPr>
          <w:trHeight w:val="20"/>
          <w:jc w:val="center"/>
        </w:trPr>
        <w:tc>
          <w:tcPr>
            <w:tcW w:w="604" w:type="pct"/>
            <w:shd w:val="clear" w:color="auto" w:fill="auto"/>
            <w:vAlign w:val="center"/>
            <w:hideMark/>
          </w:tcPr>
          <w:p w14:paraId="0E75EF4B"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 в том числе:</w:t>
            </w:r>
          </w:p>
        </w:tc>
        <w:tc>
          <w:tcPr>
            <w:tcW w:w="289" w:type="pct"/>
            <w:shd w:val="clear" w:color="auto" w:fill="auto"/>
            <w:vAlign w:val="center"/>
            <w:hideMark/>
          </w:tcPr>
          <w:p w14:paraId="5D69CA0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3E77D70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73" w:type="pct"/>
            <w:shd w:val="clear" w:color="auto" w:fill="auto"/>
            <w:noWrap/>
            <w:vAlign w:val="center"/>
            <w:hideMark/>
          </w:tcPr>
          <w:p w14:paraId="16808CF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273" w:type="pct"/>
            <w:shd w:val="clear" w:color="auto" w:fill="auto"/>
            <w:noWrap/>
            <w:vAlign w:val="center"/>
            <w:hideMark/>
          </w:tcPr>
          <w:p w14:paraId="5CABE73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140850,0</w:t>
            </w:r>
          </w:p>
        </w:tc>
        <w:tc>
          <w:tcPr>
            <w:tcW w:w="273" w:type="pct"/>
            <w:shd w:val="clear" w:color="auto" w:fill="auto"/>
            <w:noWrap/>
            <w:vAlign w:val="center"/>
            <w:hideMark/>
          </w:tcPr>
          <w:p w14:paraId="49D332B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142950,0</w:t>
            </w:r>
          </w:p>
        </w:tc>
        <w:tc>
          <w:tcPr>
            <w:tcW w:w="273" w:type="pct"/>
            <w:shd w:val="clear" w:color="auto" w:fill="auto"/>
            <w:vAlign w:val="center"/>
            <w:hideMark/>
          </w:tcPr>
          <w:p w14:paraId="464DF76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166300,0</w:t>
            </w:r>
          </w:p>
        </w:tc>
        <w:tc>
          <w:tcPr>
            <w:tcW w:w="273" w:type="pct"/>
            <w:shd w:val="clear" w:color="auto" w:fill="auto"/>
            <w:vAlign w:val="center"/>
            <w:hideMark/>
          </w:tcPr>
          <w:p w14:paraId="3819824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166300,0</w:t>
            </w:r>
          </w:p>
        </w:tc>
        <w:tc>
          <w:tcPr>
            <w:tcW w:w="274" w:type="pct"/>
            <w:shd w:val="clear" w:color="auto" w:fill="auto"/>
            <w:vAlign w:val="center"/>
            <w:hideMark/>
          </w:tcPr>
          <w:p w14:paraId="45A8101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166300,0</w:t>
            </w:r>
          </w:p>
        </w:tc>
        <w:tc>
          <w:tcPr>
            <w:tcW w:w="273" w:type="pct"/>
            <w:shd w:val="clear" w:color="auto" w:fill="auto"/>
            <w:vAlign w:val="center"/>
            <w:hideMark/>
          </w:tcPr>
          <w:p w14:paraId="5B7F5AC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166280,0</w:t>
            </w:r>
          </w:p>
        </w:tc>
        <w:tc>
          <w:tcPr>
            <w:tcW w:w="273" w:type="pct"/>
            <w:shd w:val="clear" w:color="auto" w:fill="auto"/>
            <w:vAlign w:val="center"/>
            <w:hideMark/>
          </w:tcPr>
          <w:p w14:paraId="3FCAD5F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166280,0</w:t>
            </w:r>
          </w:p>
        </w:tc>
        <w:tc>
          <w:tcPr>
            <w:tcW w:w="273" w:type="pct"/>
            <w:shd w:val="clear" w:color="auto" w:fill="auto"/>
            <w:vAlign w:val="center"/>
            <w:hideMark/>
          </w:tcPr>
          <w:p w14:paraId="637E613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166260,0</w:t>
            </w:r>
          </w:p>
        </w:tc>
        <w:tc>
          <w:tcPr>
            <w:tcW w:w="274" w:type="pct"/>
            <w:shd w:val="clear" w:color="auto" w:fill="auto"/>
            <w:vAlign w:val="center"/>
            <w:hideMark/>
          </w:tcPr>
          <w:p w14:paraId="0264F6B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166250,0</w:t>
            </w:r>
          </w:p>
        </w:tc>
        <w:tc>
          <w:tcPr>
            <w:tcW w:w="275" w:type="pct"/>
            <w:shd w:val="clear" w:color="auto" w:fill="auto"/>
            <w:vAlign w:val="center"/>
            <w:hideMark/>
          </w:tcPr>
          <w:p w14:paraId="765A967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166250,0</w:t>
            </w:r>
          </w:p>
        </w:tc>
        <w:tc>
          <w:tcPr>
            <w:tcW w:w="274" w:type="pct"/>
            <w:shd w:val="clear" w:color="auto" w:fill="auto"/>
            <w:vAlign w:val="center"/>
            <w:hideMark/>
          </w:tcPr>
          <w:p w14:paraId="0C4C0D7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166240,0</w:t>
            </w:r>
          </w:p>
        </w:tc>
        <w:tc>
          <w:tcPr>
            <w:tcW w:w="274" w:type="pct"/>
            <w:shd w:val="clear" w:color="auto" w:fill="auto"/>
            <w:vAlign w:val="center"/>
            <w:hideMark/>
          </w:tcPr>
          <w:p w14:paraId="5CAE10F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166240,0</w:t>
            </w:r>
          </w:p>
        </w:tc>
        <w:tc>
          <w:tcPr>
            <w:tcW w:w="274" w:type="pct"/>
            <w:shd w:val="clear" w:color="auto" w:fill="auto"/>
            <w:vAlign w:val="center"/>
            <w:hideMark/>
          </w:tcPr>
          <w:p w14:paraId="1CCD68B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166200,0</w:t>
            </w:r>
          </w:p>
        </w:tc>
        <w:tc>
          <w:tcPr>
            <w:tcW w:w="274" w:type="pct"/>
            <w:shd w:val="clear" w:color="auto" w:fill="auto"/>
            <w:vAlign w:val="center"/>
            <w:hideMark/>
          </w:tcPr>
          <w:p w14:paraId="0F36E29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166200,0</w:t>
            </w:r>
          </w:p>
        </w:tc>
      </w:tr>
      <w:tr w:rsidR="00064D97" w:rsidRPr="003D2606" w14:paraId="388089D2" w14:textId="77777777" w:rsidTr="001D1B15">
        <w:trPr>
          <w:trHeight w:val="20"/>
          <w:jc w:val="center"/>
        </w:trPr>
        <w:tc>
          <w:tcPr>
            <w:tcW w:w="604" w:type="pct"/>
            <w:shd w:val="clear" w:color="auto" w:fill="auto"/>
            <w:vAlign w:val="center"/>
          </w:tcPr>
          <w:p w14:paraId="262DC51C"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население</w:t>
            </w:r>
          </w:p>
        </w:tc>
        <w:tc>
          <w:tcPr>
            <w:tcW w:w="289" w:type="pct"/>
            <w:shd w:val="clear" w:color="auto" w:fill="auto"/>
            <w:vAlign w:val="center"/>
          </w:tcPr>
          <w:p w14:paraId="44EF9CC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73" w:type="pct"/>
            <w:shd w:val="clear" w:color="auto" w:fill="auto"/>
            <w:noWrap/>
            <w:vAlign w:val="center"/>
          </w:tcPr>
          <w:p w14:paraId="375EAE2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114398,8</w:t>
            </w:r>
          </w:p>
        </w:tc>
        <w:tc>
          <w:tcPr>
            <w:tcW w:w="273" w:type="pct"/>
            <w:shd w:val="clear" w:color="auto" w:fill="auto"/>
            <w:noWrap/>
            <w:vAlign w:val="center"/>
          </w:tcPr>
          <w:p w14:paraId="464BCD8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121874,8</w:t>
            </w:r>
          </w:p>
        </w:tc>
        <w:tc>
          <w:tcPr>
            <w:tcW w:w="273" w:type="pct"/>
            <w:shd w:val="clear" w:color="auto" w:fill="auto"/>
            <w:noWrap/>
            <w:vAlign w:val="center"/>
          </w:tcPr>
          <w:p w14:paraId="6519B40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123691,9</w:t>
            </w:r>
          </w:p>
        </w:tc>
        <w:tc>
          <w:tcPr>
            <w:tcW w:w="273" w:type="pct"/>
            <w:shd w:val="clear" w:color="auto" w:fill="auto"/>
            <w:vAlign w:val="center"/>
          </w:tcPr>
          <w:p w14:paraId="261D2D0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143896,2</w:t>
            </w:r>
          </w:p>
        </w:tc>
        <w:tc>
          <w:tcPr>
            <w:tcW w:w="273" w:type="pct"/>
            <w:shd w:val="clear" w:color="auto" w:fill="auto"/>
            <w:vAlign w:val="center"/>
          </w:tcPr>
          <w:p w14:paraId="4855BC1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143896,2</w:t>
            </w:r>
          </w:p>
        </w:tc>
        <w:tc>
          <w:tcPr>
            <w:tcW w:w="274" w:type="pct"/>
            <w:shd w:val="clear" w:color="auto" w:fill="auto"/>
            <w:vAlign w:val="center"/>
          </w:tcPr>
          <w:p w14:paraId="1C1C8D1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143896,2</w:t>
            </w:r>
          </w:p>
        </w:tc>
        <w:tc>
          <w:tcPr>
            <w:tcW w:w="273" w:type="pct"/>
            <w:shd w:val="clear" w:color="auto" w:fill="auto"/>
            <w:vAlign w:val="center"/>
          </w:tcPr>
          <w:p w14:paraId="0E5CF4E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143878,9</w:t>
            </w:r>
          </w:p>
        </w:tc>
        <w:tc>
          <w:tcPr>
            <w:tcW w:w="273" w:type="pct"/>
            <w:shd w:val="clear" w:color="auto" w:fill="auto"/>
            <w:vAlign w:val="center"/>
          </w:tcPr>
          <w:p w14:paraId="1F2B59E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143878,9</w:t>
            </w:r>
          </w:p>
        </w:tc>
        <w:tc>
          <w:tcPr>
            <w:tcW w:w="273" w:type="pct"/>
            <w:shd w:val="clear" w:color="auto" w:fill="auto"/>
            <w:vAlign w:val="center"/>
          </w:tcPr>
          <w:p w14:paraId="5D2561B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143861,6</w:t>
            </w:r>
          </w:p>
        </w:tc>
        <w:tc>
          <w:tcPr>
            <w:tcW w:w="274" w:type="pct"/>
            <w:shd w:val="clear" w:color="auto" w:fill="auto"/>
            <w:vAlign w:val="center"/>
          </w:tcPr>
          <w:p w14:paraId="7E227F0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143853,0</w:t>
            </w:r>
          </w:p>
        </w:tc>
        <w:tc>
          <w:tcPr>
            <w:tcW w:w="275" w:type="pct"/>
            <w:shd w:val="clear" w:color="auto" w:fill="auto"/>
            <w:vAlign w:val="center"/>
          </w:tcPr>
          <w:p w14:paraId="0C70D9D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143853,0</w:t>
            </w:r>
          </w:p>
        </w:tc>
        <w:tc>
          <w:tcPr>
            <w:tcW w:w="274" w:type="pct"/>
            <w:shd w:val="clear" w:color="auto" w:fill="auto"/>
            <w:vAlign w:val="center"/>
          </w:tcPr>
          <w:p w14:paraId="60619E9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143844,3</w:t>
            </w:r>
          </w:p>
        </w:tc>
        <w:tc>
          <w:tcPr>
            <w:tcW w:w="274" w:type="pct"/>
            <w:shd w:val="clear" w:color="auto" w:fill="auto"/>
            <w:vAlign w:val="center"/>
          </w:tcPr>
          <w:p w14:paraId="1C0CE08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143844,3</w:t>
            </w:r>
          </w:p>
        </w:tc>
        <w:tc>
          <w:tcPr>
            <w:tcW w:w="274" w:type="pct"/>
            <w:shd w:val="clear" w:color="auto" w:fill="auto"/>
            <w:vAlign w:val="center"/>
          </w:tcPr>
          <w:p w14:paraId="350DF88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143809,7</w:t>
            </w:r>
          </w:p>
        </w:tc>
        <w:tc>
          <w:tcPr>
            <w:tcW w:w="274" w:type="pct"/>
            <w:shd w:val="clear" w:color="auto" w:fill="auto"/>
            <w:vAlign w:val="center"/>
          </w:tcPr>
          <w:p w14:paraId="74032A7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143809,7</w:t>
            </w:r>
          </w:p>
        </w:tc>
      </w:tr>
      <w:tr w:rsidR="00064D97" w:rsidRPr="003D2606" w14:paraId="531FB662" w14:textId="77777777" w:rsidTr="001D1B15">
        <w:trPr>
          <w:trHeight w:val="20"/>
          <w:jc w:val="center"/>
        </w:trPr>
        <w:tc>
          <w:tcPr>
            <w:tcW w:w="604" w:type="pct"/>
            <w:shd w:val="clear" w:color="auto" w:fill="auto"/>
            <w:vAlign w:val="center"/>
          </w:tcPr>
          <w:p w14:paraId="3634037F"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89" w:type="pct"/>
            <w:shd w:val="clear" w:color="auto" w:fill="auto"/>
            <w:vAlign w:val="center"/>
          </w:tcPr>
          <w:p w14:paraId="0477008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73" w:type="pct"/>
            <w:shd w:val="clear" w:color="auto" w:fill="auto"/>
            <w:noWrap/>
            <w:vAlign w:val="center"/>
          </w:tcPr>
          <w:p w14:paraId="645CB36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17811,2</w:t>
            </w:r>
          </w:p>
        </w:tc>
        <w:tc>
          <w:tcPr>
            <w:tcW w:w="273" w:type="pct"/>
            <w:shd w:val="clear" w:color="auto" w:fill="auto"/>
            <w:noWrap/>
            <w:vAlign w:val="center"/>
          </w:tcPr>
          <w:p w14:paraId="535C621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18975,2</w:t>
            </w:r>
          </w:p>
        </w:tc>
        <w:tc>
          <w:tcPr>
            <w:tcW w:w="273" w:type="pct"/>
            <w:shd w:val="clear" w:color="auto" w:fill="auto"/>
            <w:noWrap/>
            <w:vAlign w:val="center"/>
          </w:tcPr>
          <w:p w14:paraId="1A2D0CF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19258,1</w:t>
            </w:r>
          </w:p>
        </w:tc>
        <w:tc>
          <w:tcPr>
            <w:tcW w:w="273" w:type="pct"/>
            <w:shd w:val="clear" w:color="auto" w:fill="auto"/>
            <w:vAlign w:val="center"/>
          </w:tcPr>
          <w:p w14:paraId="4D57211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22403,8</w:t>
            </w:r>
          </w:p>
        </w:tc>
        <w:tc>
          <w:tcPr>
            <w:tcW w:w="273" w:type="pct"/>
            <w:shd w:val="clear" w:color="auto" w:fill="auto"/>
            <w:vAlign w:val="center"/>
          </w:tcPr>
          <w:p w14:paraId="229C720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22403,8</w:t>
            </w:r>
          </w:p>
        </w:tc>
        <w:tc>
          <w:tcPr>
            <w:tcW w:w="274" w:type="pct"/>
            <w:shd w:val="clear" w:color="auto" w:fill="auto"/>
            <w:vAlign w:val="center"/>
          </w:tcPr>
          <w:p w14:paraId="66CE484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22403,8</w:t>
            </w:r>
          </w:p>
        </w:tc>
        <w:tc>
          <w:tcPr>
            <w:tcW w:w="273" w:type="pct"/>
            <w:shd w:val="clear" w:color="auto" w:fill="auto"/>
            <w:vAlign w:val="center"/>
          </w:tcPr>
          <w:p w14:paraId="12B6F92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22401,1</w:t>
            </w:r>
          </w:p>
        </w:tc>
        <w:tc>
          <w:tcPr>
            <w:tcW w:w="273" w:type="pct"/>
            <w:shd w:val="clear" w:color="auto" w:fill="auto"/>
            <w:vAlign w:val="center"/>
          </w:tcPr>
          <w:p w14:paraId="1080F33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22401,1</w:t>
            </w:r>
          </w:p>
        </w:tc>
        <w:tc>
          <w:tcPr>
            <w:tcW w:w="273" w:type="pct"/>
            <w:shd w:val="clear" w:color="auto" w:fill="auto"/>
            <w:vAlign w:val="center"/>
          </w:tcPr>
          <w:p w14:paraId="3E0002C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22398,4</w:t>
            </w:r>
          </w:p>
        </w:tc>
        <w:tc>
          <w:tcPr>
            <w:tcW w:w="274" w:type="pct"/>
            <w:shd w:val="clear" w:color="auto" w:fill="auto"/>
            <w:vAlign w:val="center"/>
          </w:tcPr>
          <w:p w14:paraId="2176D50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22397,0</w:t>
            </w:r>
          </w:p>
        </w:tc>
        <w:tc>
          <w:tcPr>
            <w:tcW w:w="275" w:type="pct"/>
            <w:shd w:val="clear" w:color="auto" w:fill="auto"/>
            <w:vAlign w:val="center"/>
          </w:tcPr>
          <w:p w14:paraId="66D6128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22397,0</w:t>
            </w:r>
          </w:p>
        </w:tc>
        <w:tc>
          <w:tcPr>
            <w:tcW w:w="274" w:type="pct"/>
            <w:shd w:val="clear" w:color="auto" w:fill="auto"/>
            <w:vAlign w:val="center"/>
          </w:tcPr>
          <w:p w14:paraId="3D91A15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22395,7</w:t>
            </w:r>
          </w:p>
        </w:tc>
        <w:tc>
          <w:tcPr>
            <w:tcW w:w="274" w:type="pct"/>
            <w:shd w:val="clear" w:color="auto" w:fill="auto"/>
            <w:vAlign w:val="center"/>
          </w:tcPr>
          <w:p w14:paraId="16E7F18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22395,7</w:t>
            </w:r>
          </w:p>
        </w:tc>
        <w:tc>
          <w:tcPr>
            <w:tcW w:w="274" w:type="pct"/>
            <w:shd w:val="clear" w:color="auto" w:fill="auto"/>
            <w:vAlign w:val="center"/>
          </w:tcPr>
          <w:p w14:paraId="5B28CCB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22390,3</w:t>
            </w:r>
          </w:p>
        </w:tc>
        <w:tc>
          <w:tcPr>
            <w:tcW w:w="274" w:type="pct"/>
            <w:shd w:val="clear" w:color="auto" w:fill="auto"/>
            <w:vAlign w:val="center"/>
          </w:tcPr>
          <w:p w14:paraId="47423CB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22390,3</w:t>
            </w:r>
          </w:p>
        </w:tc>
      </w:tr>
      <w:tr w:rsidR="00064D97" w:rsidRPr="003D2606" w14:paraId="4CBD118D" w14:textId="77777777" w:rsidTr="001D1B15">
        <w:trPr>
          <w:trHeight w:val="20"/>
          <w:jc w:val="center"/>
        </w:trPr>
        <w:tc>
          <w:tcPr>
            <w:tcW w:w="604" w:type="pct"/>
            <w:shd w:val="clear" w:color="auto" w:fill="auto"/>
            <w:vAlign w:val="center"/>
            <w:hideMark/>
          </w:tcPr>
          <w:p w14:paraId="02A4A426"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289" w:type="pct"/>
            <w:shd w:val="clear" w:color="auto" w:fill="auto"/>
            <w:noWrap/>
            <w:vAlign w:val="center"/>
            <w:hideMark/>
          </w:tcPr>
          <w:p w14:paraId="0139F16B"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73" w:type="pct"/>
            <w:shd w:val="clear" w:color="auto" w:fill="auto"/>
            <w:vAlign w:val="center"/>
            <w:hideMark/>
          </w:tcPr>
          <w:p w14:paraId="26EF3E69"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73" w:type="pct"/>
            <w:shd w:val="clear" w:color="auto" w:fill="auto"/>
            <w:noWrap/>
            <w:vAlign w:val="center"/>
            <w:hideMark/>
          </w:tcPr>
          <w:p w14:paraId="433A16E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noWrap/>
            <w:vAlign w:val="center"/>
            <w:hideMark/>
          </w:tcPr>
          <w:p w14:paraId="268CB38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vAlign w:val="center"/>
            <w:hideMark/>
          </w:tcPr>
          <w:p w14:paraId="7ECF447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vAlign w:val="center"/>
            <w:hideMark/>
          </w:tcPr>
          <w:p w14:paraId="7082529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52A717B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vAlign w:val="center"/>
            <w:hideMark/>
          </w:tcPr>
          <w:p w14:paraId="6F46800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vAlign w:val="center"/>
            <w:hideMark/>
          </w:tcPr>
          <w:p w14:paraId="7EA9981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3" w:type="pct"/>
            <w:shd w:val="clear" w:color="auto" w:fill="auto"/>
            <w:vAlign w:val="center"/>
            <w:hideMark/>
          </w:tcPr>
          <w:p w14:paraId="4B3D137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01204CA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5" w:type="pct"/>
            <w:shd w:val="clear" w:color="auto" w:fill="auto"/>
            <w:vAlign w:val="center"/>
            <w:hideMark/>
          </w:tcPr>
          <w:p w14:paraId="4F2900F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73164E28"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39C13EB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458F681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c>
          <w:tcPr>
            <w:tcW w:w="274" w:type="pct"/>
            <w:shd w:val="clear" w:color="auto" w:fill="auto"/>
            <w:vAlign w:val="center"/>
            <w:hideMark/>
          </w:tcPr>
          <w:p w14:paraId="2998248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w:t>
            </w:r>
          </w:p>
        </w:tc>
      </w:tr>
      <w:tr w:rsidR="00064D97" w:rsidRPr="003D2606" w14:paraId="1A4539A9" w14:textId="77777777" w:rsidTr="001D1B15">
        <w:trPr>
          <w:trHeight w:val="20"/>
          <w:jc w:val="center"/>
        </w:trPr>
        <w:tc>
          <w:tcPr>
            <w:tcW w:w="604" w:type="pct"/>
            <w:shd w:val="clear" w:color="auto" w:fill="auto"/>
            <w:vAlign w:val="center"/>
            <w:hideMark/>
          </w:tcPr>
          <w:p w14:paraId="0C5719E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для населения</w:t>
            </w:r>
            <w:r w:rsidRPr="003D2606">
              <w:rPr>
                <w:rFonts w:ascii="Times New Roman" w:eastAsia="Calibri" w:hAnsi="Times New Roman" w:cs="Times New Roman"/>
                <w:sz w:val="16"/>
                <w:szCs w:val="16"/>
              </w:rPr>
              <w:br/>
              <w:t>(без НДС)</w:t>
            </w:r>
          </w:p>
        </w:tc>
        <w:tc>
          <w:tcPr>
            <w:tcW w:w="289" w:type="pct"/>
            <w:shd w:val="clear" w:color="auto" w:fill="auto"/>
            <w:vAlign w:val="center"/>
            <w:hideMark/>
          </w:tcPr>
          <w:p w14:paraId="048977E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28CAA41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shd w:val="clear" w:color="auto" w:fill="auto"/>
            <w:vAlign w:val="center"/>
            <w:hideMark/>
          </w:tcPr>
          <w:p w14:paraId="01064D98"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73" w:type="pct"/>
            <w:shd w:val="clear" w:color="auto" w:fill="auto"/>
            <w:noWrap/>
            <w:vAlign w:val="center"/>
            <w:hideMark/>
          </w:tcPr>
          <w:p w14:paraId="69DB730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2124,3</w:t>
            </w:r>
          </w:p>
        </w:tc>
        <w:tc>
          <w:tcPr>
            <w:tcW w:w="273" w:type="pct"/>
            <w:shd w:val="clear" w:color="auto" w:fill="auto"/>
            <w:noWrap/>
            <w:vAlign w:val="center"/>
            <w:hideMark/>
          </w:tcPr>
          <w:p w14:paraId="22D8668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2209,3</w:t>
            </w:r>
          </w:p>
        </w:tc>
        <w:tc>
          <w:tcPr>
            <w:tcW w:w="273" w:type="pct"/>
            <w:shd w:val="clear" w:color="auto" w:fill="auto"/>
            <w:noWrap/>
            <w:vAlign w:val="center"/>
            <w:hideMark/>
          </w:tcPr>
          <w:p w14:paraId="62E1201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2297,7</w:t>
            </w:r>
          </w:p>
        </w:tc>
        <w:tc>
          <w:tcPr>
            <w:tcW w:w="273" w:type="pct"/>
            <w:shd w:val="clear" w:color="auto" w:fill="auto"/>
            <w:noWrap/>
            <w:vAlign w:val="center"/>
            <w:hideMark/>
          </w:tcPr>
          <w:p w14:paraId="7198887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2389,6</w:t>
            </w:r>
          </w:p>
        </w:tc>
        <w:tc>
          <w:tcPr>
            <w:tcW w:w="274" w:type="pct"/>
            <w:shd w:val="clear" w:color="auto" w:fill="auto"/>
            <w:noWrap/>
            <w:vAlign w:val="center"/>
            <w:hideMark/>
          </w:tcPr>
          <w:p w14:paraId="03B817F9"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2485,2</w:t>
            </w:r>
          </w:p>
        </w:tc>
        <w:tc>
          <w:tcPr>
            <w:tcW w:w="273" w:type="pct"/>
            <w:shd w:val="clear" w:color="auto" w:fill="auto"/>
            <w:noWrap/>
            <w:vAlign w:val="center"/>
            <w:hideMark/>
          </w:tcPr>
          <w:p w14:paraId="487C5DB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2584,6</w:t>
            </w:r>
          </w:p>
        </w:tc>
        <w:tc>
          <w:tcPr>
            <w:tcW w:w="273" w:type="pct"/>
            <w:shd w:val="clear" w:color="auto" w:fill="auto"/>
            <w:noWrap/>
            <w:vAlign w:val="center"/>
            <w:hideMark/>
          </w:tcPr>
          <w:p w14:paraId="6624CA9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2687,9</w:t>
            </w:r>
          </w:p>
        </w:tc>
        <w:tc>
          <w:tcPr>
            <w:tcW w:w="273" w:type="pct"/>
            <w:shd w:val="clear" w:color="auto" w:fill="auto"/>
            <w:noWrap/>
            <w:vAlign w:val="center"/>
            <w:hideMark/>
          </w:tcPr>
          <w:p w14:paraId="2C7BEB4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2795,5</w:t>
            </w:r>
          </w:p>
        </w:tc>
        <w:tc>
          <w:tcPr>
            <w:tcW w:w="274" w:type="pct"/>
            <w:shd w:val="clear" w:color="auto" w:fill="auto"/>
            <w:noWrap/>
            <w:vAlign w:val="center"/>
            <w:hideMark/>
          </w:tcPr>
          <w:p w14:paraId="28FDCB0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2907,3</w:t>
            </w:r>
          </w:p>
        </w:tc>
        <w:tc>
          <w:tcPr>
            <w:tcW w:w="275" w:type="pct"/>
            <w:shd w:val="clear" w:color="auto" w:fill="auto"/>
            <w:noWrap/>
            <w:vAlign w:val="center"/>
            <w:hideMark/>
          </w:tcPr>
          <w:p w14:paraId="2B6282E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3023,6</w:t>
            </w:r>
          </w:p>
        </w:tc>
        <w:tc>
          <w:tcPr>
            <w:tcW w:w="274" w:type="pct"/>
            <w:shd w:val="clear" w:color="auto" w:fill="auto"/>
            <w:noWrap/>
            <w:vAlign w:val="center"/>
            <w:hideMark/>
          </w:tcPr>
          <w:p w14:paraId="7D452DC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3144,5</w:t>
            </w:r>
          </w:p>
        </w:tc>
        <w:tc>
          <w:tcPr>
            <w:tcW w:w="274" w:type="pct"/>
            <w:shd w:val="clear" w:color="auto" w:fill="auto"/>
            <w:noWrap/>
            <w:vAlign w:val="center"/>
            <w:hideMark/>
          </w:tcPr>
          <w:p w14:paraId="61F97B1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3270,3</w:t>
            </w:r>
          </w:p>
        </w:tc>
        <w:tc>
          <w:tcPr>
            <w:tcW w:w="274" w:type="pct"/>
            <w:shd w:val="clear" w:color="auto" w:fill="auto"/>
            <w:noWrap/>
            <w:vAlign w:val="center"/>
            <w:hideMark/>
          </w:tcPr>
          <w:p w14:paraId="3AF4E95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3401,1</w:t>
            </w:r>
          </w:p>
        </w:tc>
        <w:tc>
          <w:tcPr>
            <w:tcW w:w="274" w:type="pct"/>
            <w:shd w:val="clear" w:color="auto" w:fill="auto"/>
            <w:noWrap/>
            <w:vAlign w:val="center"/>
            <w:hideMark/>
          </w:tcPr>
          <w:p w14:paraId="60A7A3D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3537,2</w:t>
            </w:r>
          </w:p>
        </w:tc>
      </w:tr>
      <w:tr w:rsidR="00064D97" w:rsidRPr="003D2606" w14:paraId="0745297E" w14:textId="77777777" w:rsidTr="001D1B15">
        <w:trPr>
          <w:trHeight w:val="20"/>
          <w:jc w:val="center"/>
        </w:trPr>
        <w:tc>
          <w:tcPr>
            <w:tcW w:w="604" w:type="pct"/>
            <w:shd w:val="clear" w:color="auto" w:fill="auto"/>
            <w:vAlign w:val="center"/>
            <w:hideMark/>
          </w:tcPr>
          <w:p w14:paraId="6CC1D7F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Прогнозный тариф с инвестиционной составляющей с срока окупаемости</w:t>
            </w:r>
            <w:r w:rsidRPr="003D2606">
              <w:rPr>
                <w:rFonts w:ascii="Times New Roman" w:eastAsia="Calibri" w:hAnsi="Times New Roman" w:cs="Times New Roman"/>
                <w:sz w:val="16"/>
                <w:szCs w:val="16"/>
              </w:rPr>
              <w:br/>
              <w:t>(без НДС)</w:t>
            </w:r>
          </w:p>
        </w:tc>
        <w:tc>
          <w:tcPr>
            <w:tcW w:w="289" w:type="pct"/>
            <w:shd w:val="clear" w:color="auto" w:fill="auto"/>
            <w:vAlign w:val="center"/>
            <w:hideMark/>
          </w:tcPr>
          <w:p w14:paraId="63871B2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512ACF09"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shd w:val="clear" w:color="auto" w:fill="auto"/>
            <w:vAlign w:val="center"/>
          </w:tcPr>
          <w:p w14:paraId="72557AD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73" w:type="pct"/>
            <w:shd w:val="clear" w:color="auto" w:fill="auto"/>
            <w:noWrap/>
            <w:vAlign w:val="center"/>
            <w:hideMark/>
          </w:tcPr>
          <w:p w14:paraId="54574E0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4209,8</w:t>
            </w:r>
          </w:p>
        </w:tc>
        <w:tc>
          <w:tcPr>
            <w:tcW w:w="273" w:type="pct"/>
            <w:shd w:val="clear" w:color="auto" w:fill="auto"/>
            <w:noWrap/>
            <w:vAlign w:val="center"/>
            <w:hideMark/>
          </w:tcPr>
          <w:p w14:paraId="3458F8A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6199,9</w:t>
            </w:r>
          </w:p>
        </w:tc>
        <w:tc>
          <w:tcPr>
            <w:tcW w:w="273" w:type="pct"/>
            <w:shd w:val="clear" w:color="auto" w:fill="auto"/>
            <w:vAlign w:val="center"/>
            <w:hideMark/>
          </w:tcPr>
          <w:p w14:paraId="5447C22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5351,7</w:t>
            </w:r>
          </w:p>
        </w:tc>
        <w:tc>
          <w:tcPr>
            <w:tcW w:w="273" w:type="pct"/>
            <w:shd w:val="clear" w:color="auto" w:fill="auto"/>
            <w:vAlign w:val="center"/>
            <w:hideMark/>
          </w:tcPr>
          <w:p w14:paraId="5FF162A8"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5185,8</w:t>
            </w:r>
          </w:p>
        </w:tc>
        <w:tc>
          <w:tcPr>
            <w:tcW w:w="274" w:type="pct"/>
            <w:shd w:val="clear" w:color="auto" w:fill="auto"/>
            <w:vAlign w:val="center"/>
            <w:hideMark/>
          </w:tcPr>
          <w:p w14:paraId="4A62C23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5033,8</w:t>
            </w:r>
          </w:p>
        </w:tc>
        <w:tc>
          <w:tcPr>
            <w:tcW w:w="273" w:type="pct"/>
            <w:shd w:val="clear" w:color="auto" w:fill="auto"/>
            <w:vAlign w:val="center"/>
            <w:hideMark/>
          </w:tcPr>
          <w:p w14:paraId="49C1832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4886,9</w:t>
            </w:r>
          </w:p>
        </w:tc>
        <w:tc>
          <w:tcPr>
            <w:tcW w:w="273" w:type="pct"/>
            <w:shd w:val="clear" w:color="auto" w:fill="auto"/>
            <w:vAlign w:val="center"/>
            <w:hideMark/>
          </w:tcPr>
          <w:p w14:paraId="1FD0905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4741,9</w:t>
            </w:r>
          </w:p>
        </w:tc>
        <w:tc>
          <w:tcPr>
            <w:tcW w:w="273" w:type="pct"/>
            <w:shd w:val="clear" w:color="auto" w:fill="auto"/>
            <w:vAlign w:val="center"/>
            <w:hideMark/>
          </w:tcPr>
          <w:p w14:paraId="1F3D023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4600,8</w:t>
            </w:r>
          </w:p>
        </w:tc>
        <w:tc>
          <w:tcPr>
            <w:tcW w:w="274" w:type="pct"/>
            <w:shd w:val="clear" w:color="auto" w:fill="auto"/>
            <w:vAlign w:val="center"/>
            <w:hideMark/>
          </w:tcPr>
          <w:p w14:paraId="0289BCF7"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4463,6</w:t>
            </w:r>
          </w:p>
        </w:tc>
        <w:tc>
          <w:tcPr>
            <w:tcW w:w="275" w:type="pct"/>
            <w:shd w:val="clear" w:color="auto" w:fill="auto"/>
            <w:vAlign w:val="center"/>
            <w:hideMark/>
          </w:tcPr>
          <w:p w14:paraId="7922F4D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4334,5</w:t>
            </w:r>
          </w:p>
        </w:tc>
        <w:tc>
          <w:tcPr>
            <w:tcW w:w="274" w:type="pct"/>
            <w:shd w:val="clear" w:color="auto" w:fill="auto"/>
            <w:vAlign w:val="center"/>
            <w:hideMark/>
          </w:tcPr>
          <w:p w14:paraId="4D16F2C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3011,8</w:t>
            </w:r>
          </w:p>
        </w:tc>
        <w:tc>
          <w:tcPr>
            <w:tcW w:w="274" w:type="pct"/>
            <w:shd w:val="clear" w:color="auto" w:fill="auto"/>
            <w:vAlign w:val="center"/>
            <w:hideMark/>
          </w:tcPr>
          <w:p w14:paraId="046BDE90"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3132,3</w:t>
            </w:r>
          </w:p>
        </w:tc>
        <w:tc>
          <w:tcPr>
            <w:tcW w:w="274" w:type="pct"/>
            <w:shd w:val="clear" w:color="auto" w:fill="auto"/>
            <w:vAlign w:val="center"/>
            <w:hideMark/>
          </w:tcPr>
          <w:p w14:paraId="3945E4D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3258,1</w:t>
            </w:r>
          </w:p>
        </w:tc>
        <w:tc>
          <w:tcPr>
            <w:tcW w:w="274" w:type="pct"/>
            <w:shd w:val="clear" w:color="auto" w:fill="auto"/>
            <w:vAlign w:val="center"/>
            <w:hideMark/>
          </w:tcPr>
          <w:p w14:paraId="496A1F7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3388,3</w:t>
            </w:r>
          </w:p>
        </w:tc>
      </w:tr>
      <w:tr w:rsidR="00064D97" w:rsidRPr="003D2606" w14:paraId="6C84A1C9" w14:textId="77777777" w:rsidTr="001D1B15">
        <w:trPr>
          <w:trHeight w:val="20"/>
          <w:jc w:val="center"/>
        </w:trPr>
        <w:tc>
          <w:tcPr>
            <w:tcW w:w="604" w:type="pct"/>
            <w:shd w:val="clear" w:color="auto" w:fill="auto"/>
            <w:vAlign w:val="center"/>
          </w:tcPr>
          <w:p w14:paraId="0355686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Межтарифная разница к возмещению из бюджета</w:t>
            </w:r>
          </w:p>
        </w:tc>
        <w:tc>
          <w:tcPr>
            <w:tcW w:w="289" w:type="pct"/>
            <w:shd w:val="clear" w:color="auto" w:fill="auto"/>
            <w:vAlign w:val="center"/>
          </w:tcPr>
          <w:p w14:paraId="7E9399B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7F7C572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shd w:val="clear" w:color="auto" w:fill="auto"/>
            <w:vAlign w:val="center"/>
          </w:tcPr>
          <w:p w14:paraId="60282598"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73" w:type="pct"/>
            <w:shd w:val="clear" w:color="auto" w:fill="auto"/>
            <w:noWrap/>
            <w:vAlign w:val="center"/>
          </w:tcPr>
          <w:p w14:paraId="7F371B7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2085,4</w:t>
            </w:r>
          </w:p>
        </w:tc>
        <w:tc>
          <w:tcPr>
            <w:tcW w:w="273" w:type="pct"/>
            <w:shd w:val="clear" w:color="auto" w:fill="auto"/>
            <w:noWrap/>
            <w:vAlign w:val="center"/>
          </w:tcPr>
          <w:p w14:paraId="0026CAD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3990,6</w:t>
            </w:r>
          </w:p>
        </w:tc>
        <w:tc>
          <w:tcPr>
            <w:tcW w:w="273" w:type="pct"/>
            <w:shd w:val="clear" w:color="auto" w:fill="auto"/>
            <w:vAlign w:val="center"/>
          </w:tcPr>
          <w:p w14:paraId="6B3FEBD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3054,0</w:t>
            </w:r>
          </w:p>
        </w:tc>
        <w:tc>
          <w:tcPr>
            <w:tcW w:w="273" w:type="pct"/>
            <w:shd w:val="clear" w:color="auto" w:fill="auto"/>
            <w:vAlign w:val="center"/>
          </w:tcPr>
          <w:p w14:paraId="0E48C77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2796,2</w:t>
            </w:r>
          </w:p>
        </w:tc>
        <w:tc>
          <w:tcPr>
            <w:tcW w:w="274" w:type="pct"/>
            <w:shd w:val="clear" w:color="auto" w:fill="auto"/>
            <w:vAlign w:val="center"/>
          </w:tcPr>
          <w:p w14:paraId="191824D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2548,7</w:t>
            </w:r>
          </w:p>
        </w:tc>
        <w:tc>
          <w:tcPr>
            <w:tcW w:w="273" w:type="pct"/>
            <w:shd w:val="clear" w:color="auto" w:fill="auto"/>
            <w:vAlign w:val="center"/>
          </w:tcPr>
          <w:p w14:paraId="4E498646"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2302,4</w:t>
            </w:r>
          </w:p>
        </w:tc>
        <w:tc>
          <w:tcPr>
            <w:tcW w:w="273" w:type="pct"/>
            <w:shd w:val="clear" w:color="auto" w:fill="auto"/>
            <w:vAlign w:val="center"/>
          </w:tcPr>
          <w:p w14:paraId="75B0FA2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2054,0</w:t>
            </w:r>
          </w:p>
        </w:tc>
        <w:tc>
          <w:tcPr>
            <w:tcW w:w="273" w:type="pct"/>
            <w:shd w:val="clear" w:color="auto" w:fill="auto"/>
            <w:vAlign w:val="center"/>
          </w:tcPr>
          <w:p w14:paraId="217A8CE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1805,3</w:t>
            </w:r>
          </w:p>
        </w:tc>
        <w:tc>
          <w:tcPr>
            <w:tcW w:w="274" w:type="pct"/>
            <w:shd w:val="clear" w:color="auto" w:fill="auto"/>
            <w:vAlign w:val="center"/>
          </w:tcPr>
          <w:p w14:paraId="757B696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1556,3</w:t>
            </w:r>
          </w:p>
        </w:tc>
        <w:tc>
          <w:tcPr>
            <w:tcW w:w="275" w:type="pct"/>
            <w:shd w:val="clear" w:color="auto" w:fill="auto"/>
            <w:vAlign w:val="center"/>
          </w:tcPr>
          <w:p w14:paraId="1A869FA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1310,9</w:t>
            </w:r>
          </w:p>
        </w:tc>
        <w:tc>
          <w:tcPr>
            <w:tcW w:w="274" w:type="pct"/>
            <w:shd w:val="clear" w:color="auto" w:fill="auto"/>
            <w:vAlign w:val="center"/>
          </w:tcPr>
          <w:p w14:paraId="39A8B05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-132,7</w:t>
            </w:r>
          </w:p>
        </w:tc>
        <w:tc>
          <w:tcPr>
            <w:tcW w:w="274" w:type="pct"/>
            <w:shd w:val="clear" w:color="auto" w:fill="auto"/>
            <w:vAlign w:val="center"/>
          </w:tcPr>
          <w:p w14:paraId="178233E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-138,0</w:t>
            </w:r>
          </w:p>
        </w:tc>
        <w:tc>
          <w:tcPr>
            <w:tcW w:w="274" w:type="pct"/>
            <w:shd w:val="clear" w:color="auto" w:fill="auto"/>
            <w:vAlign w:val="center"/>
          </w:tcPr>
          <w:p w14:paraId="790D07A4"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-143,0</w:t>
            </w:r>
          </w:p>
        </w:tc>
        <w:tc>
          <w:tcPr>
            <w:tcW w:w="274" w:type="pct"/>
            <w:shd w:val="clear" w:color="auto" w:fill="auto"/>
            <w:vAlign w:val="center"/>
          </w:tcPr>
          <w:p w14:paraId="03EB14AB"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-148,8</w:t>
            </w:r>
          </w:p>
        </w:tc>
      </w:tr>
      <w:tr w:rsidR="00064D97" w:rsidRPr="003D2606" w14:paraId="7CB76A86" w14:textId="77777777" w:rsidTr="001D1B15">
        <w:trPr>
          <w:trHeight w:val="20"/>
          <w:jc w:val="center"/>
        </w:trPr>
        <w:tc>
          <w:tcPr>
            <w:tcW w:w="604" w:type="pct"/>
            <w:shd w:val="clear" w:color="auto" w:fill="auto"/>
            <w:vAlign w:val="center"/>
            <w:hideMark/>
          </w:tcPr>
          <w:p w14:paraId="373F88AB"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1B6ACA49"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89" w:type="pct"/>
            <w:shd w:val="clear" w:color="auto" w:fill="auto"/>
            <w:vAlign w:val="center"/>
            <w:hideMark/>
          </w:tcPr>
          <w:p w14:paraId="6ADF14E7"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0B31DF94"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73" w:type="pct"/>
            <w:shd w:val="clear" w:color="auto" w:fill="auto"/>
            <w:noWrap/>
            <w:vAlign w:val="center"/>
            <w:hideMark/>
          </w:tcPr>
          <w:p w14:paraId="135AD569"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3" w:type="pct"/>
            <w:shd w:val="clear" w:color="auto" w:fill="auto"/>
            <w:noWrap/>
            <w:vAlign w:val="center"/>
            <w:hideMark/>
          </w:tcPr>
          <w:p w14:paraId="1EB9C9CE"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254 162,9  </w:t>
            </w:r>
          </w:p>
        </w:tc>
        <w:tc>
          <w:tcPr>
            <w:tcW w:w="273" w:type="pct"/>
            <w:shd w:val="clear" w:color="auto" w:fill="auto"/>
            <w:noWrap/>
            <w:vAlign w:val="center"/>
            <w:hideMark/>
          </w:tcPr>
          <w:p w14:paraId="587FA133"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493 602,4  </w:t>
            </w:r>
          </w:p>
        </w:tc>
        <w:tc>
          <w:tcPr>
            <w:tcW w:w="273" w:type="pct"/>
            <w:shd w:val="clear" w:color="auto" w:fill="auto"/>
            <w:noWrap/>
            <w:vAlign w:val="center"/>
            <w:hideMark/>
          </w:tcPr>
          <w:p w14:paraId="335818AA"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439 460,8  </w:t>
            </w:r>
          </w:p>
        </w:tc>
        <w:tc>
          <w:tcPr>
            <w:tcW w:w="273" w:type="pct"/>
            <w:shd w:val="clear" w:color="auto" w:fill="auto"/>
            <w:noWrap/>
            <w:vAlign w:val="center"/>
            <w:hideMark/>
          </w:tcPr>
          <w:p w14:paraId="55B70441"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402 363,2  </w:t>
            </w:r>
          </w:p>
        </w:tc>
        <w:tc>
          <w:tcPr>
            <w:tcW w:w="274" w:type="pct"/>
            <w:shd w:val="clear" w:color="auto" w:fill="auto"/>
            <w:noWrap/>
            <w:vAlign w:val="center"/>
            <w:hideMark/>
          </w:tcPr>
          <w:p w14:paraId="692B0AED"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366 745,2  </w:t>
            </w:r>
          </w:p>
        </w:tc>
        <w:tc>
          <w:tcPr>
            <w:tcW w:w="273" w:type="pct"/>
            <w:shd w:val="clear" w:color="auto" w:fill="auto"/>
            <w:noWrap/>
            <w:vAlign w:val="center"/>
            <w:hideMark/>
          </w:tcPr>
          <w:p w14:paraId="334F13B8"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331 262,6  </w:t>
            </w:r>
          </w:p>
        </w:tc>
        <w:tc>
          <w:tcPr>
            <w:tcW w:w="273" w:type="pct"/>
            <w:shd w:val="clear" w:color="auto" w:fill="auto"/>
            <w:noWrap/>
            <w:vAlign w:val="center"/>
            <w:hideMark/>
          </w:tcPr>
          <w:p w14:paraId="7BB449B7"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295 524,7  </w:t>
            </w:r>
          </w:p>
        </w:tc>
        <w:tc>
          <w:tcPr>
            <w:tcW w:w="273" w:type="pct"/>
            <w:shd w:val="clear" w:color="auto" w:fill="auto"/>
            <w:noWrap/>
            <w:vAlign w:val="center"/>
            <w:hideMark/>
          </w:tcPr>
          <w:p w14:paraId="4E7CE372"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259 715,4  </w:t>
            </w:r>
          </w:p>
        </w:tc>
        <w:tc>
          <w:tcPr>
            <w:tcW w:w="274" w:type="pct"/>
            <w:shd w:val="clear" w:color="auto" w:fill="auto"/>
            <w:noWrap/>
            <w:vAlign w:val="center"/>
            <w:hideMark/>
          </w:tcPr>
          <w:p w14:paraId="282E70E5"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223 880,0  </w:t>
            </w:r>
          </w:p>
        </w:tc>
        <w:tc>
          <w:tcPr>
            <w:tcW w:w="275" w:type="pct"/>
            <w:shd w:val="clear" w:color="auto" w:fill="auto"/>
            <w:noWrap/>
            <w:vAlign w:val="center"/>
            <w:hideMark/>
          </w:tcPr>
          <w:p w14:paraId="18ADCAEC"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188 583,4  </w:t>
            </w:r>
          </w:p>
        </w:tc>
        <w:tc>
          <w:tcPr>
            <w:tcW w:w="274" w:type="pct"/>
            <w:shd w:val="clear" w:color="auto" w:fill="auto"/>
            <w:noWrap/>
            <w:vAlign w:val="center"/>
            <w:hideMark/>
          </w:tcPr>
          <w:p w14:paraId="5E4E8F62"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shd w:val="clear" w:color="auto" w:fill="auto"/>
            <w:noWrap/>
            <w:vAlign w:val="center"/>
            <w:hideMark/>
          </w:tcPr>
          <w:p w14:paraId="06DF7FAB"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shd w:val="clear" w:color="auto" w:fill="auto"/>
            <w:noWrap/>
            <w:vAlign w:val="center"/>
            <w:hideMark/>
          </w:tcPr>
          <w:p w14:paraId="47316729"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shd w:val="clear" w:color="auto" w:fill="auto"/>
            <w:noWrap/>
            <w:vAlign w:val="center"/>
            <w:hideMark/>
          </w:tcPr>
          <w:p w14:paraId="4D4F77E5"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r>
    </w:tbl>
    <w:p w14:paraId="237E8AD2" w14:textId="029872BE" w:rsidR="00064D97" w:rsidRPr="003D2606" w:rsidRDefault="00064D97" w:rsidP="00064D97">
      <w:pPr>
        <w:spacing w:after="160" w:line="259" w:lineRule="auto"/>
        <w:rPr>
          <w:rFonts w:ascii="Times New Roman" w:eastAsia="Calibri" w:hAnsi="Times New Roman" w:cs="Times New Roman"/>
          <w:sz w:val="20"/>
          <w:szCs w:val="20"/>
        </w:rPr>
      </w:pPr>
    </w:p>
    <w:p w14:paraId="2D768A23" w14:textId="09036621" w:rsidR="002B1B0E" w:rsidRPr="003D2606" w:rsidRDefault="002B1B0E" w:rsidP="00064D97">
      <w:pPr>
        <w:spacing w:after="160" w:line="259" w:lineRule="auto"/>
        <w:rPr>
          <w:rFonts w:ascii="Times New Roman" w:eastAsia="Calibri" w:hAnsi="Times New Roman" w:cs="Times New Roman"/>
          <w:sz w:val="20"/>
          <w:szCs w:val="20"/>
        </w:rPr>
      </w:pPr>
    </w:p>
    <w:p w14:paraId="6271BB41" w14:textId="3ACA4910" w:rsidR="002B1B0E" w:rsidRPr="003D2606" w:rsidRDefault="002B1B0E" w:rsidP="00064D97">
      <w:pPr>
        <w:spacing w:after="160" w:line="259" w:lineRule="auto"/>
        <w:rPr>
          <w:rFonts w:ascii="Times New Roman" w:eastAsia="Calibri" w:hAnsi="Times New Roman" w:cs="Times New Roman"/>
          <w:sz w:val="20"/>
          <w:szCs w:val="20"/>
        </w:rPr>
      </w:pPr>
    </w:p>
    <w:p w14:paraId="7D61B570" w14:textId="77777777" w:rsidR="002B1B0E" w:rsidRPr="003D2606" w:rsidRDefault="002B1B0E" w:rsidP="00064D97">
      <w:pPr>
        <w:spacing w:after="160" w:line="259" w:lineRule="auto"/>
        <w:rPr>
          <w:rFonts w:ascii="Times New Roman" w:eastAsia="Calibri" w:hAnsi="Times New Roman" w:cs="Times New Roman"/>
          <w:sz w:val="20"/>
          <w:szCs w:val="20"/>
        </w:rPr>
      </w:pPr>
    </w:p>
    <w:p w14:paraId="48A062BF" w14:textId="7FEE8A6F" w:rsidR="00064D97" w:rsidRPr="003D2606" w:rsidRDefault="00064D97" w:rsidP="009B3F74">
      <w:pPr>
        <w:spacing w:after="0"/>
        <w:jc w:val="both"/>
        <w:rPr>
          <w:rFonts w:ascii="Times New Roman" w:hAnsi="Times New Roman" w:cs="Times New Roman"/>
          <w:b/>
          <w:sz w:val="24"/>
          <w:szCs w:val="24"/>
        </w:rPr>
      </w:pPr>
      <w:bookmarkStart w:id="517" w:name="_Toc41383085"/>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45</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1го и 2го этапов строительства сроком возврата инвестиций – 10лет</w:t>
      </w:r>
      <w:bookmarkEnd w:id="517"/>
    </w:p>
    <w:tbl>
      <w:tblPr>
        <w:tblW w:w="5000" w:type="pct"/>
        <w:tblLook w:val="04A0" w:firstRow="1" w:lastRow="0" w:firstColumn="1" w:lastColumn="0" w:noHBand="0" w:noVBand="1"/>
      </w:tblPr>
      <w:tblGrid>
        <w:gridCol w:w="1322"/>
        <w:gridCol w:w="794"/>
        <w:gridCol w:w="766"/>
        <w:gridCol w:w="903"/>
        <w:gridCol w:w="903"/>
        <w:gridCol w:w="903"/>
        <w:gridCol w:w="903"/>
        <w:gridCol w:w="903"/>
        <w:gridCol w:w="903"/>
        <w:gridCol w:w="903"/>
        <w:gridCol w:w="903"/>
        <w:gridCol w:w="903"/>
        <w:gridCol w:w="903"/>
        <w:gridCol w:w="662"/>
        <w:gridCol w:w="662"/>
        <w:gridCol w:w="662"/>
        <w:gridCol w:w="662"/>
      </w:tblGrid>
      <w:tr w:rsidR="00064D97" w:rsidRPr="003D2606" w14:paraId="7BA8F416" w14:textId="77777777" w:rsidTr="001D1B15">
        <w:trPr>
          <w:trHeight w:val="300"/>
          <w:tblHeader/>
        </w:trPr>
        <w:tc>
          <w:tcPr>
            <w:tcW w:w="6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F905AA" w14:textId="77777777" w:rsidR="00064D97" w:rsidRPr="003D2606" w:rsidRDefault="00064D97" w:rsidP="001D1B15">
            <w:pPr>
              <w:spacing w:after="160" w:line="259"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Показатели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2B5B2127" w14:textId="77777777" w:rsidR="00064D97" w:rsidRPr="003D2606" w:rsidRDefault="00064D97" w:rsidP="001D1B15">
            <w:pPr>
              <w:spacing w:after="160" w:line="259"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Един. изм.</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62139933"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2021</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24E93709"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2022</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21F11143"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38300BA3"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2024</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263B2CF4"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2025</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7386415"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2026</w:t>
            </w:r>
          </w:p>
        </w:tc>
        <w:tc>
          <w:tcPr>
            <w:tcW w:w="273" w:type="pct"/>
            <w:tcBorders>
              <w:top w:val="single" w:sz="4" w:space="0" w:color="auto"/>
              <w:left w:val="nil"/>
              <w:bottom w:val="nil"/>
              <w:right w:val="single" w:sz="4" w:space="0" w:color="auto"/>
            </w:tcBorders>
            <w:shd w:val="clear" w:color="auto" w:fill="auto"/>
            <w:noWrap/>
            <w:vAlign w:val="center"/>
            <w:hideMark/>
          </w:tcPr>
          <w:p w14:paraId="5964527E"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2027</w:t>
            </w:r>
          </w:p>
        </w:tc>
        <w:tc>
          <w:tcPr>
            <w:tcW w:w="273" w:type="pct"/>
            <w:tcBorders>
              <w:top w:val="single" w:sz="4" w:space="0" w:color="auto"/>
              <w:left w:val="nil"/>
              <w:bottom w:val="nil"/>
              <w:right w:val="single" w:sz="4" w:space="0" w:color="auto"/>
            </w:tcBorders>
            <w:shd w:val="clear" w:color="auto" w:fill="auto"/>
            <w:vAlign w:val="center"/>
            <w:hideMark/>
          </w:tcPr>
          <w:p w14:paraId="78BD95F2"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2028</w:t>
            </w:r>
          </w:p>
        </w:tc>
        <w:tc>
          <w:tcPr>
            <w:tcW w:w="273" w:type="pct"/>
            <w:tcBorders>
              <w:top w:val="single" w:sz="4" w:space="0" w:color="auto"/>
              <w:left w:val="nil"/>
              <w:bottom w:val="nil"/>
              <w:right w:val="single" w:sz="4" w:space="0" w:color="auto"/>
            </w:tcBorders>
            <w:shd w:val="clear" w:color="auto" w:fill="auto"/>
            <w:noWrap/>
            <w:vAlign w:val="center"/>
            <w:hideMark/>
          </w:tcPr>
          <w:p w14:paraId="1C2E4D84"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2029</w:t>
            </w:r>
          </w:p>
        </w:tc>
        <w:tc>
          <w:tcPr>
            <w:tcW w:w="274" w:type="pct"/>
            <w:tcBorders>
              <w:top w:val="single" w:sz="4" w:space="0" w:color="auto"/>
              <w:left w:val="nil"/>
              <w:bottom w:val="nil"/>
              <w:right w:val="single" w:sz="4" w:space="0" w:color="auto"/>
            </w:tcBorders>
            <w:shd w:val="clear" w:color="auto" w:fill="auto"/>
            <w:vAlign w:val="center"/>
            <w:hideMark/>
          </w:tcPr>
          <w:p w14:paraId="37608A4F"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2030</w:t>
            </w:r>
          </w:p>
        </w:tc>
        <w:tc>
          <w:tcPr>
            <w:tcW w:w="275" w:type="pct"/>
            <w:tcBorders>
              <w:top w:val="single" w:sz="4" w:space="0" w:color="auto"/>
              <w:left w:val="nil"/>
              <w:bottom w:val="nil"/>
              <w:right w:val="single" w:sz="4" w:space="0" w:color="auto"/>
            </w:tcBorders>
            <w:shd w:val="clear" w:color="auto" w:fill="auto"/>
            <w:noWrap/>
            <w:vAlign w:val="center"/>
            <w:hideMark/>
          </w:tcPr>
          <w:p w14:paraId="0DA6CBDF"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2031</w:t>
            </w:r>
          </w:p>
        </w:tc>
        <w:tc>
          <w:tcPr>
            <w:tcW w:w="274" w:type="pct"/>
            <w:tcBorders>
              <w:top w:val="single" w:sz="4" w:space="0" w:color="auto"/>
              <w:left w:val="nil"/>
              <w:bottom w:val="nil"/>
              <w:right w:val="single" w:sz="4" w:space="0" w:color="auto"/>
            </w:tcBorders>
            <w:shd w:val="clear" w:color="auto" w:fill="auto"/>
            <w:vAlign w:val="center"/>
            <w:hideMark/>
          </w:tcPr>
          <w:p w14:paraId="52E7F550"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2032</w:t>
            </w:r>
          </w:p>
        </w:tc>
        <w:tc>
          <w:tcPr>
            <w:tcW w:w="274" w:type="pct"/>
            <w:tcBorders>
              <w:top w:val="single" w:sz="4" w:space="0" w:color="auto"/>
              <w:left w:val="nil"/>
              <w:bottom w:val="nil"/>
              <w:right w:val="single" w:sz="4" w:space="0" w:color="auto"/>
            </w:tcBorders>
            <w:shd w:val="clear" w:color="auto" w:fill="auto"/>
            <w:noWrap/>
            <w:vAlign w:val="center"/>
            <w:hideMark/>
          </w:tcPr>
          <w:p w14:paraId="27BAECF5"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2033</w:t>
            </w:r>
          </w:p>
        </w:tc>
        <w:tc>
          <w:tcPr>
            <w:tcW w:w="274" w:type="pct"/>
            <w:tcBorders>
              <w:top w:val="single" w:sz="4" w:space="0" w:color="auto"/>
              <w:left w:val="nil"/>
              <w:bottom w:val="nil"/>
              <w:right w:val="single" w:sz="4" w:space="0" w:color="auto"/>
            </w:tcBorders>
            <w:shd w:val="clear" w:color="auto" w:fill="auto"/>
            <w:vAlign w:val="center"/>
            <w:hideMark/>
          </w:tcPr>
          <w:p w14:paraId="49214640"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2034</w:t>
            </w:r>
          </w:p>
        </w:tc>
        <w:tc>
          <w:tcPr>
            <w:tcW w:w="274" w:type="pct"/>
            <w:tcBorders>
              <w:top w:val="single" w:sz="4" w:space="0" w:color="auto"/>
              <w:left w:val="nil"/>
              <w:bottom w:val="nil"/>
              <w:right w:val="single" w:sz="4" w:space="0" w:color="auto"/>
            </w:tcBorders>
            <w:shd w:val="clear" w:color="auto" w:fill="auto"/>
            <w:noWrap/>
            <w:vAlign w:val="center"/>
            <w:hideMark/>
          </w:tcPr>
          <w:p w14:paraId="1C90D786" w14:textId="77777777" w:rsidR="00064D97" w:rsidRPr="003D2606" w:rsidRDefault="00064D97" w:rsidP="001D1B15">
            <w:pPr>
              <w:spacing w:after="160" w:line="259" w:lineRule="auto"/>
              <w:ind w:left="-97" w:right="-112"/>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2035</w:t>
            </w:r>
          </w:p>
        </w:tc>
      </w:tr>
      <w:tr w:rsidR="00064D97" w:rsidRPr="003D2606" w14:paraId="514261E7" w14:textId="77777777" w:rsidTr="001D1B15">
        <w:trPr>
          <w:trHeight w:val="803"/>
        </w:trPr>
        <w:tc>
          <w:tcPr>
            <w:tcW w:w="604" w:type="pct"/>
            <w:tcBorders>
              <w:top w:val="nil"/>
              <w:left w:val="single" w:sz="4" w:space="0" w:color="auto"/>
              <w:bottom w:val="single" w:sz="4" w:space="0" w:color="auto"/>
              <w:right w:val="single" w:sz="4" w:space="0" w:color="auto"/>
            </w:tcBorders>
            <w:shd w:val="clear" w:color="auto" w:fill="auto"/>
            <w:vAlign w:val="center"/>
            <w:hideMark/>
          </w:tcPr>
          <w:p w14:paraId="1BA8E9F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3A24EA92"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3547B93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73" w:type="pct"/>
            <w:tcBorders>
              <w:top w:val="nil"/>
              <w:left w:val="nil"/>
              <w:bottom w:val="single" w:sz="4" w:space="0" w:color="auto"/>
              <w:right w:val="single" w:sz="4" w:space="0" w:color="auto"/>
            </w:tcBorders>
            <w:shd w:val="clear" w:color="auto" w:fill="auto"/>
            <w:noWrap/>
            <w:vAlign w:val="center"/>
            <w:hideMark/>
          </w:tcPr>
          <w:p w14:paraId="1B98FBC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273" w:type="pct"/>
            <w:tcBorders>
              <w:top w:val="nil"/>
              <w:left w:val="nil"/>
              <w:bottom w:val="single" w:sz="4" w:space="0" w:color="auto"/>
              <w:right w:val="single" w:sz="4" w:space="0" w:color="auto"/>
            </w:tcBorders>
            <w:shd w:val="clear" w:color="auto" w:fill="auto"/>
            <w:noWrap/>
            <w:vAlign w:val="center"/>
            <w:hideMark/>
          </w:tcPr>
          <w:p w14:paraId="56FEB1E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140850,0</w:t>
            </w:r>
          </w:p>
        </w:tc>
        <w:tc>
          <w:tcPr>
            <w:tcW w:w="273" w:type="pct"/>
            <w:tcBorders>
              <w:top w:val="nil"/>
              <w:left w:val="nil"/>
              <w:bottom w:val="single" w:sz="4" w:space="0" w:color="auto"/>
              <w:right w:val="single" w:sz="4" w:space="0" w:color="auto"/>
            </w:tcBorders>
            <w:shd w:val="clear" w:color="auto" w:fill="auto"/>
            <w:noWrap/>
            <w:vAlign w:val="center"/>
            <w:hideMark/>
          </w:tcPr>
          <w:p w14:paraId="03FB5A1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142950,0</w:t>
            </w:r>
          </w:p>
        </w:tc>
        <w:tc>
          <w:tcPr>
            <w:tcW w:w="273" w:type="pct"/>
            <w:tcBorders>
              <w:top w:val="nil"/>
              <w:left w:val="nil"/>
              <w:bottom w:val="single" w:sz="4" w:space="0" w:color="auto"/>
              <w:right w:val="single" w:sz="4" w:space="0" w:color="auto"/>
            </w:tcBorders>
            <w:shd w:val="clear" w:color="auto" w:fill="auto"/>
            <w:vAlign w:val="center"/>
            <w:hideMark/>
          </w:tcPr>
          <w:p w14:paraId="5CBAD04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190120,0</w:t>
            </w:r>
          </w:p>
        </w:tc>
        <w:tc>
          <w:tcPr>
            <w:tcW w:w="273" w:type="pct"/>
            <w:tcBorders>
              <w:top w:val="nil"/>
              <w:left w:val="nil"/>
              <w:bottom w:val="single" w:sz="4" w:space="0" w:color="auto"/>
              <w:right w:val="single" w:sz="4" w:space="0" w:color="auto"/>
            </w:tcBorders>
            <w:shd w:val="clear" w:color="auto" w:fill="auto"/>
            <w:vAlign w:val="center"/>
            <w:hideMark/>
          </w:tcPr>
          <w:p w14:paraId="05D63EE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221800,0</w:t>
            </w:r>
          </w:p>
        </w:tc>
        <w:tc>
          <w:tcPr>
            <w:tcW w:w="274" w:type="pct"/>
            <w:tcBorders>
              <w:top w:val="nil"/>
              <w:left w:val="nil"/>
              <w:bottom w:val="single" w:sz="4" w:space="0" w:color="auto"/>
              <w:right w:val="single" w:sz="4" w:space="0" w:color="auto"/>
            </w:tcBorders>
            <w:shd w:val="clear" w:color="auto" w:fill="auto"/>
            <w:vAlign w:val="center"/>
            <w:hideMark/>
          </w:tcPr>
          <w:p w14:paraId="073782A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250200,0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779C01A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272100,0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36F769D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272100,0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4CA4036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272100,0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B230C9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271820,0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A5C61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271810,0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64ADD2D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271780,0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7B7DBA6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271740,0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2164BB6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271700,0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30769BC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271650,0</w:t>
            </w:r>
          </w:p>
        </w:tc>
      </w:tr>
      <w:tr w:rsidR="00064D97" w:rsidRPr="003D2606" w14:paraId="504F09EF" w14:textId="77777777" w:rsidTr="001D1B15">
        <w:trPr>
          <w:trHeight w:val="708"/>
        </w:trPr>
        <w:tc>
          <w:tcPr>
            <w:tcW w:w="604" w:type="pct"/>
            <w:tcBorders>
              <w:top w:val="nil"/>
              <w:left w:val="single" w:sz="4" w:space="0" w:color="auto"/>
              <w:bottom w:val="single" w:sz="4" w:space="0" w:color="auto"/>
              <w:right w:val="single" w:sz="4" w:space="0" w:color="auto"/>
            </w:tcBorders>
            <w:shd w:val="clear" w:color="auto" w:fill="auto"/>
            <w:vAlign w:val="center"/>
          </w:tcPr>
          <w:p w14:paraId="7AB2C17E"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население</w:t>
            </w:r>
          </w:p>
        </w:tc>
        <w:tc>
          <w:tcPr>
            <w:tcW w:w="289" w:type="pct"/>
            <w:tcBorders>
              <w:top w:val="nil"/>
              <w:left w:val="nil"/>
              <w:bottom w:val="single" w:sz="4" w:space="0" w:color="auto"/>
              <w:right w:val="single" w:sz="4" w:space="0" w:color="auto"/>
            </w:tcBorders>
            <w:shd w:val="clear" w:color="auto" w:fill="auto"/>
            <w:vAlign w:val="center"/>
          </w:tcPr>
          <w:p w14:paraId="36B5F22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73" w:type="pct"/>
            <w:tcBorders>
              <w:top w:val="nil"/>
              <w:left w:val="nil"/>
              <w:bottom w:val="single" w:sz="4" w:space="0" w:color="auto"/>
              <w:right w:val="single" w:sz="4" w:space="0" w:color="auto"/>
            </w:tcBorders>
            <w:shd w:val="clear" w:color="auto" w:fill="auto"/>
            <w:noWrap/>
            <w:vAlign w:val="center"/>
          </w:tcPr>
          <w:p w14:paraId="7D18049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114398,8</w:t>
            </w:r>
          </w:p>
        </w:tc>
        <w:tc>
          <w:tcPr>
            <w:tcW w:w="273" w:type="pct"/>
            <w:tcBorders>
              <w:top w:val="nil"/>
              <w:left w:val="nil"/>
              <w:bottom w:val="single" w:sz="4" w:space="0" w:color="auto"/>
              <w:right w:val="single" w:sz="4" w:space="0" w:color="auto"/>
            </w:tcBorders>
            <w:shd w:val="clear" w:color="auto" w:fill="auto"/>
            <w:noWrap/>
            <w:vAlign w:val="center"/>
          </w:tcPr>
          <w:p w14:paraId="1D7595D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121874,8</w:t>
            </w:r>
          </w:p>
        </w:tc>
        <w:tc>
          <w:tcPr>
            <w:tcW w:w="273" w:type="pct"/>
            <w:tcBorders>
              <w:top w:val="nil"/>
              <w:left w:val="nil"/>
              <w:bottom w:val="single" w:sz="4" w:space="0" w:color="auto"/>
              <w:right w:val="single" w:sz="4" w:space="0" w:color="auto"/>
            </w:tcBorders>
            <w:shd w:val="clear" w:color="auto" w:fill="auto"/>
            <w:noWrap/>
            <w:vAlign w:val="center"/>
          </w:tcPr>
          <w:p w14:paraId="4302F3F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123691,9</w:t>
            </w:r>
          </w:p>
        </w:tc>
        <w:tc>
          <w:tcPr>
            <w:tcW w:w="273" w:type="pct"/>
            <w:tcBorders>
              <w:top w:val="nil"/>
              <w:left w:val="nil"/>
              <w:bottom w:val="single" w:sz="4" w:space="0" w:color="auto"/>
              <w:right w:val="single" w:sz="4" w:space="0" w:color="auto"/>
            </w:tcBorders>
            <w:shd w:val="clear" w:color="auto" w:fill="auto"/>
            <w:vAlign w:val="center"/>
          </w:tcPr>
          <w:p w14:paraId="6355F27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164507,2</w:t>
            </w:r>
          </w:p>
        </w:tc>
        <w:tc>
          <w:tcPr>
            <w:tcW w:w="273" w:type="pct"/>
            <w:tcBorders>
              <w:top w:val="nil"/>
              <w:left w:val="nil"/>
              <w:bottom w:val="single" w:sz="4" w:space="0" w:color="auto"/>
              <w:right w:val="single" w:sz="4" w:space="0" w:color="auto"/>
            </w:tcBorders>
            <w:shd w:val="clear" w:color="auto" w:fill="auto"/>
            <w:vAlign w:val="center"/>
          </w:tcPr>
          <w:p w14:paraId="7342BD3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191919,3</w:t>
            </w:r>
          </w:p>
        </w:tc>
        <w:tc>
          <w:tcPr>
            <w:tcW w:w="274" w:type="pct"/>
            <w:tcBorders>
              <w:top w:val="nil"/>
              <w:left w:val="nil"/>
              <w:bottom w:val="single" w:sz="4" w:space="0" w:color="auto"/>
              <w:right w:val="single" w:sz="4" w:space="0" w:color="auto"/>
            </w:tcBorders>
            <w:shd w:val="clear" w:color="auto" w:fill="auto"/>
            <w:vAlign w:val="center"/>
          </w:tcPr>
          <w:p w14:paraId="626254A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216493,3</w:t>
            </w:r>
          </w:p>
        </w:tc>
        <w:tc>
          <w:tcPr>
            <w:tcW w:w="273" w:type="pct"/>
            <w:tcBorders>
              <w:top w:val="single" w:sz="4" w:space="0" w:color="auto"/>
              <w:left w:val="nil"/>
              <w:bottom w:val="single" w:sz="4" w:space="0" w:color="auto"/>
              <w:right w:val="single" w:sz="4" w:space="0" w:color="auto"/>
            </w:tcBorders>
            <w:shd w:val="clear" w:color="auto" w:fill="auto"/>
            <w:vAlign w:val="center"/>
          </w:tcPr>
          <w:p w14:paraId="71566AC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235443,0</w:t>
            </w:r>
          </w:p>
        </w:tc>
        <w:tc>
          <w:tcPr>
            <w:tcW w:w="273" w:type="pct"/>
            <w:tcBorders>
              <w:top w:val="single" w:sz="4" w:space="0" w:color="auto"/>
              <w:left w:val="nil"/>
              <w:bottom w:val="single" w:sz="4" w:space="0" w:color="auto"/>
              <w:right w:val="single" w:sz="4" w:space="0" w:color="auto"/>
            </w:tcBorders>
            <w:shd w:val="clear" w:color="auto" w:fill="auto"/>
            <w:vAlign w:val="center"/>
          </w:tcPr>
          <w:p w14:paraId="1B4C160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235443,0</w:t>
            </w:r>
          </w:p>
        </w:tc>
        <w:tc>
          <w:tcPr>
            <w:tcW w:w="273" w:type="pct"/>
            <w:tcBorders>
              <w:top w:val="single" w:sz="4" w:space="0" w:color="auto"/>
              <w:left w:val="nil"/>
              <w:bottom w:val="single" w:sz="4" w:space="0" w:color="auto"/>
              <w:right w:val="single" w:sz="4" w:space="0" w:color="auto"/>
            </w:tcBorders>
            <w:shd w:val="clear" w:color="auto" w:fill="auto"/>
            <w:vAlign w:val="center"/>
          </w:tcPr>
          <w:p w14:paraId="50F62FE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235443,0</w:t>
            </w:r>
          </w:p>
        </w:tc>
        <w:tc>
          <w:tcPr>
            <w:tcW w:w="274" w:type="pct"/>
            <w:tcBorders>
              <w:top w:val="single" w:sz="4" w:space="0" w:color="auto"/>
              <w:left w:val="nil"/>
              <w:bottom w:val="single" w:sz="4" w:space="0" w:color="auto"/>
              <w:right w:val="single" w:sz="4" w:space="0" w:color="auto"/>
            </w:tcBorders>
            <w:shd w:val="clear" w:color="auto" w:fill="auto"/>
            <w:vAlign w:val="center"/>
          </w:tcPr>
          <w:p w14:paraId="0F98D2E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235200,7</w:t>
            </w:r>
          </w:p>
        </w:tc>
        <w:tc>
          <w:tcPr>
            <w:tcW w:w="275" w:type="pct"/>
            <w:tcBorders>
              <w:top w:val="single" w:sz="4" w:space="0" w:color="auto"/>
              <w:left w:val="nil"/>
              <w:bottom w:val="single" w:sz="4" w:space="0" w:color="auto"/>
              <w:right w:val="single" w:sz="4" w:space="0" w:color="auto"/>
            </w:tcBorders>
            <w:shd w:val="clear" w:color="auto" w:fill="auto"/>
            <w:vAlign w:val="center"/>
          </w:tcPr>
          <w:p w14:paraId="74E0299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235192,0</w:t>
            </w:r>
          </w:p>
        </w:tc>
        <w:tc>
          <w:tcPr>
            <w:tcW w:w="274" w:type="pct"/>
            <w:tcBorders>
              <w:top w:val="single" w:sz="4" w:space="0" w:color="auto"/>
              <w:left w:val="nil"/>
              <w:bottom w:val="single" w:sz="4" w:space="0" w:color="auto"/>
              <w:right w:val="single" w:sz="4" w:space="0" w:color="auto"/>
            </w:tcBorders>
            <w:shd w:val="clear" w:color="auto" w:fill="auto"/>
            <w:vAlign w:val="center"/>
          </w:tcPr>
          <w:p w14:paraId="56A90DE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235166,1</w:t>
            </w:r>
          </w:p>
        </w:tc>
        <w:tc>
          <w:tcPr>
            <w:tcW w:w="274" w:type="pct"/>
            <w:tcBorders>
              <w:top w:val="single" w:sz="4" w:space="0" w:color="auto"/>
              <w:left w:val="nil"/>
              <w:bottom w:val="single" w:sz="4" w:space="0" w:color="auto"/>
              <w:right w:val="single" w:sz="4" w:space="0" w:color="auto"/>
            </w:tcBorders>
            <w:shd w:val="clear" w:color="auto" w:fill="auto"/>
            <w:vAlign w:val="center"/>
          </w:tcPr>
          <w:p w14:paraId="2E8734A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235131,5</w:t>
            </w:r>
          </w:p>
        </w:tc>
        <w:tc>
          <w:tcPr>
            <w:tcW w:w="274" w:type="pct"/>
            <w:tcBorders>
              <w:top w:val="single" w:sz="4" w:space="0" w:color="auto"/>
              <w:left w:val="nil"/>
              <w:bottom w:val="single" w:sz="4" w:space="0" w:color="auto"/>
              <w:right w:val="single" w:sz="4" w:space="0" w:color="auto"/>
            </w:tcBorders>
            <w:shd w:val="clear" w:color="auto" w:fill="auto"/>
            <w:vAlign w:val="center"/>
          </w:tcPr>
          <w:p w14:paraId="13FBCD6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235096,8</w:t>
            </w:r>
          </w:p>
        </w:tc>
        <w:tc>
          <w:tcPr>
            <w:tcW w:w="274" w:type="pct"/>
            <w:tcBorders>
              <w:top w:val="single" w:sz="4" w:space="0" w:color="auto"/>
              <w:left w:val="nil"/>
              <w:bottom w:val="single" w:sz="4" w:space="0" w:color="auto"/>
              <w:right w:val="single" w:sz="4" w:space="0" w:color="auto"/>
            </w:tcBorders>
            <w:shd w:val="clear" w:color="auto" w:fill="auto"/>
            <w:vAlign w:val="center"/>
          </w:tcPr>
          <w:p w14:paraId="3E04918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235053,6</w:t>
            </w:r>
          </w:p>
        </w:tc>
      </w:tr>
      <w:tr w:rsidR="00064D97" w:rsidRPr="003D2606" w14:paraId="1E5E66A6" w14:textId="77777777" w:rsidTr="001D1B15">
        <w:trPr>
          <w:trHeight w:val="705"/>
        </w:trPr>
        <w:tc>
          <w:tcPr>
            <w:tcW w:w="604" w:type="pct"/>
            <w:tcBorders>
              <w:top w:val="nil"/>
              <w:left w:val="single" w:sz="4" w:space="0" w:color="auto"/>
              <w:bottom w:val="single" w:sz="4" w:space="0" w:color="auto"/>
              <w:right w:val="single" w:sz="4" w:space="0" w:color="auto"/>
            </w:tcBorders>
            <w:shd w:val="clear" w:color="auto" w:fill="auto"/>
            <w:vAlign w:val="center"/>
          </w:tcPr>
          <w:p w14:paraId="033CEA46"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89" w:type="pct"/>
            <w:tcBorders>
              <w:top w:val="nil"/>
              <w:left w:val="nil"/>
              <w:bottom w:val="single" w:sz="4" w:space="0" w:color="auto"/>
              <w:right w:val="single" w:sz="4" w:space="0" w:color="auto"/>
            </w:tcBorders>
            <w:shd w:val="clear" w:color="auto" w:fill="auto"/>
            <w:vAlign w:val="center"/>
          </w:tcPr>
          <w:p w14:paraId="52F427BE"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73" w:type="pct"/>
            <w:tcBorders>
              <w:top w:val="nil"/>
              <w:left w:val="nil"/>
              <w:bottom w:val="single" w:sz="4" w:space="0" w:color="auto"/>
              <w:right w:val="single" w:sz="4" w:space="0" w:color="auto"/>
            </w:tcBorders>
            <w:shd w:val="clear" w:color="auto" w:fill="auto"/>
            <w:noWrap/>
            <w:vAlign w:val="center"/>
          </w:tcPr>
          <w:p w14:paraId="7BA5733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17811,2</w:t>
            </w:r>
          </w:p>
        </w:tc>
        <w:tc>
          <w:tcPr>
            <w:tcW w:w="273" w:type="pct"/>
            <w:tcBorders>
              <w:top w:val="nil"/>
              <w:left w:val="nil"/>
              <w:bottom w:val="single" w:sz="4" w:space="0" w:color="auto"/>
              <w:right w:val="single" w:sz="4" w:space="0" w:color="auto"/>
            </w:tcBorders>
            <w:shd w:val="clear" w:color="auto" w:fill="auto"/>
            <w:noWrap/>
            <w:vAlign w:val="center"/>
          </w:tcPr>
          <w:p w14:paraId="1542425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18975,2</w:t>
            </w:r>
          </w:p>
        </w:tc>
        <w:tc>
          <w:tcPr>
            <w:tcW w:w="273" w:type="pct"/>
            <w:tcBorders>
              <w:top w:val="nil"/>
              <w:left w:val="nil"/>
              <w:bottom w:val="single" w:sz="4" w:space="0" w:color="auto"/>
              <w:right w:val="single" w:sz="4" w:space="0" w:color="auto"/>
            </w:tcBorders>
            <w:shd w:val="clear" w:color="auto" w:fill="auto"/>
            <w:noWrap/>
            <w:vAlign w:val="center"/>
          </w:tcPr>
          <w:p w14:paraId="29F7444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19258,1</w:t>
            </w:r>
          </w:p>
        </w:tc>
        <w:tc>
          <w:tcPr>
            <w:tcW w:w="273" w:type="pct"/>
            <w:tcBorders>
              <w:top w:val="nil"/>
              <w:left w:val="nil"/>
              <w:bottom w:val="single" w:sz="4" w:space="0" w:color="auto"/>
              <w:right w:val="single" w:sz="4" w:space="0" w:color="auto"/>
            </w:tcBorders>
            <w:shd w:val="clear" w:color="auto" w:fill="auto"/>
            <w:vAlign w:val="center"/>
          </w:tcPr>
          <w:p w14:paraId="0E03B86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25612,8</w:t>
            </w:r>
          </w:p>
        </w:tc>
        <w:tc>
          <w:tcPr>
            <w:tcW w:w="273" w:type="pct"/>
            <w:tcBorders>
              <w:top w:val="nil"/>
              <w:left w:val="nil"/>
              <w:bottom w:val="single" w:sz="4" w:space="0" w:color="auto"/>
              <w:right w:val="single" w:sz="4" w:space="0" w:color="auto"/>
            </w:tcBorders>
            <w:shd w:val="clear" w:color="auto" w:fill="auto"/>
            <w:vAlign w:val="center"/>
          </w:tcPr>
          <w:p w14:paraId="3FC71CD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29880,7</w:t>
            </w:r>
          </w:p>
        </w:tc>
        <w:tc>
          <w:tcPr>
            <w:tcW w:w="274" w:type="pct"/>
            <w:tcBorders>
              <w:top w:val="nil"/>
              <w:left w:val="nil"/>
              <w:bottom w:val="single" w:sz="4" w:space="0" w:color="auto"/>
              <w:right w:val="single" w:sz="4" w:space="0" w:color="auto"/>
            </w:tcBorders>
            <w:shd w:val="clear" w:color="auto" w:fill="auto"/>
            <w:vAlign w:val="center"/>
          </w:tcPr>
          <w:p w14:paraId="54AB405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33706,7</w:t>
            </w:r>
          </w:p>
        </w:tc>
        <w:tc>
          <w:tcPr>
            <w:tcW w:w="273" w:type="pct"/>
            <w:tcBorders>
              <w:top w:val="single" w:sz="4" w:space="0" w:color="auto"/>
              <w:left w:val="nil"/>
              <w:bottom w:val="single" w:sz="4" w:space="0" w:color="auto"/>
              <w:right w:val="single" w:sz="4" w:space="0" w:color="auto"/>
            </w:tcBorders>
            <w:shd w:val="clear" w:color="auto" w:fill="auto"/>
            <w:vAlign w:val="center"/>
          </w:tcPr>
          <w:p w14:paraId="48D1608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73" w:type="pct"/>
            <w:tcBorders>
              <w:top w:val="single" w:sz="4" w:space="0" w:color="auto"/>
              <w:left w:val="nil"/>
              <w:bottom w:val="single" w:sz="4" w:space="0" w:color="auto"/>
              <w:right w:val="single" w:sz="4" w:space="0" w:color="auto"/>
            </w:tcBorders>
            <w:shd w:val="clear" w:color="auto" w:fill="auto"/>
            <w:vAlign w:val="center"/>
          </w:tcPr>
          <w:p w14:paraId="23717AC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73" w:type="pct"/>
            <w:tcBorders>
              <w:top w:val="single" w:sz="4" w:space="0" w:color="auto"/>
              <w:left w:val="nil"/>
              <w:bottom w:val="single" w:sz="4" w:space="0" w:color="auto"/>
              <w:right w:val="single" w:sz="4" w:space="0" w:color="auto"/>
            </w:tcBorders>
            <w:shd w:val="clear" w:color="auto" w:fill="auto"/>
            <w:vAlign w:val="center"/>
          </w:tcPr>
          <w:p w14:paraId="53800CA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74" w:type="pct"/>
            <w:tcBorders>
              <w:top w:val="single" w:sz="4" w:space="0" w:color="auto"/>
              <w:left w:val="nil"/>
              <w:bottom w:val="single" w:sz="4" w:space="0" w:color="auto"/>
              <w:right w:val="single" w:sz="4" w:space="0" w:color="auto"/>
            </w:tcBorders>
            <w:shd w:val="clear" w:color="auto" w:fill="auto"/>
            <w:vAlign w:val="center"/>
          </w:tcPr>
          <w:p w14:paraId="7272D6E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36619,3</w:t>
            </w:r>
          </w:p>
        </w:tc>
        <w:tc>
          <w:tcPr>
            <w:tcW w:w="275" w:type="pct"/>
            <w:tcBorders>
              <w:top w:val="single" w:sz="4" w:space="0" w:color="auto"/>
              <w:left w:val="nil"/>
              <w:bottom w:val="single" w:sz="4" w:space="0" w:color="auto"/>
              <w:right w:val="single" w:sz="4" w:space="0" w:color="auto"/>
            </w:tcBorders>
            <w:shd w:val="clear" w:color="auto" w:fill="auto"/>
            <w:vAlign w:val="center"/>
          </w:tcPr>
          <w:p w14:paraId="3AAC6E5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36618,0</w:t>
            </w:r>
          </w:p>
        </w:tc>
        <w:tc>
          <w:tcPr>
            <w:tcW w:w="274" w:type="pct"/>
            <w:tcBorders>
              <w:top w:val="single" w:sz="4" w:space="0" w:color="auto"/>
              <w:left w:val="nil"/>
              <w:bottom w:val="single" w:sz="4" w:space="0" w:color="auto"/>
              <w:right w:val="single" w:sz="4" w:space="0" w:color="auto"/>
            </w:tcBorders>
            <w:shd w:val="clear" w:color="auto" w:fill="auto"/>
            <w:vAlign w:val="center"/>
          </w:tcPr>
          <w:p w14:paraId="041289A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36613,9</w:t>
            </w:r>
          </w:p>
        </w:tc>
        <w:tc>
          <w:tcPr>
            <w:tcW w:w="274" w:type="pct"/>
            <w:tcBorders>
              <w:top w:val="single" w:sz="4" w:space="0" w:color="auto"/>
              <w:left w:val="nil"/>
              <w:bottom w:val="single" w:sz="4" w:space="0" w:color="auto"/>
              <w:right w:val="single" w:sz="4" w:space="0" w:color="auto"/>
            </w:tcBorders>
            <w:shd w:val="clear" w:color="auto" w:fill="auto"/>
            <w:vAlign w:val="center"/>
          </w:tcPr>
          <w:p w14:paraId="56388BE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36608,5</w:t>
            </w:r>
          </w:p>
        </w:tc>
        <w:tc>
          <w:tcPr>
            <w:tcW w:w="274" w:type="pct"/>
            <w:tcBorders>
              <w:top w:val="single" w:sz="4" w:space="0" w:color="auto"/>
              <w:left w:val="nil"/>
              <w:bottom w:val="single" w:sz="4" w:space="0" w:color="auto"/>
              <w:right w:val="single" w:sz="4" w:space="0" w:color="auto"/>
            </w:tcBorders>
            <w:shd w:val="clear" w:color="auto" w:fill="auto"/>
            <w:vAlign w:val="center"/>
          </w:tcPr>
          <w:p w14:paraId="525C503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36603,2</w:t>
            </w:r>
          </w:p>
        </w:tc>
        <w:tc>
          <w:tcPr>
            <w:tcW w:w="274" w:type="pct"/>
            <w:tcBorders>
              <w:top w:val="single" w:sz="4" w:space="0" w:color="auto"/>
              <w:left w:val="nil"/>
              <w:bottom w:val="single" w:sz="4" w:space="0" w:color="auto"/>
              <w:right w:val="single" w:sz="4" w:space="0" w:color="auto"/>
            </w:tcBorders>
            <w:shd w:val="clear" w:color="auto" w:fill="auto"/>
            <w:vAlign w:val="center"/>
          </w:tcPr>
          <w:p w14:paraId="3A7E67B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36596,4</w:t>
            </w:r>
          </w:p>
        </w:tc>
      </w:tr>
      <w:tr w:rsidR="00064D97" w:rsidRPr="003D2606" w14:paraId="71AE5BB6" w14:textId="77777777" w:rsidTr="001D1B15">
        <w:trPr>
          <w:trHeight w:val="803"/>
        </w:trPr>
        <w:tc>
          <w:tcPr>
            <w:tcW w:w="604" w:type="pct"/>
            <w:tcBorders>
              <w:top w:val="nil"/>
              <w:left w:val="single" w:sz="4" w:space="0" w:color="auto"/>
              <w:bottom w:val="single" w:sz="4" w:space="0" w:color="auto"/>
              <w:right w:val="single" w:sz="4" w:space="0" w:color="auto"/>
            </w:tcBorders>
            <w:shd w:val="clear" w:color="auto" w:fill="auto"/>
            <w:vAlign w:val="center"/>
            <w:hideMark/>
          </w:tcPr>
          <w:p w14:paraId="2694AF7F"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289" w:type="pct"/>
            <w:tcBorders>
              <w:top w:val="nil"/>
              <w:left w:val="nil"/>
              <w:bottom w:val="single" w:sz="4" w:space="0" w:color="auto"/>
              <w:right w:val="single" w:sz="4" w:space="0" w:color="auto"/>
            </w:tcBorders>
            <w:shd w:val="clear" w:color="auto" w:fill="auto"/>
            <w:noWrap/>
            <w:vAlign w:val="center"/>
            <w:hideMark/>
          </w:tcPr>
          <w:p w14:paraId="311D4FAA"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73" w:type="pct"/>
            <w:tcBorders>
              <w:top w:val="nil"/>
              <w:left w:val="nil"/>
              <w:bottom w:val="single" w:sz="4" w:space="0" w:color="auto"/>
              <w:right w:val="single" w:sz="4" w:space="0" w:color="auto"/>
            </w:tcBorders>
            <w:shd w:val="clear" w:color="auto" w:fill="auto"/>
            <w:vAlign w:val="center"/>
            <w:hideMark/>
          </w:tcPr>
          <w:p w14:paraId="4C85ECE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73" w:type="pct"/>
            <w:tcBorders>
              <w:top w:val="nil"/>
              <w:left w:val="nil"/>
              <w:bottom w:val="single" w:sz="4" w:space="0" w:color="auto"/>
              <w:right w:val="single" w:sz="4" w:space="0" w:color="auto"/>
            </w:tcBorders>
            <w:shd w:val="clear" w:color="auto" w:fill="auto"/>
            <w:noWrap/>
            <w:vAlign w:val="center"/>
            <w:hideMark/>
          </w:tcPr>
          <w:p w14:paraId="48DDF99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noWrap/>
            <w:vAlign w:val="center"/>
            <w:hideMark/>
          </w:tcPr>
          <w:p w14:paraId="06BDCF8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vAlign w:val="center"/>
            <w:hideMark/>
          </w:tcPr>
          <w:p w14:paraId="3ACE6F0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vAlign w:val="center"/>
            <w:hideMark/>
          </w:tcPr>
          <w:p w14:paraId="1C86B10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7642C7B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vAlign w:val="center"/>
            <w:hideMark/>
          </w:tcPr>
          <w:p w14:paraId="7AF5883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vAlign w:val="center"/>
            <w:hideMark/>
          </w:tcPr>
          <w:p w14:paraId="38773E7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3" w:type="pct"/>
            <w:tcBorders>
              <w:top w:val="nil"/>
              <w:left w:val="nil"/>
              <w:bottom w:val="single" w:sz="4" w:space="0" w:color="auto"/>
              <w:right w:val="single" w:sz="4" w:space="0" w:color="auto"/>
            </w:tcBorders>
            <w:shd w:val="clear" w:color="auto" w:fill="auto"/>
            <w:vAlign w:val="center"/>
            <w:hideMark/>
          </w:tcPr>
          <w:p w14:paraId="51A4DDC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3CDE21F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5" w:type="pct"/>
            <w:tcBorders>
              <w:top w:val="nil"/>
              <w:left w:val="nil"/>
              <w:bottom w:val="single" w:sz="4" w:space="0" w:color="auto"/>
              <w:right w:val="single" w:sz="4" w:space="0" w:color="auto"/>
            </w:tcBorders>
            <w:shd w:val="clear" w:color="auto" w:fill="auto"/>
            <w:vAlign w:val="center"/>
            <w:hideMark/>
          </w:tcPr>
          <w:p w14:paraId="30CA03C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50FFDD9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02E4736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112ADFF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74" w:type="pct"/>
            <w:tcBorders>
              <w:top w:val="nil"/>
              <w:left w:val="nil"/>
              <w:bottom w:val="single" w:sz="4" w:space="0" w:color="auto"/>
              <w:right w:val="single" w:sz="4" w:space="0" w:color="auto"/>
            </w:tcBorders>
            <w:shd w:val="clear" w:color="auto" w:fill="auto"/>
            <w:vAlign w:val="center"/>
            <w:hideMark/>
          </w:tcPr>
          <w:p w14:paraId="34DF32D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r>
      <w:tr w:rsidR="00064D97" w:rsidRPr="003D2606" w14:paraId="0E553985" w14:textId="77777777" w:rsidTr="001D1B15">
        <w:trPr>
          <w:trHeight w:val="1068"/>
        </w:trPr>
        <w:tc>
          <w:tcPr>
            <w:tcW w:w="604" w:type="pct"/>
            <w:tcBorders>
              <w:top w:val="nil"/>
              <w:left w:val="single" w:sz="4" w:space="0" w:color="auto"/>
              <w:bottom w:val="single" w:sz="4" w:space="0" w:color="auto"/>
              <w:right w:val="single" w:sz="4" w:space="0" w:color="auto"/>
            </w:tcBorders>
            <w:shd w:val="clear" w:color="auto" w:fill="auto"/>
            <w:vAlign w:val="center"/>
            <w:hideMark/>
          </w:tcPr>
          <w:p w14:paraId="49014DC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для населения</w:t>
            </w:r>
            <w:r w:rsidRPr="003D2606">
              <w:rPr>
                <w:rFonts w:ascii="Times New Roman" w:eastAsia="Calibri" w:hAnsi="Times New Roman" w:cs="Times New Roman"/>
                <w:sz w:val="16"/>
                <w:szCs w:val="16"/>
              </w:rPr>
              <w:br/>
              <w:t>(без НДС)</w:t>
            </w:r>
          </w:p>
        </w:tc>
        <w:tc>
          <w:tcPr>
            <w:tcW w:w="289" w:type="pct"/>
            <w:tcBorders>
              <w:top w:val="nil"/>
              <w:left w:val="nil"/>
              <w:bottom w:val="single" w:sz="4" w:space="0" w:color="auto"/>
              <w:right w:val="single" w:sz="4" w:space="0" w:color="auto"/>
            </w:tcBorders>
            <w:shd w:val="clear" w:color="auto" w:fill="auto"/>
            <w:vAlign w:val="center"/>
            <w:hideMark/>
          </w:tcPr>
          <w:p w14:paraId="5210A9A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644A0D0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tcBorders>
              <w:top w:val="nil"/>
              <w:left w:val="nil"/>
              <w:bottom w:val="single" w:sz="4" w:space="0" w:color="auto"/>
              <w:right w:val="single" w:sz="4" w:space="0" w:color="auto"/>
            </w:tcBorders>
            <w:shd w:val="clear" w:color="auto" w:fill="auto"/>
            <w:vAlign w:val="center"/>
            <w:hideMark/>
          </w:tcPr>
          <w:p w14:paraId="07E32582"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73" w:type="pct"/>
            <w:tcBorders>
              <w:top w:val="nil"/>
              <w:left w:val="nil"/>
              <w:bottom w:val="single" w:sz="4" w:space="0" w:color="auto"/>
              <w:right w:val="single" w:sz="4" w:space="0" w:color="auto"/>
            </w:tcBorders>
            <w:shd w:val="clear" w:color="auto" w:fill="auto"/>
            <w:noWrap/>
            <w:vAlign w:val="center"/>
            <w:hideMark/>
          </w:tcPr>
          <w:p w14:paraId="30229CC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2124,3</w:t>
            </w:r>
          </w:p>
        </w:tc>
        <w:tc>
          <w:tcPr>
            <w:tcW w:w="273" w:type="pct"/>
            <w:tcBorders>
              <w:top w:val="nil"/>
              <w:left w:val="nil"/>
              <w:bottom w:val="single" w:sz="4" w:space="0" w:color="auto"/>
              <w:right w:val="single" w:sz="4" w:space="0" w:color="auto"/>
            </w:tcBorders>
            <w:shd w:val="clear" w:color="auto" w:fill="auto"/>
            <w:noWrap/>
            <w:vAlign w:val="center"/>
            <w:hideMark/>
          </w:tcPr>
          <w:p w14:paraId="3AE5731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2209,3</w:t>
            </w:r>
          </w:p>
        </w:tc>
        <w:tc>
          <w:tcPr>
            <w:tcW w:w="273" w:type="pct"/>
            <w:tcBorders>
              <w:top w:val="nil"/>
              <w:left w:val="nil"/>
              <w:bottom w:val="single" w:sz="4" w:space="0" w:color="auto"/>
              <w:right w:val="single" w:sz="4" w:space="0" w:color="auto"/>
            </w:tcBorders>
            <w:shd w:val="clear" w:color="auto" w:fill="auto"/>
            <w:noWrap/>
            <w:vAlign w:val="center"/>
            <w:hideMark/>
          </w:tcPr>
          <w:p w14:paraId="0F7DB37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2297,7</w:t>
            </w:r>
          </w:p>
        </w:tc>
        <w:tc>
          <w:tcPr>
            <w:tcW w:w="273" w:type="pct"/>
            <w:tcBorders>
              <w:top w:val="nil"/>
              <w:left w:val="nil"/>
              <w:bottom w:val="single" w:sz="4" w:space="0" w:color="auto"/>
              <w:right w:val="single" w:sz="4" w:space="0" w:color="auto"/>
            </w:tcBorders>
            <w:shd w:val="clear" w:color="auto" w:fill="auto"/>
            <w:noWrap/>
            <w:vAlign w:val="center"/>
            <w:hideMark/>
          </w:tcPr>
          <w:p w14:paraId="645AC23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2389,6</w:t>
            </w:r>
          </w:p>
        </w:tc>
        <w:tc>
          <w:tcPr>
            <w:tcW w:w="274" w:type="pct"/>
            <w:tcBorders>
              <w:top w:val="nil"/>
              <w:left w:val="nil"/>
              <w:bottom w:val="single" w:sz="4" w:space="0" w:color="auto"/>
              <w:right w:val="single" w:sz="4" w:space="0" w:color="auto"/>
            </w:tcBorders>
            <w:shd w:val="clear" w:color="auto" w:fill="auto"/>
            <w:noWrap/>
            <w:vAlign w:val="center"/>
            <w:hideMark/>
          </w:tcPr>
          <w:p w14:paraId="08D94D4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2485,2</w:t>
            </w:r>
          </w:p>
        </w:tc>
        <w:tc>
          <w:tcPr>
            <w:tcW w:w="273" w:type="pct"/>
            <w:tcBorders>
              <w:top w:val="nil"/>
              <w:left w:val="nil"/>
              <w:bottom w:val="single" w:sz="4" w:space="0" w:color="auto"/>
              <w:right w:val="single" w:sz="4" w:space="0" w:color="auto"/>
            </w:tcBorders>
            <w:shd w:val="clear" w:color="auto" w:fill="auto"/>
            <w:noWrap/>
            <w:vAlign w:val="center"/>
            <w:hideMark/>
          </w:tcPr>
          <w:p w14:paraId="1375CD4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2584,6</w:t>
            </w:r>
          </w:p>
        </w:tc>
        <w:tc>
          <w:tcPr>
            <w:tcW w:w="273" w:type="pct"/>
            <w:tcBorders>
              <w:top w:val="nil"/>
              <w:left w:val="nil"/>
              <w:bottom w:val="single" w:sz="4" w:space="0" w:color="auto"/>
              <w:right w:val="single" w:sz="4" w:space="0" w:color="auto"/>
            </w:tcBorders>
            <w:shd w:val="clear" w:color="auto" w:fill="auto"/>
            <w:noWrap/>
            <w:vAlign w:val="center"/>
            <w:hideMark/>
          </w:tcPr>
          <w:p w14:paraId="29519AC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2687,9</w:t>
            </w:r>
          </w:p>
        </w:tc>
        <w:tc>
          <w:tcPr>
            <w:tcW w:w="273" w:type="pct"/>
            <w:tcBorders>
              <w:top w:val="nil"/>
              <w:left w:val="nil"/>
              <w:bottom w:val="single" w:sz="4" w:space="0" w:color="auto"/>
              <w:right w:val="single" w:sz="4" w:space="0" w:color="auto"/>
            </w:tcBorders>
            <w:shd w:val="clear" w:color="auto" w:fill="auto"/>
            <w:noWrap/>
            <w:vAlign w:val="center"/>
            <w:hideMark/>
          </w:tcPr>
          <w:p w14:paraId="3AAC7B2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2795,5</w:t>
            </w:r>
          </w:p>
        </w:tc>
        <w:tc>
          <w:tcPr>
            <w:tcW w:w="274" w:type="pct"/>
            <w:tcBorders>
              <w:top w:val="nil"/>
              <w:left w:val="nil"/>
              <w:bottom w:val="single" w:sz="4" w:space="0" w:color="auto"/>
              <w:right w:val="single" w:sz="4" w:space="0" w:color="auto"/>
            </w:tcBorders>
            <w:shd w:val="clear" w:color="auto" w:fill="auto"/>
            <w:noWrap/>
            <w:vAlign w:val="center"/>
            <w:hideMark/>
          </w:tcPr>
          <w:p w14:paraId="05FE128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2907,3</w:t>
            </w:r>
          </w:p>
        </w:tc>
        <w:tc>
          <w:tcPr>
            <w:tcW w:w="275" w:type="pct"/>
            <w:tcBorders>
              <w:top w:val="nil"/>
              <w:left w:val="nil"/>
              <w:bottom w:val="single" w:sz="4" w:space="0" w:color="auto"/>
              <w:right w:val="single" w:sz="4" w:space="0" w:color="auto"/>
            </w:tcBorders>
            <w:shd w:val="clear" w:color="auto" w:fill="auto"/>
            <w:noWrap/>
            <w:vAlign w:val="center"/>
            <w:hideMark/>
          </w:tcPr>
          <w:p w14:paraId="7F19090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3023,6</w:t>
            </w:r>
          </w:p>
        </w:tc>
        <w:tc>
          <w:tcPr>
            <w:tcW w:w="274" w:type="pct"/>
            <w:tcBorders>
              <w:top w:val="nil"/>
              <w:left w:val="nil"/>
              <w:bottom w:val="single" w:sz="4" w:space="0" w:color="auto"/>
              <w:right w:val="single" w:sz="4" w:space="0" w:color="auto"/>
            </w:tcBorders>
            <w:shd w:val="clear" w:color="auto" w:fill="auto"/>
            <w:noWrap/>
            <w:vAlign w:val="center"/>
            <w:hideMark/>
          </w:tcPr>
          <w:p w14:paraId="7E7C186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3144,5</w:t>
            </w:r>
          </w:p>
        </w:tc>
        <w:tc>
          <w:tcPr>
            <w:tcW w:w="274" w:type="pct"/>
            <w:tcBorders>
              <w:top w:val="nil"/>
              <w:left w:val="nil"/>
              <w:bottom w:val="single" w:sz="4" w:space="0" w:color="auto"/>
              <w:right w:val="single" w:sz="4" w:space="0" w:color="auto"/>
            </w:tcBorders>
            <w:shd w:val="clear" w:color="auto" w:fill="auto"/>
            <w:noWrap/>
            <w:vAlign w:val="center"/>
            <w:hideMark/>
          </w:tcPr>
          <w:p w14:paraId="79C1E12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3270,3</w:t>
            </w:r>
          </w:p>
        </w:tc>
        <w:tc>
          <w:tcPr>
            <w:tcW w:w="274" w:type="pct"/>
            <w:tcBorders>
              <w:top w:val="nil"/>
              <w:left w:val="nil"/>
              <w:bottom w:val="single" w:sz="4" w:space="0" w:color="auto"/>
              <w:right w:val="single" w:sz="4" w:space="0" w:color="auto"/>
            </w:tcBorders>
            <w:shd w:val="clear" w:color="auto" w:fill="auto"/>
            <w:noWrap/>
            <w:vAlign w:val="center"/>
            <w:hideMark/>
          </w:tcPr>
          <w:p w14:paraId="1DE7104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3401,1</w:t>
            </w:r>
          </w:p>
        </w:tc>
        <w:tc>
          <w:tcPr>
            <w:tcW w:w="274" w:type="pct"/>
            <w:tcBorders>
              <w:top w:val="nil"/>
              <w:left w:val="nil"/>
              <w:bottom w:val="single" w:sz="4" w:space="0" w:color="auto"/>
              <w:right w:val="single" w:sz="4" w:space="0" w:color="auto"/>
            </w:tcBorders>
            <w:shd w:val="clear" w:color="auto" w:fill="auto"/>
            <w:noWrap/>
            <w:vAlign w:val="center"/>
            <w:hideMark/>
          </w:tcPr>
          <w:p w14:paraId="446914F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3537,2</w:t>
            </w:r>
          </w:p>
        </w:tc>
      </w:tr>
      <w:tr w:rsidR="00064D97" w:rsidRPr="003D2606" w14:paraId="2D636075" w14:textId="77777777" w:rsidTr="001D1B15">
        <w:trPr>
          <w:trHeight w:val="1065"/>
        </w:trPr>
        <w:tc>
          <w:tcPr>
            <w:tcW w:w="604" w:type="pct"/>
            <w:tcBorders>
              <w:top w:val="nil"/>
              <w:left w:val="single" w:sz="4" w:space="0" w:color="auto"/>
              <w:bottom w:val="single" w:sz="4" w:space="0" w:color="auto"/>
              <w:right w:val="single" w:sz="4" w:space="0" w:color="auto"/>
            </w:tcBorders>
            <w:shd w:val="clear" w:color="auto" w:fill="auto"/>
            <w:vAlign w:val="center"/>
            <w:hideMark/>
          </w:tcPr>
          <w:p w14:paraId="768C603B"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Прогнозный тариф с инвестиционной составляющей с срока окупаемости</w:t>
            </w:r>
            <w:r w:rsidRPr="003D2606">
              <w:rPr>
                <w:rFonts w:ascii="Times New Roman" w:eastAsia="Calibri" w:hAnsi="Times New Roman" w:cs="Times New Roman"/>
                <w:sz w:val="16"/>
                <w:szCs w:val="16"/>
              </w:rPr>
              <w:br/>
              <w:t>(без НДС)</w:t>
            </w:r>
          </w:p>
        </w:tc>
        <w:tc>
          <w:tcPr>
            <w:tcW w:w="289" w:type="pct"/>
            <w:tcBorders>
              <w:top w:val="nil"/>
              <w:left w:val="nil"/>
              <w:bottom w:val="single" w:sz="4" w:space="0" w:color="auto"/>
              <w:right w:val="single" w:sz="4" w:space="0" w:color="auto"/>
            </w:tcBorders>
            <w:shd w:val="clear" w:color="auto" w:fill="auto"/>
            <w:vAlign w:val="center"/>
            <w:hideMark/>
          </w:tcPr>
          <w:p w14:paraId="0254AB21"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0535AF7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tcBorders>
              <w:top w:val="nil"/>
              <w:left w:val="nil"/>
              <w:bottom w:val="single" w:sz="4" w:space="0" w:color="auto"/>
              <w:right w:val="single" w:sz="4" w:space="0" w:color="auto"/>
            </w:tcBorders>
            <w:shd w:val="clear" w:color="auto" w:fill="auto"/>
            <w:vAlign w:val="center"/>
          </w:tcPr>
          <w:p w14:paraId="7799FF1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73" w:type="pct"/>
            <w:tcBorders>
              <w:top w:val="nil"/>
              <w:left w:val="nil"/>
              <w:bottom w:val="single" w:sz="4" w:space="0" w:color="auto"/>
              <w:right w:val="single" w:sz="4" w:space="0" w:color="auto"/>
            </w:tcBorders>
            <w:shd w:val="clear" w:color="auto" w:fill="auto"/>
            <w:noWrap/>
            <w:vAlign w:val="center"/>
            <w:hideMark/>
          </w:tcPr>
          <w:p w14:paraId="69DCEEE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4253,0</w:t>
            </w:r>
          </w:p>
        </w:tc>
        <w:tc>
          <w:tcPr>
            <w:tcW w:w="273" w:type="pct"/>
            <w:tcBorders>
              <w:top w:val="nil"/>
              <w:left w:val="nil"/>
              <w:bottom w:val="single" w:sz="4" w:space="0" w:color="auto"/>
              <w:right w:val="single" w:sz="4" w:space="0" w:color="auto"/>
            </w:tcBorders>
            <w:shd w:val="clear" w:color="auto" w:fill="auto"/>
            <w:noWrap/>
            <w:vAlign w:val="center"/>
            <w:hideMark/>
          </w:tcPr>
          <w:p w14:paraId="5BC66D9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6220,7</w:t>
            </w:r>
          </w:p>
        </w:tc>
        <w:tc>
          <w:tcPr>
            <w:tcW w:w="273" w:type="pct"/>
            <w:tcBorders>
              <w:top w:val="nil"/>
              <w:left w:val="nil"/>
              <w:bottom w:val="single" w:sz="4" w:space="0" w:color="auto"/>
              <w:right w:val="single" w:sz="4" w:space="0" w:color="auto"/>
            </w:tcBorders>
            <w:shd w:val="clear" w:color="auto" w:fill="auto"/>
            <w:vAlign w:val="center"/>
            <w:hideMark/>
          </w:tcPr>
          <w:p w14:paraId="6666E08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5677,0</w:t>
            </w:r>
          </w:p>
        </w:tc>
        <w:tc>
          <w:tcPr>
            <w:tcW w:w="273" w:type="pct"/>
            <w:tcBorders>
              <w:top w:val="nil"/>
              <w:left w:val="nil"/>
              <w:bottom w:val="single" w:sz="4" w:space="0" w:color="auto"/>
              <w:right w:val="single" w:sz="4" w:space="0" w:color="auto"/>
            </w:tcBorders>
            <w:shd w:val="clear" w:color="auto" w:fill="auto"/>
            <w:vAlign w:val="center"/>
            <w:hideMark/>
          </w:tcPr>
          <w:p w14:paraId="13C01DA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4981,1</w:t>
            </w:r>
          </w:p>
        </w:tc>
        <w:tc>
          <w:tcPr>
            <w:tcW w:w="274" w:type="pct"/>
            <w:tcBorders>
              <w:top w:val="nil"/>
              <w:left w:val="nil"/>
              <w:bottom w:val="single" w:sz="4" w:space="0" w:color="auto"/>
              <w:right w:val="single" w:sz="4" w:space="0" w:color="auto"/>
            </w:tcBorders>
            <w:shd w:val="clear" w:color="auto" w:fill="auto"/>
            <w:vAlign w:val="center"/>
            <w:hideMark/>
          </w:tcPr>
          <w:p w14:paraId="4C3EEA4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4418,6</w:t>
            </w:r>
          </w:p>
        </w:tc>
        <w:tc>
          <w:tcPr>
            <w:tcW w:w="273" w:type="pct"/>
            <w:tcBorders>
              <w:top w:val="nil"/>
              <w:left w:val="nil"/>
              <w:bottom w:val="single" w:sz="4" w:space="0" w:color="auto"/>
              <w:right w:val="single" w:sz="4" w:space="0" w:color="auto"/>
            </w:tcBorders>
            <w:shd w:val="clear" w:color="auto" w:fill="auto"/>
            <w:vAlign w:val="center"/>
            <w:hideMark/>
          </w:tcPr>
          <w:p w14:paraId="24AFB39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4031,2</w:t>
            </w:r>
          </w:p>
        </w:tc>
        <w:tc>
          <w:tcPr>
            <w:tcW w:w="273" w:type="pct"/>
            <w:tcBorders>
              <w:top w:val="nil"/>
              <w:left w:val="nil"/>
              <w:bottom w:val="single" w:sz="4" w:space="0" w:color="auto"/>
              <w:right w:val="single" w:sz="4" w:space="0" w:color="auto"/>
            </w:tcBorders>
            <w:shd w:val="clear" w:color="auto" w:fill="auto"/>
            <w:vAlign w:val="center"/>
            <w:hideMark/>
          </w:tcPr>
          <w:p w14:paraId="0389680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3849,5</w:t>
            </w:r>
          </w:p>
        </w:tc>
        <w:tc>
          <w:tcPr>
            <w:tcW w:w="273" w:type="pct"/>
            <w:tcBorders>
              <w:top w:val="nil"/>
              <w:left w:val="nil"/>
              <w:bottom w:val="single" w:sz="4" w:space="0" w:color="auto"/>
              <w:right w:val="single" w:sz="4" w:space="0" w:color="auto"/>
            </w:tcBorders>
            <w:shd w:val="clear" w:color="auto" w:fill="auto"/>
            <w:vAlign w:val="center"/>
            <w:hideMark/>
          </w:tcPr>
          <w:p w14:paraId="496767B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3750,9</w:t>
            </w:r>
          </w:p>
        </w:tc>
        <w:tc>
          <w:tcPr>
            <w:tcW w:w="274" w:type="pct"/>
            <w:tcBorders>
              <w:top w:val="nil"/>
              <w:left w:val="nil"/>
              <w:bottom w:val="single" w:sz="4" w:space="0" w:color="auto"/>
              <w:right w:val="single" w:sz="4" w:space="0" w:color="auto"/>
            </w:tcBorders>
            <w:shd w:val="clear" w:color="auto" w:fill="auto"/>
            <w:vAlign w:val="center"/>
            <w:hideMark/>
          </w:tcPr>
          <w:p w14:paraId="1F01EB2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3656,2</w:t>
            </w:r>
          </w:p>
        </w:tc>
        <w:tc>
          <w:tcPr>
            <w:tcW w:w="275" w:type="pct"/>
            <w:tcBorders>
              <w:top w:val="nil"/>
              <w:left w:val="nil"/>
              <w:bottom w:val="single" w:sz="4" w:space="0" w:color="auto"/>
              <w:right w:val="single" w:sz="4" w:space="0" w:color="auto"/>
            </w:tcBorders>
            <w:shd w:val="clear" w:color="auto" w:fill="auto"/>
            <w:vAlign w:val="center"/>
            <w:hideMark/>
          </w:tcPr>
          <w:p w14:paraId="27A65E8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3568,1</w:t>
            </w:r>
          </w:p>
        </w:tc>
        <w:tc>
          <w:tcPr>
            <w:tcW w:w="274" w:type="pct"/>
            <w:tcBorders>
              <w:top w:val="nil"/>
              <w:left w:val="nil"/>
              <w:bottom w:val="single" w:sz="4" w:space="0" w:color="auto"/>
              <w:right w:val="single" w:sz="4" w:space="0" w:color="auto"/>
            </w:tcBorders>
            <w:shd w:val="clear" w:color="auto" w:fill="auto"/>
            <w:vAlign w:val="center"/>
            <w:hideMark/>
          </w:tcPr>
          <w:p w14:paraId="34853F7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2565,6</w:t>
            </w:r>
          </w:p>
        </w:tc>
        <w:tc>
          <w:tcPr>
            <w:tcW w:w="274" w:type="pct"/>
            <w:tcBorders>
              <w:top w:val="nil"/>
              <w:left w:val="nil"/>
              <w:bottom w:val="single" w:sz="4" w:space="0" w:color="auto"/>
              <w:right w:val="single" w:sz="4" w:space="0" w:color="auto"/>
            </w:tcBorders>
            <w:shd w:val="clear" w:color="auto" w:fill="auto"/>
            <w:vAlign w:val="center"/>
            <w:hideMark/>
          </w:tcPr>
          <w:p w14:paraId="76E019E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2668,3</w:t>
            </w:r>
          </w:p>
        </w:tc>
        <w:tc>
          <w:tcPr>
            <w:tcW w:w="274" w:type="pct"/>
            <w:tcBorders>
              <w:top w:val="nil"/>
              <w:left w:val="nil"/>
              <w:bottom w:val="single" w:sz="4" w:space="0" w:color="auto"/>
              <w:right w:val="single" w:sz="4" w:space="0" w:color="auto"/>
            </w:tcBorders>
            <w:shd w:val="clear" w:color="auto" w:fill="auto"/>
            <w:vAlign w:val="center"/>
            <w:hideMark/>
          </w:tcPr>
          <w:p w14:paraId="0E4DDDA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2774,9</w:t>
            </w:r>
          </w:p>
        </w:tc>
        <w:tc>
          <w:tcPr>
            <w:tcW w:w="274" w:type="pct"/>
            <w:tcBorders>
              <w:top w:val="nil"/>
              <w:left w:val="nil"/>
              <w:bottom w:val="single" w:sz="4" w:space="0" w:color="auto"/>
              <w:right w:val="single" w:sz="4" w:space="0" w:color="auto"/>
            </w:tcBorders>
            <w:shd w:val="clear" w:color="auto" w:fill="auto"/>
            <w:vAlign w:val="center"/>
            <w:hideMark/>
          </w:tcPr>
          <w:p w14:paraId="5C3D0E8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2885,8</w:t>
            </w:r>
          </w:p>
        </w:tc>
      </w:tr>
      <w:tr w:rsidR="00064D97" w:rsidRPr="003D2606" w14:paraId="15177B48" w14:textId="77777777" w:rsidTr="001D1B15">
        <w:trPr>
          <w:trHeight w:val="818"/>
        </w:trPr>
        <w:tc>
          <w:tcPr>
            <w:tcW w:w="604" w:type="pct"/>
            <w:tcBorders>
              <w:top w:val="nil"/>
              <w:left w:val="single" w:sz="4" w:space="0" w:color="auto"/>
              <w:bottom w:val="single" w:sz="4" w:space="0" w:color="auto"/>
              <w:right w:val="single" w:sz="4" w:space="0" w:color="auto"/>
            </w:tcBorders>
            <w:shd w:val="clear" w:color="auto" w:fill="auto"/>
            <w:vAlign w:val="center"/>
          </w:tcPr>
          <w:p w14:paraId="5878354E"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Межтарифная разница к возмещению из бюджета</w:t>
            </w:r>
          </w:p>
        </w:tc>
        <w:tc>
          <w:tcPr>
            <w:tcW w:w="289" w:type="pct"/>
            <w:tcBorders>
              <w:top w:val="nil"/>
              <w:left w:val="nil"/>
              <w:bottom w:val="single" w:sz="4" w:space="0" w:color="auto"/>
              <w:right w:val="single" w:sz="4" w:space="0" w:color="auto"/>
            </w:tcBorders>
            <w:shd w:val="clear" w:color="auto" w:fill="auto"/>
            <w:vAlign w:val="center"/>
          </w:tcPr>
          <w:p w14:paraId="16A1D225"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5907A2F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73" w:type="pct"/>
            <w:tcBorders>
              <w:top w:val="nil"/>
              <w:left w:val="nil"/>
              <w:bottom w:val="single" w:sz="4" w:space="0" w:color="auto"/>
              <w:right w:val="single" w:sz="4" w:space="0" w:color="auto"/>
            </w:tcBorders>
            <w:shd w:val="clear" w:color="auto" w:fill="auto"/>
            <w:vAlign w:val="center"/>
          </w:tcPr>
          <w:p w14:paraId="1504C40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73" w:type="pct"/>
            <w:tcBorders>
              <w:top w:val="nil"/>
              <w:left w:val="nil"/>
              <w:bottom w:val="single" w:sz="4" w:space="0" w:color="auto"/>
              <w:right w:val="single" w:sz="4" w:space="0" w:color="auto"/>
            </w:tcBorders>
            <w:shd w:val="clear" w:color="auto" w:fill="auto"/>
            <w:noWrap/>
            <w:vAlign w:val="center"/>
          </w:tcPr>
          <w:p w14:paraId="72E17E5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2128,7</w:t>
            </w:r>
          </w:p>
        </w:tc>
        <w:tc>
          <w:tcPr>
            <w:tcW w:w="273" w:type="pct"/>
            <w:tcBorders>
              <w:top w:val="nil"/>
              <w:left w:val="nil"/>
              <w:bottom w:val="single" w:sz="4" w:space="0" w:color="auto"/>
              <w:right w:val="single" w:sz="4" w:space="0" w:color="auto"/>
            </w:tcBorders>
            <w:shd w:val="clear" w:color="auto" w:fill="auto"/>
            <w:noWrap/>
            <w:vAlign w:val="center"/>
          </w:tcPr>
          <w:p w14:paraId="4FB886C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4011,4</w:t>
            </w:r>
          </w:p>
        </w:tc>
        <w:tc>
          <w:tcPr>
            <w:tcW w:w="273" w:type="pct"/>
            <w:tcBorders>
              <w:top w:val="nil"/>
              <w:left w:val="nil"/>
              <w:bottom w:val="single" w:sz="4" w:space="0" w:color="auto"/>
              <w:right w:val="single" w:sz="4" w:space="0" w:color="auto"/>
            </w:tcBorders>
            <w:shd w:val="clear" w:color="auto" w:fill="auto"/>
            <w:vAlign w:val="center"/>
          </w:tcPr>
          <w:p w14:paraId="751667F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3379,4</w:t>
            </w:r>
          </w:p>
        </w:tc>
        <w:tc>
          <w:tcPr>
            <w:tcW w:w="273" w:type="pct"/>
            <w:tcBorders>
              <w:top w:val="nil"/>
              <w:left w:val="nil"/>
              <w:bottom w:val="single" w:sz="4" w:space="0" w:color="auto"/>
              <w:right w:val="single" w:sz="4" w:space="0" w:color="auto"/>
            </w:tcBorders>
            <w:shd w:val="clear" w:color="auto" w:fill="auto"/>
            <w:vAlign w:val="center"/>
          </w:tcPr>
          <w:p w14:paraId="779F3E0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2591,5</w:t>
            </w:r>
          </w:p>
        </w:tc>
        <w:tc>
          <w:tcPr>
            <w:tcW w:w="274" w:type="pct"/>
            <w:tcBorders>
              <w:top w:val="nil"/>
              <w:left w:val="nil"/>
              <w:bottom w:val="single" w:sz="4" w:space="0" w:color="auto"/>
              <w:right w:val="single" w:sz="4" w:space="0" w:color="auto"/>
            </w:tcBorders>
            <w:shd w:val="clear" w:color="auto" w:fill="auto"/>
            <w:vAlign w:val="center"/>
          </w:tcPr>
          <w:p w14:paraId="331A8D1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1933,5</w:t>
            </w:r>
          </w:p>
        </w:tc>
        <w:tc>
          <w:tcPr>
            <w:tcW w:w="273" w:type="pct"/>
            <w:tcBorders>
              <w:top w:val="nil"/>
              <w:left w:val="nil"/>
              <w:bottom w:val="single" w:sz="4" w:space="0" w:color="auto"/>
              <w:right w:val="single" w:sz="4" w:space="0" w:color="auto"/>
            </w:tcBorders>
            <w:shd w:val="clear" w:color="auto" w:fill="auto"/>
            <w:vAlign w:val="center"/>
          </w:tcPr>
          <w:p w14:paraId="1CA3BEB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1446,6</w:t>
            </w:r>
          </w:p>
        </w:tc>
        <w:tc>
          <w:tcPr>
            <w:tcW w:w="273" w:type="pct"/>
            <w:tcBorders>
              <w:top w:val="nil"/>
              <w:left w:val="nil"/>
              <w:bottom w:val="single" w:sz="4" w:space="0" w:color="auto"/>
              <w:right w:val="single" w:sz="4" w:space="0" w:color="auto"/>
            </w:tcBorders>
            <w:shd w:val="clear" w:color="auto" w:fill="auto"/>
            <w:vAlign w:val="center"/>
          </w:tcPr>
          <w:p w14:paraId="50D93D8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1161,5</w:t>
            </w:r>
          </w:p>
        </w:tc>
        <w:tc>
          <w:tcPr>
            <w:tcW w:w="273" w:type="pct"/>
            <w:tcBorders>
              <w:top w:val="nil"/>
              <w:left w:val="nil"/>
              <w:bottom w:val="single" w:sz="4" w:space="0" w:color="auto"/>
              <w:right w:val="single" w:sz="4" w:space="0" w:color="auto"/>
            </w:tcBorders>
            <w:shd w:val="clear" w:color="auto" w:fill="auto"/>
            <w:vAlign w:val="center"/>
          </w:tcPr>
          <w:p w14:paraId="3919B72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955,4</w:t>
            </w:r>
          </w:p>
        </w:tc>
        <w:tc>
          <w:tcPr>
            <w:tcW w:w="274" w:type="pct"/>
            <w:tcBorders>
              <w:top w:val="nil"/>
              <w:left w:val="nil"/>
              <w:bottom w:val="single" w:sz="4" w:space="0" w:color="auto"/>
              <w:right w:val="single" w:sz="4" w:space="0" w:color="auto"/>
            </w:tcBorders>
            <w:shd w:val="clear" w:color="auto" w:fill="auto"/>
            <w:vAlign w:val="center"/>
          </w:tcPr>
          <w:p w14:paraId="2A94814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748,9</w:t>
            </w:r>
          </w:p>
        </w:tc>
        <w:tc>
          <w:tcPr>
            <w:tcW w:w="275" w:type="pct"/>
            <w:tcBorders>
              <w:top w:val="nil"/>
              <w:left w:val="nil"/>
              <w:bottom w:val="single" w:sz="4" w:space="0" w:color="auto"/>
              <w:right w:val="single" w:sz="4" w:space="0" w:color="auto"/>
            </w:tcBorders>
            <w:shd w:val="clear" w:color="auto" w:fill="auto"/>
            <w:vAlign w:val="center"/>
          </w:tcPr>
          <w:p w14:paraId="1E3145E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544,5</w:t>
            </w:r>
          </w:p>
        </w:tc>
        <w:tc>
          <w:tcPr>
            <w:tcW w:w="274" w:type="pct"/>
            <w:tcBorders>
              <w:top w:val="nil"/>
              <w:left w:val="nil"/>
              <w:bottom w:val="single" w:sz="4" w:space="0" w:color="auto"/>
              <w:right w:val="single" w:sz="4" w:space="0" w:color="auto"/>
            </w:tcBorders>
            <w:shd w:val="clear" w:color="auto" w:fill="auto"/>
            <w:vAlign w:val="center"/>
          </w:tcPr>
          <w:p w14:paraId="6353B47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-578,9</w:t>
            </w:r>
          </w:p>
        </w:tc>
        <w:tc>
          <w:tcPr>
            <w:tcW w:w="274" w:type="pct"/>
            <w:tcBorders>
              <w:top w:val="nil"/>
              <w:left w:val="nil"/>
              <w:bottom w:val="single" w:sz="4" w:space="0" w:color="auto"/>
              <w:right w:val="single" w:sz="4" w:space="0" w:color="auto"/>
            </w:tcBorders>
            <w:shd w:val="clear" w:color="auto" w:fill="auto"/>
            <w:vAlign w:val="center"/>
          </w:tcPr>
          <w:p w14:paraId="1D3E20C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-602,0</w:t>
            </w:r>
          </w:p>
        </w:tc>
        <w:tc>
          <w:tcPr>
            <w:tcW w:w="274" w:type="pct"/>
            <w:tcBorders>
              <w:top w:val="nil"/>
              <w:left w:val="nil"/>
              <w:bottom w:val="single" w:sz="4" w:space="0" w:color="auto"/>
              <w:right w:val="single" w:sz="4" w:space="0" w:color="auto"/>
            </w:tcBorders>
            <w:shd w:val="clear" w:color="auto" w:fill="auto"/>
            <w:vAlign w:val="center"/>
          </w:tcPr>
          <w:p w14:paraId="737B4D7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-626,2</w:t>
            </w:r>
          </w:p>
        </w:tc>
        <w:tc>
          <w:tcPr>
            <w:tcW w:w="274" w:type="pct"/>
            <w:tcBorders>
              <w:top w:val="nil"/>
              <w:left w:val="nil"/>
              <w:bottom w:val="single" w:sz="4" w:space="0" w:color="auto"/>
              <w:right w:val="single" w:sz="4" w:space="0" w:color="auto"/>
            </w:tcBorders>
            <w:shd w:val="clear" w:color="auto" w:fill="auto"/>
            <w:vAlign w:val="center"/>
          </w:tcPr>
          <w:p w14:paraId="5C571D9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-651,3</w:t>
            </w:r>
          </w:p>
        </w:tc>
      </w:tr>
      <w:tr w:rsidR="00064D97" w:rsidRPr="003D2606" w14:paraId="7383237A" w14:textId="77777777" w:rsidTr="001D1B15">
        <w:trPr>
          <w:trHeight w:val="845"/>
        </w:trPr>
        <w:tc>
          <w:tcPr>
            <w:tcW w:w="6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E146EF"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1D6B0722"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2DFD61B1"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6C99A1EF"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5CE63779"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06EAFB4C"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259 431,7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7FB73A05"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496 173,8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3339C07D"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555 928,9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499A39D3"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497 366,1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3CA93941"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418 580,8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43065824"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340 603,4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65703BA3"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273 474,8  </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14:paraId="1DACBEE6"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224 945,3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07243980"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176 140,3  </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13BEA2F8"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128 059,2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137EB1CE"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7E77D7AA"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56999EED"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14:paraId="5E72C1D6"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r>
    </w:tbl>
    <w:p w14:paraId="08F4FF60" w14:textId="77777777" w:rsidR="00064D97" w:rsidRPr="003D2606" w:rsidRDefault="00064D97" w:rsidP="00064D97">
      <w:pPr>
        <w:spacing w:after="160" w:line="259" w:lineRule="auto"/>
        <w:rPr>
          <w:rFonts w:ascii="Times New Roman" w:eastAsia="Calibri" w:hAnsi="Times New Roman" w:cs="Times New Roman"/>
          <w:sz w:val="20"/>
          <w:szCs w:val="20"/>
        </w:rPr>
      </w:pPr>
    </w:p>
    <w:p w14:paraId="3CBB3D9E" w14:textId="11F8E765" w:rsidR="00064D97" w:rsidRPr="003D2606" w:rsidRDefault="00064D97" w:rsidP="009B3F74">
      <w:pPr>
        <w:spacing w:after="0"/>
        <w:jc w:val="both"/>
        <w:rPr>
          <w:rFonts w:ascii="Times New Roman" w:hAnsi="Times New Roman" w:cs="Times New Roman"/>
          <w:b/>
          <w:sz w:val="24"/>
          <w:szCs w:val="24"/>
        </w:rPr>
      </w:pPr>
      <w:bookmarkStart w:id="518" w:name="_Toc41383086"/>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46</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всех этапов строительства сроком возврата инвестиций – 10лет</w:t>
      </w:r>
      <w:bookmarkEnd w:id="518"/>
    </w:p>
    <w:tbl>
      <w:tblPr>
        <w:tblW w:w="5000" w:type="pct"/>
        <w:jc w:val="center"/>
        <w:tblLook w:val="04A0" w:firstRow="1" w:lastRow="0" w:firstColumn="1" w:lastColumn="0" w:noHBand="0" w:noVBand="1"/>
      </w:tblPr>
      <w:tblGrid>
        <w:gridCol w:w="1338"/>
        <w:gridCol w:w="803"/>
        <w:gridCol w:w="775"/>
        <w:gridCol w:w="913"/>
        <w:gridCol w:w="913"/>
        <w:gridCol w:w="913"/>
        <w:gridCol w:w="913"/>
        <w:gridCol w:w="913"/>
        <w:gridCol w:w="913"/>
        <w:gridCol w:w="913"/>
        <w:gridCol w:w="913"/>
        <w:gridCol w:w="834"/>
        <w:gridCol w:w="834"/>
        <w:gridCol w:w="668"/>
        <w:gridCol w:w="668"/>
        <w:gridCol w:w="668"/>
        <w:gridCol w:w="668"/>
      </w:tblGrid>
      <w:tr w:rsidR="00064D97" w:rsidRPr="003D2606" w14:paraId="13021D24" w14:textId="77777777" w:rsidTr="001D1B15">
        <w:trPr>
          <w:trHeight w:val="20"/>
          <w:tblHeader/>
          <w:jc w:val="center"/>
        </w:trPr>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379EED"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4ED8E3B5"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68" w:type="pct"/>
            <w:tcBorders>
              <w:top w:val="single" w:sz="4" w:space="0" w:color="auto"/>
              <w:left w:val="nil"/>
              <w:bottom w:val="single" w:sz="4" w:space="0" w:color="auto"/>
              <w:right w:val="single" w:sz="4" w:space="0" w:color="auto"/>
            </w:tcBorders>
            <w:shd w:val="clear" w:color="auto" w:fill="auto"/>
            <w:vAlign w:val="center"/>
            <w:hideMark/>
          </w:tcPr>
          <w:p w14:paraId="71A46919"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4B60D5D3"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5CF7CF4D"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29D89A09"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759A15A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333E4F7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309" w:type="pct"/>
            <w:tcBorders>
              <w:top w:val="single" w:sz="4" w:space="0" w:color="auto"/>
              <w:left w:val="nil"/>
              <w:bottom w:val="nil"/>
              <w:right w:val="single" w:sz="4" w:space="0" w:color="auto"/>
            </w:tcBorders>
            <w:shd w:val="clear" w:color="auto" w:fill="auto"/>
            <w:noWrap/>
            <w:vAlign w:val="center"/>
            <w:hideMark/>
          </w:tcPr>
          <w:p w14:paraId="787C266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309" w:type="pct"/>
            <w:tcBorders>
              <w:top w:val="single" w:sz="4" w:space="0" w:color="auto"/>
              <w:left w:val="nil"/>
              <w:bottom w:val="nil"/>
              <w:right w:val="single" w:sz="4" w:space="0" w:color="auto"/>
            </w:tcBorders>
            <w:shd w:val="clear" w:color="auto" w:fill="auto"/>
            <w:vAlign w:val="center"/>
            <w:hideMark/>
          </w:tcPr>
          <w:p w14:paraId="4DD94B60"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309" w:type="pct"/>
            <w:tcBorders>
              <w:top w:val="single" w:sz="4" w:space="0" w:color="auto"/>
              <w:left w:val="nil"/>
              <w:bottom w:val="nil"/>
              <w:right w:val="single" w:sz="4" w:space="0" w:color="auto"/>
            </w:tcBorders>
            <w:shd w:val="clear" w:color="auto" w:fill="auto"/>
            <w:noWrap/>
            <w:vAlign w:val="center"/>
            <w:hideMark/>
          </w:tcPr>
          <w:p w14:paraId="242D90B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84" w:type="pct"/>
            <w:tcBorders>
              <w:top w:val="single" w:sz="4" w:space="0" w:color="auto"/>
              <w:left w:val="nil"/>
              <w:bottom w:val="nil"/>
              <w:right w:val="single" w:sz="4" w:space="0" w:color="auto"/>
            </w:tcBorders>
            <w:shd w:val="clear" w:color="auto" w:fill="auto"/>
            <w:vAlign w:val="center"/>
            <w:hideMark/>
          </w:tcPr>
          <w:p w14:paraId="0314C8F2"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83" w:type="pct"/>
            <w:tcBorders>
              <w:top w:val="single" w:sz="4" w:space="0" w:color="auto"/>
              <w:left w:val="nil"/>
              <w:bottom w:val="nil"/>
              <w:right w:val="single" w:sz="4" w:space="0" w:color="auto"/>
            </w:tcBorders>
            <w:shd w:val="clear" w:color="auto" w:fill="auto"/>
            <w:noWrap/>
            <w:vAlign w:val="center"/>
            <w:hideMark/>
          </w:tcPr>
          <w:p w14:paraId="4F6D9BF1"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32" w:type="pct"/>
            <w:tcBorders>
              <w:top w:val="single" w:sz="4" w:space="0" w:color="auto"/>
              <w:left w:val="nil"/>
              <w:bottom w:val="nil"/>
              <w:right w:val="single" w:sz="4" w:space="0" w:color="auto"/>
            </w:tcBorders>
            <w:shd w:val="clear" w:color="auto" w:fill="auto"/>
            <w:vAlign w:val="center"/>
            <w:hideMark/>
          </w:tcPr>
          <w:p w14:paraId="3B0456F4"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32" w:type="pct"/>
            <w:tcBorders>
              <w:top w:val="single" w:sz="4" w:space="0" w:color="auto"/>
              <w:left w:val="nil"/>
              <w:bottom w:val="nil"/>
              <w:right w:val="single" w:sz="4" w:space="0" w:color="auto"/>
            </w:tcBorders>
            <w:shd w:val="clear" w:color="auto" w:fill="auto"/>
            <w:noWrap/>
            <w:vAlign w:val="center"/>
            <w:hideMark/>
          </w:tcPr>
          <w:p w14:paraId="3088966C"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32" w:type="pct"/>
            <w:tcBorders>
              <w:top w:val="single" w:sz="4" w:space="0" w:color="auto"/>
              <w:left w:val="nil"/>
              <w:bottom w:val="nil"/>
              <w:right w:val="single" w:sz="4" w:space="0" w:color="auto"/>
            </w:tcBorders>
            <w:shd w:val="clear" w:color="auto" w:fill="auto"/>
            <w:vAlign w:val="center"/>
            <w:hideMark/>
          </w:tcPr>
          <w:p w14:paraId="02FF8787"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232" w:type="pct"/>
            <w:tcBorders>
              <w:top w:val="single" w:sz="4" w:space="0" w:color="auto"/>
              <w:left w:val="nil"/>
              <w:bottom w:val="nil"/>
              <w:right w:val="single" w:sz="4" w:space="0" w:color="auto"/>
            </w:tcBorders>
            <w:shd w:val="clear" w:color="auto" w:fill="auto"/>
            <w:noWrap/>
            <w:vAlign w:val="center"/>
            <w:hideMark/>
          </w:tcPr>
          <w:p w14:paraId="1FFEF4CD" w14:textId="77777777" w:rsidR="00064D97" w:rsidRPr="003D2606" w:rsidRDefault="00064D97" w:rsidP="001D1B15">
            <w:pPr>
              <w:spacing w:after="160" w:line="259" w:lineRule="auto"/>
              <w:ind w:left="-97"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r>
      <w:tr w:rsidR="00064D97" w:rsidRPr="003D2606" w14:paraId="17869F5C"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324AF31"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Полезный отпуск тепловой энергии, в том числе:</w:t>
            </w:r>
          </w:p>
        </w:tc>
        <w:tc>
          <w:tcPr>
            <w:tcW w:w="287" w:type="pct"/>
            <w:tcBorders>
              <w:top w:val="nil"/>
              <w:left w:val="nil"/>
              <w:bottom w:val="single" w:sz="4" w:space="0" w:color="auto"/>
              <w:right w:val="single" w:sz="4" w:space="0" w:color="auto"/>
            </w:tcBorders>
            <w:shd w:val="clear" w:color="auto" w:fill="auto"/>
            <w:vAlign w:val="center"/>
            <w:hideMark/>
          </w:tcPr>
          <w:p w14:paraId="4161BEB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5DDE837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68" w:type="pct"/>
            <w:tcBorders>
              <w:top w:val="nil"/>
              <w:left w:val="nil"/>
              <w:bottom w:val="single" w:sz="4" w:space="0" w:color="auto"/>
              <w:right w:val="single" w:sz="4" w:space="0" w:color="auto"/>
            </w:tcBorders>
            <w:shd w:val="clear" w:color="auto" w:fill="auto"/>
            <w:noWrap/>
            <w:vAlign w:val="center"/>
            <w:hideMark/>
          </w:tcPr>
          <w:p w14:paraId="3C66584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309" w:type="pct"/>
            <w:tcBorders>
              <w:top w:val="nil"/>
              <w:left w:val="nil"/>
              <w:bottom w:val="single" w:sz="4" w:space="0" w:color="auto"/>
              <w:right w:val="single" w:sz="4" w:space="0" w:color="auto"/>
            </w:tcBorders>
            <w:shd w:val="clear" w:color="auto" w:fill="auto"/>
            <w:noWrap/>
            <w:vAlign w:val="center"/>
            <w:hideMark/>
          </w:tcPr>
          <w:p w14:paraId="3D5572C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140851,3</w:t>
            </w:r>
          </w:p>
        </w:tc>
        <w:tc>
          <w:tcPr>
            <w:tcW w:w="309" w:type="pct"/>
            <w:tcBorders>
              <w:top w:val="nil"/>
              <w:left w:val="nil"/>
              <w:bottom w:val="single" w:sz="4" w:space="0" w:color="auto"/>
              <w:right w:val="single" w:sz="4" w:space="0" w:color="auto"/>
            </w:tcBorders>
            <w:shd w:val="clear" w:color="auto" w:fill="auto"/>
            <w:noWrap/>
            <w:vAlign w:val="center"/>
            <w:hideMark/>
          </w:tcPr>
          <w:p w14:paraId="12215E7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142957,9</w:t>
            </w:r>
          </w:p>
        </w:tc>
        <w:tc>
          <w:tcPr>
            <w:tcW w:w="309" w:type="pct"/>
            <w:tcBorders>
              <w:top w:val="nil"/>
              <w:left w:val="nil"/>
              <w:bottom w:val="single" w:sz="4" w:space="0" w:color="auto"/>
              <w:right w:val="single" w:sz="4" w:space="0" w:color="auto"/>
            </w:tcBorders>
            <w:shd w:val="clear" w:color="auto" w:fill="auto"/>
            <w:vAlign w:val="center"/>
            <w:hideMark/>
          </w:tcPr>
          <w:p w14:paraId="2530CB3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190129,1</w:t>
            </w:r>
          </w:p>
        </w:tc>
        <w:tc>
          <w:tcPr>
            <w:tcW w:w="309" w:type="pct"/>
            <w:tcBorders>
              <w:top w:val="nil"/>
              <w:left w:val="nil"/>
              <w:bottom w:val="single" w:sz="4" w:space="0" w:color="auto"/>
              <w:right w:val="single" w:sz="4" w:space="0" w:color="auto"/>
            </w:tcBorders>
            <w:shd w:val="clear" w:color="auto" w:fill="auto"/>
            <w:vAlign w:val="center"/>
            <w:hideMark/>
          </w:tcPr>
          <w:p w14:paraId="5BF1300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221810,6</w:t>
            </w:r>
          </w:p>
        </w:tc>
        <w:tc>
          <w:tcPr>
            <w:tcW w:w="309" w:type="pct"/>
            <w:tcBorders>
              <w:top w:val="nil"/>
              <w:left w:val="nil"/>
              <w:bottom w:val="single" w:sz="4" w:space="0" w:color="auto"/>
              <w:right w:val="single" w:sz="4" w:space="0" w:color="auto"/>
            </w:tcBorders>
            <w:shd w:val="clear" w:color="auto" w:fill="auto"/>
            <w:vAlign w:val="center"/>
            <w:hideMark/>
          </w:tcPr>
          <w:p w14:paraId="4ECD8DE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250201,1</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3ECAE58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279103,2</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08D49F3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312122,4</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5FEC269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342410,1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019252F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372780,2</w:t>
            </w:r>
          </w:p>
        </w:tc>
        <w:tc>
          <w:tcPr>
            <w:tcW w:w="283" w:type="pct"/>
            <w:tcBorders>
              <w:top w:val="single" w:sz="4" w:space="0" w:color="auto"/>
              <w:left w:val="nil"/>
              <w:bottom w:val="single" w:sz="4" w:space="0" w:color="auto"/>
              <w:right w:val="single" w:sz="4" w:space="0" w:color="auto"/>
            </w:tcBorders>
            <w:shd w:val="clear" w:color="auto" w:fill="auto"/>
            <w:vAlign w:val="center"/>
            <w:hideMark/>
          </w:tcPr>
          <w:p w14:paraId="65869AB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372780,2</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77EA1A0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372780,2</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AF6332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372670,0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0215FFB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372630,0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0FFFC8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372057,0</w:t>
            </w:r>
          </w:p>
        </w:tc>
      </w:tr>
      <w:tr w:rsidR="00064D97" w:rsidRPr="003D2606" w14:paraId="32AE1028"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tcPr>
          <w:p w14:paraId="229C4346"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население</w:t>
            </w:r>
          </w:p>
        </w:tc>
        <w:tc>
          <w:tcPr>
            <w:tcW w:w="287" w:type="pct"/>
            <w:tcBorders>
              <w:top w:val="nil"/>
              <w:left w:val="nil"/>
              <w:bottom w:val="single" w:sz="4" w:space="0" w:color="auto"/>
              <w:right w:val="single" w:sz="4" w:space="0" w:color="auto"/>
            </w:tcBorders>
            <w:shd w:val="clear" w:color="auto" w:fill="auto"/>
            <w:vAlign w:val="center"/>
          </w:tcPr>
          <w:p w14:paraId="5FCD8668"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68" w:type="pct"/>
            <w:tcBorders>
              <w:top w:val="nil"/>
              <w:left w:val="nil"/>
              <w:bottom w:val="single" w:sz="4" w:space="0" w:color="auto"/>
              <w:right w:val="single" w:sz="4" w:space="0" w:color="auto"/>
            </w:tcBorders>
            <w:shd w:val="clear" w:color="auto" w:fill="auto"/>
            <w:noWrap/>
            <w:vAlign w:val="center"/>
          </w:tcPr>
          <w:p w14:paraId="6AAA238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114398,8</w:t>
            </w:r>
          </w:p>
        </w:tc>
        <w:tc>
          <w:tcPr>
            <w:tcW w:w="309" w:type="pct"/>
            <w:tcBorders>
              <w:top w:val="nil"/>
              <w:left w:val="nil"/>
              <w:bottom w:val="single" w:sz="4" w:space="0" w:color="auto"/>
              <w:right w:val="single" w:sz="4" w:space="0" w:color="auto"/>
            </w:tcBorders>
            <w:shd w:val="clear" w:color="auto" w:fill="auto"/>
            <w:noWrap/>
            <w:vAlign w:val="center"/>
          </w:tcPr>
          <w:p w14:paraId="1C22443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121876,0</w:t>
            </w:r>
          </w:p>
        </w:tc>
        <w:tc>
          <w:tcPr>
            <w:tcW w:w="309" w:type="pct"/>
            <w:tcBorders>
              <w:top w:val="nil"/>
              <w:left w:val="nil"/>
              <w:bottom w:val="single" w:sz="4" w:space="0" w:color="auto"/>
              <w:right w:val="single" w:sz="4" w:space="0" w:color="auto"/>
            </w:tcBorders>
            <w:shd w:val="clear" w:color="auto" w:fill="auto"/>
            <w:noWrap/>
            <w:vAlign w:val="center"/>
          </w:tcPr>
          <w:p w14:paraId="699FDF1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123698,8</w:t>
            </w:r>
          </w:p>
        </w:tc>
        <w:tc>
          <w:tcPr>
            <w:tcW w:w="309" w:type="pct"/>
            <w:tcBorders>
              <w:top w:val="nil"/>
              <w:left w:val="nil"/>
              <w:bottom w:val="single" w:sz="4" w:space="0" w:color="auto"/>
              <w:right w:val="single" w:sz="4" w:space="0" w:color="auto"/>
            </w:tcBorders>
            <w:shd w:val="clear" w:color="auto" w:fill="auto"/>
            <w:vAlign w:val="center"/>
          </w:tcPr>
          <w:p w14:paraId="353DC7B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164515,1</w:t>
            </w:r>
          </w:p>
        </w:tc>
        <w:tc>
          <w:tcPr>
            <w:tcW w:w="309" w:type="pct"/>
            <w:tcBorders>
              <w:top w:val="nil"/>
              <w:left w:val="nil"/>
              <w:bottom w:val="single" w:sz="4" w:space="0" w:color="auto"/>
              <w:right w:val="single" w:sz="4" w:space="0" w:color="auto"/>
            </w:tcBorders>
            <w:shd w:val="clear" w:color="auto" w:fill="auto"/>
            <w:vAlign w:val="center"/>
          </w:tcPr>
          <w:p w14:paraId="1E23ECA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191928,5</w:t>
            </w:r>
          </w:p>
        </w:tc>
        <w:tc>
          <w:tcPr>
            <w:tcW w:w="309" w:type="pct"/>
            <w:tcBorders>
              <w:top w:val="nil"/>
              <w:left w:val="nil"/>
              <w:bottom w:val="single" w:sz="4" w:space="0" w:color="auto"/>
              <w:right w:val="single" w:sz="4" w:space="0" w:color="auto"/>
            </w:tcBorders>
            <w:shd w:val="clear" w:color="auto" w:fill="auto"/>
            <w:vAlign w:val="center"/>
          </w:tcPr>
          <w:p w14:paraId="633ACAD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216494,3</w:t>
            </w:r>
          </w:p>
        </w:tc>
        <w:tc>
          <w:tcPr>
            <w:tcW w:w="309" w:type="pct"/>
            <w:tcBorders>
              <w:top w:val="single" w:sz="4" w:space="0" w:color="auto"/>
              <w:left w:val="nil"/>
              <w:bottom w:val="single" w:sz="4" w:space="0" w:color="auto"/>
              <w:right w:val="single" w:sz="4" w:space="0" w:color="auto"/>
            </w:tcBorders>
            <w:shd w:val="clear" w:color="auto" w:fill="auto"/>
            <w:vAlign w:val="center"/>
          </w:tcPr>
          <w:p w14:paraId="618368F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241502,7</w:t>
            </w:r>
          </w:p>
        </w:tc>
        <w:tc>
          <w:tcPr>
            <w:tcW w:w="309" w:type="pct"/>
            <w:tcBorders>
              <w:top w:val="single" w:sz="4" w:space="0" w:color="auto"/>
              <w:left w:val="nil"/>
              <w:bottom w:val="single" w:sz="4" w:space="0" w:color="auto"/>
              <w:right w:val="single" w:sz="4" w:space="0" w:color="auto"/>
            </w:tcBorders>
            <w:shd w:val="clear" w:color="auto" w:fill="auto"/>
            <w:vAlign w:val="center"/>
          </w:tcPr>
          <w:p w14:paraId="095F096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270073,6</w:t>
            </w:r>
          </w:p>
        </w:tc>
        <w:tc>
          <w:tcPr>
            <w:tcW w:w="309" w:type="pct"/>
            <w:tcBorders>
              <w:top w:val="single" w:sz="4" w:space="0" w:color="auto"/>
              <w:left w:val="nil"/>
              <w:bottom w:val="single" w:sz="4" w:space="0" w:color="auto"/>
              <w:right w:val="single" w:sz="4" w:space="0" w:color="auto"/>
            </w:tcBorders>
            <w:shd w:val="clear" w:color="auto" w:fill="auto"/>
            <w:vAlign w:val="center"/>
          </w:tcPr>
          <w:p w14:paraId="1DF7777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296280,9</w:t>
            </w:r>
          </w:p>
        </w:tc>
        <w:tc>
          <w:tcPr>
            <w:tcW w:w="284" w:type="pct"/>
            <w:tcBorders>
              <w:top w:val="single" w:sz="4" w:space="0" w:color="auto"/>
              <w:left w:val="nil"/>
              <w:bottom w:val="single" w:sz="4" w:space="0" w:color="auto"/>
              <w:right w:val="single" w:sz="4" w:space="0" w:color="auto"/>
            </w:tcBorders>
            <w:shd w:val="clear" w:color="auto" w:fill="auto"/>
            <w:vAlign w:val="center"/>
          </w:tcPr>
          <w:p w14:paraId="39AE4CD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322559,6</w:t>
            </w:r>
          </w:p>
        </w:tc>
        <w:tc>
          <w:tcPr>
            <w:tcW w:w="283" w:type="pct"/>
            <w:tcBorders>
              <w:top w:val="single" w:sz="4" w:space="0" w:color="auto"/>
              <w:left w:val="nil"/>
              <w:bottom w:val="single" w:sz="4" w:space="0" w:color="auto"/>
              <w:right w:val="single" w:sz="4" w:space="0" w:color="auto"/>
            </w:tcBorders>
            <w:shd w:val="clear" w:color="auto" w:fill="auto"/>
            <w:vAlign w:val="center"/>
          </w:tcPr>
          <w:p w14:paraId="6EC7D58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322559,6</w:t>
            </w:r>
          </w:p>
        </w:tc>
        <w:tc>
          <w:tcPr>
            <w:tcW w:w="232" w:type="pct"/>
            <w:tcBorders>
              <w:top w:val="single" w:sz="4" w:space="0" w:color="auto"/>
              <w:left w:val="nil"/>
              <w:bottom w:val="single" w:sz="4" w:space="0" w:color="auto"/>
              <w:right w:val="single" w:sz="4" w:space="0" w:color="auto"/>
            </w:tcBorders>
            <w:shd w:val="clear" w:color="auto" w:fill="auto"/>
            <w:vAlign w:val="center"/>
          </w:tcPr>
          <w:p w14:paraId="0357D06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322559,6</w:t>
            </w:r>
          </w:p>
        </w:tc>
        <w:tc>
          <w:tcPr>
            <w:tcW w:w="232" w:type="pct"/>
            <w:tcBorders>
              <w:top w:val="single" w:sz="4" w:space="0" w:color="auto"/>
              <w:left w:val="nil"/>
              <w:bottom w:val="single" w:sz="4" w:space="0" w:color="auto"/>
              <w:right w:val="single" w:sz="4" w:space="0" w:color="auto"/>
            </w:tcBorders>
            <w:shd w:val="clear" w:color="auto" w:fill="auto"/>
            <w:vAlign w:val="center"/>
          </w:tcPr>
          <w:p w14:paraId="5AE2949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322464,3</w:t>
            </w:r>
          </w:p>
        </w:tc>
        <w:tc>
          <w:tcPr>
            <w:tcW w:w="232" w:type="pct"/>
            <w:tcBorders>
              <w:top w:val="single" w:sz="4" w:space="0" w:color="auto"/>
              <w:left w:val="nil"/>
              <w:bottom w:val="single" w:sz="4" w:space="0" w:color="auto"/>
              <w:right w:val="single" w:sz="4" w:space="0" w:color="auto"/>
            </w:tcBorders>
            <w:shd w:val="clear" w:color="auto" w:fill="auto"/>
            <w:vAlign w:val="center"/>
          </w:tcPr>
          <w:p w14:paraId="416C811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322429,7</w:t>
            </w:r>
          </w:p>
        </w:tc>
        <w:tc>
          <w:tcPr>
            <w:tcW w:w="232" w:type="pct"/>
            <w:tcBorders>
              <w:top w:val="single" w:sz="4" w:space="0" w:color="auto"/>
              <w:left w:val="nil"/>
              <w:bottom w:val="single" w:sz="4" w:space="0" w:color="auto"/>
              <w:right w:val="single" w:sz="4" w:space="0" w:color="auto"/>
            </w:tcBorders>
            <w:shd w:val="clear" w:color="auto" w:fill="auto"/>
            <w:vAlign w:val="center"/>
          </w:tcPr>
          <w:p w14:paraId="7AA1F7D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321933,9</w:t>
            </w:r>
          </w:p>
        </w:tc>
      </w:tr>
      <w:tr w:rsidR="00064D97" w:rsidRPr="003D2606" w14:paraId="7CE89455"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tcPr>
          <w:p w14:paraId="5AAE9D94"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87" w:type="pct"/>
            <w:tcBorders>
              <w:top w:val="nil"/>
              <w:left w:val="nil"/>
              <w:bottom w:val="single" w:sz="4" w:space="0" w:color="auto"/>
              <w:right w:val="single" w:sz="4" w:space="0" w:color="auto"/>
            </w:tcBorders>
            <w:shd w:val="clear" w:color="auto" w:fill="auto"/>
            <w:vAlign w:val="center"/>
          </w:tcPr>
          <w:p w14:paraId="77E028CE"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68" w:type="pct"/>
            <w:tcBorders>
              <w:top w:val="nil"/>
              <w:left w:val="nil"/>
              <w:bottom w:val="single" w:sz="4" w:space="0" w:color="auto"/>
              <w:right w:val="single" w:sz="4" w:space="0" w:color="auto"/>
            </w:tcBorders>
            <w:shd w:val="clear" w:color="auto" w:fill="auto"/>
            <w:noWrap/>
            <w:vAlign w:val="center"/>
          </w:tcPr>
          <w:p w14:paraId="6D8A523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17811,2</w:t>
            </w:r>
          </w:p>
        </w:tc>
        <w:tc>
          <w:tcPr>
            <w:tcW w:w="309" w:type="pct"/>
            <w:tcBorders>
              <w:top w:val="nil"/>
              <w:left w:val="nil"/>
              <w:bottom w:val="single" w:sz="4" w:space="0" w:color="auto"/>
              <w:right w:val="single" w:sz="4" w:space="0" w:color="auto"/>
            </w:tcBorders>
            <w:shd w:val="clear" w:color="auto" w:fill="auto"/>
            <w:noWrap/>
            <w:vAlign w:val="center"/>
          </w:tcPr>
          <w:p w14:paraId="6E80A05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18975,3</w:t>
            </w:r>
          </w:p>
        </w:tc>
        <w:tc>
          <w:tcPr>
            <w:tcW w:w="309" w:type="pct"/>
            <w:tcBorders>
              <w:top w:val="nil"/>
              <w:left w:val="nil"/>
              <w:bottom w:val="single" w:sz="4" w:space="0" w:color="auto"/>
              <w:right w:val="single" w:sz="4" w:space="0" w:color="auto"/>
            </w:tcBorders>
            <w:shd w:val="clear" w:color="auto" w:fill="auto"/>
            <w:noWrap/>
            <w:vAlign w:val="center"/>
          </w:tcPr>
          <w:p w14:paraId="5793B81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19259,2</w:t>
            </w:r>
          </w:p>
        </w:tc>
        <w:tc>
          <w:tcPr>
            <w:tcW w:w="309" w:type="pct"/>
            <w:tcBorders>
              <w:top w:val="nil"/>
              <w:left w:val="nil"/>
              <w:bottom w:val="single" w:sz="4" w:space="0" w:color="auto"/>
              <w:right w:val="single" w:sz="4" w:space="0" w:color="auto"/>
            </w:tcBorders>
            <w:shd w:val="clear" w:color="auto" w:fill="auto"/>
            <w:vAlign w:val="center"/>
          </w:tcPr>
          <w:p w14:paraId="5909404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25614,0</w:t>
            </w:r>
          </w:p>
        </w:tc>
        <w:tc>
          <w:tcPr>
            <w:tcW w:w="309" w:type="pct"/>
            <w:tcBorders>
              <w:top w:val="nil"/>
              <w:left w:val="nil"/>
              <w:bottom w:val="single" w:sz="4" w:space="0" w:color="auto"/>
              <w:right w:val="single" w:sz="4" w:space="0" w:color="auto"/>
            </w:tcBorders>
            <w:shd w:val="clear" w:color="auto" w:fill="auto"/>
            <w:vAlign w:val="center"/>
          </w:tcPr>
          <w:p w14:paraId="52F32D3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29882,1</w:t>
            </w:r>
          </w:p>
        </w:tc>
        <w:tc>
          <w:tcPr>
            <w:tcW w:w="309" w:type="pct"/>
            <w:tcBorders>
              <w:top w:val="nil"/>
              <w:left w:val="nil"/>
              <w:bottom w:val="single" w:sz="4" w:space="0" w:color="auto"/>
              <w:right w:val="single" w:sz="4" w:space="0" w:color="auto"/>
            </w:tcBorders>
            <w:shd w:val="clear" w:color="auto" w:fill="auto"/>
            <w:vAlign w:val="center"/>
          </w:tcPr>
          <w:p w14:paraId="561B9AB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33706,8</w:t>
            </w:r>
          </w:p>
        </w:tc>
        <w:tc>
          <w:tcPr>
            <w:tcW w:w="309" w:type="pct"/>
            <w:tcBorders>
              <w:top w:val="single" w:sz="4" w:space="0" w:color="auto"/>
              <w:left w:val="nil"/>
              <w:bottom w:val="single" w:sz="4" w:space="0" w:color="auto"/>
              <w:right w:val="single" w:sz="4" w:space="0" w:color="auto"/>
            </w:tcBorders>
            <w:shd w:val="clear" w:color="auto" w:fill="auto"/>
            <w:vAlign w:val="center"/>
          </w:tcPr>
          <w:p w14:paraId="7C0BF7C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37600,5</w:t>
            </w:r>
          </w:p>
        </w:tc>
        <w:tc>
          <w:tcPr>
            <w:tcW w:w="309" w:type="pct"/>
            <w:tcBorders>
              <w:top w:val="single" w:sz="4" w:space="0" w:color="auto"/>
              <w:left w:val="nil"/>
              <w:bottom w:val="single" w:sz="4" w:space="0" w:color="auto"/>
              <w:right w:val="single" w:sz="4" w:space="0" w:color="auto"/>
            </w:tcBorders>
            <w:shd w:val="clear" w:color="auto" w:fill="auto"/>
            <w:vAlign w:val="center"/>
          </w:tcPr>
          <w:p w14:paraId="722CC90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42048,8</w:t>
            </w:r>
          </w:p>
        </w:tc>
        <w:tc>
          <w:tcPr>
            <w:tcW w:w="309" w:type="pct"/>
            <w:tcBorders>
              <w:top w:val="single" w:sz="4" w:space="0" w:color="auto"/>
              <w:left w:val="nil"/>
              <w:bottom w:val="single" w:sz="4" w:space="0" w:color="auto"/>
              <w:right w:val="single" w:sz="4" w:space="0" w:color="auto"/>
            </w:tcBorders>
            <w:shd w:val="clear" w:color="auto" w:fill="auto"/>
            <w:vAlign w:val="center"/>
          </w:tcPr>
          <w:p w14:paraId="3B2925F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46129,1</w:t>
            </w:r>
          </w:p>
        </w:tc>
        <w:tc>
          <w:tcPr>
            <w:tcW w:w="284" w:type="pct"/>
            <w:tcBorders>
              <w:top w:val="single" w:sz="4" w:space="0" w:color="auto"/>
              <w:left w:val="nil"/>
              <w:bottom w:val="single" w:sz="4" w:space="0" w:color="auto"/>
              <w:right w:val="single" w:sz="4" w:space="0" w:color="auto"/>
            </w:tcBorders>
            <w:shd w:val="clear" w:color="auto" w:fill="auto"/>
            <w:vAlign w:val="center"/>
          </w:tcPr>
          <w:p w14:paraId="34A2BB3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83" w:type="pct"/>
            <w:tcBorders>
              <w:top w:val="single" w:sz="4" w:space="0" w:color="auto"/>
              <w:left w:val="nil"/>
              <w:bottom w:val="single" w:sz="4" w:space="0" w:color="auto"/>
              <w:right w:val="single" w:sz="4" w:space="0" w:color="auto"/>
            </w:tcBorders>
            <w:shd w:val="clear" w:color="auto" w:fill="auto"/>
            <w:vAlign w:val="center"/>
          </w:tcPr>
          <w:p w14:paraId="61F50D3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32" w:type="pct"/>
            <w:tcBorders>
              <w:top w:val="single" w:sz="4" w:space="0" w:color="auto"/>
              <w:left w:val="nil"/>
              <w:bottom w:val="single" w:sz="4" w:space="0" w:color="auto"/>
              <w:right w:val="single" w:sz="4" w:space="0" w:color="auto"/>
            </w:tcBorders>
            <w:shd w:val="clear" w:color="auto" w:fill="auto"/>
            <w:vAlign w:val="center"/>
          </w:tcPr>
          <w:p w14:paraId="1107CCF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32" w:type="pct"/>
            <w:tcBorders>
              <w:top w:val="single" w:sz="4" w:space="0" w:color="auto"/>
              <w:left w:val="nil"/>
              <w:bottom w:val="single" w:sz="4" w:space="0" w:color="auto"/>
              <w:right w:val="single" w:sz="4" w:space="0" w:color="auto"/>
            </w:tcBorders>
            <w:shd w:val="clear" w:color="auto" w:fill="auto"/>
            <w:vAlign w:val="center"/>
          </w:tcPr>
          <w:p w14:paraId="734F1A7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50205,7</w:t>
            </w:r>
          </w:p>
        </w:tc>
        <w:tc>
          <w:tcPr>
            <w:tcW w:w="232" w:type="pct"/>
            <w:tcBorders>
              <w:top w:val="single" w:sz="4" w:space="0" w:color="auto"/>
              <w:left w:val="nil"/>
              <w:bottom w:val="single" w:sz="4" w:space="0" w:color="auto"/>
              <w:right w:val="single" w:sz="4" w:space="0" w:color="auto"/>
            </w:tcBorders>
            <w:shd w:val="clear" w:color="auto" w:fill="auto"/>
            <w:vAlign w:val="center"/>
          </w:tcPr>
          <w:p w14:paraId="3CB70EF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50200,3</w:t>
            </w:r>
          </w:p>
        </w:tc>
        <w:tc>
          <w:tcPr>
            <w:tcW w:w="232" w:type="pct"/>
            <w:tcBorders>
              <w:top w:val="single" w:sz="4" w:space="0" w:color="auto"/>
              <w:left w:val="nil"/>
              <w:bottom w:val="single" w:sz="4" w:space="0" w:color="auto"/>
              <w:right w:val="single" w:sz="4" w:space="0" w:color="auto"/>
            </w:tcBorders>
            <w:shd w:val="clear" w:color="auto" w:fill="auto"/>
            <w:vAlign w:val="center"/>
          </w:tcPr>
          <w:p w14:paraId="55C4E09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50123,1</w:t>
            </w:r>
          </w:p>
        </w:tc>
      </w:tr>
      <w:tr w:rsidR="00064D97" w:rsidRPr="003D2606" w14:paraId="3ECAE551"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018F89C7"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Индекс-дефлятор МЭР (инфляция среднегодовая)</w:t>
            </w:r>
          </w:p>
        </w:tc>
        <w:tc>
          <w:tcPr>
            <w:tcW w:w="287" w:type="pct"/>
            <w:tcBorders>
              <w:top w:val="nil"/>
              <w:left w:val="nil"/>
              <w:bottom w:val="single" w:sz="4" w:space="0" w:color="auto"/>
              <w:right w:val="single" w:sz="4" w:space="0" w:color="auto"/>
            </w:tcBorders>
            <w:shd w:val="clear" w:color="auto" w:fill="auto"/>
            <w:noWrap/>
            <w:vAlign w:val="center"/>
            <w:hideMark/>
          </w:tcPr>
          <w:p w14:paraId="7AA5455F"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68" w:type="pct"/>
            <w:tcBorders>
              <w:top w:val="nil"/>
              <w:left w:val="nil"/>
              <w:bottom w:val="single" w:sz="4" w:space="0" w:color="auto"/>
              <w:right w:val="single" w:sz="4" w:space="0" w:color="auto"/>
            </w:tcBorders>
            <w:shd w:val="clear" w:color="auto" w:fill="auto"/>
            <w:vAlign w:val="center"/>
            <w:hideMark/>
          </w:tcPr>
          <w:p w14:paraId="3163428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309" w:type="pct"/>
            <w:tcBorders>
              <w:top w:val="nil"/>
              <w:left w:val="nil"/>
              <w:bottom w:val="single" w:sz="4" w:space="0" w:color="auto"/>
              <w:right w:val="single" w:sz="4" w:space="0" w:color="auto"/>
            </w:tcBorders>
            <w:shd w:val="clear" w:color="auto" w:fill="auto"/>
            <w:noWrap/>
            <w:vAlign w:val="center"/>
            <w:hideMark/>
          </w:tcPr>
          <w:p w14:paraId="47FCF5F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noWrap/>
            <w:vAlign w:val="center"/>
            <w:hideMark/>
          </w:tcPr>
          <w:p w14:paraId="4E74B6E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6E9ABD1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4156475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25FBE93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4C2DB7B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10ECF8AA"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309" w:type="pct"/>
            <w:tcBorders>
              <w:top w:val="nil"/>
              <w:left w:val="nil"/>
              <w:bottom w:val="single" w:sz="4" w:space="0" w:color="auto"/>
              <w:right w:val="single" w:sz="4" w:space="0" w:color="auto"/>
            </w:tcBorders>
            <w:shd w:val="clear" w:color="auto" w:fill="auto"/>
            <w:vAlign w:val="center"/>
            <w:hideMark/>
          </w:tcPr>
          <w:p w14:paraId="6E0C52C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84" w:type="pct"/>
            <w:tcBorders>
              <w:top w:val="nil"/>
              <w:left w:val="nil"/>
              <w:bottom w:val="single" w:sz="4" w:space="0" w:color="auto"/>
              <w:right w:val="single" w:sz="4" w:space="0" w:color="auto"/>
            </w:tcBorders>
            <w:shd w:val="clear" w:color="auto" w:fill="auto"/>
            <w:vAlign w:val="center"/>
            <w:hideMark/>
          </w:tcPr>
          <w:p w14:paraId="69D1290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83" w:type="pct"/>
            <w:tcBorders>
              <w:top w:val="nil"/>
              <w:left w:val="nil"/>
              <w:bottom w:val="single" w:sz="4" w:space="0" w:color="auto"/>
              <w:right w:val="single" w:sz="4" w:space="0" w:color="auto"/>
            </w:tcBorders>
            <w:shd w:val="clear" w:color="auto" w:fill="auto"/>
            <w:vAlign w:val="center"/>
            <w:hideMark/>
          </w:tcPr>
          <w:p w14:paraId="1821134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2" w:type="pct"/>
            <w:tcBorders>
              <w:top w:val="nil"/>
              <w:left w:val="nil"/>
              <w:bottom w:val="single" w:sz="4" w:space="0" w:color="auto"/>
              <w:right w:val="single" w:sz="4" w:space="0" w:color="auto"/>
            </w:tcBorders>
            <w:shd w:val="clear" w:color="auto" w:fill="auto"/>
            <w:vAlign w:val="center"/>
            <w:hideMark/>
          </w:tcPr>
          <w:p w14:paraId="47ED0A5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2" w:type="pct"/>
            <w:tcBorders>
              <w:top w:val="nil"/>
              <w:left w:val="nil"/>
              <w:bottom w:val="single" w:sz="4" w:space="0" w:color="auto"/>
              <w:right w:val="single" w:sz="4" w:space="0" w:color="auto"/>
            </w:tcBorders>
            <w:shd w:val="clear" w:color="auto" w:fill="auto"/>
            <w:vAlign w:val="center"/>
            <w:hideMark/>
          </w:tcPr>
          <w:p w14:paraId="6BB2A85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2" w:type="pct"/>
            <w:tcBorders>
              <w:top w:val="nil"/>
              <w:left w:val="nil"/>
              <w:bottom w:val="single" w:sz="4" w:space="0" w:color="auto"/>
              <w:right w:val="single" w:sz="4" w:space="0" w:color="auto"/>
            </w:tcBorders>
            <w:shd w:val="clear" w:color="auto" w:fill="auto"/>
            <w:vAlign w:val="center"/>
            <w:hideMark/>
          </w:tcPr>
          <w:p w14:paraId="3FF1BBD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2" w:type="pct"/>
            <w:tcBorders>
              <w:top w:val="nil"/>
              <w:left w:val="nil"/>
              <w:bottom w:val="single" w:sz="4" w:space="0" w:color="auto"/>
              <w:right w:val="single" w:sz="4" w:space="0" w:color="auto"/>
            </w:tcBorders>
            <w:shd w:val="clear" w:color="auto" w:fill="auto"/>
            <w:vAlign w:val="center"/>
            <w:hideMark/>
          </w:tcPr>
          <w:p w14:paraId="37BF3E6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r>
      <w:tr w:rsidR="00064D97" w:rsidRPr="003D2606" w14:paraId="270562CA"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08CC28B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Тариф для населения</w:t>
            </w:r>
            <w:r w:rsidRPr="003D2606">
              <w:rPr>
                <w:rFonts w:ascii="Times New Roman" w:eastAsia="Calibri" w:hAnsi="Times New Roman" w:cs="Times New Roman"/>
                <w:sz w:val="16"/>
                <w:szCs w:val="16"/>
              </w:rPr>
              <w:br/>
              <w:t>(без НДС)</w:t>
            </w:r>
          </w:p>
        </w:tc>
        <w:tc>
          <w:tcPr>
            <w:tcW w:w="287" w:type="pct"/>
            <w:tcBorders>
              <w:top w:val="nil"/>
              <w:left w:val="nil"/>
              <w:bottom w:val="single" w:sz="4" w:space="0" w:color="auto"/>
              <w:right w:val="single" w:sz="4" w:space="0" w:color="auto"/>
            </w:tcBorders>
            <w:shd w:val="clear" w:color="auto" w:fill="auto"/>
            <w:vAlign w:val="center"/>
            <w:hideMark/>
          </w:tcPr>
          <w:p w14:paraId="1B4301F3"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74AE785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68" w:type="pct"/>
            <w:tcBorders>
              <w:top w:val="nil"/>
              <w:left w:val="nil"/>
              <w:bottom w:val="single" w:sz="4" w:space="0" w:color="auto"/>
              <w:right w:val="single" w:sz="4" w:space="0" w:color="auto"/>
            </w:tcBorders>
            <w:shd w:val="clear" w:color="auto" w:fill="auto"/>
            <w:vAlign w:val="center"/>
            <w:hideMark/>
          </w:tcPr>
          <w:p w14:paraId="644C13EC"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309" w:type="pct"/>
            <w:tcBorders>
              <w:top w:val="nil"/>
              <w:left w:val="nil"/>
              <w:bottom w:val="single" w:sz="4" w:space="0" w:color="auto"/>
              <w:right w:val="single" w:sz="4" w:space="0" w:color="auto"/>
            </w:tcBorders>
            <w:shd w:val="clear" w:color="auto" w:fill="auto"/>
            <w:noWrap/>
            <w:vAlign w:val="center"/>
            <w:hideMark/>
          </w:tcPr>
          <w:p w14:paraId="55A52F0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2124,3</w:t>
            </w:r>
          </w:p>
        </w:tc>
        <w:tc>
          <w:tcPr>
            <w:tcW w:w="309" w:type="pct"/>
            <w:tcBorders>
              <w:top w:val="nil"/>
              <w:left w:val="nil"/>
              <w:bottom w:val="single" w:sz="4" w:space="0" w:color="auto"/>
              <w:right w:val="single" w:sz="4" w:space="0" w:color="auto"/>
            </w:tcBorders>
            <w:shd w:val="clear" w:color="auto" w:fill="auto"/>
            <w:noWrap/>
            <w:vAlign w:val="center"/>
            <w:hideMark/>
          </w:tcPr>
          <w:p w14:paraId="3D0B229F"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2209,3</w:t>
            </w:r>
          </w:p>
        </w:tc>
        <w:tc>
          <w:tcPr>
            <w:tcW w:w="309" w:type="pct"/>
            <w:tcBorders>
              <w:top w:val="nil"/>
              <w:left w:val="nil"/>
              <w:bottom w:val="single" w:sz="4" w:space="0" w:color="auto"/>
              <w:right w:val="single" w:sz="4" w:space="0" w:color="auto"/>
            </w:tcBorders>
            <w:shd w:val="clear" w:color="auto" w:fill="auto"/>
            <w:noWrap/>
            <w:vAlign w:val="center"/>
            <w:hideMark/>
          </w:tcPr>
          <w:p w14:paraId="6F3C153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2297,7</w:t>
            </w:r>
          </w:p>
        </w:tc>
        <w:tc>
          <w:tcPr>
            <w:tcW w:w="309" w:type="pct"/>
            <w:tcBorders>
              <w:top w:val="nil"/>
              <w:left w:val="nil"/>
              <w:bottom w:val="single" w:sz="4" w:space="0" w:color="auto"/>
              <w:right w:val="single" w:sz="4" w:space="0" w:color="auto"/>
            </w:tcBorders>
            <w:shd w:val="clear" w:color="auto" w:fill="auto"/>
            <w:noWrap/>
            <w:vAlign w:val="center"/>
            <w:hideMark/>
          </w:tcPr>
          <w:p w14:paraId="6F07991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2389,6</w:t>
            </w:r>
          </w:p>
        </w:tc>
        <w:tc>
          <w:tcPr>
            <w:tcW w:w="309" w:type="pct"/>
            <w:tcBorders>
              <w:top w:val="nil"/>
              <w:left w:val="nil"/>
              <w:bottom w:val="single" w:sz="4" w:space="0" w:color="auto"/>
              <w:right w:val="single" w:sz="4" w:space="0" w:color="auto"/>
            </w:tcBorders>
            <w:shd w:val="clear" w:color="auto" w:fill="auto"/>
            <w:noWrap/>
            <w:vAlign w:val="center"/>
            <w:hideMark/>
          </w:tcPr>
          <w:p w14:paraId="11887EE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2485,2</w:t>
            </w:r>
          </w:p>
        </w:tc>
        <w:tc>
          <w:tcPr>
            <w:tcW w:w="309" w:type="pct"/>
            <w:tcBorders>
              <w:top w:val="nil"/>
              <w:left w:val="nil"/>
              <w:bottom w:val="single" w:sz="4" w:space="0" w:color="auto"/>
              <w:right w:val="single" w:sz="4" w:space="0" w:color="auto"/>
            </w:tcBorders>
            <w:shd w:val="clear" w:color="auto" w:fill="auto"/>
            <w:noWrap/>
            <w:vAlign w:val="center"/>
            <w:hideMark/>
          </w:tcPr>
          <w:p w14:paraId="3C78B696"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2584,6</w:t>
            </w:r>
          </w:p>
        </w:tc>
        <w:tc>
          <w:tcPr>
            <w:tcW w:w="309" w:type="pct"/>
            <w:tcBorders>
              <w:top w:val="nil"/>
              <w:left w:val="nil"/>
              <w:bottom w:val="single" w:sz="4" w:space="0" w:color="auto"/>
              <w:right w:val="single" w:sz="4" w:space="0" w:color="auto"/>
            </w:tcBorders>
            <w:shd w:val="clear" w:color="auto" w:fill="auto"/>
            <w:noWrap/>
            <w:vAlign w:val="center"/>
            <w:hideMark/>
          </w:tcPr>
          <w:p w14:paraId="7E01767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2687,9</w:t>
            </w:r>
          </w:p>
        </w:tc>
        <w:tc>
          <w:tcPr>
            <w:tcW w:w="309" w:type="pct"/>
            <w:tcBorders>
              <w:top w:val="nil"/>
              <w:left w:val="nil"/>
              <w:bottom w:val="single" w:sz="4" w:space="0" w:color="auto"/>
              <w:right w:val="single" w:sz="4" w:space="0" w:color="auto"/>
            </w:tcBorders>
            <w:shd w:val="clear" w:color="auto" w:fill="auto"/>
            <w:noWrap/>
            <w:vAlign w:val="center"/>
            <w:hideMark/>
          </w:tcPr>
          <w:p w14:paraId="192A117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2795,5</w:t>
            </w:r>
          </w:p>
        </w:tc>
        <w:tc>
          <w:tcPr>
            <w:tcW w:w="284" w:type="pct"/>
            <w:tcBorders>
              <w:top w:val="nil"/>
              <w:left w:val="nil"/>
              <w:bottom w:val="single" w:sz="4" w:space="0" w:color="auto"/>
              <w:right w:val="single" w:sz="4" w:space="0" w:color="auto"/>
            </w:tcBorders>
            <w:shd w:val="clear" w:color="auto" w:fill="auto"/>
            <w:noWrap/>
            <w:vAlign w:val="center"/>
            <w:hideMark/>
          </w:tcPr>
          <w:p w14:paraId="7DEBD2A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2907,3</w:t>
            </w:r>
          </w:p>
        </w:tc>
        <w:tc>
          <w:tcPr>
            <w:tcW w:w="283" w:type="pct"/>
            <w:tcBorders>
              <w:top w:val="nil"/>
              <w:left w:val="nil"/>
              <w:bottom w:val="single" w:sz="4" w:space="0" w:color="auto"/>
              <w:right w:val="single" w:sz="4" w:space="0" w:color="auto"/>
            </w:tcBorders>
            <w:shd w:val="clear" w:color="auto" w:fill="auto"/>
            <w:noWrap/>
            <w:vAlign w:val="center"/>
            <w:hideMark/>
          </w:tcPr>
          <w:p w14:paraId="5AFDFA4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3023,6</w:t>
            </w:r>
          </w:p>
        </w:tc>
        <w:tc>
          <w:tcPr>
            <w:tcW w:w="232" w:type="pct"/>
            <w:tcBorders>
              <w:top w:val="nil"/>
              <w:left w:val="nil"/>
              <w:bottom w:val="single" w:sz="4" w:space="0" w:color="auto"/>
              <w:right w:val="single" w:sz="4" w:space="0" w:color="auto"/>
            </w:tcBorders>
            <w:shd w:val="clear" w:color="auto" w:fill="auto"/>
            <w:noWrap/>
            <w:vAlign w:val="center"/>
            <w:hideMark/>
          </w:tcPr>
          <w:p w14:paraId="5C77884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3144,5</w:t>
            </w:r>
          </w:p>
        </w:tc>
        <w:tc>
          <w:tcPr>
            <w:tcW w:w="232" w:type="pct"/>
            <w:tcBorders>
              <w:top w:val="nil"/>
              <w:left w:val="nil"/>
              <w:bottom w:val="single" w:sz="4" w:space="0" w:color="auto"/>
              <w:right w:val="single" w:sz="4" w:space="0" w:color="auto"/>
            </w:tcBorders>
            <w:shd w:val="clear" w:color="auto" w:fill="auto"/>
            <w:noWrap/>
            <w:vAlign w:val="center"/>
            <w:hideMark/>
          </w:tcPr>
          <w:p w14:paraId="70B3E9C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3270,3</w:t>
            </w:r>
          </w:p>
        </w:tc>
        <w:tc>
          <w:tcPr>
            <w:tcW w:w="232" w:type="pct"/>
            <w:tcBorders>
              <w:top w:val="nil"/>
              <w:left w:val="nil"/>
              <w:bottom w:val="single" w:sz="4" w:space="0" w:color="auto"/>
              <w:right w:val="single" w:sz="4" w:space="0" w:color="auto"/>
            </w:tcBorders>
            <w:shd w:val="clear" w:color="auto" w:fill="auto"/>
            <w:noWrap/>
            <w:vAlign w:val="center"/>
            <w:hideMark/>
          </w:tcPr>
          <w:p w14:paraId="411B626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3401,1</w:t>
            </w:r>
          </w:p>
        </w:tc>
        <w:tc>
          <w:tcPr>
            <w:tcW w:w="232" w:type="pct"/>
            <w:tcBorders>
              <w:top w:val="nil"/>
              <w:left w:val="nil"/>
              <w:bottom w:val="single" w:sz="4" w:space="0" w:color="auto"/>
              <w:right w:val="single" w:sz="4" w:space="0" w:color="auto"/>
            </w:tcBorders>
            <w:shd w:val="clear" w:color="auto" w:fill="auto"/>
            <w:noWrap/>
            <w:vAlign w:val="center"/>
            <w:hideMark/>
          </w:tcPr>
          <w:p w14:paraId="529B332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3537,2</w:t>
            </w:r>
          </w:p>
        </w:tc>
      </w:tr>
      <w:tr w:rsidR="00064D97" w:rsidRPr="003D2606" w14:paraId="6A06B2BF"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14ABA52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Прогнозный тариф с инвестиционной составляющей с срока окупаемости</w:t>
            </w:r>
            <w:r w:rsidRPr="003D2606">
              <w:rPr>
                <w:rFonts w:ascii="Times New Roman" w:eastAsia="Calibri" w:hAnsi="Times New Roman" w:cs="Times New Roman"/>
                <w:sz w:val="16"/>
                <w:szCs w:val="16"/>
              </w:rPr>
              <w:br/>
              <w:t>(без НДС)</w:t>
            </w:r>
          </w:p>
        </w:tc>
        <w:tc>
          <w:tcPr>
            <w:tcW w:w="287" w:type="pct"/>
            <w:tcBorders>
              <w:top w:val="nil"/>
              <w:left w:val="nil"/>
              <w:bottom w:val="single" w:sz="4" w:space="0" w:color="auto"/>
              <w:right w:val="single" w:sz="4" w:space="0" w:color="auto"/>
            </w:tcBorders>
            <w:shd w:val="clear" w:color="auto" w:fill="auto"/>
            <w:vAlign w:val="center"/>
            <w:hideMark/>
          </w:tcPr>
          <w:p w14:paraId="17EB340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353834E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68" w:type="pct"/>
            <w:tcBorders>
              <w:top w:val="nil"/>
              <w:left w:val="nil"/>
              <w:bottom w:val="single" w:sz="4" w:space="0" w:color="auto"/>
              <w:right w:val="single" w:sz="4" w:space="0" w:color="auto"/>
            </w:tcBorders>
            <w:shd w:val="clear" w:color="auto" w:fill="auto"/>
            <w:vAlign w:val="center"/>
          </w:tcPr>
          <w:p w14:paraId="48536B5F"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309" w:type="pct"/>
            <w:tcBorders>
              <w:top w:val="nil"/>
              <w:left w:val="nil"/>
              <w:bottom w:val="single" w:sz="4" w:space="0" w:color="auto"/>
              <w:right w:val="single" w:sz="4" w:space="0" w:color="auto"/>
            </w:tcBorders>
            <w:shd w:val="clear" w:color="auto" w:fill="auto"/>
            <w:noWrap/>
            <w:vAlign w:val="center"/>
            <w:hideMark/>
          </w:tcPr>
          <w:p w14:paraId="434AFE5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4253,0</w:t>
            </w:r>
          </w:p>
        </w:tc>
        <w:tc>
          <w:tcPr>
            <w:tcW w:w="309" w:type="pct"/>
            <w:tcBorders>
              <w:top w:val="nil"/>
              <w:left w:val="nil"/>
              <w:bottom w:val="single" w:sz="4" w:space="0" w:color="auto"/>
              <w:right w:val="single" w:sz="4" w:space="0" w:color="auto"/>
            </w:tcBorders>
            <w:shd w:val="clear" w:color="auto" w:fill="auto"/>
            <w:noWrap/>
            <w:vAlign w:val="center"/>
            <w:hideMark/>
          </w:tcPr>
          <w:p w14:paraId="2F0C3FD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6220,5</w:t>
            </w:r>
          </w:p>
        </w:tc>
        <w:tc>
          <w:tcPr>
            <w:tcW w:w="309" w:type="pct"/>
            <w:tcBorders>
              <w:top w:val="nil"/>
              <w:left w:val="nil"/>
              <w:bottom w:val="single" w:sz="4" w:space="0" w:color="auto"/>
              <w:right w:val="single" w:sz="4" w:space="0" w:color="auto"/>
            </w:tcBorders>
            <w:shd w:val="clear" w:color="auto" w:fill="auto"/>
            <w:vAlign w:val="center"/>
            <w:hideMark/>
          </w:tcPr>
          <w:p w14:paraId="03FA456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5676,8</w:t>
            </w:r>
          </w:p>
        </w:tc>
        <w:tc>
          <w:tcPr>
            <w:tcW w:w="309" w:type="pct"/>
            <w:tcBorders>
              <w:top w:val="nil"/>
              <w:left w:val="nil"/>
              <w:bottom w:val="single" w:sz="4" w:space="0" w:color="auto"/>
              <w:right w:val="single" w:sz="4" w:space="0" w:color="auto"/>
            </w:tcBorders>
            <w:shd w:val="clear" w:color="auto" w:fill="auto"/>
            <w:vAlign w:val="center"/>
            <w:hideMark/>
          </w:tcPr>
          <w:p w14:paraId="3345EEB1"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4981,0</w:t>
            </w:r>
          </w:p>
        </w:tc>
        <w:tc>
          <w:tcPr>
            <w:tcW w:w="309" w:type="pct"/>
            <w:tcBorders>
              <w:top w:val="nil"/>
              <w:left w:val="nil"/>
              <w:bottom w:val="single" w:sz="4" w:space="0" w:color="auto"/>
              <w:right w:val="single" w:sz="4" w:space="0" w:color="auto"/>
            </w:tcBorders>
            <w:shd w:val="clear" w:color="auto" w:fill="auto"/>
            <w:vAlign w:val="center"/>
            <w:hideMark/>
          </w:tcPr>
          <w:p w14:paraId="1CE2C77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4418,6</w:t>
            </w:r>
          </w:p>
        </w:tc>
        <w:tc>
          <w:tcPr>
            <w:tcW w:w="309" w:type="pct"/>
            <w:tcBorders>
              <w:top w:val="nil"/>
              <w:left w:val="nil"/>
              <w:bottom w:val="single" w:sz="4" w:space="0" w:color="auto"/>
              <w:right w:val="single" w:sz="4" w:space="0" w:color="auto"/>
            </w:tcBorders>
            <w:shd w:val="clear" w:color="auto" w:fill="auto"/>
            <w:vAlign w:val="center"/>
            <w:hideMark/>
          </w:tcPr>
          <w:p w14:paraId="430A8E1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4005,8</w:t>
            </w:r>
          </w:p>
        </w:tc>
        <w:tc>
          <w:tcPr>
            <w:tcW w:w="309" w:type="pct"/>
            <w:tcBorders>
              <w:top w:val="nil"/>
              <w:left w:val="nil"/>
              <w:bottom w:val="single" w:sz="4" w:space="0" w:color="auto"/>
              <w:right w:val="single" w:sz="4" w:space="0" w:color="auto"/>
            </w:tcBorders>
            <w:shd w:val="clear" w:color="auto" w:fill="auto"/>
            <w:vAlign w:val="center"/>
            <w:hideMark/>
          </w:tcPr>
          <w:p w14:paraId="06FA3093"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3667,7</w:t>
            </w:r>
          </w:p>
        </w:tc>
        <w:tc>
          <w:tcPr>
            <w:tcW w:w="309" w:type="pct"/>
            <w:tcBorders>
              <w:top w:val="nil"/>
              <w:left w:val="nil"/>
              <w:bottom w:val="single" w:sz="4" w:space="0" w:color="auto"/>
              <w:right w:val="single" w:sz="4" w:space="0" w:color="auto"/>
            </w:tcBorders>
            <w:shd w:val="clear" w:color="auto" w:fill="auto"/>
            <w:vAlign w:val="center"/>
            <w:hideMark/>
          </w:tcPr>
          <w:p w14:paraId="4726229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3401,1</w:t>
            </w:r>
          </w:p>
        </w:tc>
        <w:tc>
          <w:tcPr>
            <w:tcW w:w="284" w:type="pct"/>
            <w:tcBorders>
              <w:top w:val="nil"/>
              <w:left w:val="nil"/>
              <w:bottom w:val="single" w:sz="4" w:space="0" w:color="auto"/>
              <w:right w:val="single" w:sz="4" w:space="0" w:color="auto"/>
            </w:tcBorders>
            <w:shd w:val="clear" w:color="auto" w:fill="auto"/>
            <w:vAlign w:val="center"/>
            <w:hideMark/>
          </w:tcPr>
          <w:p w14:paraId="1D08B9C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3202,5</w:t>
            </w:r>
          </w:p>
        </w:tc>
        <w:tc>
          <w:tcPr>
            <w:tcW w:w="283" w:type="pct"/>
            <w:tcBorders>
              <w:top w:val="nil"/>
              <w:left w:val="nil"/>
              <w:bottom w:val="single" w:sz="4" w:space="0" w:color="auto"/>
              <w:right w:val="single" w:sz="4" w:space="0" w:color="auto"/>
            </w:tcBorders>
            <w:shd w:val="clear" w:color="auto" w:fill="auto"/>
            <w:vAlign w:val="center"/>
            <w:hideMark/>
          </w:tcPr>
          <w:p w14:paraId="72CB6AAB"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3097,1</w:t>
            </w:r>
          </w:p>
        </w:tc>
        <w:tc>
          <w:tcPr>
            <w:tcW w:w="232" w:type="pct"/>
            <w:tcBorders>
              <w:top w:val="nil"/>
              <w:left w:val="nil"/>
              <w:bottom w:val="single" w:sz="4" w:space="0" w:color="auto"/>
              <w:right w:val="single" w:sz="4" w:space="0" w:color="auto"/>
            </w:tcBorders>
            <w:shd w:val="clear" w:color="auto" w:fill="auto"/>
            <w:vAlign w:val="center"/>
            <w:hideMark/>
          </w:tcPr>
          <w:p w14:paraId="00C8137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2859,2</w:t>
            </w:r>
          </w:p>
        </w:tc>
        <w:tc>
          <w:tcPr>
            <w:tcW w:w="232" w:type="pct"/>
            <w:tcBorders>
              <w:top w:val="nil"/>
              <w:left w:val="nil"/>
              <w:bottom w:val="single" w:sz="4" w:space="0" w:color="auto"/>
              <w:right w:val="single" w:sz="4" w:space="0" w:color="auto"/>
            </w:tcBorders>
            <w:shd w:val="clear" w:color="auto" w:fill="auto"/>
            <w:vAlign w:val="center"/>
            <w:hideMark/>
          </w:tcPr>
          <w:p w14:paraId="16A0758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2482,1</w:t>
            </w:r>
          </w:p>
        </w:tc>
        <w:tc>
          <w:tcPr>
            <w:tcW w:w="232" w:type="pct"/>
            <w:tcBorders>
              <w:top w:val="nil"/>
              <w:left w:val="nil"/>
              <w:bottom w:val="single" w:sz="4" w:space="0" w:color="auto"/>
              <w:right w:val="single" w:sz="4" w:space="0" w:color="auto"/>
            </w:tcBorders>
            <w:shd w:val="clear" w:color="auto" w:fill="auto"/>
            <w:vAlign w:val="center"/>
            <w:hideMark/>
          </w:tcPr>
          <w:p w14:paraId="24C8C09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2581,6</w:t>
            </w:r>
          </w:p>
        </w:tc>
        <w:tc>
          <w:tcPr>
            <w:tcW w:w="232" w:type="pct"/>
            <w:tcBorders>
              <w:top w:val="nil"/>
              <w:left w:val="nil"/>
              <w:bottom w:val="single" w:sz="4" w:space="0" w:color="auto"/>
              <w:right w:val="single" w:sz="4" w:space="0" w:color="auto"/>
            </w:tcBorders>
            <w:shd w:val="clear" w:color="auto" w:fill="auto"/>
            <w:vAlign w:val="center"/>
            <w:hideMark/>
          </w:tcPr>
          <w:p w14:paraId="44902C77"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2685,2</w:t>
            </w:r>
          </w:p>
        </w:tc>
      </w:tr>
      <w:tr w:rsidR="00064D97" w:rsidRPr="003D2606" w14:paraId="29B62F05" w14:textId="77777777" w:rsidTr="001D1B15">
        <w:trPr>
          <w:trHeight w:val="20"/>
          <w:jc w:val="center"/>
        </w:trPr>
        <w:tc>
          <w:tcPr>
            <w:tcW w:w="478" w:type="pct"/>
            <w:tcBorders>
              <w:top w:val="nil"/>
              <w:left w:val="single" w:sz="4" w:space="0" w:color="auto"/>
              <w:bottom w:val="single" w:sz="4" w:space="0" w:color="auto"/>
              <w:right w:val="single" w:sz="4" w:space="0" w:color="auto"/>
            </w:tcBorders>
            <w:shd w:val="clear" w:color="auto" w:fill="auto"/>
            <w:vAlign w:val="center"/>
          </w:tcPr>
          <w:p w14:paraId="1E0445E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Межтарифная разница к возмещению из бюджета</w:t>
            </w:r>
          </w:p>
        </w:tc>
        <w:tc>
          <w:tcPr>
            <w:tcW w:w="287" w:type="pct"/>
            <w:tcBorders>
              <w:top w:val="nil"/>
              <w:left w:val="nil"/>
              <w:bottom w:val="single" w:sz="4" w:space="0" w:color="auto"/>
              <w:right w:val="single" w:sz="4" w:space="0" w:color="auto"/>
            </w:tcBorders>
            <w:shd w:val="clear" w:color="auto" w:fill="auto"/>
            <w:vAlign w:val="center"/>
          </w:tcPr>
          <w:p w14:paraId="24FB1DDE"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50B58ACA"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68" w:type="pct"/>
            <w:tcBorders>
              <w:top w:val="nil"/>
              <w:left w:val="nil"/>
              <w:bottom w:val="single" w:sz="4" w:space="0" w:color="auto"/>
              <w:right w:val="single" w:sz="4" w:space="0" w:color="auto"/>
            </w:tcBorders>
            <w:shd w:val="clear" w:color="auto" w:fill="auto"/>
            <w:vAlign w:val="center"/>
          </w:tcPr>
          <w:p w14:paraId="5F9A499D" w14:textId="77777777" w:rsidR="00064D97" w:rsidRPr="003D2606" w:rsidRDefault="00064D97" w:rsidP="001D1B15">
            <w:pPr>
              <w:spacing w:after="0" w:line="240" w:lineRule="auto"/>
              <w:ind w:left="-96"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309" w:type="pct"/>
            <w:tcBorders>
              <w:top w:val="nil"/>
              <w:left w:val="nil"/>
              <w:bottom w:val="single" w:sz="4" w:space="0" w:color="auto"/>
              <w:right w:val="single" w:sz="4" w:space="0" w:color="auto"/>
            </w:tcBorders>
            <w:shd w:val="clear" w:color="auto" w:fill="auto"/>
            <w:noWrap/>
            <w:vAlign w:val="center"/>
          </w:tcPr>
          <w:p w14:paraId="3D06EAE5"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2128,7</w:t>
            </w:r>
          </w:p>
        </w:tc>
        <w:tc>
          <w:tcPr>
            <w:tcW w:w="309" w:type="pct"/>
            <w:tcBorders>
              <w:top w:val="nil"/>
              <w:left w:val="nil"/>
              <w:bottom w:val="single" w:sz="4" w:space="0" w:color="auto"/>
              <w:right w:val="single" w:sz="4" w:space="0" w:color="auto"/>
            </w:tcBorders>
            <w:shd w:val="clear" w:color="auto" w:fill="auto"/>
            <w:noWrap/>
            <w:vAlign w:val="center"/>
          </w:tcPr>
          <w:p w14:paraId="4D6E2B6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4011,2</w:t>
            </w:r>
          </w:p>
        </w:tc>
        <w:tc>
          <w:tcPr>
            <w:tcW w:w="309" w:type="pct"/>
            <w:tcBorders>
              <w:top w:val="nil"/>
              <w:left w:val="nil"/>
              <w:bottom w:val="single" w:sz="4" w:space="0" w:color="auto"/>
              <w:right w:val="single" w:sz="4" w:space="0" w:color="auto"/>
            </w:tcBorders>
            <w:shd w:val="clear" w:color="auto" w:fill="auto"/>
            <w:vAlign w:val="center"/>
          </w:tcPr>
          <w:p w14:paraId="1683206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3379,2</w:t>
            </w:r>
          </w:p>
        </w:tc>
        <w:tc>
          <w:tcPr>
            <w:tcW w:w="309" w:type="pct"/>
            <w:tcBorders>
              <w:top w:val="nil"/>
              <w:left w:val="nil"/>
              <w:bottom w:val="single" w:sz="4" w:space="0" w:color="auto"/>
              <w:right w:val="single" w:sz="4" w:space="0" w:color="auto"/>
            </w:tcBorders>
            <w:shd w:val="clear" w:color="auto" w:fill="auto"/>
            <w:vAlign w:val="center"/>
          </w:tcPr>
          <w:p w14:paraId="3F7FB69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2591,4</w:t>
            </w:r>
          </w:p>
        </w:tc>
        <w:tc>
          <w:tcPr>
            <w:tcW w:w="309" w:type="pct"/>
            <w:tcBorders>
              <w:top w:val="nil"/>
              <w:left w:val="nil"/>
              <w:bottom w:val="single" w:sz="4" w:space="0" w:color="auto"/>
              <w:right w:val="single" w:sz="4" w:space="0" w:color="auto"/>
            </w:tcBorders>
            <w:shd w:val="clear" w:color="auto" w:fill="auto"/>
            <w:vAlign w:val="center"/>
          </w:tcPr>
          <w:p w14:paraId="218B784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1933,4</w:t>
            </w:r>
          </w:p>
        </w:tc>
        <w:tc>
          <w:tcPr>
            <w:tcW w:w="309" w:type="pct"/>
            <w:tcBorders>
              <w:top w:val="nil"/>
              <w:left w:val="nil"/>
              <w:bottom w:val="single" w:sz="4" w:space="0" w:color="auto"/>
              <w:right w:val="single" w:sz="4" w:space="0" w:color="auto"/>
            </w:tcBorders>
            <w:shd w:val="clear" w:color="auto" w:fill="auto"/>
            <w:vAlign w:val="center"/>
          </w:tcPr>
          <w:p w14:paraId="7E92C81C"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1421,3</w:t>
            </w:r>
          </w:p>
        </w:tc>
        <w:tc>
          <w:tcPr>
            <w:tcW w:w="309" w:type="pct"/>
            <w:tcBorders>
              <w:top w:val="nil"/>
              <w:left w:val="nil"/>
              <w:bottom w:val="single" w:sz="4" w:space="0" w:color="auto"/>
              <w:right w:val="single" w:sz="4" w:space="0" w:color="auto"/>
            </w:tcBorders>
            <w:shd w:val="clear" w:color="auto" w:fill="auto"/>
            <w:vAlign w:val="center"/>
          </w:tcPr>
          <w:p w14:paraId="6013C578"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979,8</w:t>
            </w:r>
          </w:p>
        </w:tc>
        <w:tc>
          <w:tcPr>
            <w:tcW w:w="309" w:type="pct"/>
            <w:tcBorders>
              <w:top w:val="nil"/>
              <w:left w:val="nil"/>
              <w:bottom w:val="single" w:sz="4" w:space="0" w:color="auto"/>
              <w:right w:val="single" w:sz="4" w:space="0" w:color="auto"/>
            </w:tcBorders>
            <w:shd w:val="clear" w:color="auto" w:fill="auto"/>
            <w:vAlign w:val="center"/>
          </w:tcPr>
          <w:p w14:paraId="718B6AA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605,7</w:t>
            </w:r>
          </w:p>
        </w:tc>
        <w:tc>
          <w:tcPr>
            <w:tcW w:w="284" w:type="pct"/>
            <w:tcBorders>
              <w:top w:val="nil"/>
              <w:left w:val="nil"/>
              <w:bottom w:val="single" w:sz="4" w:space="0" w:color="auto"/>
              <w:right w:val="single" w:sz="4" w:space="0" w:color="auto"/>
            </w:tcBorders>
            <w:shd w:val="clear" w:color="auto" w:fill="auto"/>
            <w:vAlign w:val="center"/>
          </w:tcPr>
          <w:p w14:paraId="0C867AC2"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295,2</w:t>
            </w:r>
          </w:p>
        </w:tc>
        <w:tc>
          <w:tcPr>
            <w:tcW w:w="283" w:type="pct"/>
            <w:tcBorders>
              <w:top w:val="nil"/>
              <w:left w:val="nil"/>
              <w:bottom w:val="single" w:sz="4" w:space="0" w:color="auto"/>
              <w:right w:val="single" w:sz="4" w:space="0" w:color="auto"/>
            </w:tcBorders>
            <w:shd w:val="clear" w:color="auto" w:fill="auto"/>
            <w:vAlign w:val="center"/>
          </w:tcPr>
          <w:p w14:paraId="1E20170E"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73,5</w:t>
            </w:r>
          </w:p>
        </w:tc>
        <w:tc>
          <w:tcPr>
            <w:tcW w:w="232" w:type="pct"/>
            <w:tcBorders>
              <w:top w:val="nil"/>
              <w:left w:val="nil"/>
              <w:bottom w:val="single" w:sz="4" w:space="0" w:color="auto"/>
              <w:right w:val="single" w:sz="4" w:space="0" w:color="auto"/>
            </w:tcBorders>
            <w:shd w:val="clear" w:color="auto" w:fill="auto"/>
            <w:vAlign w:val="center"/>
          </w:tcPr>
          <w:p w14:paraId="50213EDD"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-285,3</w:t>
            </w:r>
          </w:p>
        </w:tc>
        <w:tc>
          <w:tcPr>
            <w:tcW w:w="232" w:type="pct"/>
            <w:tcBorders>
              <w:top w:val="nil"/>
              <w:left w:val="nil"/>
              <w:bottom w:val="single" w:sz="4" w:space="0" w:color="auto"/>
              <w:right w:val="single" w:sz="4" w:space="0" w:color="auto"/>
            </w:tcBorders>
            <w:shd w:val="clear" w:color="auto" w:fill="auto"/>
            <w:vAlign w:val="center"/>
          </w:tcPr>
          <w:p w14:paraId="267588C4"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-788,2</w:t>
            </w:r>
          </w:p>
        </w:tc>
        <w:tc>
          <w:tcPr>
            <w:tcW w:w="232" w:type="pct"/>
            <w:tcBorders>
              <w:top w:val="nil"/>
              <w:left w:val="nil"/>
              <w:bottom w:val="single" w:sz="4" w:space="0" w:color="auto"/>
              <w:right w:val="single" w:sz="4" w:space="0" w:color="auto"/>
            </w:tcBorders>
            <w:shd w:val="clear" w:color="auto" w:fill="auto"/>
            <w:vAlign w:val="center"/>
          </w:tcPr>
          <w:p w14:paraId="060C90F0"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-819,5</w:t>
            </w:r>
          </w:p>
        </w:tc>
        <w:tc>
          <w:tcPr>
            <w:tcW w:w="232" w:type="pct"/>
            <w:tcBorders>
              <w:top w:val="nil"/>
              <w:left w:val="nil"/>
              <w:bottom w:val="single" w:sz="4" w:space="0" w:color="auto"/>
              <w:right w:val="single" w:sz="4" w:space="0" w:color="auto"/>
            </w:tcBorders>
            <w:shd w:val="clear" w:color="auto" w:fill="auto"/>
            <w:vAlign w:val="center"/>
          </w:tcPr>
          <w:p w14:paraId="2B20F079" w14:textId="77777777" w:rsidR="00064D97" w:rsidRPr="003D2606" w:rsidRDefault="00064D97" w:rsidP="001D1B15">
            <w:pPr>
              <w:spacing w:after="0" w:line="240" w:lineRule="auto"/>
              <w:ind w:left="-96"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-851,9</w:t>
            </w:r>
          </w:p>
        </w:tc>
      </w:tr>
      <w:tr w:rsidR="00064D97" w:rsidRPr="003D2606" w14:paraId="628384C3" w14:textId="77777777" w:rsidTr="001D1B15">
        <w:trPr>
          <w:trHeight w:val="20"/>
          <w:jc w:val="center"/>
        </w:trPr>
        <w:tc>
          <w:tcPr>
            <w:tcW w:w="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69D3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433A555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2FE8EF4E"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1631511D"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68" w:type="pct"/>
            <w:tcBorders>
              <w:top w:val="single" w:sz="4" w:space="0" w:color="auto"/>
              <w:left w:val="nil"/>
              <w:bottom w:val="single" w:sz="4" w:space="0" w:color="auto"/>
              <w:right w:val="single" w:sz="4" w:space="0" w:color="auto"/>
            </w:tcBorders>
            <w:shd w:val="clear" w:color="auto" w:fill="auto"/>
            <w:noWrap/>
            <w:vAlign w:val="center"/>
            <w:hideMark/>
          </w:tcPr>
          <w:p w14:paraId="7D018DD6"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3FAB55CF"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259 431,5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2B07C4D6"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496 182,4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64170907"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555 925,6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62C22FBA"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497 363,4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4EADD8C6"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418 569,8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7E61F479"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343 235,7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0EECD047"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264 605,0  </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14:paraId="2DFEF342"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179 446,4  </w:t>
            </w:r>
          </w:p>
        </w:tc>
        <w:tc>
          <w:tcPr>
            <w:tcW w:w="284" w:type="pct"/>
            <w:tcBorders>
              <w:top w:val="single" w:sz="4" w:space="0" w:color="auto"/>
              <w:left w:val="nil"/>
              <w:bottom w:val="single" w:sz="4" w:space="0" w:color="auto"/>
              <w:right w:val="single" w:sz="4" w:space="0" w:color="auto"/>
            </w:tcBorders>
            <w:shd w:val="clear" w:color="auto" w:fill="auto"/>
            <w:noWrap/>
            <w:vAlign w:val="center"/>
            <w:hideMark/>
          </w:tcPr>
          <w:p w14:paraId="28C6FF0C"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95 222,8  </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7533418E"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23 720,0  </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4A66C864"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64227C11"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19FE8CEB"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32" w:type="pct"/>
            <w:tcBorders>
              <w:top w:val="single" w:sz="4" w:space="0" w:color="auto"/>
              <w:left w:val="nil"/>
              <w:bottom w:val="single" w:sz="4" w:space="0" w:color="auto"/>
              <w:right w:val="single" w:sz="4" w:space="0" w:color="auto"/>
            </w:tcBorders>
            <w:shd w:val="clear" w:color="auto" w:fill="auto"/>
            <w:noWrap/>
            <w:vAlign w:val="center"/>
            <w:hideMark/>
          </w:tcPr>
          <w:p w14:paraId="5570C6B2" w14:textId="77777777" w:rsidR="00064D97" w:rsidRPr="003D2606" w:rsidRDefault="00064D97" w:rsidP="001D1B15">
            <w:pPr>
              <w:spacing w:after="160" w:line="259" w:lineRule="auto"/>
              <w:ind w:right="-106" w:hanging="98"/>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r>
    </w:tbl>
    <w:p w14:paraId="6A890E78" w14:textId="77777777" w:rsidR="00064D97" w:rsidRPr="003D2606" w:rsidRDefault="00064D97" w:rsidP="00064D97">
      <w:pPr>
        <w:rPr>
          <w:rFonts w:ascii="Times New Roman" w:hAnsi="Times New Roman" w:cs="Times New Roman"/>
        </w:rPr>
      </w:pPr>
    </w:p>
    <w:p w14:paraId="26FD056F" w14:textId="107D5D76" w:rsidR="00064D97" w:rsidRPr="003D2606" w:rsidRDefault="00064D97" w:rsidP="009B3F74">
      <w:pPr>
        <w:spacing w:after="0"/>
        <w:jc w:val="both"/>
        <w:rPr>
          <w:rFonts w:ascii="Times New Roman" w:hAnsi="Times New Roman" w:cs="Times New Roman"/>
          <w:b/>
          <w:sz w:val="24"/>
          <w:szCs w:val="24"/>
        </w:rPr>
      </w:pPr>
      <w:bookmarkStart w:id="519" w:name="_Toc41383087"/>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47</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1го этапа строительства сроком возврата инвестиций – 20лет</w:t>
      </w:r>
      <w:bookmarkEnd w:id="519"/>
    </w:p>
    <w:tbl>
      <w:tblPr>
        <w:tblW w:w="5000" w:type="pct"/>
        <w:jc w:val="center"/>
        <w:tblLook w:val="04A0" w:firstRow="1" w:lastRow="0" w:firstColumn="1" w:lastColumn="0" w:noHBand="0" w:noVBand="1"/>
      </w:tblPr>
      <w:tblGrid>
        <w:gridCol w:w="913"/>
        <w:gridCol w:w="625"/>
        <w:gridCol w:w="620"/>
        <w:gridCol w:w="657"/>
        <w:gridCol w:w="657"/>
        <w:gridCol w:w="657"/>
        <w:gridCol w:w="656"/>
        <w:gridCol w:w="656"/>
        <w:gridCol w:w="656"/>
        <w:gridCol w:w="656"/>
        <w:gridCol w:w="656"/>
        <w:gridCol w:w="656"/>
        <w:gridCol w:w="656"/>
        <w:gridCol w:w="656"/>
        <w:gridCol w:w="656"/>
        <w:gridCol w:w="656"/>
        <w:gridCol w:w="545"/>
        <w:gridCol w:w="545"/>
        <w:gridCol w:w="545"/>
        <w:gridCol w:w="545"/>
        <w:gridCol w:w="545"/>
        <w:gridCol w:w="545"/>
        <w:gridCol w:w="601"/>
      </w:tblGrid>
      <w:tr w:rsidR="00064D97" w:rsidRPr="003D2606" w14:paraId="1824D8F9" w14:textId="77777777" w:rsidTr="001D1B15">
        <w:trPr>
          <w:trHeight w:val="20"/>
          <w:tblHeader/>
          <w:jc w:val="center"/>
        </w:trPr>
        <w:tc>
          <w:tcPr>
            <w:tcW w:w="3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C6461E"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41" w:type="pct"/>
            <w:tcBorders>
              <w:top w:val="single" w:sz="4" w:space="0" w:color="auto"/>
              <w:left w:val="nil"/>
              <w:bottom w:val="single" w:sz="4" w:space="0" w:color="auto"/>
              <w:right w:val="single" w:sz="4" w:space="0" w:color="auto"/>
            </w:tcBorders>
            <w:shd w:val="clear" w:color="auto" w:fill="auto"/>
            <w:vAlign w:val="center"/>
            <w:hideMark/>
          </w:tcPr>
          <w:p w14:paraId="787CE215"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07" w:type="pct"/>
            <w:tcBorders>
              <w:top w:val="single" w:sz="4" w:space="0" w:color="auto"/>
              <w:left w:val="nil"/>
              <w:bottom w:val="single" w:sz="4" w:space="0" w:color="auto"/>
              <w:right w:val="single" w:sz="4" w:space="0" w:color="auto"/>
            </w:tcBorders>
            <w:shd w:val="clear" w:color="auto" w:fill="auto"/>
            <w:vAlign w:val="center"/>
            <w:hideMark/>
          </w:tcPr>
          <w:p w14:paraId="69FA432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40EE1A7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0978FF2D"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01E21594"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59627308"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30E3D074"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25" w:type="pct"/>
            <w:tcBorders>
              <w:top w:val="single" w:sz="4" w:space="0" w:color="auto"/>
              <w:left w:val="nil"/>
              <w:bottom w:val="nil"/>
              <w:right w:val="single" w:sz="4" w:space="0" w:color="auto"/>
            </w:tcBorders>
            <w:shd w:val="clear" w:color="auto" w:fill="auto"/>
            <w:noWrap/>
            <w:vAlign w:val="center"/>
            <w:hideMark/>
          </w:tcPr>
          <w:p w14:paraId="2EC0B4C1"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25" w:type="pct"/>
            <w:tcBorders>
              <w:top w:val="single" w:sz="4" w:space="0" w:color="auto"/>
              <w:left w:val="nil"/>
              <w:bottom w:val="nil"/>
              <w:right w:val="single" w:sz="4" w:space="0" w:color="auto"/>
            </w:tcBorders>
            <w:shd w:val="clear" w:color="auto" w:fill="auto"/>
            <w:vAlign w:val="center"/>
            <w:hideMark/>
          </w:tcPr>
          <w:p w14:paraId="31E315F3"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25" w:type="pct"/>
            <w:tcBorders>
              <w:top w:val="single" w:sz="4" w:space="0" w:color="auto"/>
              <w:left w:val="nil"/>
              <w:bottom w:val="nil"/>
              <w:right w:val="single" w:sz="4" w:space="0" w:color="auto"/>
            </w:tcBorders>
            <w:shd w:val="clear" w:color="auto" w:fill="auto"/>
            <w:noWrap/>
            <w:vAlign w:val="center"/>
            <w:hideMark/>
          </w:tcPr>
          <w:p w14:paraId="6FCDC9D7"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25" w:type="pct"/>
            <w:tcBorders>
              <w:top w:val="single" w:sz="4" w:space="0" w:color="auto"/>
              <w:left w:val="nil"/>
              <w:bottom w:val="nil"/>
              <w:right w:val="single" w:sz="4" w:space="0" w:color="auto"/>
            </w:tcBorders>
            <w:shd w:val="clear" w:color="auto" w:fill="auto"/>
            <w:vAlign w:val="center"/>
            <w:hideMark/>
          </w:tcPr>
          <w:p w14:paraId="44C530A5"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25" w:type="pct"/>
            <w:tcBorders>
              <w:top w:val="single" w:sz="4" w:space="0" w:color="auto"/>
              <w:left w:val="nil"/>
              <w:bottom w:val="nil"/>
              <w:right w:val="single" w:sz="4" w:space="0" w:color="auto"/>
            </w:tcBorders>
            <w:shd w:val="clear" w:color="auto" w:fill="auto"/>
            <w:noWrap/>
            <w:vAlign w:val="center"/>
            <w:hideMark/>
          </w:tcPr>
          <w:p w14:paraId="5BE8076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25" w:type="pct"/>
            <w:tcBorders>
              <w:top w:val="single" w:sz="4" w:space="0" w:color="auto"/>
              <w:left w:val="nil"/>
              <w:bottom w:val="nil"/>
              <w:right w:val="single" w:sz="4" w:space="0" w:color="auto"/>
            </w:tcBorders>
            <w:shd w:val="clear" w:color="auto" w:fill="auto"/>
            <w:vAlign w:val="center"/>
            <w:hideMark/>
          </w:tcPr>
          <w:p w14:paraId="6F6FDB1E"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25" w:type="pct"/>
            <w:tcBorders>
              <w:top w:val="single" w:sz="4" w:space="0" w:color="auto"/>
              <w:left w:val="nil"/>
              <w:bottom w:val="nil"/>
              <w:right w:val="single" w:sz="4" w:space="0" w:color="auto"/>
            </w:tcBorders>
            <w:shd w:val="clear" w:color="auto" w:fill="auto"/>
            <w:noWrap/>
            <w:vAlign w:val="center"/>
            <w:hideMark/>
          </w:tcPr>
          <w:p w14:paraId="313607A8"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25" w:type="pct"/>
            <w:tcBorders>
              <w:top w:val="single" w:sz="4" w:space="0" w:color="auto"/>
              <w:left w:val="nil"/>
              <w:bottom w:val="nil"/>
              <w:right w:val="single" w:sz="4" w:space="0" w:color="auto"/>
            </w:tcBorders>
            <w:shd w:val="clear" w:color="auto" w:fill="auto"/>
            <w:vAlign w:val="center"/>
            <w:hideMark/>
          </w:tcPr>
          <w:p w14:paraId="00D09851"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177" w:type="pct"/>
            <w:tcBorders>
              <w:top w:val="single" w:sz="4" w:space="0" w:color="auto"/>
              <w:left w:val="nil"/>
              <w:bottom w:val="single" w:sz="4" w:space="0" w:color="auto"/>
              <w:right w:val="single" w:sz="4" w:space="0" w:color="auto"/>
            </w:tcBorders>
            <w:shd w:val="clear" w:color="auto" w:fill="auto"/>
            <w:vAlign w:val="center"/>
          </w:tcPr>
          <w:p w14:paraId="5D701E8F"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1514A9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6A649D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046C44B5"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489487AE"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0525F355"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4C48B"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2041</w:t>
            </w:r>
          </w:p>
        </w:tc>
      </w:tr>
      <w:tr w:rsidR="00064D97" w:rsidRPr="003D2606" w14:paraId="086E97D5"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hideMark/>
          </w:tcPr>
          <w:p w14:paraId="58A47F14"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 xml:space="preserve">Полезный отпуск </w:t>
            </w:r>
            <w:r w:rsidRPr="003D2606">
              <w:rPr>
                <w:rFonts w:ascii="Times New Roman" w:eastAsia="Calibri" w:hAnsi="Times New Roman" w:cs="Times New Roman"/>
                <w:spacing w:val="-10"/>
                <w:sz w:val="16"/>
                <w:szCs w:val="16"/>
              </w:rPr>
              <w:lastRenderedPageBreak/>
              <w:t>тепловой энергии, в том числе:</w:t>
            </w:r>
          </w:p>
        </w:tc>
        <w:tc>
          <w:tcPr>
            <w:tcW w:w="241" w:type="pct"/>
            <w:tcBorders>
              <w:top w:val="nil"/>
              <w:left w:val="nil"/>
              <w:bottom w:val="single" w:sz="4" w:space="0" w:color="auto"/>
              <w:right w:val="single" w:sz="4" w:space="0" w:color="auto"/>
            </w:tcBorders>
            <w:shd w:val="clear" w:color="auto" w:fill="auto"/>
            <w:vAlign w:val="center"/>
            <w:hideMark/>
          </w:tcPr>
          <w:p w14:paraId="39AC0C11"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lastRenderedPageBreak/>
              <w:t>Гкал/</w:t>
            </w:r>
          </w:p>
          <w:p w14:paraId="1857ADF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07" w:type="pct"/>
            <w:tcBorders>
              <w:top w:val="nil"/>
              <w:left w:val="nil"/>
              <w:bottom w:val="single" w:sz="4" w:space="0" w:color="auto"/>
              <w:right w:val="single" w:sz="4" w:space="0" w:color="auto"/>
            </w:tcBorders>
            <w:shd w:val="clear" w:color="auto" w:fill="auto"/>
            <w:noWrap/>
            <w:vAlign w:val="center"/>
            <w:hideMark/>
          </w:tcPr>
          <w:p w14:paraId="76B887C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225" w:type="pct"/>
            <w:tcBorders>
              <w:top w:val="nil"/>
              <w:left w:val="nil"/>
              <w:bottom w:val="single" w:sz="4" w:space="0" w:color="auto"/>
              <w:right w:val="single" w:sz="4" w:space="0" w:color="auto"/>
            </w:tcBorders>
            <w:shd w:val="clear" w:color="auto" w:fill="auto"/>
            <w:noWrap/>
            <w:vAlign w:val="center"/>
            <w:hideMark/>
          </w:tcPr>
          <w:p w14:paraId="203DFB5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140 850,0</w:t>
            </w:r>
          </w:p>
        </w:tc>
        <w:tc>
          <w:tcPr>
            <w:tcW w:w="225" w:type="pct"/>
            <w:tcBorders>
              <w:top w:val="nil"/>
              <w:left w:val="nil"/>
              <w:bottom w:val="single" w:sz="4" w:space="0" w:color="auto"/>
              <w:right w:val="single" w:sz="4" w:space="0" w:color="auto"/>
            </w:tcBorders>
            <w:shd w:val="clear" w:color="auto" w:fill="auto"/>
            <w:noWrap/>
            <w:vAlign w:val="center"/>
            <w:hideMark/>
          </w:tcPr>
          <w:p w14:paraId="04DF2F6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142 950,0</w:t>
            </w:r>
          </w:p>
        </w:tc>
        <w:tc>
          <w:tcPr>
            <w:tcW w:w="225" w:type="pct"/>
            <w:tcBorders>
              <w:top w:val="nil"/>
              <w:left w:val="nil"/>
              <w:bottom w:val="single" w:sz="4" w:space="0" w:color="auto"/>
              <w:right w:val="single" w:sz="4" w:space="0" w:color="auto"/>
            </w:tcBorders>
            <w:shd w:val="clear" w:color="auto" w:fill="auto"/>
            <w:vAlign w:val="center"/>
            <w:hideMark/>
          </w:tcPr>
          <w:p w14:paraId="012AB8F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166 300,0</w:t>
            </w:r>
          </w:p>
        </w:tc>
        <w:tc>
          <w:tcPr>
            <w:tcW w:w="225" w:type="pct"/>
            <w:tcBorders>
              <w:top w:val="nil"/>
              <w:left w:val="nil"/>
              <w:bottom w:val="single" w:sz="4" w:space="0" w:color="auto"/>
              <w:right w:val="single" w:sz="4" w:space="0" w:color="auto"/>
            </w:tcBorders>
            <w:shd w:val="clear" w:color="auto" w:fill="auto"/>
            <w:vAlign w:val="center"/>
            <w:hideMark/>
          </w:tcPr>
          <w:p w14:paraId="5F05E1A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166 300,0</w:t>
            </w:r>
          </w:p>
        </w:tc>
        <w:tc>
          <w:tcPr>
            <w:tcW w:w="225" w:type="pct"/>
            <w:tcBorders>
              <w:top w:val="nil"/>
              <w:left w:val="nil"/>
              <w:bottom w:val="single" w:sz="4" w:space="0" w:color="auto"/>
              <w:right w:val="single" w:sz="4" w:space="0" w:color="auto"/>
            </w:tcBorders>
            <w:shd w:val="clear" w:color="auto" w:fill="auto"/>
            <w:vAlign w:val="center"/>
            <w:hideMark/>
          </w:tcPr>
          <w:p w14:paraId="7FAF617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166 300,0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063A2F2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166 280,0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0130A66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166 280,0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26C2A6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166 260,0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AA2EC8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166 250,0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675A120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166 250,0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0572557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166 240,0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0E463FB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166 240,0</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3806A51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166 200,0</w:t>
            </w:r>
          </w:p>
        </w:tc>
        <w:tc>
          <w:tcPr>
            <w:tcW w:w="177" w:type="pct"/>
            <w:tcBorders>
              <w:top w:val="single" w:sz="4" w:space="0" w:color="auto"/>
              <w:left w:val="nil"/>
              <w:bottom w:val="single" w:sz="4" w:space="0" w:color="auto"/>
              <w:right w:val="single" w:sz="4" w:space="0" w:color="auto"/>
            </w:tcBorders>
            <w:shd w:val="clear" w:color="auto" w:fill="auto"/>
            <w:vAlign w:val="center"/>
          </w:tcPr>
          <w:p w14:paraId="71F784B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166 200,0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FAB773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166 200,0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00A245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166 184,3</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0202A5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166 173,9</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D06240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166 163,6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2FA1E0A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166 153,2</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33A5D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166 142,9</w:t>
            </w:r>
          </w:p>
        </w:tc>
      </w:tr>
      <w:tr w:rsidR="00064D97" w:rsidRPr="003D2606" w14:paraId="2407EC36"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tcPr>
          <w:p w14:paraId="15C36EC5"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lastRenderedPageBreak/>
              <w:t>- население</w:t>
            </w:r>
          </w:p>
        </w:tc>
        <w:tc>
          <w:tcPr>
            <w:tcW w:w="241" w:type="pct"/>
            <w:tcBorders>
              <w:top w:val="nil"/>
              <w:left w:val="nil"/>
              <w:bottom w:val="single" w:sz="4" w:space="0" w:color="auto"/>
              <w:right w:val="single" w:sz="4" w:space="0" w:color="auto"/>
            </w:tcBorders>
            <w:shd w:val="clear" w:color="auto" w:fill="auto"/>
            <w:vAlign w:val="center"/>
          </w:tcPr>
          <w:p w14:paraId="057D2B6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07" w:type="pct"/>
            <w:tcBorders>
              <w:top w:val="nil"/>
              <w:left w:val="nil"/>
              <w:bottom w:val="single" w:sz="4" w:space="0" w:color="auto"/>
              <w:right w:val="single" w:sz="4" w:space="0" w:color="auto"/>
            </w:tcBorders>
            <w:shd w:val="clear" w:color="auto" w:fill="auto"/>
            <w:noWrap/>
            <w:vAlign w:val="center"/>
          </w:tcPr>
          <w:p w14:paraId="2DF5B10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114 398,8</w:t>
            </w:r>
          </w:p>
        </w:tc>
        <w:tc>
          <w:tcPr>
            <w:tcW w:w="225" w:type="pct"/>
            <w:tcBorders>
              <w:top w:val="nil"/>
              <w:left w:val="nil"/>
              <w:bottom w:val="single" w:sz="4" w:space="0" w:color="auto"/>
              <w:right w:val="single" w:sz="4" w:space="0" w:color="auto"/>
            </w:tcBorders>
            <w:shd w:val="clear" w:color="auto" w:fill="auto"/>
            <w:noWrap/>
            <w:vAlign w:val="center"/>
          </w:tcPr>
          <w:p w14:paraId="459456D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121 874,8</w:t>
            </w:r>
          </w:p>
        </w:tc>
        <w:tc>
          <w:tcPr>
            <w:tcW w:w="225" w:type="pct"/>
            <w:tcBorders>
              <w:top w:val="nil"/>
              <w:left w:val="nil"/>
              <w:bottom w:val="single" w:sz="4" w:space="0" w:color="auto"/>
              <w:right w:val="single" w:sz="4" w:space="0" w:color="auto"/>
            </w:tcBorders>
            <w:shd w:val="clear" w:color="auto" w:fill="auto"/>
            <w:noWrap/>
            <w:vAlign w:val="center"/>
          </w:tcPr>
          <w:p w14:paraId="66D564E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123 691,9</w:t>
            </w:r>
          </w:p>
        </w:tc>
        <w:tc>
          <w:tcPr>
            <w:tcW w:w="225" w:type="pct"/>
            <w:tcBorders>
              <w:top w:val="nil"/>
              <w:left w:val="nil"/>
              <w:bottom w:val="single" w:sz="4" w:space="0" w:color="auto"/>
              <w:right w:val="single" w:sz="4" w:space="0" w:color="auto"/>
            </w:tcBorders>
            <w:shd w:val="clear" w:color="auto" w:fill="auto"/>
            <w:vAlign w:val="center"/>
          </w:tcPr>
          <w:p w14:paraId="238BEA9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143 896,2</w:t>
            </w:r>
          </w:p>
        </w:tc>
        <w:tc>
          <w:tcPr>
            <w:tcW w:w="225" w:type="pct"/>
            <w:tcBorders>
              <w:top w:val="nil"/>
              <w:left w:val="nil"/>
              <w:bottom w:val="single" w:sz="4" w:space="0" w:color="auto"/>
              <w:right w:val="single" w:sz="4" w:space="0" w:color="auto"/>
            </w:tcBorders>
            <w:shd w:val="clear" w:color="auto" w:fill="auto"/>
            <w:vAlign w:val="center"/>
          </w:tcPr>
          <w:p w14:paraId="49B3C7C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143 896,2</w:t>
            </w:r>
          </w:p>
        </w:tc>
        <w:tc>
          <w:tcPr>
            <w:tcW w:w="225" w:type="pct"/>
            <w:tcBorders>
              <w:top w:val="nil"/>
              <w:left w:val="nil"/>
              <w:bottom w:val="single" w:sz="4" w:space="0" w:color="auto"/>
              <w:right w:val="single" w:sz="4" w:space="0" w:color="auto"/>
            </w:tcBorders>
            <w:shd w:val="clear" w:color="auto" w:fill="auto"/>
            <w:vAlign w:val="center"/>
          </w:tcPr>
          <w:p w14:paraId="1103C8C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143 896,2</w:t>
            </w:r>
          </w:p>
        </w:tc>
        <w:tc>
          <w:tcPr>
            <w:tcW w:w="225" w:type="pct"/>
            <w:tcBorders>
              <w:top w:val="single" w:sz="4" w:space="0" w:color="auto"/>
              <w:left w:val="nil"/>
              <w:bottom w:val="single" w:sz="4" w:space="0" w:color="auto"/>
              <w:right w:val="single" w:sz="4" w:space="0" w:color="auto"/>
            </w:tcBorders>
            <w:shd w:val="clear" w:color="auto" w:fill="auto"/>
            <w:vAlign w:val="center"/>
          </w:tcPr>
          <w:p w14:paraId="5939551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143 878,9</w:t>
            </w:r>
          </w:p>
        </w:tc>
        <w:tc>
          <w:tcPr>
            <w:tcW w:w="225" w:type="pct"/>
            <w:tcBorders>
              <w:top w:val="single" w:sz="4" w:space="0" w:color="auto"/>
              <w:left w:val="nil"/>
              <w:bottom w:val="single" w:sz="4" w:space="0" w:color="auto"/>
              <w:right w:val="single" w:sz="4" w:space="0" w:color="auto"/>
            </w:tcBorders>
            <w:shd w:val="clear" w:color="auto" w:fill="auto"/>
            <w:vAlign w:val="center"/>
          </w:tcPr>
          <w:p w14:paraId="0781A64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143 878,9</w:t>
            </w:r>
          </w:p>
        </w:tc>
        <w:tc>
          <w:tcPr>
            <w:tcW w:w="225" w:type="pct"/>
            <w:tcBorders>
              <w:top w:val="single" w:sz="4" w:space="0" w:color="auto"/>
              <w:left w:val="nil"/>
              <w:bottom w:val="single" w:sz="4" w:space="0" w:color="auto"/>
              <w:right w:val="single" w:sz="4" w:space="0" w:color="auto"/>
            </w:tcBorders>
            <w:shd w:val="clear" w:color="auto" w:fill="auto"/>
            <w:vAlign w:val="center"/>
          </w:tcPr>
          <w:p w14:paraId="13D3B1C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143 861,6</w:t>
            </w:r>
          </w:p>
        </w:tc>
        <w:tc>
          <w:tcPr>
            <w:tcW w:w="225" w:type="pct"/>
            <w:tcBorders>
              <w:top w:val="single" w:sz="4" w:space="0" w:color="auto"/>
              <w:left w:val="nil"/>
              <w:bottom w:val="single" w:sz="4" w:space="0" w:color="auto"/>
              <w:right w:val="single" w:sz="4" w:space="0" w:color="auto"/>
            </w:tcBorders>
            <w:shd w:val="clear" w:color="auto" w:fill="auto"/>
            <w:vAlign w:val="center"/>
          </w:tcPr>
          <w:p w14:paraId="3B56FE0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143 853,0</w:t>
            </w:r>
          </w:p>
        </w:tc>
        <w:tc>
          <w:tcPr>
            <w:tcW w:w="225" w:type="pct"/>
            <w:tcBorders>
              <w:top w:val="single" w:sz="4" w:space="0" w:color="auto"/>
              <w:left w:val="nil"/>
              <w:bottom w:val="single" w:sz="4" w:space="0" w:color="auto"/>
              <w:right w:val="single" w:sz="4" w:space="0" w:color="auto"/>
            </w:tcBorders>
            <w:shd w:val="clear" w:color="auto" w:fill="auto"/>
            <w:vAlign w:val="center"/>
          </w:tcPr>
          <w:p w14:paraId="135CF06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143 853,0</w:t>
            </w:r>
          </w:p>
        </w:tc>
        <w:tc>
          <w:tcPr>
            <w:tcW w:w="225" w:type="pct"/>
            <w:tcBorders>
              <w:top w:val="single" w:sz="4" w:space="0" w:color="auto"/>
              <w:left w:val="nil"/>
              <w:bottom w:val="single" w:sz="4" w:space="0" w:color="auto"/>
              <w:right w:val="single" w:sz="4" w:space="0" w:color="auto"/>
            </w:tcBorders>
            <w:shd w:val="clear" w:color="auto" w:fill="auto"/>
            <w:vAlign w:val="center"/>
          </w:tcPr>
          <w:p w14:paraId="6F7F2AF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143 844,3</w:t>
            </w:r>
          </w:p>
        </w:tc>
        <w:tc>
          <w:tcPr>
            <w:tcW w:w="225" w:type="pct"/>
            <w:tcBorders>
              <w:top w:val="single" w:sz="4" w:space="0" w:color="auto"/>
              <w:left w:val="nil"/>
              <w:bottom w:val="single" w:sz="4" w:space="0" w:color="auto"/>
              <w:right w:val="single" w:sz="4" w:space="0" w:color="auto"/>
            </w:tcBorders>
            <w:shd w:val="clear" w:color="auto" w:fill="auto"/>
            <w:vAlign w:val="center"/>
          </w:tcPr>
          <w:p w14:paraId="7C9FD1C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143 844,3</w:t>
            </w:r>
          </w:p>
        </w:tc>
        <w:tc>
          <w:tcPr>
            <w:tcW w:w="225" w:type="pct"/>
            <w:tcBorders>
              <w:top w:val="single" w:sz="4" w:space="0" w:color="auto"/>
              <w:left w:val="nil"/>
              <w:bottom w:val="single" w:sz="4" w:space="0" w:color="auto"/>
              <w:right w:val="single" w:sz="4" w:space="0" w:color="auto"/>
            </w:tcBorders>
            <w:shd w:val="clear" w:color="auto" w:fill="auto"/>
            <w:vAlign w:val="center"/>
          </w:tcPr>
          <w:p w14:paraId="1A403C0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143 809,7</w:t>
            </w:r>
          </w:p>
        </w:tc>
        <w:tc>
          <w:tcPr>
            <w:tcW w:w="177" w:type="pct"/>
            <w:tcBorders>
              <w:top w:val="single" w:sz="4" w:space="0" w:color="auto"/>
              <w:left w:val="nil"/>
              <w:bottom w:val="single" w:sz="4" w:space="0" w:color="auto"/>
              <w:right w:val="single" w:sz="4" w:space="0" w:color="auto"/>
            </w:tcBorders>
            <w:shd w:val="clear" w:color="auto" w:fill="auto"/>
            <w:vAlign w:val="center"/>
          </w:tcPr>
          <w:p w14:paraId="2D4BA5F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143 809,7</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4A2A00B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143 809,7</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486B4BF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143 796,1</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574E45D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143 787,1</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0DAB77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143 778,2</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1BCAF4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143 769,2</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E9C7A2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143 760,3</w:t>
            </w:r>
          </w:p>
        </w:tc>
      </w:tr>
      <w:tr w:rsidR="00064D97" w:rsidRPr="003D2606" w14:paraId="3811058B"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tcPr>
          <w:p w14:paraId="5EFDA19E"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41" w:type="pct"/>
            <w:tcBorders>
              <w:top w:val="nil"/>
              <w:left w:val="nil"/>
              <w:bottom w:val="single" w:sz="4" w:space="0" w:color="auto"/>
              <w:right w:val="single" w:sz="4" w:space="0" w:color="auto"/>
            </w:tcBorders>
            <w:shd w:val="clear" w:color="auto" w:fill="auto"/>
            <w:vAlign w:val="center"/>
          </w:tcPr>
          <w:p w14:paraId="432E079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07" w:type="pct"/>
            <w:tcBorders>
              <w:top w:val="nil"/>
              <w:left w:val="nil"/>
              <w:bottom w:val="single" w:sz="4" w:space="0" w:color="auto"/>
              <w:right w:val="single" w:sz="4" w:space="0" w:color="auto"/>
            </w:tcBorders>
            <w:shd w:val="clear" w:color="auto" w:fill="auto"/>
            <w:noWrap/>
            <w:vAlign w:val="center"/>
          </w:tcPr>
          <w:p w14:paraId="57E6C40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17 811,2</w:t>
            </w:r>
          </w:p>
        </w:tc>
        <w:tc>
          <w:tcPr>
            <w:tcW w:w="225" w:type="pct"/>
            <w:tcBorders>
              <w:top w:val="nil"/>
              <w:left w:val="nil"/>
              <w:bottom w:val="single" w:sz="4" w:space="0" w:color="auto"/>
              <w:right w:val="single" w:sz="4" w:space="0" w:color="auto"/>
            </w:tcBorders>
            <w:shd w:val="clear" w:color="auto" w:fill="auto"/>
            <w:noWrap/>
            <w:vAlign w:val="center"/>
          </w:tcPr>
          <w:p w14:paraId="4AFA86D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18975,2</w:t>
            </w:r>
          </w:p>
        </w:tc>
        <w:tc>
          <w:tcPr>
            <w:tcW w:w="225" w:type="pct"/>
            <w:tcBorders>
              <w:top w:val="nil"/>
              <w:left w:val="nil"/>
              <w:bottom w:val="single" w:sz="4" w:space="0" w:color="auto"/>
              <w:right w:val="single" w:sz="4" w:space="0" w:color="auto"/>
            </w:tcBorders>
            <w:shd w:val="clear" w:color="auto" w:fill="auto"/>
            <w:noWrap/>
            <w:vAlign w:val="center"/>
          </w:tcPr>
          <w:p w14:paraId="081411EB" w14:textId="77777777" w:rsidR="00064D97" w:rsidRPr="003D2606" w:rsidRDefault="00064D97" w:rsidP="001D1B15">
            <w:pPr>
              <w:spacing w:after="0" w:line="240" w:lineRule="auto"/>
              <w:ind w:right="-113"/>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19258,1</w:t>
            </w:r>
          </w:p>
        </w:tc>
        <w:tc>
          <w:tcPr>
            <w:tcW w:w="225" w:type="pct"/>
            <w:tcBorders>
              <w:top w:val="nil"/>
              <w:left w:val="nil"/>
              <w:bottom w:val="single" w:sz="4" w:space="0" w:color="auto"/>
              <w:right w:val="single" w:sz="4" w:space="0" w:color="auto"/>
            </w:tcBorders>
            <w:shd w:val="clear" w:color="auto" w:fill="auto"/>
            <w:vAlign w:val="center"/>
          </w:tcPr>
          <w:p w14:paraId="05002B1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22403,8</w:t>
            </w:r>
          </w:p>
        </w:tc>
        <w:tc>
          <w:tcPr>
            <w:tcW w:w="225" w:type="pct"/>
            <w:tcBorders>
              <w:top w:val="nil"/>
              <w:left w:val="nil"/>
              <w:bottom w:val="single" w:sz="4" w:space="0" w:color="auto"/>
              <w:right w:val="single" w:sz="4" w:space="0" w:color="auto"/>
            </w:tcBorders>
            <w:shd w:val="clear" w:color="auto" w:fill="auto"/>
            <w:vAlign w:val="center"/>
          </w:tcPr>
          <w:p w14:paraId="7282704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22403,8</w:t>
            </w:r>
          </w:p>
        </w:tc>
        <w:tc>
          <w:tcPr>
            <w:tcW w:w="225" w:type="pct"/>
            <w:tcBorders>
              <w:top w:val="nil"/>
              <w:left w:val="nil"/>
              <w:bottom w:val="single" w:sz="4" w:space="0" w:color="auto"/>
              <w:right w:val="single" w:sz="4" w:space="0" w:color="auto"/>
            </w:tcBorders>
            <w:shd w:val="clear" w:color="auto" w:fill="auto"/>
            <w:vAlign w:val="center"/>
          </w:tcPr>
          <w:p w14:paraId="1119C92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22403,8</w:t>
            </w:r>
          </w:p>
        </w:tc>
        <w:tc>
          <w:tcPr>
            <w:tcW w:w="225" w:type="pct"/>
            <w:tcBorders>
              <w:top w:val="single" w:sz="4" w:space="0" w:color="auto"/>
              <w:left w:val="nil"/>
              <w:bottom w:val="single" w:sz="4" w:space="0" w:color="auto"/>
              <w:right w:val="single" w:sz="4" w:space="0" w:color="auto"/>
            </w:tcBorders>
            <w:shd w:val="clear" w:color="auto" w:fill="auto"/>
            <w:vAlign w:val="center"/>
          </w:tcPr>
          <w:p w14:paraId="2546BF1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22401,1</w:t>
            </w:r>
          </w:p>
        </w:tc>
        <w:tc>
          <w:tcPr>
            <w:tcW w:w="225" w:type="pct"/>
            <w:tcBorders>
              <w:top w:val="single" w:sz="4" w:space="0" w:color="auto"/>
              <w:left w:val="nil"/>
              <w:bottom w:val="single" w:sz="4" w:space="0" w:color="auto"/>
              <w:right w:val="single" w:sz="4" w:space="0" w:color="auto"/>
            </w:tcBorders>
            <w:shd w:val="clear" w:color="auto" w:fill="auto"/>
            <w:vAlign w:val="center"/>
          </w:tcPr>
          <w:p w14:paraId="261E0B6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22401,1</w:t>
            </w:r>
          </w:p>
        </w:tc>
        <w:tc>
          <w:tcPr>
            <w:tcW w:w="225" w:type="pct"/>
            <w:tcBorders>
              <w:top w:val="single" w:sz="4" w:space="0" w:color="auto"/>
              <w:left w:val="nil"/>
              <w:bottom w:val="single" w:sz="4" w:space="0" w:color="auto"/>
              <w:right w:val="single" w:sz="4" w:space="0" w:color="auto"/>
            </w:tcBorders>
            <w:shd w:val="clear" w:color="auto" w:fill="auto"/>
            <w:vAlign w:val="center"/>
          </w:tcPr>
          <w:p w14:paraId="69A963A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22398,4</w:t>
            </w:r>
          </w:p>
        </w:tc>
        <w:tc>
          <w:tcPr>
            <w:tcW w:w="225" w:type="pct"/>
            <w:tcBorders>
              <w:top w:val="single" w:sz="4" w:space="0" w:color="auto"/>
              <w:left w:val="nil"/>
              <w:bottom w:val="single" w:sz="4" w:space="0" w:color="auto"/>
              <w:right w:val="single" w:sz="4" w:space="0" w:color="auto"/>
            </w:tcBorders>
            <w:shd w:val="clear" w:color="auto" w:fill="auto"/>
            <w:vAlign w:val="center"/>
          </w:tcPr>
          <w:p w14:paraId="2260348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22397,0</w:t>
            </w:r>
          </w:p>
        </w:tc>
        <w:tc>
          <w:tcPr>
            <w:tcW w:w="225" w:type="pct"/>
            <w:tcBorders>
              <w:top w:val="single" w:sz="4" w:space="0" w:color="auto"/>
              <w:left w:val="nil"/>
              <w:bottom w:val="single" w:sz="4" w:space="0" w:color="auto"/>
              <w:right w:val="single" w:sz="4" w:space="0" w:color="auto"/>
            </w:tcBorders>
            <w:shd w:val="clear" w:color="auto" w:fill="auto"/>
            <w:vAlign w:val="center"/>
          </w:tcPr>
          <w:p w14:paraId="5FCC612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22397,0</w:t>
            </w:r>
          </w:p>
        </w:tc>
        <w:tc>
          <w:tcPr>
            <w:tcW w:w="225" w:type="pct"/>
            <w:tcBorders>
              <w:top w:val="single" w:sz="4" w:space="0" w:color="auto"/>
              <w:left w:val="nil"/>
              <w:bottom w:val="single" w:sz="4" w:space="0" w:color="auto"/>
              <w:right w:val="single" w:sz="4" w:space="0" w:color="auto"/>
            </w:tcBorders>
            <w:shd w:val="clear" w:color="auto" w:fill="auto"/>
            <w:vAlign w:val="center"/>
          </w:tcPr>
          <w:p w14:paraId="3EB913C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22395,7</w:t>
            </w:r>
          </w:p>
        </w:tc>
        <w:tc>
          <w:tcPr>
            <w:tcW w:w="225" w:type="pct"/>
            <w:tcBorders>
              <w:top w:val="single" w:sz="4" w:space="0" w:color="auto"/>
              <w:left w:val="nil"/>
              <w:bottom w:val="single" w:sz="4" w:space="0" w:color="auto"/>
              <w:right w:val="single" w:sz="4" w:space="0" w:color="auto"/>
            </w:tcBorders>
            <w:shd w:val="clear" w:color="auto" w:fill="auto"/>
            <w:vAlign w:val="center"/>
          </w:tcPr>
          <w:p w14:paraId="5D37981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22395,7</w:t>
            </w:r>
          </w:p>
        </w:tc>
        <w:tc>
          <w:tcPr>
            <w:tcW w:w="225" w:type="pct"/>
            <w:tcBorders>
              <w:top w:val="single" w:sz="4" w:space="0" w:color="auto"/>
              <w:left w:val="nil"/>
              <w:bottom w:val="single" w:sz="4" w:space="0" w:color="auto"/>
              <w:right w:val="single" w:sz="4" w:space="0" w:color="auto"/>
            </w:tcBorders>
            <w:shd w:val="clear" w:color="auto" w:fill="auto"/>
            <w:vAlign w:val="center"/>
          </w:tcPr>
          <w:p w14:paraId="38D3C24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22390,3</w:t>
            </w:r>
          </w:p>
        </w:tc>
        <w:tc>
          <w:tcPr>
            <w:tcW w:w="177" w:type="pct"/>
            <w:tcBorders>
              <w:top w:val="single" w:sz="4" w:space="0" w:color="auto"/>
              <w:left w:val="nil"/>
              <w:bottom w:val="single" w:sz="4" w:space="0" w:color="auto"/>
              <w:right w:val="single" w:sz="4" w:space="0" w:color="auto"/>
            </w:tcBorders>
            <w:shd w:val="clear" w:color="auto" w:fill="auto"/>
            <w:vAlign w:val="center"/>
          </w:tcPr>
          <w:p w14:paraId="2ED07ED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22390,3</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0F9F240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22390,3</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734CD5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22388,2</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FB59AE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22386,8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2504812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22385,4</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8DAE0E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22384,0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3FF1BDF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22382,6</w:t>
            </w:r>
          </w:p>
        </w:tc>
      </w:tr>
      <w:tr w:rsidR="00064D97" w:rsidRPr="003D2606" w14:paraId="1A7C4D0E"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hideMark/>
          </w:tcPr>
          <w:p w14:paraId="000E7F6A"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Индекс-дефлятор МЭР (инфляция среднегодовая)</w:t>
            </w:r>
          </w:p>
        </w:tc>
        <w:tc>
          <w:tcPr>
            <w:tcW w:w="241" w:type="pct"/>
            <w:tcBorders>
              <w:top w:val="nil"/>
              <w:left w:val="nil"/>
              <w:bottom w:val="single" w:sz="4" w:space="0" w:color="auto"/>
              <w:right w:val="single" w:sz="4" w:space="0" w:color="auto"/>
            </w:tcBorders>
            <w:shd w:val="clear" w:color="auto" w:fill="auto"/>
            <w:noWrap/>
            <w:vAlign w:val="center"/>
            <w:hideMark/>
          </w:tcPr>
          <w:p w14:paraId="473AB7C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07" w:type="pct"/>
            <w:tcBorders>
              <w:top w:val="nil"/>
              <w:left w:val="nil"/>
              <w:bottom w:val="single" w:sz="4" w:space="0" w:color="auto"/>
              <w:right w:val="single" w:sz="4" w:space="0" w:color="auto"/>
            </w:tcBorders>
            <w:shd w:val="clear" w:color="auto" w:fill="auto"/>
            <w:vAlign w:val="center"/>
            <w:hideMark/>
          </w:tcPr>
          <w:p w14:paraId="32A96F4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noWrap/>
            <w:vAlign w:val="center"/>
            <w:hideMark/>
          </w:tcPr>
          <w:p w14:paraId="291F461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noWrap/>
            <w:vAlign w:val="center"/>
            <w:hideMark/>
          </w:tcPr>
          <w:p w14:paraId="2FD1DDBE"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21348AA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77B71CB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46D4F38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728FE05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149EDA2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2D22DA2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2D183D4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15F2786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1200B03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3F75612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5" w:type="pct"/>
            <w:tcBorders>
              <w:top w:val="nil"/>
              <w:left w:val="nil"/>
              <w:bottom w:val="single" w:sz="4" w:space="0" w:color="auto"/>
              <w:right w:val="single" w:sz="4" w:space="0" w:color="auto"/>
            </w:tcBorders>
            <w:shd w:val="clear" w:color="auto" w:fill="auto"/>
            <w:vAlign w:val="center"/>
            <w:hideMark/>
          </w:tcPr>
          <w:p w14:paraId="151C3AC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nil"/>
              <w:bottom w:val="single" w:sz="4" w:space="0" w:color="auto"/>
              <w:right w:val="single" w:sz="4" w:space="0" w:color="auto"/>
            </w:tcBorders>
            <w:shd w:val="clear" w:color="auto" w:fill="auto"/>
            <w:vAlign w:val="center"/>
          </w:tcPr>
          <w:p w14:paraId="7708C86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26FDE46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52FFEF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4D55F2E5"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554240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7F68BB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5AB27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r>
      <w:tr w:rsidR="00064D97" w:rsidRPr="003D2606" w14:paraId="3C2F30BE"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hideMark/>
          </w:tcPr>
          <w:p w14:paraId="2DA4C7D0"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Тариф для населения</w:t>
            </w:r>
            <w:r w:rsidRPr="003D2606">
              <w:rPr>
                <w:rFonts w:ascii="Times New Roman" w:eastAsia="Calibri" w:hAnsi="Times New Roman" w:cs="Times New Roman"/>
                <w:spacing w:val="-10"/>
                <w:sz w:val="16"/>
                <w:szCs w:val="16"/>
              </w:rPr>
              <w:br/>
              <w:t>(без НДС)</w:t>
            </w:r>
          </w:p>
        </w:tc>
        <w:tc>
          <w:tcPr>
            <w:tcW w:w="241" w:type="pct"/>
            <w:tcBorders>
              <w:top w:val="nil"/>
              <w:left w:val="nil"/>
              <w:bottom w:val="single" w:sz="4" w:space="0" w:color="auto"/>
              <w:right w:val="single" w:sz="4" w:space="0" w:color="auto"/>
            </w:tcBorders>
            <w:shd w:val="clear" w:color="auto" w:fill="auto"/>
            <w:vAlign w:val="center"/>
            <w:hideMark/>
          </w:tcPr>
          <w:p w14:paraId="2592331B"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74BF63A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7" w:type="pct"/>
            <w:tcBorders>
              <w:top w:val="nil"/>
              <w:left w:val="nil"/>
              <w:bottom w:val="single" w:sz="4" w:space="0" w:color="auto"/>
              <w:right w:val="single" w:sz="4" w:space="0" w:color="auto"/>
            </w:tcBorders>
            <w:shd w:val="clear" w:color="auto" w:fill="auto"/>
            <w:vAlign w:val="center"/>
            <w:hideMark/>
          </w:tcPr>
          <w:p w14:paraId="6D5EFD7E"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25" w:type="pct"/>
            <w:tcBorders>
              <w:top w:val="nil"/>
              <w:left w:val="nil"/>
              <w:bottom w:val="single" w:sz="4" w:space="0" w:color="auto"/>
              <w:right w:val="single" w:sz="4" w:space="0" w:color="auto"/>
            </w:tcBorders>
            <w:shd w:val="clear" w:color="auto" w:fill="auto"/>
            <w:noWrap/>
            <w:vAlign w:val="center"/>
            <w:hideMark/>
          </w:tcPr>
          <w:p w14:paraId="702FC67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2124,3</w:t>
            </w:r>
          </w:p>
        </w:tc>
        <w:tc>
          <w:tcPr>
            <w:tcW w:w="225" w:type="pct"/>
            <w:tcBorders>
              <w:top w:val="nil"/>
              <w:left w:val="nil"/>
              <w:bottom w:val="single" w:sz="4" w:space="0" w:color="auto"/>
              <w:right w:val="single" w:sz="4" w:space="0" w:color="auto"/>
            </w:tcBorders>
            <w:shd w:val="clear" w:color="auto" w:fill="auto"/>
            <w:noWrap/>
            <w:vAlign w:val="center"/>
            <w:hideMark/>
          </w:tcPr>
          <w:p w14:paraId="73DE325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2209,3</w:t>
            </w:r>
          </w:p>
        </w:tc>
        <w:tc>
          <w:tcPr>
            <w:tcW w:w="225" w:type="pct"/>
            <w:tcBorders>
              <w:top w:val="nil"/>
              <w:left w:val="nil"/>
              <w:bottom w:val="single" w:sz="4" w:space="0" w:color="auto"/>
              <w:right w:val="single" w:sz="4" w:space="0" w:color="auto"/>
            </w:tcBorders>
            <w:shd w:val="clear" w:color="auto" w:fill="auto"/>
            <w:noWrap/>
            <w:vAlign w:val="center"/>
            <w:hideMark/>
          </w:tcPr>
          <w:p w14:paraId="2E3D8BA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2297,7</w:t>
            </w:r>
          </w:p>
        </w:tc>
        <w:tc>
          <w:tcPr>
            <w:tcW w:w="225" w:type="pct"/>
            <w:tcBorders>
              <w:top w:val="nil"/>
              <w:left w:val="nil"/>
              <w:bottom w:val="single" w:sz="4" w:space="0" w:color="auto"/>
              <w:right w:val="single" w:sz="4" w:space="0" w:color="auto"/>
            </w:tcBorders>
            <w:shd w:val="clear" w:color="auto" w:fill="auto"/>
            <w:noWrap/>
            <w:vAlign w:val="center"/>
            <w:hideMark/>
          </w:tcPr>
          <w:p w14:paraId="0A240028"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2389,6</w:t>
            </w:r>
          </w:p>
        </w:tc>
        <w:tc>
          <w:tcPr>
            <w:tcW w:w="225" w:type="pct"/>
            <w:tcBorders>
              <w:top w:val="nil"/>
              <w:left w:val="nil"/>
              <w:bottom w:val="single" w:sz="4" w:space="0" w:color="auto"/>
              <w:right w:val="single" w:sz="4" w:space="0" w:color="auto"/>
            </w:tcBorders>
            <w:shd w:val="clear" w:color="auto" w:fill="auto"/>
            <w:noWrap/>
            <w:vAlign w:val="center"/>
            <w:hideMark/>
          </w:tcPr>
          <w:p w14:paraId="2226BAA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2485,2</w:t>
            </w:r>
          </w:p>
        </w:tc>
        <w:tc>
          <w:tcPr>
            <w:tcW w:w="225" w:type="pct"/>
            <w:tcBorders>
              <w:top w:val="nil"/>
              <w:left w:val="nil"/>
              <w:bottom w:val="single" w:sz="4" w:space="0" w:color="auto"/>
              <w:right w:val="single" w:sz="4" w:space="0" w:color="auto"/>
            </w:tcBorders>
            <w:shd w:val="clear" w:color="auto" w:fill="auto"/>
            <w:noWrap/>
            <w:vAlign w:val="center"/>
            <w:hideMark/>
          </w:tcPr>
          <w:p w14:paraId="42D2598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2584,6</w:t>
            </w:r>
          </w:p>
        </w:tc>
        <w:tc>
          <w:tcPr>
            <w:tcW w:w="225" w:type="pct"/>
            <w:tcBorders>
              <w:top w:val="nil"/>
              <w:left w:val="nil"/>
              <w:bottom w:val="single" w:sz="4" w:space="0" w:color="auto"/>
              <w:right w:val="single" w:sz="4" w:space="0" w:color="auto"/>
            </w:tcBorders>
            <w:shd w:val="clear" w:color="auto" w:fill="auto"/>
            <w:noWrap/>
            <w:vAlign w:val="center"/>
            <w:hideMark/>
          </w:tcPr>
          <w:p w14:paraId="1AC15BD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2687,9</w:t>
            </w:r>
          </w:p>
        </w:tc>
        <w:tc>
          <w:tcPr>
            <w:tcW w:w="225" w:type="pct"/>
            <w:tcBorders>
              <w:top w:val="nil"/>
              <w:left w:val="nil"/>
              <w:bottom w:val="single" w:sz="4" w:space="0" w:color="auto"/>
              <w:right w:val="single" w:sz="4" w:space="0" w:color="auto"/>
            </w:tcBorders>
            <w:shd w:val="clear" w:color="auto" w:fill="auto"/>
            <w:noWrap/>
            <w:vAlign w:val="center"/>
            <w:hideMark/>
          </w:tcPr>
          <w:p w14:paraId="06EE4CF6"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2795,5</w:t>
            </w:r>
          </w:p>
        </w:tc>
        <w:tc>
          <w:tcPr>
            <w:tcW w:w="225" w:type="pct"/>
            <w:tcBorders>
              <w:top w:val="nil"/>
              <w:left w:val="nil"/>
              <w:bottom w:val="single" w:sz="4" w:space="0" w:color="auto"/>
              <w:right w:val="single" w:sz="4" w:space="0" w:color="auto"/>
            </w:tcBorders>
            <w:shd w:val="clear" w:color="auto" w:fill="auto"/>
            <w:noWrap/>
            <w:vAlign w:val="center"/>
            <w:hideMark/>
          </w:tcPr>
          <w:p w14:paraId="7F0B2FC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2907,3</w:t>
            </w:r>
          </w:p>
        </w:tc>
        <w:tc>
          <w:tcPr>
            <w:tcW w:w="225" w:type="pct"/>
            <w:tcBorders>
              <w:top w:val="nil"/>
              <w:left w:val="nil"/>
              <w:bottom w:val="single" w:sz="4" w:space="0" w:color="auto"/>
              <w:right w:val="single" w:sz="4" w:space="0" w:color="auto"/>
            </w:tcBorders>
            <w:shd w:val="clear" w:color="auto" w:fill="auto"/>
            <w:noWrap/>
            <w:vAlign w:val="center"/>
            <w:hideMark/>
          </w:tcPr>
          <w:p w14:paraId="6B344718"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3023,6</w:t>
            </w:r>
          </w:p>
        </w:tc>
        <w:tc>
          <w:tcPr>
            <w:tcW w:w="225" w:type="pct"/>
            <w:tcBorders>
              <w:top w:val="nil"/>
              <w:left w:val="nil"/>
              <w:bottom w:val="single" w:sz="4" w:space="0" w:color="auto"/>
              <w:right w:val="single" w:sz="4" w:space="0" w:color="auto"/>
            </w:tcBorders>
            <w:shd w:val="clear" w:color="auto" w:fill="auto"/>
            <w:noWrap/>
            <w:vAlign w:val="center"/>
            <w:hideMark/>
          </w:tcPr>
          <w:p w14:paraId="4F985C4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3144,5</w:t>
            </w:r>
          </w:p>
        </w:tc>
        <w:tc>
          <w:tcPr>
            <w:tcW w:w="225" w:type="pct"/>
            <w:tcBorders>
              <w:top w:val="nil"/>
              <w:left w:val="nil"/>
              <w:bottom w:val="single" w:sz="4" w:space="0" w:color="auto"/>
              <w:right w:val="single" w:sz="4" w:space="0" w:color="auto"/>
            </w:tcBorders>
            <w:shd w:val="clear" w:color="auto" w:fill="auto"/>
            <w:noWrap/>
            <w:vAlign w:val="center"/>
            <w:hideMark/>
          </w:tcPr>
          <w:p w14:paraId="2318F3A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3270,3</w:t>
            </w:r>
          </w:p>
        </w:tc>
        <w:tc>
          <w:tcPr>
            <w:tcW w:w="225" w:type="pct"/>
            <w:tcBorders>
              <w:top w:val="nil"/>
              <w:left w:val="nil"/>
              <w:bottom w:val="single" w:sz="4" w:space="0" w:color="auto"/>
              <w:right w:val="single" w:sz="4" w:space="0" w:color="auto"/>
            </w:tcBorders>
            <w:shd w:val="clear" w:color="auto" w:fill="auto"/>
            <w:noWrap/>
            <w:vAlign w:val="center"/>
            <w:hideMark/>
          </w:tcPr>
          <w:p w14:paraId="0F48EC3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3401,1</w:t>
            </w:r>
          </w:p>
        </w:tc>
        <w:tc>
          <w:tcPr>
            <w:tcW w:w="177" w:type="pct"/>
            <w:tcBorders>
              <w:top w:val="single" w:sz="4" w:space="0" w:color="auto"/>
              <w:left w:val="nil"/>
              <w:bottom w:val="single" w:sz="4" w:space="0" w:color="auto"/>
              <w:right w:val="single" w:sz="4" w:space="0" w:color="auto"/>
            </w:tcBorders>
            <w:shd w:val="clear" w:color="auto" w:fill="auto"/>
            <w:vAlign w:val="center"/>
          </w:tcPr>
          <w:p w14:paraId="7B9A046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3537,2</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5EA856E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3678,6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B1BF58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3825,8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AA7FD2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3978,8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9A8E1B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4138,0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EE7399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4303,5</w:t>
            </w:r>
          </w:p>
        </w:tc>
        <w:tc>
          <w:tcPr>
            <w:tcW w:w="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A0E9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4475,6</w:t>
            </w:r>
          </w:p>
        </w:tc>
      </w:tr>
      <w:tr w:rsidR="00064D97" w:rsidRPr="003D2606" w14:paraId="573135CB"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hideMark/>
          </w:tcPr>
          <w:p w14:paraId="796DBA18"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Прогнозный тариф с инвестиционной составляющей с срока окупаемости</w:t>
            </w:r>
            <w:r w:rsidRPr="003D2606">
              <w:rPr>
                <w:rFonts w:ascii="Times New Roman" w:eastAsia="Calibri" w:hAnsi="Times New Roman" w:cs="Times New Roman"/>
                <w:spacing w:val="-10"/>
                <w:sz w:val="16"/>
                <w:szCs w:val="16"/>
              </w:rPr>
              <w:br/>
              <w:t>(без НДС)</w:t>
            </w:r>
          </w:p>
        </w:tc>
        <w:tc>
          <w:tcPr>
            <w:tcW w:w="241" w:type="pct"/>
            <w:tcBorders>
              <w:top w:val="nil"/>
              <w:left w:val="nil"/>
              <w:bottom w:val="single" w:sz="4" w:space="0" w:color="auto"/>
              <w:right w:val="single" w:sz="4" w:space="0" w:color="auto"/>
            </w:tcBorders>
            <w:shd w:val="clear" w:color="auto" w:fill="auto"/>
            <w:vAlign w:val="center"/>
            <w:hideMark/>
          </w:tcPr>
          <w:p w14:paraId="01891918"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03945044"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7" w:type="pct"/>
            <w:tcBorders>
              <w:top w:val="nil"/>
              <w:left w:val="nil"/>
              <w:bottom w:val="single" w:sz="4" w:space="0" w:color="auto"/>
              <w:right w:val="single" w:sz="4" w:space="0" w:color="auto"/>
            </w:tcBorders>
            <w:shd w:val="clear" w:color="auto" w:fill="auto"/>
            <w:vAlign w:val="center"/>
          </w:tcPr>
          <w:p w14:paraId="6BD7EA1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25" w:type="pct"/>
            <w:tcBorders>
              <w:top w:val="nil"/>
              <w:left w:val="nil"/>
              <w:bottom w:val="single" w:sz="4" w:space="0" w:color="auto"/>
              <w:right w:val="single" w:sz="4" w:space="0" w:color="auto"/>
            </w:tcBorders>
            <w:shd w:val="clear" w:color="auto" w:fill="auto"/>
            <w:noWrap/>
            <w:vAlign w:val="center"/>
            <w:hideMark/>
          </w:tcPr>
          <w:p w14:paraId="553B5756"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3879,0</w:t>
            </w:r>
          </w:p>
        </w:tc>
        <w:tc>
          <w:tcPr>
            <w:tcW w:w="225" w:type="pct"/>
            <w:tcBorders>
              <w:top w:val="nil"/>
              <w:left w:val="nil"/>
              <w:bottom w:val="single" w:sz="4" w:space="0" w:color="auto"/>
              <w:right w:val="single" w:sz="4" w:space="0" w:color="auto"/>
            </w:tcBorders>
            <w:shd w:val="clear" w:color="auto" w:fill="auto"/>
            <w:noWrap/>
            <w:vAlign w:val="center"/>
            <w:hideMark/>
          </w:tcPr>
          <w:p w14:paraId="6092720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5548,4</w:t>
            </w:r>
          </w:p>
        </w:tc>
        <w:tc>
          <w:tcPr>
            <w:tcW w:w="225" w:type="pct"/>
            <w:tcBorders>
              <w:top w:val="nil"/>
              <w:left w:val="nil"/>
              <w:bottom w:val="single" w:sz="4" w:space="0" w:color="auto"/>
              <w:right w:val="single" w:sz="4" w:space="0" w:color="auto"/>
            </w:tcBorders>
            <w:shd w:val="clear" w:color="auto" w:fill="auto"/>
            <w:vAlign w:val="center"/>
            <w:hideMark/>
          </w:tcPr>
          <w:p w14:paraId="6D2C828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4914,9</w:t>
            </w:r>
          </w:p>
        </w:tc>
        <w:tc>
          <w:tcPr>
            <w:tcW w:w="225" w:type="pct"/>
            <w:tcBorders>
              <w:top w:val="nil"/>
              <w:left w:val="nil"/>
              <w:bottom w:val="single" w:sz="4" w:space="0" w:color="auto"/>
              <w:right w:val="single" w:sz="4" w:space="0" w:color="auto"/>
            </w:tcBorders>
            <w:shd w:val="clear" w:color="auto" w:fill="auto"/>
            <w:vAlign w:val="center"/>
            <w:hideMark/>
          </w:tcPr>
          <w:p w14:paraId="5F995488"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4872,2</w:t>
            </w:r>
          </w:p>
        </w:tc>
        <w:tc>
          <w:tcPr>
            <w:tcW w:w="225" w:type="pct"/>
            <w:tcBorders>
              <w:top w:val="nil"/>
              <w:left w:val="nil"/>
              <w:bottom w:val="single" w:sz="4" w:space="0" w:color="auto"/>
              <w:right w:val="single" w:sz="4" w:space="0" w:color="auto"/>
            </w:tcBorders>
            <w:shd w:val="clear" w:color="auto" w:fill="auto"/>
            <w:vAlign w:val="center"/>
            <w:hideMark/>
          </w:tcPr>
          <w:p w14:paraId="184CC23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4843,4</w:t>
            </w:r>
          </w:p>
        </w:tc>
        <w:tc>
          <w:tcPr>
            <w:tcW w:w="225" w:type="pct"/>
            <w:tcBorders>
              <w:top w:val="nil"/>
              <w:left w:val="nil"/>
              <w:bottom w:val="single" w:sz="4" w:space="0" w:color="auto"/>
              <w:right w:val="single" w:sz="4" w:space="0" w:color="auto"/>
            </w:tcBorders>
            <w:shd w:val="clear" w:color="auto" w:fill="auto"/>
            <w:vAlign w:val="center"/>
            <w:hideMark/>
          </w:tcPr>
          <w:p w14:paraId="53C4A06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4819,7</w:t>
            </w:r>
          </w:p>
        </w:tc>
        <w:tc>
          <w:tcPr>
            <w:tcW w:w="225" w:type="pct"/>
            <w:tcBorders>
              <w:top w:val="nil"/>
              <w:left w:val="nil"/>
              <w:bottom w:val="single" w:sz="4" w:space="0" w:color="auto"/>
              <w:right w:val="single" w:sz="4" w:space="0" w:color="auto"/>
            </w:tcBorders>
            <w:shd w:val="clear" w:color="auto" w:fill="auto"/>
            <w:vAlign w:val="center"/>
            <w:hideMark/>
          </w:tcPr>
          <w:p w14:paraId="3949C3F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4798,0</w:t>
            </w:r>
          </w:p>
        </w:tc>
        <w:tc>
          <w:tcPr>
            <w:tcW w:w="225" w:type="pct"/>
            <w:tcBorders>
              <w:top w:val="nil"/>
              <w:left w:val="nil"/>
              <w:bottom w:val="single" w:sz="4" w:space="0" w:color="auto"/>
              <w:right w:val="single" w:sz="4" w:space="0" w:color="auto"/>
            </w:tcBorders>
            <w:shd w:val="clear" w:color="auto" w:fill="auto"/>
            <w:vAlign w:val="center"/>
            <w:hideMark/>
          </w:tcPr>
          <w:p w14:paraId="5DEFB7F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4780,1</w:t>
            </w:r>
          </w:p>
        </w:tc>
        <w:tc>
          <w:tcPr>
            <w:tcW w:w="225" w:type="pct"/>
            <w:tcBorders>
              <w:top w:val="nil"/>
              <w:left w:val="nil"/>
              <w:bottom w:val="single" w:sz="4" w:space="0" w:color="auto"/>
              <w:right w:val="single" w:sz="4" w:space="0" w:color="auto"/>
            </w:tcBorders>
            <w:shd w:val="clear" w:color="auto" w:fill="auto"/>
            <w:vAlign w:val="center"/>
            <w:hideMark/>
          </w:tcPr>
          <w:p w14:paraId="507070E4"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4766,1</w:t>
            </w:r>
          </w:p>
        </w:tc>
        <w:tc>
          <w:tcPr>
            <w:tcW w:w="225" w:type="pct"/>
            <w:tcBorders>
              <w:top w:val="nil"/>
              <w:left w:val="nil"/>
              <w:bottom w:val="single" w:sz="4" w:space="0" w:color="auto"/>
              <w:right w:val="single" w:sz="4" w:space="0" w:color="auto"/>
            </w:tcBorders>
            <w:shd w:val="clear" w:color="auto" w:fill="auto"/>
            <w:vAlign w:val="center"/>
            <w:hideMark/>
          </w:tcPr>
          <w:p w14:paraId="04A7BA9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4760,3</w:t>
            </w:r>
          </w:p>
        </w:tc>
        <w:tc>
          <w:tcPr>
            <w:tcW w:w="225" w:type="pct"/>
            <w:tcBorders>
              <w:top w:val="nil"/>
              <w:left w:val="nil"/>
              <w:bottom w:val="single" w:sz="4" w:space="0" w:color="auto"/>
              <w:right w:val="single" w:sz="4" w:space="0" w:color="auto"/>
            </w:tcBorders>
            <w:shd w:val="clear" w:color="auto" w:fill="auto"/>
            <w:vAlign w:val="center"/>
            <w:hideMark/>
          </w:tcPr>
          <w:p w14:paraId="31ADEB94"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4759,8</w:t>
            </w:r>
          </w:p>
        </w:tc>
        <w:tc>
          <w:tcPr>
            <w:tcW w:w="225" w:type="pct"/>
            <w:tcBorders>
              <w:top w:val="nil"/>
              <w:left w:val="nil"/>
              <w:bottom w:val="single" w:sz="4" w:space="0" w:color="auto"/>
              <w:right w:val="single" w:sz="4" w:space="0" w:color="auto"/>
            </w:tcBorders>
            <w:shd w:val="clear" w:color="auto" w:fill="auto"/>
            <w:vAlign w:val="center"/>
            <w:hideMark/>
          </w:tcPr>
          <w:p w14:paraId="7833537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4763,8</w:t>
            </w:r>
          </w:p>
        </w:tc>
        <w:tc>
          <w:tcPr>
            <w:tcW w:w="225" w:type="pct"/>
            <w:tcBorders>
              <w:top w:val="nil"/>
              <w:left w:val="nil"/>
              <w:bottom w:val="single" w:sz="4" w:space="0" w:color="auto"/>
              <w:right w:val="single" w:sz="4" w:space="0" w:color="auto"/>
            </w:tcBorders>
            <w:shd w:val="clear" w:color="auto" w:fill="auto"/>
            <w:vAlign w:val="center"/>
            <w:hideMark/>
          </w:tcPr>
          <w:p w14:paraId="64171AF5"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4773,4</w:t>
            </w:r>
          </w:p>
        </w:tc>
        <w:tc>
          <w:tcPr>
            <w:tcW w:w="177" w:type="pct"/>
            <w:tcBorders>
              <w:top w:val="single" w:sz="4" w:space="0" w:color="auto"/>
              <w:left w:val="nil"/>
              <w:bottom w:val="single" w:sz="4" w:space="0" w:color="auto"/>
              <w:right w:val="single" w:sz="4" w:space="0" w:color="auto"/>
            </w:tcBorders>
            <w:shd w:val="clear" w:color="auto" w:fill="auto"/>
            <w:vAlign w:val="center"/>
          </w:tcPr>
          <w:p w14:paraId="6572118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4787,1</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41750CA"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4806,0</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D835309"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4830,5</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215718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4860,6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BB26D5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4896,6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71A70A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4938,7</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5FEDC4"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4987,0</w:t>
            </w:r>
          </w:p>
        </w:tc>
      </w:tr>
      <w:tr w:rsidR="00064D97" w:rsidRPr="003D2606" w14:paraId="572283B2" w14:textId="77777777" w:rsidTr="001D1B15">
        <w:trPr>
          <w:trHeight w:val="20"/>
          <w:jc w:val="center"/>
        </w:trPr>
        <w:tc>
          <w:tcPr>
            <w:tcW w:w="360" w:type="pct"/>
            <w:tcBorders>
              <w:top w:val="nil"/>
              <w:left w:val="single" w:sz="4" w:space="0" w:color="auto"/>
              <w:bottom w:val="single" w:sz="4" w:space="0" w:color="auto"/>
              <w:right w:val="single" w:sz="4" w:space="0" w:color="auto"/>
            </w:tcBorders>
            <w:shd w:val="clear" w:color="auto" w:fill="auto"/>
            <w:vAlign w:val="center"/>
          </w:tcPr>
          <w:p w14:paraId="15E9926D"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Межтарифная разница к возмещению из бюджета</w:t>
            </w:r>
          </w:p>
        </w:tc>
        <w:tc>
          <w:tcPr>
            <w:tcW w:w="241" w:type="pct"/>
            <w:tcBorders>
              <w:top w:val="nil"/>
              <w:left w:val="nil"/>
              <w:bottom w:val="single" w:sz="4" w:space="0" w:color="auto"/>
              <w:right w:val="single" w:sz="4" w:space="0" w:color="auto"/>
            </w:tcBorders>
            <w:shd w:val="clear" w:color="auto" w:fill="auto"/>
            <w:vAlign w:val="center"/>
          </w:tcPr>
          <w:p w14:paraId="3CA325BB"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59EB515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7" w:type="pct"/>
            <w:tcBorders>
              <w:top w:val="nil"/>
              <w:left w:val="nil"/>
              <w:bottom w:val="single" w:sz="4" w:space="0" w:color="auto"/>
              <w:right w:val="single" w:sz="4" w:space="0" w:color="auto"/>
            </w:tcBorders>
            <w:shd w:val="clear" w:color="auto" w:fill="auto"/>
            <w:vAlign w:val="center"/>
          </w:tcPr>
          <w:p w14:paraId="339D8C9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25" w:type="pct"/>
            <w:tcBorders>
              <w:top w:val="nil"/>
              <w:left w:val="nil"/>
              <w:bottom w:val="single" w:sz="4" w:space="0" w:color="auto"/>
              <w:right w:val="single" w:sz="4" w:space="0" w:color="auto"/>
            </w:tcBorders>
            <w:shd w:val="clear" w:color="auto" w:fill="auto"/>
            <w:noWrap/>
            <w:vAlign w:val="center"/>
          </w:tcPr>
          <w:p w14:paraId="3E267576"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1754,7</w:t>
            </w:r>
          </w:p>
        </w:tc>
        <w:tc>
          <w:tcPr>
            <w:tcW w:w="225" w:type="pct"/>
            <w:tcBorders>
              <w:top w:val="nil"/>
              <w:left w:val="nil"/>
              <w:bottom w:val="single" w:sz="4" w:space="0" w:color="auto"/>
              <w:right w:val="single" w:sz="4" w:space="0" w:color="auto"/>
            </w:tcBorders>
            <w:shd w:val="clear" w:color="auto" w:fill="auto"/>
            <w:noWrap/>
            <w:vAlign w:val="center"/>
          </w:tcPr>
          <w:p w14:paraId="64750116"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3339,1</w:t>
            </w:r>
          </w:p>
        </w:tc>
        <w:tc>
          <w:tcPr>
            <w:tcW w:w="225" w:type="pct"/>
            <w:tcBorders>
              <w:top w:val="nil"/>
              <w:left w:val="nil"/>
              <w:bottom w:val="single" w:sz="4" w:space="0" w:color="auto"/>
              <w:right w:val="single" w:sz="4" w:space="0" w:color="auto"/>
            </w:tcBorders>
            <w:shd w:val="clear" w:color="auto" w:fill="auto"/>
            <w:vAlign w:val="center"/>
          </w:tcPr>
          <w:p w14:paraId="77B7A54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2617,2</w:t>
            </w:r>
          </w:p>
        </w:tc>
        <w:tc>
          <w:tcPr>
            <w:tcW w:w="225" w:type="pct"/>
            <w:tcBorders>
              <w:top w:val="nil"/>
              <w:left w:val="nil"/>
              <w:bottom w:val="single" w:sz="4" w:space="0" w:color="auto"/>
              <w:right w:val="single" w:sz="4" w:space="0" w:color="auto"/>
            </w:tcBorders>
            <w:shd w:val="clear" w:color="auto" w:fill="auto"/>
            <w:vAlign w:val="center"/>
          </w:tcPr>
          <w:p w14:paraId="5B4D3B8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2482,6</w:t>
            </w:r>
          </w:p>
        </w:tc>
        <w:tc>
          <w:tcPr>
            <w:tcW w:w="225" w:type="pct"/>
            <w:tcBorders>
              <w:top w:val="nil"/>
              <w:left w:val="nil"/>
              <w:bottom w:val="single" w:sz="4" w:space="0" w:color="auto"/>
              <w:right w:val="single" w:sz="4" w:space="0" w:color="auto"/>
            </w:tcBorders>
            <w:shd w:val="clear" w:color="auto" w:fill="auto"/>
            <w:vAlign w:val="center"/>
          </w:tcPr>
          <w:p w14:paraId="3CF2CCF8"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2358,3</w:t>
            </w:r>
          </w:p>
        </w:tc>
        <w:tc>
          <w:tcPr>
            <w:tcW w:w="225" w:type="pct"/>
            <w:tcBorders>
              <w:top w:val="nil"/>
              <w:left w:val="nil"/>
              <w:bottom w:val="single" w:sz="4" w:space="0" w:color="auto"/>
              <w:right w:val="single" w:sz="4" w:space="0" w:color="auto"/>
            </w:tcBorders>
            <w:shd w:val="clear" w:color="auto" w:fill="auto"/>
            <w:vAlign w:val="center"/>
          </w:tcPr>
          <w:p w14:paraId="49AE0EC6"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2235,2</w:t>
            </w:r>
          </w:p>
        </w:tc>
        <w:tc>
          <w:tcPr>
            <w:tcW w:w="225" w:type="pct"/>
            <w:tcBorders>
              <w:top w:val="nil"/>
              <w:left w:val="nil"/>
              <w:bottom w:val="single" w:sz="4" w:space="0" w:color="auto"/>
              <w:right w:val="single" w:sz="4" w:space="0" w:color="auto"/>
            </w:tcBorders>
            <w:shd w:val="clear" w:color="auto" w:fill="auto"/>
            <w:vAlign w:val="center"/>
          </w:tcPr>
          <w:p w14:paraId="3579A31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2110,0</w:t>
            </w:r>
          </w:p>
        </w:tc>
        <w:tc>
          <w:tcPr>
            <w:tcW w:w="225" w:type="pct"/>
            <w:tcBorders>
              <w:top w:val="nil"/>
              <w:left w:val="nil"/>
              <w:bottom w:val="single" w:sz="4" w:space="0" w:color="auto"/>
              <w:right w:val="single" w:sz="4" w:space="0" w:color="auto"/>
            </w:tcBorders>
            <w:shd w:val="clear" w:color="auto" w:fill="auto"/>
            <w:vAlign w:val="center"/>
          </w:tcPr>
          <w:p w14:paraId="16735991"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1984,6</w:t>
            </w:r>
          </w:p>
        </w:tc>
        <w:tc>
          <w:tcPr>
            <w:tcW w:w="225" w:type="pct"/>
            <w:tcBorders>
              <w:top w:val="nil"/>
              <w:left w:val="nil"/>
              <w:bottom w:val="single" w:sz="4" w:space="0" w:color="auto"/>
              <w:right w:val="single" w:sz="4" w:space="0" w:color="auto"/>
            </w:tcBorders>
            <w:shd w:val="clear" w:color="auto" w:fill="auto"/>
            <w:vAlign w:val="center"/>
          </w:tcPr>
          <w:p w14:paraId="623FD4D5"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1858,9</w:t>
            </w:r>
          </w:p>
        </w:tc>
        <w:tc>
          <w:tcPr>
            <w:tcW w:w="225" w:type="pct"/>
            <w:tcBorders>
              <w:top w:val="nil"/>
              <w:left w:val="nil"/>
              <w:bottom w:val="single" w:sz="4" w:space="0" w:color="auto"/>
              <w:right w:val="single" w:sz="4" w:space="0" w:color="auto"/>
            </w:tcBorders>
            <w:shd w:val="clear" w:color="auto" w:fill="auto"/>
            <w:vAlign w:val="center"/>
          </w:tcPr>
          <w:p w14:paraId="45D4E25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1736,7</w:t>
            </w:r>
          </w:p>
        </w:tc>
        <w:tc>
          <w:tcPr>
            <w:tcW w:w="225" w:type="pct"/>
            <w:tcBorders>
              <w:top w:val="nil"/>
              <w:left w:val="nil"/>
              <w:bottom w:val="single" w:sz="4" w:space="0" w:color="auto"/>
              <w:right w:val="single" w:sz="4" w:space="0" w:color="auto"/>
            </w:tcBorders>
            <w:shd w:val="clear" w:color="auto" w:fill="auto"/>
            <w:vAlign w:val="center"/>
          </w:tcPr>
          <w:p w14:paraId="12FB2FB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1615,3</w:t>
            </w:r>
          </w:p>
        </w:tc>
        <w:tc>
          <w:tcPr>
            <w:tcW w:w="225" w:type="pct"/>
            <w:tcBorders>
              <w:top w:val="nil"/>
              <w:left w:val="nil"/>
              <w:bottom w:val="single" w:sz="4" w:space="0" w:color="auto"/>
              <w:right w:val="single" w:sz="4" w:space="0" w:color="auto"/>
            </w:tcBorders>
            <w:shd w:val="clear" w:color="auto" w:fill="auto"/>
            <w:vAlign w:val="center"/>
          </w:tcPr>
          <w:p w14:paraId="4961733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1493,5</w:t>
            </w:r>
          </w:p>
        </w:tc>
        <w:tc>
          <w:tcPr>
            <w:tcW w:w="225" w:type="pct"/>
            <w:tcBorders>
              <w:top w:val="nil"/>
              <w:left w:val="nil"/>
              <w:bottom w:val="single" w:sz="4" w:space="0" w:color="auto"/>
              <w:right w:val="single" w:sz="4" w:space="0" w:color="auto"/>
            </w:tcBorders>
            <w:shd w:val="clear" w:color="auto" w:fill="auto"/>
            <w:vAlign w:val="center"/>
          </w:tcPr>
          <w:p w14:paraId="3A8DDD9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1372,3</w:t>
            </w:r>
          </w:p>
        </w:tc>
        <w:tc>
          <w:tcPr>
            <w:tcW w:w="177" w:type="pct"/>
            <w:tcBorders>
              <w:top w:val="single" w:sz="4" w:space="0" w:color="auto"/>
              <w:left w:val="nil"/>
              <w:bottom w:val="single" w:sz="4" w:space="0" w:color="auto"/>
              <w:right w:val="single" w:sz="4" w:space="0" w:color="auto"/>
            </w:tcBorders>
            <w:shd w:val="clear" w:color="auto" w:fill="auto"/>
            <w:vAlign w:val="center"/>
          </w:tcPr>
          <w:p w14:paraId="6F7BF20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1249,9</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0100EB8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1127,3</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B57A289"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1004,8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0C03201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881,8</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6EF3BC4E"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758,6</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178BF4A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635,2</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F34C97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511,4</w:t>
            </w:r>
          </w:p>
        </w:tc>
      </w:tr>
      <w:tr w:rsidR="00064D97" w:rsidRPr="003D2606" w14:paraId="498327C4" w14:textId="77777777" w:rsidTr="001D1B15">
        <w:trPr>
          <w:trHeight w:val="20"/>
          <w:jc w:val="center"/>
        </w:trPr>
        <w:tc>
          <w:tcPr>
            <w:tcW w:w="3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321FF"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78DC27C6"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41" w:type="pct"/>
            <w:tcBorders>
              <w:top w:val="single" w:sz="4" w:space="0" w:color="auto"/>
              <w:left w:val="nil"/>
              <w:bottom w:val="single" w:sz="4" w:space="0" w:color="auto"/>
              <w:right w:val="single" w:sz="4" w:space="0" w:color="auto"/>
            </w:tcBorders>
            <w:shd w:val="clear" w:color="auto" w:fill="auto"/>
            <w:vAlign w:val="center"/>
            <w:hideMark/>
          </w:tcPr>
          <w:p w14:paraId="30EEC59A"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531F635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07" w:type="pct"/>
            <w:tcBorders>
              <w:top w:val="single" w:sz="4" w:space="0" w:color="auto"/>
              <w:left w:val="nil"/>
              <w:bottom w:val="single" w:sz="4" w:space="0" w:color="auto"/>
              <w:right w:val="single" w:sz="4" w:space="0" w:color="auto"/>
            </w:tcBorders>
            <w:shd w:val="clear" w:color="auto" w:fill="auto"/>
            <w:noWrap/>
            <w:vAlign w:val="center"/>
            <w:hideMark/>
          </w:tcPr>
          <w:p w14:paraId="7633A606"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367519B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213 851,6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45681363"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413 016,6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44BCA69D"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376 604,6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1450B339"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357 236,6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76F8518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339 348,2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2F5D3869"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321 595,2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2649D1D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303 586,9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7902DED8"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285 507,2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7E2BECD7"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267 401,5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7629F55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249 834,5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42B68AA3"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232 352,0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6FF15C5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214 828,7  </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196F65BF"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197 355,5  </w:t>
            </w:r>
          </w:p>
        </w:tc>
        <w:tc>
          <w:tcPr>
            <w:tcW w:w="177" w:type="pct"/>
            <w:tcBorders>
              <w:top w:val="single" w:sz="4" w:space="0" w:color="auto"/>
              <w:left w:val="nil"/>
              <w:bottom w:val="single" w:sz="4" w:space="0" w:color="auto"/>
              <w:right w:val="single" w:sz="4" w:space="0" w:color="auto"/>
            </w:tcBorders>
            <w:shd w:val="clear" w:color="auto" w:fill="auto"/>
            <w:vAlign w:val="center"/>
          </w:tcPr>
          <w:p w14:paraId="619F0D74"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179 749,6  </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2DD3F668"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162 123,8  </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37A0B066"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144 479,3  </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2A9C10DF"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126 793,0  </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4040105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109 075,1  </w:t>
            </w:r>
          </w:p>
        </w:tc>
        <w:tc>
          <w:tcPr>
            <w:tcW w:w="177" w:type="pct"/>
            <w:tcBorders>
              <w:top w:val="single" w:sz="4" w:space="0" w:color="auto"/>
              <w:left w:val="single" w:sz="4" w:space="0" w:color="auto"/>
              <w:bottom w:val="single" w:sz="4" w:space="0" w:color="auto"/>
              <w:right w:val="single" w:sz="4" w:space="0" w:color="auto"/>
            </w:tcBorders>
            <w:shd w:val="clear" w:color="auto" w:fill="auto"/>
            <w:vAlign w:val="center"/>
          </w:tcPr>
          <w:p w14:paraId="74C048A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91 319,1  </w:t>
            </w:r>
          </w:p>
        </w:tc>
        <w:tc>
          <w:tcPr>
            <w:tcW w:w="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F0C9A"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73 517,0  </w:t>
            </w:r>
          </w:p>
        </w:tc>
      </w:tr>
    </w:tbl>
    <w:p w14:paraId="47997068" w14:textId="4BB605AB" w:rsidR="00064D97" w:rsidRPr="003D2606" w:rsidRDefault="00064D97" w:rsidP="00064D97">
      <w:pPr>
        <w:spacing w:after="160" w:line="259" w:lineRule="auto"/>
        <w:rPr>
          <w:rFonts w:ascii="Times New Roman" w:eastAsia="Calibri" w:hAnsi="Times New Roman" w:cs="Times New Roman"/>
          <w:sz w:val="20"/>
          <w:szCs w:val="20"/>
        </w:rPr>
      </w:pPr>
    </w:p>
    <w:p w14:paraId="21043D2D" w14:textId="6210C56C" w:rsidR="002B1B0E" w:rsidRPr="003D2606" w:rsidRDefault="002B1B0E" w:rsidP="00064D97">
      <w:pPr>
        <w:spacing w:after="160" w:line="259" w:lineRule="auto"/>
        <w:rPr>
          <w:rFonts w:ascii="Times New Roman" w:eastAsia="Calibri" w:hAnsi="Times New Roman" w:cs="Times New Roman"/>
          <w:sz w:val="20"/>
          <w:szCs w:val="20"/>
        </w:rPr>
      </w:pPr>
    </w:p>
    <w:p w14:paraId="38729833" w14:textId="77777777" w:rsidR="002B1B0E" w:rsidRPr="003D2606" w:rsidRDefault="002B1B0E" w:rsidP="00064D97">
      <w:pPr>
        <w:spacing w:after="160" w:line="259" w:lineRule="auto"/>
        <w:rPr>
          <w:rFonts w:ascii="Times New Roman" w:eastAsia="Calibri" w:hAnsi="Times New Roman" w:cs="Times New Roman"/>
          <w:sz w:val="20"/>
          <w:szCs w:val="20"/>
        </w:rPr>
      </w:pPr>
    </w:p>
    <w:p w14:paraId="647A1654" w14:textId="279E9968" w:rsidR="00064D97" w:rsidRPr="003D2606" w:rsidRDefault="00064D97" w:rsidP="009B3F74">
      <w:pPr>
        <w:spacing w:after="0"/>
        <w:jc w:val="both"/>
        <w:rPr>
          <w:rFonts w:ascii="Times New Roman" w:hAnsi="Times New Roman" w:cs="Times New Roman"/>
          <w:b/>
          <w:sz w:val="24"/>
          <w:szCs w:val="24"/>
        </w:rPr>
      </w:pPr>
      <w:bookmarkStart w:id="520" w:name="_Ref90529849"/>
      <w:bookmarkStart w:id="521" w:name="_Toc41383088"/>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48</w:t>
      </w:r>
      <w:r w:rsidRPr="003D2606">
        <w:rPr>
          <w:rFonts w:ascii="Times New Roman" w:hAnsi="Times New Roman" w:cs="Times New Roman"/>
          <w:b/>
          <w:sz w:val="24"/>
          <w:szCs w:val="24"/>
        </w:rPr>
        <w:fldChar w:fldCharType="end"/>
      </w:r>
      <w:bookmarkEnd w:id="520"/>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1го и 2го этапов строительства сроком возврата инвестиций – 20лет</w:t>
      </w:r>
      <w:bookmarkEnd w:id="521"/>
    </w:p>
    <w:tbl>
      <w:tblPr>
        <w:tblW w:w="5000" w:type="pct"/>
        <w:jc w:val="center"/>
        <w:tblLook w:val="04A0" w:firstRow="1" w:lastRow="0" w:firstColumn="1" w:lastColumn="0" w:noHBand="0" w:noVBand="1"/>
      </w:tblPr>
      <w:tblGrid>
        <w:gridCol w:w="915"/>
        <w:gridCol w:w="627"/>
        <w:gridCol w:w="622"/>
        <w:gridCol w:w="659"/>
        <w:gridCol w:w="659"/>
        <w:gridCol w:w="659"/>
        <w:gridCol w:w="659"/>
        <w:gridCol w:w="659"/>
        <w:gridCol w:w="659"/>
        <w:gridCol w:w="659"/>
        <w:gridCol w:w="659"/>
        <w:gridCol w:w="659"/>
        <w:gridCol w:w="659"/>
        <w:gridCol w:w="659"/>
        <w:gridCol w:w="659"/>
        <w:gridCol w:w="659"/>
        <w:gridCol w:w="547"/>
        <w:gridCol w:w="547"/>
        <w:gridCol w:w="547"/>
        <w:gridCol w:w="547"/>
        <w:gridCol w:w="547"/>
        <w:gridCol w:w="547"/>
        <w:gridCol w:w="547"/>
      </w:tblGrid>
      <w:tr w:rsidR="00064D97" w:rsidRPr="003D2606" w14:paraId="6F183033" w14:textId="77777777" w:rsidTr="001D1B15">
        <w:trPr>
          <w:trHeight w:val="20"/>
          <w:tblHeader/>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77878"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2B957946"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08" w:type="pct"/>
            <w:tcBorders>
              <w:top w:val="single" w:sz="4" w:space="0" w:color="auto"/>
              <w:left w:val="nil"/>
              <w:bottom w:val="single" w:sz="4" w:space="0" w:color="auto"/>
              <w:right w:val="single" w:sz="4" w:space="0" w:color="auto"/>
            </w:tcBorders>
            <w:shd w:val="clear" w:color="auto" w:fill="auto"/>
            <w:vAlign w:val="center"/>
            <w:hideMark/>
          </w:tcPr>
          <w:p w14:paraId="205A3891"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4038C6C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5D2D96CE"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38FF3B9F"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329F13F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1BCE807E"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26" w:type="pct"/>
            <w:tcBorders>
              <w:top w:val="single" w:sz="4" w:space="0" w:color="auto"/>
              <w:left w:val="nil"/>
              <w:bottom w:val="nil"/>
              <w:right w:val="single" w:sz="4" w:space="0" w:color="auto"/>
            </w:tcBorders>
            <w:shd w:val="clear" w:color="auto" w:fill="auto"/>
            <w:noWrap/>
            <w:vAlign w:val="center"/>
            <w:hideMark/>
          </w:tcPr>
          <w:p w14:paraId="5C24225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26" w:type="pct"/>
            <w:tcBorders>
              <w:top w:val="single" w:sz="4" w:space="0" w:color="auto"/>
              <w:left w:val="nil"/>
              <w:bottom w:val="nil"/>
              <w:right w:val="single" w:sz="4" w:space="0" w:color="auto"/>
            </w:tcBorders>
            <w:shd w:val="clear" w:color="auto" w:fill="auto"/>
            <w:vAlign w:val="center"/>
            <w:hideMark/>
          </w:tcPr>
          <w:p w14:paraId="7147134A"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26" w:type="pct"/>
            <w:tcBorders>
              <w:top w:val="single" w:sz="4" w:space="0" w:color="auto"/>
              <w:left w:val="nil"/>
              <w:bottom w:val="nil"/>
              <w:right w:val="single" w:sz="4" w:space="0" w:color="auto"/>
            </w:tcBorders>
            <w:shd w:val="clear" w:color="auto" w:fill="auto"/>
            <w:noWrap/>
            <w:vAlign w:val="center"/>
            <w:hideMark/>
          </w:tcPr>
          <w:p w14:paraId="4EBBDEFD"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26" w:type="pct"/>
            <w:tcBorders>
              <w:top w:val="single" w:sz="4" w:space="0" w:color="auto"/>
              <w:left w:val="nil"/>
              <w:bottom w:val="nil"/>
              <w:right w:val="single" w:sz="4" w:space="0" w:color="auto"/>
            </w:tcBorders>
            <w:shd w:val="clear" w:color="auto" w:fill="auto"/>
            <w:vAlign w:val="center"/>
            <w:hideMark/>
          </w:tcPr>
          <w:p w14:paraId="18667956"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26" w:type="pct"/>
            <w:tcBorders>
              <w:top w:val="single" w:sz="4" w:space="0" w:color="auto"/>
              <w:left w:val="nil"/>
              <w:bottom w:val="nil"/>
              <w:right w:val="single" w:sz="4" w:space="0" w:color="auto"/>
            </w:tcBorders>
            <w:shd w:val="clear" w:color="auto" w:fill="auto"/>
            <w:noWrap/>
            <w:vAlign w:val="center"/>
            <w:hideMark/>
          </w:tcPr>
          <w:p w14:paraId="2E49A186"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26" w:type="pct"/>
            <w:tcBorders>
              <w:top w:val="single" w:sz="4" w:space="0" w:color="auto"/>
              <w:left w:val="nil"/>
              <w:bottom w:val="nil"/>
              <w:right w:val="single" w:sz="4" w:space="0" w:color="auto"/>
            </w:tcBorders>
            <w:shd w:val="clear" w:color="auto" w:fill="auto"/>
            <w:vAlign w:val="center"/>
            <w:hideMark/>
          </w:tcPr>
          <w:p w14:paraId="59C65DE1"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26" w:type="pct"/>
            <w:tcBorders>
              <w:top w:val="single" w:sz="4" w:space="0" w:color="auto"/>
              <w:left w:val="nil"/>
              <w:bottom w:val="nil"/>
              <w:right w:val="single" w:sz="4" w:space="0" w:color="auto"/>
            </w:tcBorders>
            <w:shd w:val="clear" w:color="auto" w:fill="auto"/>
            <w:noWrap/>
            <w:vAlign w:val="center"/>
            <w:hideMark/>
          </w:tcPr>
          <w:p w14:paraId="2A0C7687"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26" w:type="pct"/>
            <w:tcBorders>
              <w:top w:val="single" w:sz="4" w:space="0" w:color="auto"/>
              <w:left w:val="nil"/>
              <w:bottom w:val="nil"/>
              <w:right w:val="single" w:sz="4" w:space="0" w:color="auto"/>
            </w:tcBorders>
            <w:shd w:val="clear" w:color="auto" w:fill="auto"/>
            <w:vAlign w:val="center"/>
            <w:hideMark/>
          </w:tcPr>
          <w:p w14:paraId="3B2BE133"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178" w:type="pct"/>
            <w:tcBorders>
              <w:top w:val="single" w:sz="4" w:space="0" w:color="auto"/>
              <w:left w:val="nil"/>
              <w:bottom w:val="single" w:sz="4" w:space="0" w:color="auto"/>
              <w:right w:val="single" w:sz="4" w:space="0" w:color="auto"/>
            </w:tcBorders>
            <w:shd w:val="clear" w:color="auto" w:fill="auto"/>
            <w:vAlign w:val="center"/>
          </w:tcPr>
          <w:p w14:paraId="1D6B384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55B7C2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1B59A2A"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EE7FC1E"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4C01A5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8BE3C03"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12DD6"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2041</w:t>
            </w:r>
          </w:p>
        </w:tc>
      </w:tr>
      <w:tr w:rsidR="00064D97" w:rsidRPr="003D2606" w14:paraId="75EABA3F"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0DFDFCFB"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Полезный отпуск тепловой энергии, в том числе:</w:t>
            </w:r>
          </w:p>
        </w:tc>
        <w:tc>
          <w:tcPr>
            <w:tcW w:w="243" w:type="pct"/>
            <w:tcBorders>
              <w:top w:val="nil"/>
              <w:left w:val="nil"/>
              <w:bottom w:val="single" w:sz="4" w:space="0" w:color="auto"/>
              <w:right w:val="single" w:sz="4" w:space="0" w:color="auto"/>
            </w:tcBorders>
            <w:shd w:val="clear" w:color="auto" w:fill="auto"/>
            <w:vAlign w:val="center"/>
            <w:hideMark/>
          </w:tcPr>
          <w:p w14:paraId="63DEE4C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78FA8319"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08" w:type="pct"/>
            <w:tcBorders>
              <w:top w:val="nil"/>
              <w:left w:val="nil"/>
              <w:bottom w:val="single" w:sz="4" w:space="0" w:color="auto"/>
              <w:right w:val="single" w:sz="4" w:space="0" w:color="auto"/>
            </w:tcBorders>
            <w:shd w:val="clear" w:color="auto" w:fill="auto"/>
            <w:noWrap/>
            <w:vAlign w:val="center"/>
            <w:hideMark/>
          </w:tcPr>
          <w:p w14:paraId="3D843EC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226" w:type="pct"/>
            <w:tcBorders>
              <w:top w:val="nil"/>
              <w:left w:val="nil"/>
              <w:bottom w:val="single" w:sz="4" w:space="0" w:color="auto"/>
              <w:right w:val="single" w:sz="4" w:space="0" w:color="auto"/>
            </w:tcBorders>
            <w:shd w:val="clear" w:color="auto" w:fill="auto"/>
            <w:noWrap/>
            <w:vAlign w:val="center"/>
            <w:hideMark/>
          </w:tcPr>
          <w:p w14:paraId="156868E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140 850,0</w:t>
            </w:r>
          </w:p>
        </w:tc>
        <w:tc>
          <w:tcPr>
            <w:tcW w:w="226" w:type="pct"/>
            <w:tcBorders>
              <w:top w:val="nil"/>
              <w:left w:val="nil"/>
              <w:bottom w:val="single" w:sz="4" w:space="0" w:color="auto"/>
              <w:right w:val="single" w:sz="4" w:space="0" w:color="auto"/>
            </w:tcBorders>
            <w:shd w:val="clear" w:color="auto" w:fill="auto"/>
            <w:noWrap/>
            <w:vAlign w:val="center"/>
            <w:hideMark/>
          </w:tcPr>
          <w:p w14:paraId="618C2F6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142 950,0</w:t>
            </w:r>
          </w:p>
        </w:tc>
        <w:tc>
          <w:tcPr>
            <w:tcW w:w="226" w:type="pct"/>
            <w:tcBorders>
              <w:top w:val="nil"/>
              <w:left w:val="nil"/>
              <w:bottom w:val="single" w:sz="4" w:space="0" w:color="auto"/>
              <w:right w:val="single" w:sz="4" w:space="0" w:color="auto"/>
            </w:tcBorders>
            <w:shd w:val="clear" w:color="auto" w:fill="auto"/>
            <w:vAlign w:val="center"/>
            <w:hideMark/>
          </w:tcPr>
          <w:p w14:paraId="5A02FD3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190 120,0</w:t>
            </w:r>
          </w:p>
        </w:tc>
        <w:tc>
          <w:tcPr>
            <w:tcW w:w="226" w:type="pct"/>
            <w:tcBorders>
              <w:top w:val="nil"/>
              <w:left w:val="nil"/>
              <w:bottom w:val="single" w:sz="4" w:space="0" w:color="auto"/>
              <w:right w:val="single" w:sz="4" w:space="0" w:color="auto"/>
            </w:tcBorders>
            <w:shd w:val="clear" w:color="auto" w:fill="auto"/>
            <w:vAlign w:val="center"/>
            <w:hideMark/>
          </w:tcPr>
          <w:p w14:paraId="3FBA45A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221 800,0</w:t>
            </w:r>
          </w:p>
        </w:tc>
        <w:tc>
          <w:tcPr>
            <w:tcW w:w="226" w:type="pct"/>
            <w:tcBorders>
              <w:top w:val="nil"/>
              <w:left w:val="nil"/>
              <w:bottom w:val="single" w:sz="4" w:space="0" w:color="auto"/>
              <w:right w:val="single" w:sz="4" w:space="0" w:color="auto"/>
            </w:tcBorders>
            <w:shd w:val="clear" w:color="auto" w:fill="auto"/>
            <w:vAlign w:val="center"/>
            <w:hideMark/>
          </w:tcPr>
          <w:p w14:paraId="680E395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250 200,0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4BA57C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272 100,0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7BC66EB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272 100,0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069170B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272 100,0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149EE6F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271 820,0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2F105A1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271 810,0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215C161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271 780,0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64C7667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271 740,0</w:t>
            </w:r>
          </w:p>
        </w:tc>
        <w:tc>
          <w:tcPr>
            <w:tcW w:w="226" w:type="pct"/>
            <w:tcBorders>
              <w:top w:val="single" w:sz="4" w:space="0" w:color="auto"/>
              <w:left w:val="nil"/>
              <w:bottom w:val="single" w:sz="4" w:space="0" w:color="auto"/>
              <w:right w:val="single" w:sz="4" w:space="0" w:color="auto"/>
            </w:tcBorders>
            <w:shd w:val="clear" w:color="auto" w:fill="auto"/>
            <w:vAlign w:val="center"/>
            <w:hideMark/>
          </w:tcPr>
          <w:p w14:paraId="50B39AD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271 700,0</w:t>
            </w:r>
          </w:p>
        </w:tc>
        <w:tc>
          <w:tcPr>
            <w:tcW w:w="178" w:type="pct"/>
            <w:tcBorders>
              <w:top w:val="single" w:sz="4" w:space="0" w:color="auto"/>
              <w:left w:val="nil"/>
              <w:bottom w:val="single" w:sz="4" w:space="0" w:color="auto"/>
              <w:right w:val="single" w:sz="4" w:space="0" w:color="auto"/>
            </w:tcBorders>
            <w:shd w:val="clear" w:color="auto" w:fill="auto"/>
            <w:vAlign w:val="center"/>
          </w:tcPr>
          <w:p w14:paraId="1548AE6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271 650,0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057A65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271 650,0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D96552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271 605,7</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B4D1C9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271 573,2</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84FD1B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271 540,7</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92DE85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271 508,2</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376A0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271 475,7</w:t>
            </w:r>
          </w:p>
        </w:tc>
      </w:tr>
      <w:tr w:rsidR="00064D97" w:rsidRPr="003D2606" w14:paraId="6E4AF6BC"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tcPr>
          <w:p w14:paraId="48F7F5E7"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население</w:t>
            </w:r>
          </w:p>
        </w:tc>
        <w:tc>
          <w:tcPr>
            <w:tcW w:w="243" w:type="pct"/>
            <w:tcBorders>
              <w:top w:val="nil"/>
              <w:left w:val="nil"/>
              <w:bottom w:val="single" w:sz="4" w:space="0" w:color="auto"/>
              <w:right w:val="single" w:sz="4" w:space="0" w:color="auto"/>
            </w:tcBorders>
            <w:shd w:val="clear" w:color="auto" w:fill="auto"/>
            <w:vAlign w:val="center"/>
          </w:tcPr>
          <w:p w14:paraId="6BA171D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08" w:type="pct"/>
            <w:tcBorders>
              <w:top w:val="nil"/>
              <w:left w:val="nil"/>
              <w:bottom w:val="single" w:sz="4" w:space="0" w:color="auto"/>
              <w:right w:val="single" w:sz="4" w:space="0" w:color="auto"/>
            </w:tcBorders>
            <w:shd w:val="clear" w:color="auto" w:fill="auto"/>
            <w:noWrap/>
            <w:vAlign w:val="center"/>
          </w:tcPr>
          <w:p w14:paraId="2B9A080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114 398,8</w:t>
            </w:r>
          </w:p>
        </w:tc>
        <w:tc>
          <w:tcPr>
            <w:tcW w:w="226" w:type="pct"/>
            <w:tcBorders>
              <w:top w:val="nil"/>
              <w:left w:val="nil"/>
              <w:bottom w:val="single" w:sz="4" w:space="0" w:color="auto"/>
              <w:right w:val="single" w:sz="4" w:space="0" w:color="auto"/>
            </w:tcBorders>
            <w:shd w:val="clear" w:color="auto" w:fill="auto"/>
            <w:noWrap/>
            <w:vAlign w:val="center"/>
          </w:tcPr>
          <w:p w14:paraId="4F33896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121 874,8</w:t>
            </w:r>
          </w:p>
        </w:tc>
        <w:tc>
          <w:tcPr>
            <w:tcW w:w="226" w:type="pct"/>
            <w:tcBorders>
              <w:top w:val="nil"/>
              <w:left w:val="nil"/>
              <w:bottom w:val="single" w:sz="4" w:space="0" w:color="auto"/>
              <w:right w:val="single" w:sz="4" w:space="0" w:color="auto"/>
            </w:tcBorders>
            <w:shd w:val="clear" w:color="auto" w:fill="auto"/>
            <w:noWrap/>
            <w:vAlign w:val="center"/>
          </w:tcPr>
          <w:p w14:paraId="072B147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123 691,9</w:t>
            </w:r>
          </w:p>
        </w:tc>
        <w:tc>
          <w:tcPr>
            <w:tcW w:w="226" w:type="pct"/>
            <w:tcBorders>
              <w:top w:val="nil"/>
              <w:left w:val="nil"/>
              <w:bottom w:val="single" w:sz="4" w:space="0" w:color="auto"/>
              <w:right w:val="single" w:sz="4" w:space="0" w:color="auto"/>
            </w:tcBorders>
            <w:shd w:val="clear" w:color="auto" w:fill="auto"/>
            <w:vAlign w:val="center"/>
          </w:tcPr>
          <w:p w14:paraId="1ABD60E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164 507,2</w:t>
            </w:r>
          </w:p>
        </w:tc>
        <w:tc>
          <w:tcPr>
            <w:tcW w:w="226" w:type="pct"/>
            <w:tcBorders>
              <w:top w:val="nil"/>
              <w:left w:val="nil"/>
              <w:bottom w:val="single" w:sz="4" w:space="0" w:color="auto"/>
              <w:right w:val="single" w:sz="4" w:space="0" w:color="auto"/>
            </w:tcBorders>
            <w:shd w:val="clear" w:color="auto" w:fill="auto"/>
            <w:vAlign w:val="center"/>
          </w:tcPr>
          <w:p w14:paraId="6E3BCD9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191 919,3</w:t>
            </w:r>
          </w:p>
        </w:tc>
        <w:tc>
          <w:tcPr>
            <w:tcW w:w="226" w:type="pct"/>
            <w:tcBorders>
              <w:top w:val="nil"/>
              <w:left w:val="nil"/>
              <w:bottom w:val="single" w:sz="4" w:space="0" w:color="auto"/>
              <w:right w:val="single" w:sz="4" w:space="0" w:color="auto"/>
            </w:tcBorders>
            <w:shd w:val="clear" w:color="auto" w:fill="auto"/>
            <w:vAlign w:val="center"/>
          </w:tcPr>
          <w:p w14:paraId="074C13B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216 493,3</w:t>
            </w:r>
          </w:p>
        </w:tc>
        <w:tc>
          <w:tcPr>
            <w:tcW w:w="226" w:type="pct"/>
            <w:tcBorders>
              <w:top w:val="single" w:sz="4" w:space="0" w:color="auto"/>
              <w:left w:val="nil"/>
              <w:bottom w:val="single" w:sz="4" w:space="0" w:color="auto"/>
              <w:right w:val="single" w:sz="4" w:space="0" w:color="auto"/>
            </w:tcBorders>
            <w:shd w:val="clear" w:color="auto" w:fill="auto"/>
            <w:vAlign w:val="center"/>
          </w:tcPr>
          <w:p w14:paraId="0C9D544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235 443,0</w:t>
            </w:r>
          </w:p>
        </w:tc>
        <w:tc>
          <w:tcPr>
            <w:tcW w:w="226" w:type="pct"/>
            <w:tcBorders>
              <w:top w:val="single" w:sz="4" w:space="0" w:color="auto"/>
              <w:left w:val="nil"/>
              <w:bottom w:val="single" w:sz="4" w:space="0" w:color="auto"/>
              <w:right w:val="single" w:sz="4" w:space="0" w:color="auto"/>
            </w:tcBorders>
            <w:shd w:val="clear" w:color="auto" w:fill="auto"/>
            <w:vAlign w:val="center"/>
          </w:tcPr>
          <w:p w14:paraId="0AB7313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235 443,0</w:t>
            </w:r>
          </w:p>
        </w:tc>
        <w:tc>
          <w:tcPr>
            <w:tcW w:w="226" w:type="pct"/>
            <w:tcBorders>
              <w:top w:val="single" w:sz="4" w:space="0" w:color="auto"/>
              <w:left w:val="nil"/>
              <w:bottom w:val="single" w:sz="4" w:space="0" w:color="auto"/>
              <w:right w:val="single" w:sz="4" w:space="0" w:color="auto"/>
            </w:tcBorders>
            <w:shd w:val="clear" w:color="auto" w:fill="auto"/>
            <w:vAlign w:val="center"/>
          </w:tcPr>
          <w:p w14:paraId="30E7C36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235 443,0</w:t>
            </w:r>
          </w:p>
        </w:tc>
        <w:tc>
          <w:tcPr>
            <w:tcW w:w="226" w:type="pct"/>
            <w:tcBorders>
              <w:top w:val="single" w:sz="4" w:space="0" w:color="auto"/>
              <w:left w:val="nil"/>
              <w:bottom w:val="single" w:sz="4" w:space="0" w:color="auto"/>
              <w:right w:val="single" w:sz="4" w:space="0" w:color="auto"/>
            </w:tcBorders>
            <w:shd w:val="clear" w:color="auto" w:fill="auto"/>
            <w:vAlign w:val="center"/>
          </w:tcPr>
          <w:p w14:paraId="464017A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235 200,7</w:t>
            </w:r>
          </w:p>
        </w:tc>
        <w:tc>
          <w:tcPr>
            <w:tcW w:w="226" w:type="pct"/>
            <w:tcBorders>
              <w:top w:val="single" w:sz="4" w:space="0" w:color="auto"/>
              <w:left w:val="nil"/>
              <w:bottom w:val="single" w:sz="4" w:space="0" w:color="auto"/>
              <w:right w:val="single" w:sz="4" w:space="0" w:color="auto"/>
            </w:tcBorders>
            <w:shd w:val="clear" w:color="auto" w:fill="auto"/>
            <w:vAlign w:val="center"/>
          </w:tcPr>
          <w:p w14:paraId="23D7C48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235 192,0</w:t>
            </w:r>
          </w:p>
        </w:tc>
        <w:tc>
          <w:tcPr>
            <w:tcW w:w="226" w:type="pct"/>
            <w:tcBorders>
              <w:top w:val="single" w:sz="4" w:space="0" w:color="auto"/>
              <w:left w:val="nil"/>
              <w:bottom w:val="single" w:sz="4" w:space="0" w:color="auto"/>
              <w:right w:val="single" w:sz="4" w:space="0" w:color="auto"/>
            </w:tcBorders>
            <w:shd w:val="clear" w:color="auto" w:fill="auto"/>
            <w:vAlign w:val="center"/>
          </w:tcPr>
          <w:p w14:paraId="279B094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235 166,1</w:t>
            </w:r>
          </w:p>
        </w:tc>
        <w:tc>
          <w:tcPr>
            <w:tcW w:w="226" w:type="pct"/>
            <w:tcBorders>
              <w:top w:val="single" w:sz="4" w:space="0" w:color="auto"/>
              <w:left w:val="nil"/>
              <w:bottom w:val="single" w:sz="4" w:space="0" w:color="auto"/>
              <w:right w:val="single" w:sz="4" w:space="0" w:color="auto"/>
            </w:tcBorders>
            <w:shd w:val="clear" w:color="auto" w:fill="auto"/>
            <w:vAlign w:val="center"/>
          </w:tcPr>
          <w:p w14:paraId="01BF659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235 131,5</w:t>
            </w:r>
          </w:p>
        </w:tc>
        <w:tc>
          <w:tcPr>
            <w:tcW w:w="226" w:type="pct"/>
            <w:tcBorders>
              <w:top w:val="single" w:sz="4" w:space="0" w:color="auto"/>
              <w:left w:val="nil"/>
              <w:bottom w:val="single" w:sz="4" w:space="0" w:color="auto"/>
              <w:right w:val="single" w:sz="4" w:space="0" w:color="auto"/>
            </w:tcBorders>
            <w:shd w:val="clear" w:color="auto" w:fill="auto"/>
            <w:vAlign w:val="center"/>
          </w:tcPr>
          <w:p w14:paraId="26A8732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235 096,8</w:t>
            </w:r>
          </w:p>
        </w:tc>
        <w:tc>
          <w:tcPr>
            <w:tcW w:w="178" w:type="pct"/>
            <w:tcBorders>
              <w:top w:val="single" w:sz="4" w:space="0" w:color="auto"/>
              <w:left w:val="nil"/>
              <w:bottom w:val="single" w:sz="4" w:space="0" w:color="auto"/>
              <w:right w:val="single" w:sz="4" w:space="0" w:color="auto"/>
            </w:tcBorders>
            <w:shd w:val="clear" w:color="auto" w:fill="auto"/>
            <w:vAlign w:val="center"/>
          </w:tcPr>
          <w:p w14:paraId="27563BD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235 053,6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24393E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235 053,6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58EFAF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235 015,3</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93E7F9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234 987,1</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DB2987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234 959,0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790767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234 930,9</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1E37A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234 902,8</w:t>
            </w:r>
          </w:p>
        </w:tc>
      </w:tr>
      <w:tr w:rsidR="00064D97" w:rsidRPr="003D2606" w14:paraId="16E3E16F"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tcPr>
          <w:p w14:paraId="4CE8730C"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43" w:type="pct"/>
            <w:tcBorders>
              <w:top w:val="nil"/>
              <w:left w:val="nil"/>
              <w:bottom w:val="single" w:sz="4" w:space="0" w:color="auto"/>
              <w:right w:val="single" w:sz="4" w:space="0" w:color="auto"/>
            </w:tcBorders>
            <w:shd w:val="clear" w:color="auto" w:fill="auto"/>
            <w:vAlign w:val="center"/>
          </w:tcPr>
          <w:p w14:paraId="0C926ACE"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08" w:type="pct"/>
            <w:tcBorders>
              <w:top w:val="nil"/>
              <w:left w:val="nil"/>
              <w:bottom w:val="single" w:sz="4" w:space="0" w:color="auto"/>
              <w:right w:val="single" w:sz="4" w:space="0" w:color="auto"/>
            </w:tcBorders>
            <w:shd w:val="clear" w:color="auto" w:fill="auto"/>
            <w:noWrap/>
            <w:vAlign w:val="center"/>
          </w:tcPr>
          <w:p w14:paraId="6818135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17 811,2</w:t>
            </w:r>
          </w:p>
        </w:tc>
        <w:tc>
          <w:tcPr>
            <w:tcW w:w="226" w:type="pct"/>
            <w:tcBorders>
              <w:top w:val="nil"/>
              <w:left w:val="nil"/>
              <w:bottom w:val="single" w:sz="4" w:space="0" w:color="auto"/>
              <w:right w:val="single" w:sz="4" w:space="0" w:color="auto"/>
            </w:tcBorders>
            <w:shd w:val="clear" w:color="auto" w:fill="auto"/>
            <w:noWrap/>
            <w:vAlign w:val="center"/>
          </w:tcPr>
          <w:p w14:paraId="7EAAB46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18975,2</w:t>
            </w:r>
          </w:p>
        </w:tc>
        <w:tc>
          <w:tcPr>
            <w:tcW w:w="226" w:type="pct"/>
            <w:tcBorders>
              <w:top w:val="nil"/>
              <w:left w:val="nil"/>
              <w:bottom w:val="single" w:sz="4" w:space="0" w:color="auto"/>
              <w:right w:val="single" w:sz="4" w:space="0" w:color="auto"/>
            </w:tcBorders>
            <w:shd w:val="clear" w:color="auto" w:fill="auto"/>
            <w:noWrap/>
            <w:vAlign w:val="center"/>
          </w:tcPr>
          <w:p w14:paraId="75D82F1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19258,1</w:t>
            </w:r>
          </w:p>
        </w:tc>
        <w:tc>
          <w:tcPr>
            <w:tcW w:w="226" w:type="pct"/>
            <w:tcBorders>
              <w:top w:val="nil"/>
              <w:left w:val="nil"/>
              <w:bottom w:val="single" w:sz="4" w:space="0" w:color="auto"/>
              <w:right w:val="single" w:sz="4" w:space="0" w:color="auto"/>
            </w:tcBorders>
            <w:shd w:val="clear" w:color="auto" w:fill="auto"/>
            <w:vAlign w:val="center"/>
          </w:tcPr>
          <w:p w14:paraId="01940E8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25612,8</w:t>
            </w:r>
          </w:p>
        </w:tc>
        <w:tc>
          <w:tcPr>
            <w:tcW w:w="226" w:type="pct"/>
            <w:tcBorders>
              <w:top w:val="nil"/>
              <w:left w:val="nil"/>
              <w:bottom w:val="single" w:sz="4" w:space="0" w:color="auto"/>
              <w:right w:val="single" w:sz="4" w:space="0" w:color="auto"/>
            </w:tcBorders>
            <w:shd w:val="clear" w:color="auto" w:fill="auto"/>
            <w:vAlign w:val="center"/>
          </w:tcPr>
          <w:p w14:paraId="27FE244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29880,7</w:t>
            </w:r>
          </w:p>
        </w:tc>
        <w:tc>
          <w:tcPr>
            <w:tcW w:w="226" w:type="pct"/>
            <w:tcBorders>
              <w:top w:val="nil"/>
              <w:left w:val="nil"/>
              <w:bottom w:val="single" w:sz="4" w:space="0" w:color="auto"/>
              <w:right w:val="single" w:sz="4" w:space="0" w:color="auto"/>
            </w:tcBorders>
            <w:shd w:val="clear" w:color="auto" w:fill="auto"/>
            <w:vAlign w:val="center"/>
          </w:tcPr>
          <w:p w14:paraId="5BC2FD2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33706,7</w:t>
            </w:r>
          </w:p>
        </w:tc>
        <w:tc>
          <w:tcPr>
            <w:tcW w:w="226" w:type="pct"/>
            <w:tcBorders>
              <w:top w:val="single" w:sz="4" w:space="0" w:color="auto"/>
              <w:left w:val="nil"/>
              <w:bottom w:val="single" w:sz="4" w:space="0" w:color="auto"/>
              <w:right w:val="single" w:sz="4" w:space="0" w:color="auto"/>
            </w:tcBorders>
            <w:shd w:val="clear" w:color="auto" w:fill="auto"/>
            <w:vAlign w:val="center"/>
          </w:tcPr>
          <w:p w14:paraId="6276B77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26" w:type="pct"/>
            <w:tcBorders>
              <w:top w:val="single" w:sz="4" w:space="0" w:color="auto"/>
              <w:left w:val="nil"/>
              <w:bottom w:val="single" w:sz="4" w:space="0" w:color="auto"/>
              <w:right w:val="single" w:sz="4" w:space="0" w:color="auto"/>
            </w:tcBorders>
            <w:shd w:val="clear" w:color="auto" w:fill="auto"/>
            <w:vAlign w:val="center"/>
          </w:tcPr>
          <w:p w14:paraId="7F684C5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26" w:type="pct"/>
            <w:tcBorders>
              <w:top w:val="single" w:sz="4" w:space="0" w:color="auto"/>
              <w:left w:val="nil"/>
              <w:bottom w:val="single" w:sz="4" w:space="0" w:color="auto"/>
              <w:right w:val="single" w:sz="4" w:space="0" w:color="auto"/>
            </w:tcBorders>
            <w:shd w:val="clear" w:color="auto" w:fill="auto"/>
            <w:vAlign w:val="center"/>
          </w:tcPr>
          <w:p w14:paraId="5F4624E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36657,0</w:t>
            </w:r>
          </w:p>
        </w:tc>
        <w:tc>
          <w:tcPr>
            <w:tcW w:w="226" w:type="pct"/>
            <w:tcBorders>
              <w:top w:val="single" w:sz="4" w:space="0" w:color="auto"/>
              <w:left w:val="nil"/>
              <w:bottom w:val="single" w:sz="4" w:space="0" w:color="auto"/>
              <w:right w:val="single" w:sz="4" w:space="0" w:color="auto"/>
            </w:tcBorders>
            <w:shd w:val="clear" w:color="auto" w:fill="auto"/>
            <w:vAlign w:val="center"/>
          </w:tcPr>
          <w:p w14:paraId="2101EC9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36619,3</w:t>
            </w:r>
          </w:p>
        </w:tc>
        <w:tc>
          <w:tcPr>
            <w:tcW w:w="226" w:type="pct"/>
            <w:tcBorders>
              <w:top w:val="single" w:sz="4" w:space="0" w:color="auto"/>
              <w:left w:val="nil"/>
              <w:bottom w:val="single" w:sz="4" w:space="0" w:color="auto"/>
              <w:right w:val="single" w:sz="4" w:space="0" w:color="auto"/>
            </w:tcBorders>
            <w:shd w:val="clear" w:color="auto" w:fill="auto"/>
            <w:vAlign w:val="center"/>
          </w:tcPr>
          <w:p w14:paraId="61DEF5D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36618,0</w:t>
            </w:r>
          </w:p>
        </w:tc>
        <w:tc>
          <w:tcPr>
            <w:tcW w:w="226" w:type="pct"/>
            <w:tcBorders>
              <w:top w:val="single" w:sz="4" w:space="0" w:color="auto"/>
              <w:left w:val="nil"/>
              <w:bottom w:val="single" w:sz="4" w:space="0" w:color="auto"/>
              <w:right w:val="single" w:sz="4" w:space="0" w:color="auto"/>
            </w:tcBorders>
            <w:shd w:val="clear" w:color="auto" w:fill="auto"/>
            <w:vAlign w:val="center"/>
          </w:tcPr>
          <w:p w14:paraId="4189F26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36613,9</w:t>
            </w:r>
          </w:p>
        </w:tc>
        <w:tc>
          <w:tcPr>
            <w:tcW w:w="226" w:type="pct"/>
            <w:tcBorders>
              <w:top w:val="single" w:sz="4" w:space="0" w:color="auto"/>
              <w:left w:val="nil"/>
              <w:bottom w:val="single" w:sz="4" w:space="0" w:color="auto"/>
              <w:right w:val="single" w:sz="4" w:space="0" w:color="auto"/>
            </w:tcBorders>
            <w:shd w:val="clear" w:color="auto" w:fill="auto"/>
            <w:vAlign w:val="center"/>
          </w:tcPr>
          <w:p w14:paraId="642617B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36608,5</w:t>
            </w:r>
          </w:p>
        </w:tc>
        <w:tc>
          <w:tcPr>
            <w:tcW w:w="226" w:type="pct"/>
            <w:tcBorders>
              <w:top w:val="single" w:sz="4" w:space="0" w:color="auto"/>
              <w:left w:val="nil"/>
              <w:bottom w:val="single" w:sz="4" w:space="0" w:color="auto"/>
              <w:right w:val="single" w:sz="4" w:space="0" w:color="auto"/>
            </w:tcBorders>
            <w:shd w:val="clear" w:color="auto" w:fill="auto"/>
            <w:vAlign w:val="center"/>
          </w:tcPr>
          <w:p w14:paraId="2468925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36603,2</w:t>
            </w:r>
          </w:p>
        </w:tc>
        <w:tc>
          <w:tcPr>
            <w:tcW w:w="178" w:type="pct"/>
            <w:tcBorders>
              <w:top w:val="single" w:sz="4" w:space="0" w:color="auto"/>
              <w:left w:val="nil"/>
              <w:bottom w:val="single" w:sz="4" w:space="0" w:color="auto"/>
              <w:right w:val="single" w:sz="4" w:space="0" w:color="auto"/>
            </w:tcBorders>
            <w:shd w:val="clear" w:color="auto" w:fill="auto"/>
            <w:vAlign w:val="center"/>
          </w:tcPr>
          <w:p w14:paraId="5AC2B25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36596,4</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A40061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36596,4</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537C9A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36590,5</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83FBED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36586,1</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08940A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36581,7</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814A5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36577,3</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70E9E8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36572,9</w:t>
            </w:r>
          </w:p>
        </w:tc>
      </w:tr>
      <w:tr w:rsidR="00064D97" w:rsidRPr="003D2606" w14:paraId="7F3FDD5D"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F4C0AA2"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Индекс-дефлятор МЭР (инфляция среднегодовая)</w:t>
            </w:r>
          </w:p>
        </w:tc>
        <w:tc>
          <w:tcPr>
            <w:tcW w:w="243" w:type="pct"/>
            <w:tcBorders>
              <w:top w:val="nil"/>
              <w:left w:val="nil"/>
              <w:bottom w:val="single" w:sz="4" w:space="0" w:color="auto"/>
              <w:right w:val="single" w:sz="4" w:space="0" w:color="auto"/>
            </w:tcBorders>
            <w:shd w:val="clear" w:color="auto" w:fill="auto"/>
            <w:noWrap/>
            <w:vAlign w:val="center"/>
            <w:hideMark/>
          </w:tcPr>
          <w:p w14:paraId="6340C23D"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08" w:type="pct"/>
            <w:tcBorders>
              <w:top w:val="nil"/>
              <w:left w:val="nil"/>
              <w:bottom w:val="single" w:sz="4" w:space="0" w:color="auto"/>
              <w:right w:val="single" w:sz="4" w:space="0" w:color="auto"/>
            </w:tcBorders>
            <w:shd w:val="clear" w:color="auto" w:fill="auto"/>
            <w:vAlign w:val="center"/>
            <w:hideMark/>
          </w:tcPr>
          <w:p w14:paraId="466892C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26" w:type="pct"/>
            <w:tcBorders>
              <w:top w:val="nil"/>
              <w:left w:val="nil"/>
              <w:bottom w:val="single" w:sz="4" w:space="0" w:color="auto"/>
              <w:right w:val="single" w:sz="4" w:space="0" w:color="auto"/>
            </w:tcBorders>
            <w:shd w:val="clear" w:color="auto" w:fill="auto"/>
            <w:noWrap/>
            <w:vAlign w:val="center"/>
            <w:hideMark/>
          </w:tcPr>
          <w:p w14:paraId="34D29B8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noWrap/>
            <w:vAlign w:val="center"/>
            <w:hideMark/>
          </w:tcPr>
          <w:p w14:paraId="0EA46FD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55636BF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62329D6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4ACE5A9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6976B76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0A662AF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0C8AB24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3FE5126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51FFA20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56F7D19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7C31638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26" w:type="pct"/>
            <w:tcBorders>
              <w:top w:val="nil"/>
              <w:left w:val="nil"/>
              <w:bottom w:val="single" w:sz="4" w:space="0" w:color="auto"/>
              <w:right w:val="single" w:sz="4" w:space="0" w:color="auto"/>
            </w:tcBorders>
            <w:shd w:val="clear" w:color="auto" w:fill="auto"/>
            <w:vAlign w:val="center"/>
            <w:hideMark/>
          </w:tcPr>
          <w:p w14:paraId="0DC416A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nil"/>
              <w:bottom w:val="single" w:sz="4" w:space="0" w:color="auto"/>
              <w:right w:val="single" w:sz="4" w:space="0" w:color="auto"/>
            </w:tcBorders>
            <w:shd w:val="clear" w:color="auto" w:fill="auto"/>
            <w:vAlign w:val="center"/>
          </w:tcPr>
          <w:p w14:paraId="36A69C3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0C42B7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0C38E1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92F658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A57672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61C2A7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95EA0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r>
      <w:tr w:rsidR="00064D97" w:rsidRPr="003D2606" w14:paraId="6396B507"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501C3C49"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Тариф для населения</w:t>
            </w:r>
            <w:r w:rsidRPr="003D2606">
              <w:rPr>
                <w:rFonts w:ascii="Times New Roman" w:eastAsia="Calibri" w:hAnsi="Times New Roman" w:cs="Times New Roman"/>
                <w:spacing w:val="-10"/>
                <w:sz w:val="16"/>
                <w:szCs w:val="16"/>
              </w:rPr>
              <w:br/>
              <w:t>(без НДС)</w:t>
            </w:r>
          </w:p>
        </w:tc>
        <w:tc>
          <w:tcPr>
            <w:tcW w:w="243" w:type="pct"/>
            <w:tcBorders>
              <w:top w:val="nil"/>
              <w:left w:val="nil"/>
              <w:bottom w:val="single" w:sz="4" w:space="0" w:color="auto"/>
              <w:right w:val="single" w:sz="4" w:space="0" w:color="auto"/>
            </w:tcBorders>
            <w:shd w:val="clear" w:color="auto" w:fill="auto"/>
            <w:vAlign w:val="center"/>
            <w:hideMark/>
          </w:tcPr>
          <w:p w14:paraId="66418DF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7BF0279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8" w:type="pct"/>
            <w:tcBorders>
              <w:top w:val="nil"/>
              <w:left w:val="nil"/>
              <w:bottom w:val="single" w:sz="4" w:space="0" w:color="auto"/>
              <w:right w:val="single" w:sz="4" w:space="0" w:color="auto"/>
            </w:tcBorders>
            <w:shd w:val="clear" w:color="auto" w:fill="auto"/>
            <w:vAlign w:val="center"/>
            <w:hideMark/>
          </w:tcPr>
          <w:p w14:paraId="472B335B"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26" w:type="pct"/>
            <w:tcBorders>
              <w:top w:val="nil"/>
              <w:left w:val="nil"/>
              <w:bottom w:val="single" w:sz="4" w:space="0" w:color="auto"/>
              <w:right w:val="single" w:sz="4" w:space="0" w:color="auto"/>
            </w:tcBorders>
            <w:shd w:val="clear" w:color="auto" w:fill="auto"/>
            <w:noWrap/>
            <w:vAlign w:val="center"/>
            <w:hideMark/>
          </w:tcPr>
          <w:p w14:paraId="5F5DF4C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2124,3</w:t>
            </w:r>
          </w:p>
        </w:tc>
        <w:tc>
          <w:tcPr>
            <w:tcW w:w="226" w:type="pct"/>
            <w:tcBorders>
              <w:top w:val="nil"/>
              <w:left w:val="nil"/>
              <w:bottom w:val="single" w:sz="4" w:space="0" w:color="auto"/>
              <w:right w:val="single" w:sz="4" w:space="0" w:color="auto"/>
            </w:tcBorders>
            <w:shd w:val="clear" w:color="auto" w:fill="auto"/>
            <w:noWrap/>
            <w:vAlign w:val="center"/>
            <w:hideMark/>
          </w:tcPr>
          <w:p w14:paraId="3283BA5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2209,3</w:t>
            </w:r>
          </w:p>
        </w:tc>
        <w:tc>
          <w:tcPr>
            <w:tcW w:w="226" w:type="pct"/>
            <w:tcBorders>
              <w:top w:val="nil"/>
              <w:left w:val="nil"/>
              <w:bottom w:val="single" w:sz="4" w:space="0" w:color="auto"/>
              <w:right w:val="single" w:sz="4" w:space="0" w:color="auto"/>
            </w:tcBorders>
            <w:shd w:val="clear" w:color="auto" w:fill="auto"/>
            <w:noWrap/>
            <w:vAlign w:val="center"/>
            <w:hideMark/>
          </w:tcPr>
          <w:p w14:paraId="0290DC8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2297,7</w:t>
            </w:r>
          </w:p>
        </w:tc>
        <w:tc>
          <w:tcPr>
            <w:tcW w:w="226" w:type="pct"/>
            <w:tcBorders>
              <w:top w:val="nil"/>
              <w:left w:val="nil"/>
              <w:bottom w:val="single" w:sz="4" w:space="0" w:color="auto"/>
              <w:right w:val="single" w:sz="4" w:space="0" w:color="auto"/>
            </w:tcBorders>
            <w:shd w:val="clear" w:color="auto" w:fill="auto"/>
            <w:noWrap/>
            <w:vAlign w:val="center"/>
            <w:hideMark/>
          </w:tcPr>
          <w:p w14:paraId="0A69B62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2389,6</w:t>
            </w:r>
          </w:p>
        </w:tc>
        <w:tc>
          <w:tcPr>
            <w:tcW w:w="226" w:type="pct"/>
            <w:tcBorders>
              <w:top w:val="nil"/>
              <w:left w:val="nil"/>
              <w:bottom w:val="single" w:sz="4" w:space="0" w:color="auto"/>
              <w:right w:val="single" w:sz="4" w:space="0" w:color="auto"/>
            </w:tcBorders>
            <w:shd w:val="clear" w:color="auto" w:fill="auto"/>
            <w:noWrap/>
            <w:vAlign w:val="center"/>
            <w:hideMark/>
          </w:tcPr>
          <w:p w14:paraId="147D16F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2485,2</w:t>
            </w:r>
          </w:p>
        </w:tc>
        <w:tc>
          <w:tcPr>
            <w:tcW w:w="226" w:type="pct"/>
            <w:tcBorders>
              <w:top w:val="nil"/>
              <w:left w:val="nil"/>
              <w:bottom w:val="single" w:sz="4" w:space="0" w:color="auto"/>
              <w:right w:val="single" w:sz="4" w:space="0" w:color="auto"/>
            </w:tcBorders>
            <w:shd w:val="clear" w:color="auto" w:fill="auto"/>
            <w:noWrap/>
            <w:vAlign w:val="center"/>
            <w:hideMark/>
          </w:tcPr>
          <w:p w14:paraId="1DE5C4D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2584,6</w:t>
            </w:r>
          </w:p>
        </w:tc>
        <w:tc>
          <w:tcPr>
            <w:tcW w:w="226" w:type="pct"/>
            <w:tcBorders>
              <w:top w:val="nil"/>
              <w:left w:val="nil"/>
              <w:bottom w:val="single" w:sz="4" w:space="0" w:color="auto"/>
              <w:right w:val="single" w:sz="4" w:space="0" w:color="auto"/>
            </w:tcBorders>
            <w:shd w:val="clear" w:color="auto" w:fill="auto"/>
            <w:noWrap/>
            <w:vAlign w:val="center"/>
            <w:hideMark/>
          </w:tcPr>
          <w:p w14:paraId="12BCC6D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2687,9</w:t>
            </w:r>
          </w:p>
        </w:tc>
        <w:tc>
          <w:tcPr>
            <w:tcW w:w="226" w:type="pct"/>
            <w:tcBorders>
              <w:top w:val="nil"/>
              <w:left w:val="nil"/>
              <w:bottom w:val="single" w:sz="4" w:space="0" w:color="auto"/>
              <w:right w:val="single" w:sz="4" w:space="0" w:color="auto"/>
            </w:tcBorders>
            <w:shd w:val="clear" w:color="auto" w:fill="auto"/>
            <w:noWrap/>
            <w:vAlign w:val="center"/>
            <w:hideMark/>
          </w:tcPr>
          <w:p w14:paraId="6F2491F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2795,5</w:t>
            </w:r>
          </w:p>
        </w:tc>
        <w:tc>
          <w:tcPr>
            <w:tcW w:w="226" w:type="pct"/>
            <w:tcBorders>
              <w:top w:val="nil"/>
              <w:left w:val="nil"/>
              <w:bottom w:val="single" w:sz="4" w:space="0" w:color="auto"/>
              <w:right w:val="single" w:sz="4" w:space="0" w:color="auto"/>
            </w:tcBorders>
            <w:shd w:val="clear" w:color="auto" w:fill="auto"/>
            <w:noWrap/>
            <w:vAlign w:val="center"/>
            <w:hideMark/>
          </w:tcPr>
          <w:p w14:paraId="6901665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2907,3</w:t>
            </w:r>
          </w:p>
        </w:tc>
        <w:tc>
          <w:tcPr>
            <w:tcW w:w="226" w:type="pct"/>
            <w:tcBorders>
              <w:top w:val="nil"/>
              <w:left w:val="nil"/>
              <w:bottom w:val="single" w:sz="4" w:space="0" w:color="auto"/>
              <w:right w:val="single" w:sz="4" w:space="0" w:color="auto"/>
            </w:tcBorders>
            <w:shd w:val="clear" w:color="auto" w:fill="auto"/>
            <w:noWrap/>
            <w:vAlign w:val="center"/>
            <w:hideMark/>
          </w:tcPr>
          <w:p w14:paraId="75C1297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3023,6</w:t>
            </w:r>
          </w:p>
        </w:tc>
        <w:tc>
          <w:tcPr>
            <w:tcW w:w="226" w:type="pct"/>
            <w:tcBorders>
              <w:top w:val="nil"/>
              <w:left w:val="nil"/>
              <w:bottom w:val="single" w:sz="4" w:space="0" w:color="auto"/>
              <w:right w:val="single" w:sz="4" w:space="0" w:color="auto"/>
            </w:tcBorders>
            <w:shd w:val="clear" w:color="auto" w:fill="auto"/>
            <w:noWrap/>
            <w:vAlign w:val="center"/>
            <w:hideMark/>
          </w:tcPr>
          <w:p w14:paraId="0E5FD99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3144,5</w:t>
            </w:r>
          </w:p>
        </w:tc>
        <w:tc>
          <w:tcPr>
            <w:tcW w:w="226" w:type="pct"/>
            <w:tcBorders>
              <w:top w:val="nil"/>
              <w:left w:val="nil"/>
              <w:bottom w:val="single" w:sz="4" w:space="0" w:color="auto"/>
              <w:right w:val="single" w:sz="4" w:space="0" w:color="auto"/>
            </w:tcBorders>
            <w:shd w:val="clear" w:color="auto" w:fill="auto"/>
            <w:noWrap/>
            <w:vAlign w:val="center"/>
            <w:hideMark/>
          </w:tcPr>
          <w:p w14:paraId="0E2AAA4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3270,3</w:t>
            </w:r>
          </w:p>
        </w:tc>
        <w:tc>
          <w:tcPr>
            <w:tcW w:w="226" w:type="pct"/>
            <w:tcBorders>
              <w:top w:val="nil"/>
              <w:left w:val="nil"/>
              <w:bottom w:val="single" w:sz="4" w:space="0" w:color="auto"/>
              <w:right w:val="single" w:sz="4" w:space="0" w:color="auto"/>
            </w:tcBorders>
            <w:shd w:val="clear" w:color="auto" w:fill="auto"/>
            <w:noWrap/>
            <w:vAlign w:val="center"/>
            <w:hideMark/>
          </w:tcPr>
          <w:p w14:paraId="15D24EE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3401,1</w:t>
            </w:r>
          </w:p>
        </w:tc>
        <w:tc>
          <w:tcPr>
            <w:tcW w:w="178" w:type="pct"/>
            <w:tcBorders>
              <w:top w:val="single" w:sz="4" w:space="0" w:color="auto"/>
              <w:left w:val="nil"/>
              <w:bottom w:val="single" w:sz="4" w:space="0" w:color="auto"/>
              <w:right w:val="single" w:sz="4" w:space="0" w:color="auto"/>
            </w:tcBorders>
            <w:shd w:val="clear" w:color="auto" w:fill="auto"/>
            <w:vAlign w:val="center"/>
          </w:tcPr>
          <w:p w14:paraId="40293B0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3537,2</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8CB1A5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3678,6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2BF6E4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3825,8</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4F6636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3978,8</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B4F1BB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4138,0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4E7EE8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4303,5</w:t>
            </w:r>
          </w:p>
        </w:tc>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6E5B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4475,6</w:t>
            </w:r>
          </w:p>
        </w:tc>
      </w:tr>
      <w:tr w:rsidR="00064D97" w:rsidRPr="003D2606" w14:paraId="4E353712"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27ABC5CE"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Прогнозный тариф с инвестиционной составляющей с срока окупаемости</w:t>
            </w:r>
            <w:r w:rsidRPr="003D2606">
              <w:rPr>
                <w:rFonts w:ascii="Times New Roman" w:eastAsia="Calibri" w:hAnsi="Times New Roman" w:cs="Times New Roman"/>
                <w:spacing w:val="-10"/>
                <w:sz w:val="16"/>
                <w:szCs w:val="16"/>
              </w:rPr>
              <w:br/>
              <w:t>(без НДС)</w:t>
            </w:r>
          </w:p>
        </w:tc>
        <w:tc>
          <w:tcPr>
            <w:tcW w:w="243" w:type="pct"/>
            <w:tcBorders>
              <w:top w:val="nil"/>
              <w:left w:val="nil"/>
              <w:bottom w:val="single" w:sz="4" w:space="0" w:color="auto"/>
              <w:right w:val="single" w:sz="4" w:space="0" w:color="auto"/>
            </w:tcBorders>
            <w:shd w:val="clear" w:color="auto" w:fill="auto"/>
            <w:vAlign w:val="center"/>
            <w:hideMark/>
          </w:tcPr>
          <w:p w14:paraId="03D037C5"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65F8426D"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8" w:type="pct"/>
            <w:tcBorders>
              <w:top w:val="nil"/>
              <w:left w:val="nil"/>
              <w:bottom w:val="single" w:sz="4" w:space="0" w:color="auto"/>
              <w:right w:val="single" w:sz="4" w:space="0" w:color="auto"/>
            </w:tcBorders>
            <w:shd w:val="clear" w:color="auto" w:fill="auto"/>
            <w:vAlign w:val="center"/>
          </w:tcPr>
          <w:p w14:paraId="001942D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26" w:type="pct"/>
            <w:tcBorders>
              <w:top w:val="nil"/>
              <w:left w:val="nil"/>
              <w:bottom w:val="single" w:sz="4" w:space="0" w:color="auto"/>
              <w:right w:val="single" w:sz="4" w:space="0" w:color="auto"/>
            </w:tcBorders>
            <w:shd w:val="clear" w:color="auto" w:fill="auto"/>
            <w:noWrap/>
            <w:vAlign w:val="center"/>
            <w:hideMark/>
          </w:tcPr>
          <w:p w14:paraId="6425F38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3879,0</w:t>
            </w:r>
          </w:p>
        </w:tc>
        <w:tc>
          <w:tcPr>
            <w:tcW w:w="226" w:type="pct"/>
            <w:tcBorders>
              <w:top w:val="nil"/>
              <w:left w:val="nil"/>
              <w:bottom w:val="single" w:sz="4" w:space="0" w:color="auto"/>
              <w:right w:val="single" w:sz="4" w:space="0" w:color="auto"/>
            </w:tcBorders>
            <w:shd w:val="clear" w:color="auto" w:fill="auto"/>
            <w:noWrap/>
            <w:vAlign w:val="center"/>
            <w:hideMark/>
          </w:tcPr>
          <w:p w14:paraId="1EFBFEC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5548,4</w:t>
            </w:r>
          </w:p>
        </w:tc>
        <w:tc>
          <w:tcPr>
            <w:tcW w:w="226" w:type="pct"/>
            <w:tcBorders>
              <w:top w:val="nil"/>
              <w:left w:val="nil"/>
              <w:bottom w:val="single" w:sz="4" w:space="0" w:color="auto"/>
              <w:right w:val="single" w:sz="4" w:space="0" w:color="auto"/>
            </w:tcBorders>
            <w:shd w:val="clear" w:color="auto" w:fill="auto"/>
            <w:vAlign w:val="center"/>
            <w:hideMark/>
          </w:tcPr>
          <w:p w14:paraId="4468CD2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4806,9</w:t>
            </w:r>
          </w:p>
        </w:tc>
        <w:tc>
          <w:tcPr>
            <w:tcW w:w="226" w:type="pct"/>
            <w:tcBorders>
              <w:top w:val="nil"/>
              <w:left w:val="nil"/>
              <w:bottom w:val="single" w:sz="4" w:space="0" w:color="auto"/>
              <w:right w:val="single" w:sz="4" w:space="0" w:color="auto"/>
            </w:tcBorders>
            <w:shd w:val="clear" w:color="auto" w:fill="auto"/>
            <w:vAlign w:val="center"/>
            <w:hideMark/>
          </w:tcPr>
          <w:p w14:paraId="03938DB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4445,5</w:t>
            </w:r>
          </w:p>
        </w:tc>
        <w:tc>
          <w:tcPr>
            <w:tcW w:w="226" w:type="pct"/>
            <w:tcBorders>
              <w:top w:val="nil"/>
              <w:left w:val="nil"/>
              <w:bottom w:val="single" w:sz="4" w:space="0" w:color="auto"/>
              <w:right w:val="single" w:sz="4" w:space="0" w:color="auto"/>
            </w:tcBorders>
            <w:shd w:val="clear" w:color="auto" w:fill="auto"/>
            <w:vAlign w:val="center"/>
            <w:hideMark/>
          </w:tcPr>
          <w:p w14:paraId="4EAF731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4086,9</w:t>
            </w:r>
          </w:p>
        </w:tc>
        <w:tc>
          <w:tcPr>
            <w:tcW w:w="226" w:type="pct"/>
            <w:tcBorders>
              <w:top w:val="nil"/>
              <w:left w:val="nil"/>
              <w:bottom w:val="single" w:sz="4" w:space="0" w:color="auto"/>
              <w:right w:val="single" w:sz="4" w:space="0" w:color="auto"/>
            </w:tcBorders>
            <w:shd w:val="clear" w:color="auto" w:fill="auto"/>
            <w:vAlign w:val="center"/>
            <w:hideMark/>
          </w:tcPr>
          <w:p w14:paraId="3BDE8D7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3859,6</w:t>
            </w:r>
          </w:p>
        </w:tc>
        <w:tc>
          <w:tcPr>
            <w:tcW w:w="226" w:type="pct"/>
            <w:tcBorders>
              <w:top w:val="nil"/>
              <w:left w:val="nil"/>
              <w:bottom w:val="single" w:sz="4" w:space="0" w:color="auto"/>
              <w:right w:val="single" w:sz="4" w:space="0" w:color="auto"/>
            </w:tcBorders>
            <w:shd w:val="clear" w:color="auto" w:fill="auto"/>
            <w:vAlign w:val="center"/>
            <w:hideMark/>
          </w:tcPr>
          <w:p w14:paraId="63E53DA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3854,3</w:t>
            </w:r>
          </w:p>
        </w:tc>
        <w:tc>
          <w:tcPr>
            <w:tcW w:w="226" w:type="pct"/>
            <w:tcBorders>
              <w:top w:val="nil"/>
              <w:left w:val="nil"/>
              <w:bottom w:val="single" w:sz="4" w:space="0" w:color="auto"/>
              <w:right w:val="single" w:sz="4" w:space="0" w:color="auto"/>
            </w:tcBorders>
            <w:shd w:val="clear" w:color="auto" w:fill="auto"/>
            <w:vAlign w:val="center"/>
            <w:hideMark/>
          </w:tcPr>
          <w:p w14:paraId="6C7C324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3852,0</w:t>
            </w:r>
          </w:p>
        </w:tc>
        <w:tc>
          <w:tcPr>
            <w:tcW w:w="226" w:type="pct"/>
            <w:tcBorders>
              <w:top w:val="nil"/>
              <w:left w:val="nil"/>
              <w:bottom w:val="single" w:sz="4" w:space="0" w:color="auto"/>
              <w:right w:val="single" w:sz="4" w:space="0" w:color="auto"/>
            </w:tcBorders>
            <w:shd w:val="clear" w:color="auto" w:fill="auto"/>
            <w:vAlign w:val="center"/>
            <w:hideMark/>
          </w:tcPr>
          <w:p w14:paraId="73A271A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3854,6</w:t>
            </w:r>
          </w:p>
        </w:tc>
        <w:tc>
          <w:tcPr>
            <w:tcW w:w="226" w:type="pct"/>
            <w:tcBorders>
              <w:top w:val="nil"/>
              <w:left w:val="nil"/>
              <w:bottom w:val="single" w:sz="4" w:space="0" w:color="auto"/>
              <w:right w:val="single" w:sz="4" w:space="0" w:color="auto"/>
            </w:tcBorders>
            <w:shd w:val="clear" w:color="auto" w:fill="auto"/>
            <w:vAlign w:val="center"/>
            <w:hideMark/>
          </w:tcPr>
          <w:p w14:paraId="39EE66F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3861,9</w:t>
            </w:r>
          </w:p>
        </w:tc>
        <w:tc>
          <w:tcPr>
            <w:tcW w:w="226" w:type="pct"/>
            <w:tcBorders>
              <w:top w:val="nil"/>
              <w:left w:val="nil"/>
              <w:bottom w:val="single" w:sz="4" w:space="0" w:color="auto"/>
              <w:right w:val="single" w:sz="4" w:space="0" w:color="auto"/>
            </w:tcBorders>
            <w:shd w:val="clear" w:color="auto" w:fill="auto"/>
            <w:vAlign w:val="center"/>
            <w:hideMark/>
          </w:tcPr>
          <w:p w14:paraId="09EFCE3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3873,6</w:t>
            </w:r>
          </w:p>
        </w:tc>
        <w:tc>
          <w:tcPr>
            <w:tcW w:w="226" w:type="pct"/>
            <w:tcBorders>
              <w:top w:val="nil"/>
              <w:left w:val="nil"/>
              <w:bottom w:val="single" w:sz="4" w:space="0" w:color="auto"/>
              <w:right w:val="single" w:sz="4" w:space="0" w:color="auto"/>
            </w:tcBorders>
            <w:shd w:val="clear" w:color="auto" w:fill="auto"/>
            <w:vAlign w:val="center"/>
            <w:hideMark/>
          </w:tcPr>
          <w:p w14:paraId="4FC7FE2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3889,2</w:t>
            </w:r>
          </w:p>
        </w:tc>
        <w:tc>
          <w:tcPr>
            <w:tcW w:w="226" w:type="pct"/>
            <w:tcBorders>
              <w:top w:val="nil"/>
              <w:left w:val="nil"/>
              <w:bottom w:val="single" w:sz="4" w:space="0" w:color="auto"/>
              <w:right w:val="single" w:sz="4" w:space="0" w:color="auto"/>
            </w:tcBorders>
            <w:shd w:val="clear" w:color="auto" w:fill="auto"/>
            <w:vAlign w:val="center"/>
            <w:hideMark/>
          </w:tcPr>
          <w:p w14:paraId="466F2CD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3908,8</w:t>
            </w:r>
          </w:p>
        </w:tc>
        <w:tc>
          <w:tcPr>
            <w:tcW w:w="178" w:type="pct"/>
            <w:tcBorders>
              <w:top w:val="single" w:sz="4" w:space="0" w:color="auto"/>
              <w:left w:val="nil"/>
              <w:bottom w:val="single" w:sz="4" w:space="0" w:color="auto"/>
              <w:right w:val="single" w:sz="4" w:space="0" w:color="auto"/>
            </w:tcBorders>
            <w:shd w:val="clear" w:color="auto" w:fill="auto"/>
            <w:vAlign w:val="center"/>
          </w:tcPr>
          <w:p w14:paraId="3218E15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3932,6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F88C1C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3960,9</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7E077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3993,9</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9F05D7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4031,6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53F12F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4074,4</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FC6B0E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4122,2</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7D190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4175,4</w:t>
            </w:r>
          </w:p>
        </w:tc>
      </w:tr>
      <w:tr w:rsidR="00064D97" w:rsidRPr="003D2606" w14:paraId="18E4E597" w14:textId="77777777" w:rsidTr="001D1B15">
        <w:trPr>
          <w:trHeight w:val="20"/>
          <w:jc w:val="center"/>
        </w:trPr>
        <w:tc>
          <w:tcPr>
            <w:tcW w:w="363" w:type="pct"/>
            <w:tcBorders>
              <w:top w:val="nil"/>
              <w:left w:val="single" w:sz="4" w:space="0" w:color="auto"/>
              <w:bottom w:val="single" w:sz="4" w:space="0" w:color="auto"/>
              <w:right w:val="single" w:sz="4" w:space="0" w:color="auto"/>
            </w:tcBorders>
            <w:shd w:val="clear" w:color="auto" w:fill="auto"/>
            <w:vAlign w:val="center"/>
          </w:tcPr>
          <w:p w14:paraId="6A8E831B"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Межтарифная разница к возмещению из бюджета</w:t>
            </w:r>
          </w:p>
        </w:tc>
        <w:tc>
          <w:tcPr>
            <w:tcW w:w="243" w:type="pct"/>
            <w:tcBorders>
              <w:top w:val="nil"/>
              <w:left w:val="nil"/>
              <w:bottom w:val="single" w:sz="4" w:space="0" w:color="auto"/>
              <w:right w:val="single" w:sz="4" w:space="0" w:color="auto"/>
            </w:tcBorders>
            <w:shd w:val="clear" w:color="auto" w:fill="auto"/>
            <w:vAlign w:val="center"/>
          </w:tcPr>
          <w:p w14:paraId="78488D47"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1260E145"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08" w:type="pct"/>
            <w:tcBorders>
              <w:top w:val="nil"/>
              <w:left w:val="nil"/>
              <w:bottom w:val="single" w:sz="4" w:space="0" w:color="auto"/>
              <w:right w:val="single" w:sz="4" w:space="0" w:color="auto"/>
            </w:tcBorders>
            <w:shd w:val="clear" w:color="auto" w:fill="auto"/>
            <w:vAlign w:val="center"/>
          </w:tcPr>
          <w:p w14:paraId="29AECCF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26" w:type="pct"/>
            <w:tcBorders>
              <w:top w:val="nil"/>
              <w:left w:val="nil"/>
              <w:bottom w:val="single" w:sz="4" w:space="0" w:color="auto"/>
              <w:right w:val="single" w:sz="4" w:space="0" w:color="auto"/>
            </w:tcBorders>
            <w:shd w:val="clear" w:color="auto" w:fill="auto"/>
            <w:noWrap/>
            <w:vAlign w:val="center"/>
          </w:tcPr>
          <w:p w14:paraId="31F8E7D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1754,7</w:t>
            </w:r>
          </w:p>
        </w:tc>
        <w:tc>
          <w:tcPr>
            <w:tcW w:w="226" w:type="pct"/>
            <w:tcBorders>
              <w:top w:val="nil"/>
              <w:left w:val="nil"/>
              <w:bottom w:val="single" w:sz="4" w:space="0" w:color="auto"/>
              <w:right w:val="single" w:sz="4" w:space="0" w:color="auto"/>
            </w:tcBorders>
            <w:shd w:val="clear" w:color="auto" w:fill="auto"/>
            <w:noWrap/>
            <w:vAlign w:val="center"/>
          </w:tcPr>
          <w:p w14:paraId="34E3A02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3339,1</w:t>
            </w:r>
          </w:p>
        </w:tc>
        <w:tc>
          <w:tcPr>
            <w:tcW w:w="226" w:type="pct"/>
            <w:tcBorders>
              <w:top w:val="nil"/>
              <w:left w:val="nil"/>
              <w:bottom w:val="single" w:sz="4" w:space="0" w:color="auto"/>
              <w:right w:val="single" w:sz="4" w:space="0" w:color="auto"/>
            </w:tcBorders>
            <w:shd w:val="clear" w:color="auto" w:fill="auto"/>
            <w:vAlign w:val="center"/>
          </w:tcPr>
          <w:p w14:paraId="1B8347E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2509,3</w:t>
            </w:r>
          </w:p>
        </w:tc>
        <w:tc>
          <w:tcPr>
            <w:tcW w:w="226" w:type="pct"/>
            <w:tcBorders>
              <w:top w:val="nil"/>
              <w:left w:val="nil"/>
              <w:bottom w:val="single" w:sz="4" w:space="0" w:color="auto"/>
              <w:right w:val="single" w:sz="4" w:space="0" w:color="auto"/>
            </w:tcBorders>
            <w:shd w:val="clear" w:color="auto" w:fill="auto"/>
            <w:vAlign w:val="center"/>
          </w:tcPr>
          <w:p w14:paraId="166AB6C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2055,9</w:t>
            </w:r>
          </w:p>
        </w:tc>
        <w:tc>
          <w:tcPr>
            <w:tcW w:w="226" w:type="pct"/>
            <w:tcBorders>
              <w:top w:val="nil"/>
              <w:left w:val="nil"/>
              <w:bottom w:val="single" w:sz="4" w:space="0" w:color="auto"/>
              <w:right w:val="single" w:sz="4" w:space="0" w:color="auto"/>
            </w:tcBorders>
            <w:shd w:val="clear" w:color="auto" w:fill="auto"/>
            <w:vAlign w:val="center"/>
          </w:tcPr>
          <w:p w14:paraId="16F195F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1601,8</w:t>
            </w:r>
          </w:p>
        </w:tc>
        <w:tc>
          <w:tcPr>
            <w:tcW w:w="226" w:type="pct"/>
            <w:tcBorders>
              <w:top w:val="nil"/>
              <w:left w:val="nil"/>
              <w:bottom w:val="single" w:sz="4" w:space="0" w:color="auto"/>
              <w:right w:val="single" w:sz="4" w:space="0" w:color="auto"/>
            </w:tcBorders>
            <w:shd w:val="clear" w:color="auto" w:fill="auto"/>
            <w:vAlign w:val="center"/>
          </w:tcPr>
          <w:p w14:paraId="4D127FF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1275,0</w:t>
            </w:r>
          </w:p>
        </w:tc>
        <w:tc>
          <w:tcPr>
            <w:tcW w:w="226" w:type="pct"/>
            <w:tcBorders>
              <w:top w:val="nil"/>
              <w:left w:val="nil"/>
              <w:bottom w:val="single" w:sz="4" w:space="0" w:color="auto"/>
              <w:right w:val="single" w:sz="4" w:space="0" w:color="auto"/>
            </w:tcBorders>
            <w:shd w:val="clear" w:color="auto" w:fill="auto"/>
            <w:vAlign w:val="center"/>
          </w:tcPr>
          <w:p w14:paraId="59C3134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1166,4</w:t>
            </w:r>
          </w:p>
        </w:tc>
        <w:tc>
          <w:tcPr>
            <w:tcW w:w="226" w:type="pct"/>
            <w:tcBorders>
              <w:top w:val="nil"/>
              <w:left w:val="nil"/>
              <w:bottom w:val="single" w:sz="4" w:space="0" w:color="auto"/>
              <w:right w:val="single" w:sz="4" w:space="0" w:color="auto"/>
            </w:tcBorders>
            <w:shd w:val="clear" w:color="auto" w:fill="auto"/>
            <w:vAlign w:val="center"/>
          </w:tcPr>
          <w:p w14:paraId="2BC72C4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1056,5</w:t>
            </w:r>
          </w:p>
        </w:tc>
        <w:tc>
          <w:tcPr>
            <w:tcW w:w="226" w:type="pct"/>
            <w:tcBorders>
              <w:top w:val="nil"/>
              <w:left w:val="nil"/>
              <w:bottom w:val="single" w:sz="4" w:space="0" w:color="auto"/>
              <w:right w:val="single" w:sz="4" w:space="0" w:color="auto"/>
            </w:tcBorders>
            <w:shd w:val="clear" w:color="auto" w:fill="auto"/>
            <w:vAlign w:val="center"/>
          </w:tcPr>
          <w:p w14:paraId="12FACDC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947,3</w:t>
            </w:r>
          </w:p>
        </w:tc>
        <w:tc>
          <w:tcPr>
            <w:tcW w:w="226" w:type="pct"/>
            <w:tcBorders>
              <w:top w:val="nil"/>
              <w:left w:val="nil"/>
              <w:bottom w:val="single" w:sz="4" w:space="0" w:color="auto"/>
              <w:right w:val="single" w:sz="4" w:space="0" w:color="auto"/>
            </w:tcBorders>
            <w:shd w:val="clear" w:color="auto" w:fill="auto"/>
            <w:vAlign w:val="center"/>
          </w:tcPr>
          <w:p w14:paraId="3AB51C4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838,4</w:t>
            </w:r>
          </w:p>
        </w:tc>
        <w:tc>
          <w:tcPr>
            <w:tcW w:w="226" w:type="pct"/>
            <w:tcBorders>
              <w:top w:val="nil"/>
              <w:left w:val="nil"/>
              <w:bottom w:val="single" w:sz="4" w:space="0" w:color="auto"/>
              <w:right w:val="single" w:sz="4" w:space="0" w:color="auto"/>
            </w:tcBorders>
            <w:shd w:val="clear" w:color="auto" w:fill="auto"/>
            <w:vAlign w:val="center"/>
          </w:tcPr>
          <w:p w14:paraId="510B2A4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729,0</w:t>
            </w:r>
          </w:p>
        </w:tc>
        <w:tc>
          <w:tcPr>
            <w:tcW w:w="226" w:type="pct"/>
            <w:tcBorders>
              <w:top w:val="nil"/>
              <w:left w:val="nil"/>
              <w:bottom w:val="single" w:sz="4" w:space="0" w:color="auto"/>
              <w:right w:val="single" w:sz="4" w:space="0" w:color="auto"/>
            </w:tcBorders>
            <w:shd w:val="clear" w:color="auto" w:fill="auto"/>
            <w:vAlign w:val="center"/>
          </w:tcPr>
          <w:p w14:paraId="3461FF7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618,9</w:t>
            </w:r>
          </w:p>
        </w:tc>
        <w:tc>
          <w:tcPr>
            <w:tcW w:w="226" w:type="pct"/>
            <w:tcBorders>
              <w:top w:val="nil"/>
              <w:left w:val="nil"/>
              <w:bottom w:val="single" w:sz="4" w:space="0" w:color="auto"/>
              <w:right w:val="single" w:sz="4" w:space="0" w:color="auto"/>
            </w:tcBorders>
            <w:shd w:val="clear" w:color="auto" w:fill="auto"/>
            <w:vAlign w:val="center"/>
          </w:tcPr>
          <w:p w14:paraId="2E928D5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507,6</w:t>
            </w:r>
          </w:p>
        </w:tc>
        <w:tc>
          <w:tcPr>
            <w:tcW w:w="178" w:type="pct"/>
            <w:tcBorders>
              <w:top w:val="single" w:sz="4" w:space="0" w:color="auto"/>
              <w:left w:val="nil"/>
              <w:bottom w:val="single" w:sz="4" w:space="0" w:color="auto"/>
              <w:right w:val="single" w:sz="4" w:space="0" w:color="auto"/>
            </w:tcBorders>
            <w:shd w:val="clear" w:color="auto" w:fill="auto"/>
            <w:vAlign w:val="center"/>
          </w:tcPr>
          <w:p w14:paraId="474507E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395,5</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E4D768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282,3</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CC8B65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168,1</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B08024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52,8</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D4BE2A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-63,6</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343664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-181,3</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2BB6A50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-300,3</w:t>
            </w:r>
          </w:p>
        </w:tc>
      </w:tr>
      <w:tr w:rsidR="00064D97" w:rsidRPr="003D2606" w14:paraId="6151FBEC" w14:textId="77777777" w:rsidTr="001D1B15">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489D9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1CD335A7"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6DBE022F"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2D66BFF5"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08" w:type="pct"/>
            <w:tcBorders>
              <w:top w:val="single" w:sz="4" w:space="0" w:color="auto"/>
              <w:left w:val="nil"/>
              <w:bottom w:val="single" w:sz="4" w:space="0" w:color="auto"/>
              <w:right w:val="single" w:sz="4" w:space="0" w:color="auto"/>
            </w:tcBorders>
            <w:shd w:val="clear" w:color="auto" w:fill="auto"/>
            <w:noWrap/>
            <w:vAlign w:val="center"/>
            <w:hideMark/>
          </w:tcPr>
          <w:p w14:paraId="59DEEFA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589C7E62"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213 851,6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6A94F98"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413 016,6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285F3377"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412 794,2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67462D6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394 575,8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A47B137"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346 774,9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7B664FB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300 197,3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1F0C026F"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274 615,2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2AC61A97"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248 742,4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CF6EA86"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222 816,2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778FDE1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197 177,7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6547CFCD"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171 444,4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0EFBD533"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145 532,4  </w:t>
            </w:r>
          </w:p>
        </w:tc>
        <w:tc>
          <w:tcPr>
            <w:tcW w:w="226" w:type="pct"/>
            <w:tcBorders>
              <w:top w:val="single" w:sz="4" w:space="0" w:color="auto"/>
              <w:left w:val="nil"/>
              <w:bottom w:val="single" w:sz="4" w:space="0" w:color="auto"/>
              <w:right w:val="single" w:sz="4" w:space="0" w:color="auto"/>
            </w:tcBorders>
            <w:shd w:val="clear" w:color="auto" w:fill="auto"/>
            <w:noWrap/>
            <w:vAlign w:val="center"/>
            <w:hideMark/>
          </w:tcPr>
          <w:p w14:paraId="6E2EC451"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119 346,8  </w:t>
            </w:r>
          </w:p>
        </w:tc>
        <w:tc>
          <w:tcPr>
            <w:tcW w:w="178" w:type="pct"/>
            <w:tcBorders>
              <w:top w:val="single" w:sz="4" w:space="0" w:color="auto"/>
              <w:left w:val="nil"/>
              <w:bottom w:val="single" w:sz="4" w:space="0" w:color="auto"/>
              <w:right w:val="single" w:sz="4" w:space="0" w:color="auto"/>
            </w:tcBorders>
            <w:shd w:val="clear" w:color="auto" w:fill="auto"/>
            <w:vAlign w:val="center"/>
          </w:tcPr>
          <w:p w14:paraId="132E3983"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92 962,0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F610139"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66 344,0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778CF1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39 508,7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0AE321F"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12 412,8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5C5BE14"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E19F7FA"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B358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r>
    </w:tbl>
    <w:p w14:paraId="213A7244" w14:textId="77777777" w:rsidR="00064D97" w:rsidRPr="003D2606" w:rsidRDefault="00064D97" w:rsidP="00064D97">
      <w:pPr>
        <w:spacing w:after="160" w:line="259" w:lineRule="auto"/>
        <w:rPr>
          <w:rFonts w:ascii="Times New Roman" w:eastAsia="Calibri" w:hAnsi="Times New Roman" w:cs="Times New Roman"/>
          <w:sz w:val="20"/>
          <w:szCs w:val="20"/>
        </w:rPr>
      </w:pPr>
    </w:p>
    <w:p w14:paraId="5A3E52E6" w14:textId="77777777" w:rsidR="00064D97" w:rsidRPr="003D2606" w:rsidRDefault="00064D97" w:rsidP="00064D97">
      <w:pPr>
        <w:spacing w:after="0" w:line="259" w:lineRule="auto"/>
        <w:jc w:val="right"/>
        <w:rPr>
          <w:rFonts w:ascii="Times New Roman" w:eastAsia="Calibri" w:hAnsi="Times New Roman" w:cs="Times New Roman"/>
          <w:sz w:val="24"/>
          <w:szCs w:val="24"/>
        </w:rPr>
      </w:pPr>
    </w:p>
    <w:p w14:paraId="23FF243D" w14:textId="170BBFDC" w:rsidR="00064D97" w:rsidRPr="003D2606" w:rsidRDefault="00064D97" w:rsidP="009B3F74">
      <w:pPr>
        <w:spacing w:after="0"/>
        <w:jc w:val="both"/>
        <w:rPr>
          <w:rFonts w:ascii="Times New Roman" w:hAnsi="Times New Roman" w:cs="Times New Roman"/>
          <w:b/>
          <w:sz w:val="24"/>
          <w:szCs w:val="24"/>
        </w:rPr>
      </w:pPr>
      <w:bookmarkStart w:id="522" w:name="_Toc41383089"/>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49</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Расчет планируемой к возмещению из бюджета межтарифной разницы из расчета тарифа для всех этапов строительства сроком возврата инвестиций – 20лет</w:t>
      </w:r>
      <w:bookmarkEnd w:id="522"/>
    </w:p>
    <w:tbl>
      <w:tblPr>
        <w:tblW w:w="5000" w:type="pct"/>
        <w:jc w:val="center"/>
        <w:tblLook w:val="04A0" w:firstRow="1" w:lastRow="0" w:firstColumn="1" w:lastColumn="0" w:noHBand="0" w:noVBand="1"/>
      </w:tblPr>
      <w:tblGrid>
        <w:gridCol w:w="927"/>
        <w:gridCol w:w="633"/>
        <w:gridCol w:w="628"/>
        <w:gridCol w:w="666"/>
        <w:gridCol w:w="666"/>
        <w:gridCol w:w="667"/>
        <w:gridCol w:w="667"/>
        <w:gridCol w:w="667"/>
        <w:gridCol w:w="667"/>
        <w:gridCol w:w="667"/>
        <w:gridCol w:w="667"/>
        <w:gridCol w:w="667"/>
        <w:gridCol w:w="611"/>
        <w:gridCol w:w="667"/>
        <w:gridCol w:w="611"/>
        <w:gridCol w:w="611"/>
        <w:gridCol w:w="553"/>
        <w:gridCol w:w="553"/>
        <w:gridCol w:w="553"/>
        <w:gridCol w:w="553"/>
        <w:gridCol w:w="553"/>
        <w:gridCol w:w="553"/>
        <w:gridCol w:w="553"/>
      </w:tblGrid>
      <w:tr w:rsidR="00064D97" w:rsidRPr="003D2606" w14:paraId="3A992FEA" w14:textId="77777777" w:rsidTr="001D1B15">
        <w:trPr>
          <w:trHeight w:val="20"/>
          <w:tblHeader/>
          <w:jc w:val="center"/>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DF41B"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Показатели</w:t>
            </w:r>
          </w:p>
        </w:tc>
        <w:tc>
          <w:tcPr>
            <w:tcW w:w="247" w:type="pct"/>
            <w:tcBorders>
              <w:top w:val="single" w:sz="4" w:space="0" w:color="auto"/>
              <w:left w:val="nil"/>
              <w:bottom w:val="single" w:sz="4" w:space="0" w:color="auto"/>
              <w:right w:val="single" w:sz="4" w:space="0" w:color="auto"/>
            </w:tcBorders>
            <w:shd w:val="clear" w:color="auto" w:fill="auto"/>
            <w:vAlign w:val="center"/>
            <w:hideMark/>
          </w:tcPr>
          <w:p w14:paraId="2E2A6F46" w14:textId="77777777" w:rsidR="00064D97" w:rsidRPr="003D2606" w:rsidRDefault="00064D97" w:rsidP="001D1B15">
            <w:pPr>
              <w:spacing w:after="160" w:line="259"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Един. изм.</w:t>
            </w:r>
          </w:p>
        </w:tc>
        <w:tc>
          <w:tcPr>
            <w:tcW w:w="211" w:type="pct"/>
            <w:tcBorders>
              <w:top w:val="single" w:sz="4" w:space="0" w:color="auto"/>
              <w:left w:val="nil"/>
              <w:bottom w:val="single" w:sz="4" w:space="0" w:color="auto"/>
              <w:right w:val="single" w:sz="4" w:space="0" w:color="auto"/>
            </w:tcBorders>
            <w:shd w:val="clear" w:color="auto" w:fill="auto"/>
            <w:vAlign w:val="center"/>
            <w:hideMark/>
          </w:tcPr>
          <w:p w14:paraId="2CFBA48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2021</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4CE294B2"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2022</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2B6F5478"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2023</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69085755"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2024</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000B4C9F"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2025</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4C872316"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2026</w:t>
            </w:r>
          </w:p>
        </w:tc>
        <w:tc>
          <w:tcPr>
            <w:tcW w:w="230" w:type="pct"/>
            <w:tcBorders>
              <w:top w:val="single" w:sz="4" w:space="0" w:color="auto"/>
              <w:left w:val="nil"/>
              <w:bottom w:val="nil"/>
              <w:right w:val="single" w:sz="4" w:space="0" w:color="auto"/>
            </w:tcBorders>
            <w:shd w:val="clear" w:color="auto" w:fill="auto"/>
            <w:noWrap/>
            <w:vAlign w:val="center"/>
            <w:hideMark/>
          </w:tcPr>
          <w:p w14:paraId="7759ED17"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2027</w:t>
            </w:r>
          </w:p>
        </w:tc>
        <w:tc>
          <w:tcPr>
            <w:tcW w:w="230" w:type="pct"/>
            <w:tcBorders>
              <w:top w:val="single" w:sz="4" w:space="0" w:color="auto"/>
              <w:left w:val="nil"/>
              <w:bottom w:val="nil"/>
              <w:right w:val="single" w:sz="4" w:space="0" w:color="auto"/>
            </w:tcBorders>
            <w:shd w:val="clear" w:color="auto" w:fill="auto"/>
            <w:vAlign w:val="center"/>
            <w:hideMark/>
          </w:tcPr>
          <w:p w14:paraId="4FE97AA0"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2028</w:t>
            </w:r>
          </w:p>
        </w:tc>
        <w:tc>
          <w:tcPr>
            <w:tcW w:w="230" w:type="pct"/>
            <w:tcBorders>
              <w:top w:val="single" w:sz="4" w:space="0" w:color="auto"/>
              <w:left w:val="nil"/>
              <w:bottom w:val="nil"/>
              <w:right w:val="single" w:sz="4" w:space="0" w:color="auto"/>
            </w:tcBorders>
            <w:shd w:val="clear" w:color="auto" w:fill="auto"/>
            <w:noWrap/>
            <w:vAlign w:val="center"/>
            <w:hideMark/>
          </w:tcPr>
          <w:p w14:paraId="4B121BE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2029</w:t>
            </w:r>
          </w:p>
        </w:tc>
        <w:tc>
          <w:tcPr>
            <w:tcW w:w="230" w:type="pct"/>
            <w:tcBorders>
              <w:top w:val="single" w:sz="4" w:space="0" w:color="auto"/>
              <w:left w:val="nil"/>
              <w:bottom w:val="nil"/>
              <w:right w:val="single" w:sz="4" w:space="0" w:color="auto"/>
            </w:tcBorders>
            <w:shd w:val="clear" w:color="auto" w:fill="auto"/>
            <w:vAlign w:val="center"/>
            <w:hideMark/>
          </w:tcPr>
          <w:p w14:paraId="10C617B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2030</w:t>
            </w:r>
          </w:p>
        </w:tc>
        <w:tc>
          <w:tcPr>
            <w:tcW w:w="206" w:type="pct"/>
            <w:tcBorders>
              <w:top w:val="single" w:sz="4" w:space="0" w:color="auto"/>
              <w:left w:val="nil"/>
              <w:bottom w:val="nil"/>
              <w:right w:val="single" w:sz="4" w:space="0" w:color="auto"/>
            </w:tcBorders>
            <w:shd w:val="clear" w:color="auto" w:fill="auto"/>
            <w:noWrap/>
            <w:vAlign w:val="center"/>
            <w:hideMark/>
          </w:tcPr>
          <w:p w14:paraId="1A894976"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2031</w:t>
            </w:r>
          </w:p>
        </w:tc>
        <w:tc>
          <w:tcPr>
            <w:tcW w:w="230" w:type="pct"/>
            <w:tcBorders>
              <w:top w:val="single" w:sz="4" w:space="0" w:color="auto"/>
              <w:left w:val="nil"/>
              <w:bottom w:val="nil"/>
              <w:right w:val="single" w:sz="4" w:space="0" w:color="auto"/>
            </w:tcBorders>
            <w:shd w:val="clear" w:color="auto" w:fill="auto"/>
            <w:vAlign w:val="center"/>
            <w:hideMark/>
          </w:tcPr>
          <w:p w14:paraId="1FD3F642"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2032</w:t>
            </w:r>
          </w:p>
        </w:tc>
        <w:tc>
          <w:tcPr>
            <w:tcW w:w="206" w:type="pct"/>
            <w:tcBorders>
              <w:top w:val="single" w:sz="4" w:space="0" w:color="auto"/>
              <w:left w:val="nil"/>
              <w:bottom w:val="nil"/>
              <w:right w:val="single" w:sz="4" w:space="0" w:color="auto"/>
            </w:tcBorders>
            <w:shd w:val="clear" w:color="auto" w:fill="auto"/>
            <w:noWrap/>
            <w:vAlign w:val="center"/>
            <w:hideMark/>
          </w:tcPr>
          <w:p w14:paraId="219AF2E8"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2033</w:t>
            </w:r>
          </w:p>
        </w:tc>
        <w:tc>
          <w:tcPr>
            <w:tcW w:w="206" w:type="pct"/>
            <w:tcBorders>
              <w:top w:val="single" w:sz="4" w:space="0" w:color="auto"/>
              <w:left w:val="nil"/>
              <w:bottom w:val="nil"/>
              <w:right w:val="single" w:sz="4" w:space="0" w:color="auto"/>
            </w:tcBorders>
            <w:shd w:val="clear" w:color="auto" w:fill="auto"/>
            <w:vAlign w:val="center"/>
            <w:hideMark/>
          </w:tcPr>
          <w:p w14:paraId="50657935"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2034</w:t>
            </w:r>
          </w:p>
        </w:tc>
        <w:tc>
          <w:tcPr>
            <w:tcW w:w="180" w:type="pct"/>
            <w:tcBorders>
              <w:top w:val="single" w:sz="4" w:space="0" w:color="auto"/>
              <w:left w:val="nil"/>
              <w:bottom w:val="single" w:sz="4" w:space="0" w:color="auto"/>
              <w:right w:val="single" w:sz="4" w:space="0" w:color="auto"/>
            </w:tcBorders>
            <w:shd w:val="clear" w:color="auto" w:fill="auto"/>
            <w:vAlign w:val="center"/>
          </w:tcPr>
          <w:p w14:paraId="5FE7D8AB"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2035</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C6FFFF8"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2036</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FBBC3DB"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2037</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1557E93"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2038</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7E5BB52"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2039</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350249C"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2040</w:t>
            </w:r>
          </w:p>
        </w:tc>
        <w:tc>
          <w:tcPr>
            <w:tcW w:w="1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95D32" w14:textId="77777777" w:rsidR="00064D97" w:rsidRPr="003D2606" w:rsidRDefault="00064D97" w:rsidP="001D1B15">
            <w:pPr>
              <w:spacing w:after="160" w:line="259" w:lineRule="auto"/>
              <w:ind w:right="-112"/>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2041</w:t>
            </w:r>
          </w:p>
        </w:tc>
      </w:tr>
      <w:tr w:rsidR="00064D97" w:rsidRPr="003D2606" w14:paraId="36B286CF"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21CFFB74"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Полезный отпуск тепловой энергии, в том числе:</w:t>
            </w:r>
          </w:p>
        </w:tc>
        <w:tc>
          <w:tcPr>
            <w:tcW w:w="247" w:type="pct"/>
            <w:tcBorders>
              <w:top w:val="nil"/>
              <w:left w:val="nil"/>
              <w:bottom w:val="single" w:sz="4" w:space="0" w:color="auto"/>
              <w:right w:val="single" w:sz="4" w:space="0" w:color="auto"/>
            </w:tcBorders>
            <w:shd w:val="clear" w:color="auto" w:fill="auto"/>
            <w:vAlign w:val="center"/>
            <w:hideMark/>
          </w:tcPr>
          <w:p w14:paraId="42EE43A4"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p w14:paraId="49A5D4C0"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год</w:t>
            </w:r>
          </w:p>
        </w:tc>
        <w:tc>
          <w:tcPr>
            <w:tcW w:w="211" w:type="pct"/>
            <w:tcBorders>
              <w:top w:val="nil"/>
              <w:left w:val="nil"/>
              <w:bottom w:val="single" w:sz="4" w:space="0" w:color="auto"/>
              <w:right w:val="single" w:sz="4" w:space="0" w:color="auto"/>
            </w:tcBorders>
            <w:shd w:val="clear" w:color="auto" w:fill="auto"/>
            <w:noWrap/>
            <w:vAlign w:val="center"/>
            <w:hideMark/>
          </w:tcPr>
          <w:p w14:paraId="79DFB25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132 210,0</w:t>
            </w:r>
          </w:p>
        </w:tc>
        <w:tc>
          <w:tcPr>
            <w:tcW w:w="230" w:type="pct"/>
            <w:tcBorders>
              <w:top w:val="nil"/>
              <w:left w:val="nil"/>
              <w:bottom w:val="single" w:sz="4" w:space="0" w:color="auto"/>
              <w:right w:val="single" w:sz="4" w:space="0" w:color="auto"/>
            </w:tcBorders>
            <w:shd w:val="clear" w:color="auto" w:fill="auto"/>
            <w:noWrap/>
            <w:vAlign w:val="center"/>
            <w:hideMark/>
          </w:tcPr>
          <w:p w14:paraId="15C9F00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140 851,3</w:t>
            </w:r>
          </w:p>
        </w:tc>
        <w:tc>
          <w:tcPr>
            <w:tcW w:w="230" w:type="pct"/>
            <w:tcBorders>
              <w:top w:val="nil"/>
              <w:left w:val="nil"/>
              <w:bottom w:val="single" w:sz="4" w:space="0" w:color="auto"/>
              <w:right w:val="single" w:sz="4" w:space="0" w:color="auto"/>
            </w:tcBorders>
            <w:shd w:val="clear" w:color="auto" w:fill="auto"/>
            <w:noWrap/>
            <w:vAlign w:val="center"/>
            <w:hideMark/>
          </w:tcPr>
          <w:p w14:paraId="7F0AF5F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142 957,9</w:t>
            </w:r>
          </w:p>
        </w:tc>
        <w:tc>
          <w:tcPr>
            <w:tcW w:w="230" w:type="pct"/>
            <w:tcBorders>
              <w:top w:val="nil"/>
              <w:left w:val="nil"/>
              <w:bottom w:val="single" w:sz="4" w:space="0" w:color="auto"/>
              <w:right w:val="single" w:sz="4" w:space="0" w:color="auto"/>
            </w:tcBorders>
            <w:shd w:val="clear" w:color="auto" w:fill="auto"/>
            <w:vAlign w:val="center"/>
            <w:hideMark/>
          </w:tcPr>
          <w:p w14:paraId="628AFD5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190 129,1</w:t>
            </w:r>
          </w:p>
        </w:tc>
        <w:tc>
          <w:tcPr>
            <w:tcW w:w="230" w:type="pct"/>
            <w:tcBorders>
              <w:top w:val="nil"/>
              <w:left w:val="nil"/>
              <w:bottom w:val="single" w:sz="4" w:space="0" w:color="auto"/>
              <w:right w:val="single" w:sz="4" w:space="0" w:color="auto"/>
            </w:tcBorders>
            <w:shd w:val="clear" w:color="auto" w:fill="auto"/>
            <w:vAlign w:val="center"/>
            <w:hideMark/>
          </w:tcPr>
          <w:p w14:paraId="0926C3B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221 810,6</w:t>
            </w:r>
          </w:p>
        </w:tc>
        <w:tc>
          <w:tcPr>
            <w:tcW w:w="230" w:type="pct"/>
            <w:tcBorders>
              <w:top w:val="nil"/>
              <w:left w:val="nil"/>
              <w:bottom w:val="single" w:sz="4" w:space="0" w:color="auto"/>
              <w:right w:val="single" w:sz="4" w:space="0" w:color="auto"/>
            </w:tcBorders>
            <w:shd w:val="clear" w:color="auto" w:fill="auto"/>
            <w:vAlign w:val="center"/>
            <w:hideMark/>
          </w:tcPr>
          <w:p w14:paraId="2F2ED85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250 201,1</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332D3B9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279 103,2</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695326F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312 122,4</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360A537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342 410,1</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453069C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372 780,2</w:t>
            </w:r>
          </w:p>
        </w:tc>
        <w:tc>
          <w:tcPr>
            <w:tcW w:w="206" w:type="pct"/>
            <w:tcBorders>
              <w:top w:val="single" w:sz="4" w:space="0" w:color="auto"/>
              <w:left w:val="nil"/>
              <w:bottom w:val="single" w:sz="4" w:space="0" w:color="auto"/>
              <w:right w:val="single" w:sz="4" w:space="0" w:color="auto"/>
            </w:tcBorders>
            <w:shd w:val="clear" w:color="auto" w:fill="auto"/>
            <w:vAlign w:val="center"/>
            <w:hideMark/>
          </w:tcPr>
          <w:p w14:paraId="6D579D1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372 780,2</w:t>
            </w:r>
          </w:p>
        </w:tc>
        <w:tc>
          <w:tcPr>
            <w:tcW w:w="230" w:type="pct"/>
            <w:tcBorders>
              <w:top w:val="single" w:sz="4" w:space="0" w:color="auto"/>
              <w:left w:val="nil"/>
              <w:bottom w:val="single" w:sz="4" w:space="0" w:color="auto"/>
              <w:right w:val="single" w:sz="4" w:space="0" w:color="auto"/>
            </w:tcBorders>
            <w:shd w:val="clear" w:color="auto" w:fill="auto"/>
            <w:vAlign w:val="center"/>
            <w:hideMark/>
          </w:tcPr>
          <w:p w14:paraId="553236F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372 780,2</w:t>
            </w:r>
          </w:p>
        </w:tc>
        <w:tc>
          <w:tcPr>
            <w:tcW w:w="206" w:type="pct"/>
            <w:tcBorders>
              <w:top w:val="single" w:sz="4" w:space="0" w:color="auto"/>
              <w:left w:val="nil"/>
              <w:bottom w:val="single" w:sz="4" w:space="0" w:color="auto"/>
              <w:right w:val="single" w:sz="4" w:space="0" w:color="auto"/>
            </w:tcBorders>
            <w:shd w:val="clear" w:color="auto" w:fill="auto"/>
            <w:vAlign w:val="center"/>
            <w:hideMark/>
          </w:tcPr>
          <w:p w14:paraId="0274C4F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372 670,0</w:t>
            </w:r>
          </w:p>
        </w:tc>
        <w:tc>
          <w:tcPr>
            <w:tcW w:w="206" w:type="pct"/>
            <w:tcBorders>
              <w:top w:val="single" w:sz="4" w:space="0" w:color="auto"/>
              <w:left w:val="nil"/>
              <w:bottom w:val="single" w:sz="4" w:space="0" w:color="auto"/>
              <w:right w:val="single" w:sz="4" w:space="0" w:color="auto"/>
            </w:tcBorders>
            <w:shd w:val="clear" w:color="auto" w:fill="auto"/>
            <w:vAlign w:val="center"/>
            <w:hideMark/>
          </w:tcPr>
          <w:p w14:paraId="54B4A93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372 630,0</w:t>
            </w:r>
          </w:p>
        </w:tc>
        <w:tc>
          <w:tcPr>
            <w:tcW w:w="180" w:type="pct"/>
            <w:tcBorders>
              <w:top w:val="single" w:sz="4" w:space="0" w:color="auto"/>
              <w:left w:val="nil"/>
              <w:bottom w:val="single" w:sz="4" w:space="0" w:color="auto"/>
              <w:right w:val="single" w:sz="4" w:space="0" w:color="auto"/>
            </w:tcBorders>
            <w:shd w:val="clear" w:color="auto" w:fill="auto"/>
            <w:vAlign w:val="center"/>
          </w:tcPr>
          <w:p w14:paraId="31CBB3D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372 557,0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6EC007D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372 460,0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7F8B14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372 363,0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AB6787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372 266,0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5384E7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372 169,0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1C27E28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372 072,0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B56E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371 975,0</w:t>
            </w:r>
          </w:p>
        </w:tc>
      </w:tr>
      <w:tr w:rsidR="00064D97" w:rsidRPr="003D2606" w14:paraId="07624DB4"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tcPr>
          <w:p w14:paraId="79EA7C53"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население</w:t>
            </w:r>
          </w:p>
        </w:tc>
        <w:tc>
          <w:tcPr>
            <w:tcW w:w="247" w:type="pct"/>
            <w:tcBorders>
              <w:top w:val="nil"/>
              <w:left w:val="nil"/>
              <w:bottom w:val="single" w:sz="4" w:space="0" w:color="auto"/>
              <w:right w:val="single" w:sz="4" w:space="0" w:color="auto"/>
            </w:tcBorders>
            <w:shd w:val="clear" w:color="auto" w:fill="auto"/>
            <w:vAlign w:val="center"/>
          </w:tcPr>
          <w:p w14:paraId="33B0872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11" w:type="pct"/>
            <w:tcBorders>
              <w:top w:val="nil"/>
              <w:left w:val="nil"/>
              <w:bottom w:val="single" w:sz="4" w:space="0" w:color="auto"/>
              <w:right w:val="single" w:sz="4" w:space="0" w:color="auto"/>
            </w:tcBorders>
            <w:shd w:val="clear" w:color="auto" w:fill="auto"/>
            <w:noWrap/>
            <w:vAlign w:val="center"/>
          </w:tcPr>
          <w:p w14:paraId="163D6E2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114 398,8</w:t>
            </w:r>
          </w:p>
        </w:tc>
        <w:tc>
          <w:tcPr>
            <w:tcW w:w="230" w:type="pct"/>
            <w:tcBorders>
              <w:top w:val="nil"/>
              <w:left w:val="nil"/>
              <w:bottom w:val="single" w:sz="4" w:space="0" w:color="auto"/>
              <w:right w:val="single" w:sz="4" w:space="0" w:color="auto"/>
            </w:tcBorders>
            <w:shd w:val="clear" w:color="auto" w:fill="auto"/>
            <w:noWrap/>
            <w:vAlign w:val="center"/>
          </w:tcPr>
          <w:p w14:paraId="4DB8CF7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121 876,0</w:t>
            </w:r>
          </w:p>
        </w:tc>
        <w:tc>
          <w:tcPr>
            <w:tcW w:w="230" w:type="pct"/>
            <w:tcBorders>
              <w:top w:val="nil"/>
              <w:left w:val="nil"/>
              <w:bottom w:val="single" w:sz="4" w:space="0" w:color="auto"/>
              <w:right w:val="single" w:sz="4" w:space="0" w:color="auto"/>
            </w:tcBorders>
            <w:shd w:val="clear" w:color="auto" w:fill="auto"/>
            <w:noWrap/>
            <w:vAlign w:val="center"/>
          </w:tcPr>
          <w:p w14:paraId="45FB487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123 698,8</w:t>
            </w:r>
          </w:p>
        </w:tc>
        <w:tc>
          <w:tcPr>
            <w:tcW w:w="230" w:type="pct"/>
            <w:tcBorders>
              <w:top w:val="nil"/>
              <w:left w:val="nil"/>
              <w:bottom w:val="single" w:sz="4" w:space="0" w:color="auto"/>
              <w:right w:val="single" w:sz="4" w:space="0" w:color="auto"/>
            </w:tcBorders>
            <w:shd w:val="clear" w:color="auto" w:fill="auto"/>
            <w:vAlign w:val="center"/>
          </w:tcPr>
          <w:p w14:paraId="5417E75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164 515,1</w:t>
            </w:r>
          </w:p>
        </w:tc>
        <w:tc>
          <w:tcPr>
            <w:tcW w:w="230" w:type="pct"/>
            <w:tcBorders>
              <w:top w:val="nil"/>
              <w:left w:val="nil"/>
              <w:bottom w:val="single" w:sz="4" w:space="0" w:color="auto"/>
              <w:right w:val="single" w:sz="4" w:space="0" w:color="auto"/>
            </w:tcBorders>
            <w:shd w:val="clear" w:color="auto" w:fill="auto"/>
            <w:vAlign w:val="center"/>
          </w:tcPr>
          <w:p w14:paraId="3412632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191 928,5</w:t>
            </w:r>
          </w:p>
        </w:tc>
        <w:tc>
          <w:tcPr>
            <w:tcW w:w="230" w:type="pct"/>
            <w:tcBorders>
              <w:top w:val="nil"/>
              <w:left w:val="nil"/>
              <w:bottom w:val="single" w:sz="4" w:space="0" w:color="auto"/>
              <w:right w:val="single" w:sz="4" w:space="0" w:color="auto"/>
            </w:tcBorders>
            <w:shd w:val="clear" w:color="auto" w:fill="auto"/>
            <w:vAlign w:val="center"/>
          </w:tcPr>
          <w:p w14:paraId="4072764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216 494,3</w:t>
            </w:r>
          </w:p>
        </w:tc>
        <w:tc>
          <w:tcPr>
            <w:tcW w:w="230" w:type="pct"/>
            <w:tcBorders>
              <w:top w:val="single" w:sz="4" w:space="0" w:color="auto"/>
              <w:left w:val="nil"/>
              <w:bottom w:val="single" w:sz="4" w:space="0" w:color="auto"/>
              <w:right w:val="single" w:sz="4" w:space="0" w:color="auto"/>
            </w:tcBorders>
            <w:shd w:val="clear" w:color="auto" w:fill="auto"/>
            <w:vAlign w:val="center"/>
          </w:tcPr>
          <w:p w14:paraId="02307AF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241 502,7</w:t>
            </w:r>
          </w:p>
        </w:tc>
        <w:tc>
          <w:tcPr>
            <w:tcW w:w="230" w:type="pct"/>
            <w:tcBorders>
              <w:top w:val="single" w:sz="4" w:space="0" w:color="auto"/>
              <w:left w:val="nil"/>
              <w:bottom w:val="single" w:sz="4" w:space="0" w:color="auto"/>
              <w:right w:val="single" w:sz="4" w:space="0" w:color="auto"/>
            </w:tcBorders>
            <w:shd w:val="clear" w:color="auto" w:fill="auto"/>
            <w:vAlign w:val="center"/>
          </w:tcPr>
          <w:p w14:paraId="18E9B17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270 073,6</w:t>
            </w:r>
          </w:p>
        </w:tc>
        <w:tc>
          <w:tcPr>
            <w:tcW w:w="230" w:type="pct"/>
            <w:tcBorders>
              <w:top w:val="single" w:sz="4" w:space="0" w:color="auto"/>
              <w:left w:val="nil"/>
              <w:bottom w:val="single" w:sz="4" w:space="0" w:color="auto"/>
              <w:right w:val="single" w:sz="4" w:space="0" w:color="auto"/>
            </w:tcBorders>
            <w:shd w:val="clear" w:color="auto" w:fill="auto"/>
            <w:vAlign w:val="center"/>
          </w:tcPr>
          <w:p w14:paraId="5849FF5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296 280,9</w:t>
            </w:r>
          </w:p>
        </w:tc>
        <w:tc>
          <w:tcPr>
            <w:tcW w:w="230" w:type="pct"/>
            <w:tcBorders>
              <w:top w:val="single" w:sz="4" w:space="0" w:color="auto"/>
              <w:left w:val="nil"/>
              <w:bottom w:val="single" w:sz="4" w:space="0" w:color="auto"/>
              <w:right w:val="single" w:sz="4" w:space="0" w:color="auto"/>
            </w:tcBorders>
            <w:shd w:val="clear" w:color="auto" w:fill="auto"/>
            <w:vAlign w:val="center"/>
          </w:tcPr>
          <w:p w14:paraId="29D6A18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322 559,6</w:t>
            </w:r>
          </w:p>
        </w:tc>
        <w:tc>
          <w:tcPr>
            <w:tcW w:w="206" w:type="pct"/>
            <w:tcBorders>
              <w:top w:val="single" w:sz="4" w:space="0" w:color="auto"/>
              <w:left w:val="nil"/>
              <w:bottom w:val="single" w:sz="4" w:space="0" w:color="auto"/>
              <w:right w:val="single" w:sz="4" w:space="0" w:color="auto"/>
            </w:tcBorders>
            <w:shd w:val="clear" w:color="auto" w:fill="auto"/>
            <w:vAlign w:val="center"/>
          </w:tcPr>
          <w:p w14:paraId="29FF6C7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322 559,6</w:t>
            </w:r>
          </w:p>
        </w:tc>
        <w:tc>
          <w:tcPr>
            <w:tcW w:w="230" w:type="pct"/>
            <w:tcBorders>
              <w:top w:val="single" w:sz="4" w:space="0" w:color="auto"/>
              <w:left w:val="nil"/>
              <w:bottom w:val="single" w:sz="4" w:space="0" w:color="auto"/>
              <w:right w:val="single" w:sz="4" w:space="0" w:color="auto"/>
            </w:tcBorders>
            <w:shd w:val="clear" w:color="auto" w:fill="auto"/>
            <w:vAlign w:val="center"/>
          </w:tcPr>
          <w:p w14:paraId="46F1FD4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322 559,6</w:t>
            </w:r>
          </w:p>
        </w:tc>
        <w:tc>
          <w:tcPr>
            <w:tcW w:w="206" w:type="pct"/>
            <w:tcBorders>
              <w:top w:val="single" w:sz="4" w:space="0" w:color="auto"/>
              <w:left w:val="nil"/>
              <w:bottom w:val="single" w:sz="4" w:space="0" w:color="auto"/>
              <w:right w:val="single" w:sz="4" w:space="0" w:color="auto"/>
            </w:tcBorders>
            <w:shd w:val="clear" w:color="auto" w:fill="auto"/>
            <w:vAlign w:val="center"/>
          </w:tcPr>
          <w:p w14:paraId="4C8F89E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322 464,3</w:t>
            </w:r>
          </w:p>
        </w:tc>
        <w:tc>
          <w:tcPr>
            <w:tcW w:w="206" w:type="pct"/>
            <w:tcBorders>
              <w:top w:val="single" w:sz="4" w:space="0" w:color="auto"/>
              <w:left w:val="nil"/>
              <w:bottom w:val="single" w:sz="4" w:space="0" w:color="auto"/>
              <w:right w:val="single" w:sz="4" w:space="0" w:color="auto"/>
            </w:tcBorders>
            <w:shd w:val="clear" w:color="auto" w:fill="auto"/>
            <w:vAlign w:val="center"/>
          </w:tcPr>
          <w:p w14:paraId="39A94FD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322 429,7</w:t>
            </w:r>
          </w:p>
        </w:tc>
        <w:tc>
          <w:tcPr>
            <w:tcW w:w="180" w:type="pct"/>
            <w:tcBorders>
              <w:top w:val="single" w:sz="4" w:space="0" w:color="auto"/>
              <w:left w:val="nil"/>
              <w:bottom w:val="single" w:sz="4" w:space="0" w:color="auto"/>
              <w:right w:val="single" w:sz="4" w:space="0" w:color="auto"/>
            </w:tcBorders>
            <w:shd w:val="clear" w:color="auto" w:fill="auto"/>
            <w:vAlign w:val="center"/>
          </w:tcPr>
          <w:p w14:paraId="2F68891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322 366,5</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85F90E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322 282,6</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65475A3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322 198,6</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D5DD25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322 114,7</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135A467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322 030,8</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094D2EC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321 946,8</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109287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321 862,9</w:t>
            </w:r>
          </w:p>
        </w:tc>
      </w:tr>
      <w:tr w:rsidR="00064D97" w:rsidRPr="003D2606" w14:paraId="041C2560"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tcPr>
          <w:p w14:paraId="614B983A" w14:textId="77777777" w:rsidR="00064D97" w:rsidRPr="003D2606" w:rsidRDefault="00064D97" w:rsidP="001D1B15">
            <w:pPr>
              <w:spacing w:after="0" w:line="240" w:lineRule="auto"/>
              <w:rPr>
                <w:rFonts w:ascii="Times New Roman" w:eastAsia="Calibri" w:hAnsi="Times New Roman" w:cs="Times New Roman"/>
                <w:sz w:val="16"/>
                <w:szCs w:val="16"/>
              </w:rPr>
            </w:pPr>
            <w:r w:rsidRPr="003D2606">
              <w:rPr>
                <w:rFonts w:ascii="Times New Roman" w:eastAsia="Calibri" w:hAnsi="Times New Roman" w:cs="Times New Roman"/>
                <w:sz w:val="16"/>
                <w:szCs w:val="16"/>
              </w:rPr>
              <w:t>- прочие</w:t>
            </w:r>
          </w:p>
        </w:tc>
        <w:tc>
          <w:tcPr>
            <w:tcW w:w="247" w:type="pct"/>
            <w:tcBorders>
              <w:top w:val="nil"/>
              <w:left w:val="nil"/>
              <w:bottom w:val="single" w:sz="4" w:space="0" w:color="auto"/>
              <w:right w:val="single" w:sz="4" w:space="0" w:color="auto"/>
            </w:tcBorders>
            <w:shd w:val="clear" w:color="auto" w:fill="auto"/>
            <w:vAlign w:val="center"/>
          </w:tcPr>
          <w:p w14:paraId="2C1BDEDC"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Гкал/год</w:t>
            </w:r>
          </w:p>
        </w:tc>
        <w:tc>
          <w:tcPr>
            <w:tcW w:w="211" w:type="pct"/>
            <w:tcBorders>
              <w:top w:val="nil"/>
              <w:left w:val="nil"/>
              <w:bottom w:val="single" w:sz="4" w:space="0" w:color="auto"/>
              <w:right w:val="single" w:sz="4" w:space="0" w:color="auto"/>
            </w:tcBorders>
            <w:shd w:val="clear" w:color="auto" w:fill="auto"/>
            <w:noWrap/>
            <w:vAlign w:val="center"/>
          </w:tcPr>
          <w:p w14:paraId="4441661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17811,2</w:t>
            </w:r>
          </w:p>
        </w:tc>
        <w:tc>
          <w:tcPr>
            <w:tcW w:w="230" w:type="pct"/>
            <w:tcBorders>
              <w:top w:val="nil"/>
              <w:left w:val="nil"/>
              <w:bottom w:val="single" w:sz="4" w:space="0" w:color="auto"/>
              <w:right w:val="single" w:sz="4" w:space="0" w:color="auto"/>
            </w:tcBorders>
            <w:shd w:val="clear" w:color="auto" w:fill="auto"/>
            <w:noWrap/>
            <w:vAlign w:val="center"/>
          </w:tcPr>
          <w:p w14:paraId="1BF5E40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18975,3</w:t>
            </w:r>
          </w:p>
        </w:tc>
        <w:tc>
          <w:tcPr>
            <w:tcW w:w="230" w:type="pct"/>
            <w:tcBorders>
              <w:top w:val="nil"/>
              <w:left w:val="nil"/>
              <w:bottom w:val="single" w:sz="4" w:space="0" w:color="auto"/>
              <w:right w:val="single" w:sz="4" w:space="0" w:color="auto"/>
            </w:tcBorders>
            <w:shd w:val="clear" w:color="auto" w:fill="auto"/>
            <w:noWrap/>
            <w:vAlign w:val="center"/>
          </w:tcPr>
          <w:p w14:paraId="4339EDC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19259,2</w:t>
            </w:r>
          </w:p>
        </w:tc>
        <w:tc>
          <w:tcPr>
            <w:tcW w:w="230" w:type="pct"/>
            <w:tcBorders>
              <w:top w:val="nil"/>
              <w:left w:val="nil"/>
              <w:bottom w:val="single" w:sz="4" w:space="0" w:color="auto"/>
              <w:right w:val="single" w:sz="4" w:space="0" w:color="auto"/>
            </w:tcBorders>
            <w:shd w:val="clear" w:color="auto" w:fill="auto"/>
            <w:vAlign w:val="center"/>
          </w:tcPr>
          <w:p w14:paraId="2063FA8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25614,0</w:t>
            </w:r>
          </w:p>
        </w:tc>
        <w:tc>
          <w:tcPr>
            <w:tcW w:w="230" w:type="pct"/>
            <w:tcBorders>
              <w:top w:val="nil"/>
              <w:left w:val="nil"/>
              <w:bottom w:val="single" w:sz="4" w:space="0" w:color="auto"/>
              <w:right w:val="single" w:sz="4" w:space="0" w:color="auto"/>
            </w:tcBorders>
            <w:shd w:val="clear" w:color="auto" w:fill="auto"/>
            <w:vAlign w:val="center"/>
          </w:tcPr>
          <w:p w14:paraId="368FFED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29882,1</w:t>
            </w:r>
          </w:p>
        </w:tc>
        <w:tc>
          <w:tcPr>
            <w:tcW w:w="230" w:type="pct"/>
            <w:tcBorders>
              <w:top w:val="nil"/>
              <w:left w:val="nil"/>
              <w:bottom w:val="single" w:sz="4" w:space="0" w:color="auto"/>
              <w:right w:val="single" w:sz="4" w:space="0" w:color="auto"/>
            </w:tcBorders>
            <w:shd w:val="clear" w:color="auto" w:fill="auto"/>
            <w:vAlign w:val="center"/>
          </w:tcPr>
          <w:p w14:paraId="4D2F5A9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33706,8</w:t>
            </w:r>
          </w:p>
        </w:tc>
        <w:tc>
          <w:tcPr>
            <w:tcW w:w="230" w:type="pct"/>
            <w:tcBorders>
              <w:top w:val="single" w:sz="4" w:space="0" w:color="auto"/>
              <w:left w:val="nil"/>
              <w:bottom w:val="single" w:sz="4" w:space="0" w:color="auto"/>
              <w:right w:val="single" w:sz="4" w:space="0" w:color="auto"/>
            </w:tcBorders>
            <w:shd w:val="clear" w:color="auto" w:fill="auto"/>
            <w:vAlign w:val="center"/>
          </w:tcPr>
          <w:p w14:paraId="2CB405D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37600,5</w:t>
            </w:r>
          </w:p>
        </w:tc>
        <w:tc>
          <w:tcPr>
            <w:tcW w:w="230" w:type="pct"/>
            <w:tcBorders>
              <w:top w:val="single" w:sz="4" w:space="0" w:color="auto"/>
              <w:left w:val="nil"/>
              <w:bottom w:val="single" w:sz="4" w:space="0" w:color="auto"/>
              <w:right w:val="single" w:sz="4" w:space="0" w:color="auto"/>
            </w:tcBorders>
            <w:shd w:val="clear" w:color="auto" w:fill="auto"/>
            <w:vAlign w:val="center"/>
          </w:tcPr>
          <w:p w14:paraId="1150C38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42048,8</w:t>
            </w:r>
          </w:p>
        </w:tc>
        <w:tc>
          <w:tcPr>
            <w:tcW w:w="230" w:type="pct"/>
            <w:tcBorders>
              <w:top w:val="single" w:sz="4" w:space="0" w:color="auto"/>
              <w:left w:val="nil"/>
              <w:bottom w:val="single" w:sz="4" w:space="0" w:color="auto"/>
              <w:right w:val="single" w:sz="4" w:space="0" w:color="auto"/>
            </w:tcBorders>
            <w:shd w:val="clear" w:color="auto" w:fill="auto"/>
            <w:vAlign w:val="center"/>
          </w:tcPr>
          <w:p w14:paraId="626AC5C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46129,1</w:t>
            </w:r>
          </w:p>
        </w:tc>
        <w:tc>
          <w:tcPr>
            <w:tcW w:w="230" w:type="pct"/>
            <w:tcBorders>
              <w:top w:val="single" w:sz="4" w:space="0" w:color="auto"/>
              <w:left w:val="nil"/>
              <w:bottom w:val="single" w:sz="4" w:space="0" w:color="auto"/>
              <w:right w:val="single" w:sz="4" w:space="0" w:color="auto"/>
            </w:tcBorders>
            <w:shd w:val="clear" w:color="auto" w:fill="auto"/>
            <w:vAlign w:val="center"/>
          </w:tcPr>
          <w:p w14:paraId="353216B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06" w:type="pct"/>
            <w:tcBorders>
              <w:top w:val="single" w:sz="4" w:space="0" w:color="auto"/>
              <w:left w:val="nil"/>
              <w:bottom w:val="single" w:sz="4" w:space="0" w:color="auto"/>
              <w:right w:val="single" w:sz="4" w:space="0" w:color="auto"/>
            </w:tcBorders>
            <w:shd w:val="clear" w:color="auto" w:fill="auto"/>
            <w:vAlign w:val="center"/>
          </w:tcPr>
          <w:p w14:paraId="5D9D755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30" w:type="pct"/>
            <w:tcBorders>
              <w:top w:val="single" w:sz="4" w:space="0" w:color="auto"/>
              <w:left w:val="nil"/>
              <w:bottom w:val="single" w:sz="4" w:space="0" w:color="auto"/>
              <w:right w:val="single" w:sz="4" w:space="0" w:color="auto"/>
            </w:tcBorders>
            <w:shd w:val="clear" w:color="auto" w:fill="auto"/>
            <w:vAlign w:val="center"/>
          </w:tcPr>
          <w:p w14:paraId="7CAC74A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50220,6</w:t>
            </w:r>
          </w:p>
        </w:tc>
        <w:tc>
          <w:tcPr>
            <w:tcW w:w="206" w:type="pct"/>
            <w:tcBorders>
              <w:top w:val="single" w:sz="4" w:space="0" w:color="auto"/>
              <w:left w:val="nil"/>
              <w:bottom w:val="single" w:sz="4" w:space="0" w:color="auto"/>
              <w:right w:val="single" w:sz="4" w:space="0" w:color="auto"/>
            </w:tcBorders>
            <w:shd w:val="clear" w:color="auto" w:fill="auto"/>
            <w:vAlign w:val="center"/>
          </w:tcPr>
          <w:p w14:paraId="7F04453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50205,7</w:t>
            </w:r>
          </w:p>
        </w:tc>
        <w:tc>
          <w:tcPr>
            <w:tcW w:w="206" w:type="pct"/>
            <w:tcBorders>
              <w:top w:val="single" w:sz="4" w:space="0" w:color="auto"/>
              <w:left w:val="nil"/>
              <w:bottom w:val="single" w:sz="4" w:space="0" w:color="auto"/>
              <w:right w:val="single" w:sz="4" w:space="0" w:color="auto"/>
            </w:tcBorders>
            <w:shd w:val="clear" w:color="auto" w:fill="auto"/>
            <w:vAlign w:val="center"/>
          </w:tcPr>
          <w:p w14:paraId="61E1513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50200,3</w:t>
            </w:r>
          </w:p>
        </w:tc>
        <w:tc>
          <w:tcPr>
            <w:tcW w:w="180" w:type="pct"/>
            <w:tcBorders>
              <w:top w:val="single" w:sz="4" w:space="0" w:color="auto"/>
              <w:left w:val="nil"/>
              <w:bottom w:val="single" w:sz="4" w:space="0" w:color="auto"/>
              <w:right w:val="single" w:sz="4" w:space="0" w:color="auto"/>
            </w:tcBorders>
            <w:shd w:val="clear" w:color="auto" w:fill="auto"/>
            <w:vAlign w:val="center"/>
          </w:tcPr>
          <w:p w14:paraId="1BF6526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50190,5</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3C4DB1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50177,4</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215E3B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50164,4</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CCE901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50151,3</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B7AB8A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50138,2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E0B4AB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50125,2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023D48B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50112,1</w:t>
            </w:r>
          </w:p>
        </w:tc>
      </w:tr>
      <w:tr w:rsidR="00064D97" w:rsidRPr="003D2606" w14:paraId="3E7F566E"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46D27585"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Индекс-дефлятор МЭР (инфляция среднегодовая)</w:t>
            </w:r>
          </w:p>
        </w:tc>
        <w:tc>
          <w:tcPr>
            <w:tcW w:w="247" w:type="pct"/>
            <w:tcBorders>
              <w:top w:val="nil"/>
              <w:left w:val="nil"/>
              <w:bottom w:val="single" w:sz="4" w:space="0" w:color="auto"/>
              <w:right w:val="single" w:sz="4" w:space="0" w:color="auto"/>
            </w:tcBorders>
            <w:shd w:val="clear" w:color="auto" w:fill="auto"/>
            <w:noWrap/>
            <w:vAlign w:val="center"/>
            <w:hideMark/>
          </w:tcPr>
          <w:p w14:paraId="12F34F25" w14:textId="77777777" w:rsidR="00064D97" w:rsidRPr="003D2606" w:rsidRDefault="00064D97" w:rsidP="001D1B15">
            <w:pPr>
              <w:spacing w:after="0" w:line="240" w:lineRule="auto"/>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w:t>
            </w:r>
          </w:p>
        </w:tc>
        <w:tc>
          <w:tcPr>
            <w:tcW w:w="211" w:type="pct"/>
            <w:tcBorders>
              <w:top w:val="nil"/>
              <w:left w:val="nil"/>
              <w:bottom w:val="single" w:sz="4" w:space="0" w:color="auto"/>
              <w:right w:val="single" w:sz="4" w:space="0" w:color="auto"/>
            </w:tcBorders>
            <w:shd w:val="clear" w:color="auto" w:fill="auto"/>
            <w:vAlign w:val="center"/>
            <w:hideMark/>
          </w:tcPr>
          <w:p w14:paraId="1B2FEED9"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104,00</w:t>
            </w:r>
          </w:p>
        </w:tc>
        <w:tc>
          <w:tcPr>
            <w:tcW w:w="230" w:type="pct"/>
            <w:tcBorders>
              <w:top w:val="nil"/>
              <w:left w:val="nil"/>
              <w:bottom w:val="single" w:sz="4" w:space="0" w:color="auto"/>
              <w:right w:val="single" w:sz="4" w:space="0" w:color="auto"/>
            </w:tcBorders>
            <w:shd w:val="clear" w:color="auto" w:fill="auto"/>
            <w:noWrap/>
            <w:vAlign w:val="center"/>
            <w:hideMark/>
          </w:tcPr>
          <w:p w14:paraId="18EABB5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noWrap/>
            <w:vAlign w:val="center"/>
            <w:hideMark/>
          </w:tcPr>
          <w:p w14:paraId="002207D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3494B4E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47EBDE6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3EC0D6C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06FCB90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285343D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1D5E8A7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4EF1C3C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06" w:type="pct"/>
            <w:tcBorders>
              <w:top w:val="nil"/>
              <w:left w:val="nil"/>
              <w:bottom w:val="single" w:sz="4" w:space="0" w:color="auto"/>
              <w:right w:val="single" w:sz="4" w:space="0" w:color="auto"/>
            </w:tcBorders>
            <w:shd w:val="clear" w:color="auto" w:fill="auto"/>
            <w:vAlign w:val="center"/>
            <w:hideMark/>
          </w:tcPr>
          <w:p w14:paraId="2BF0820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30" w:type="pct"/>
            <w:tcBorders>
              <w:top w:val="nil"/>
              <w:left w:val="nil"/>
              <w:bottom w:val="single" w:sz="4" w:space="0" w:color="auto"/>
              <w:right w:val="single" w:sz="4" w:space="0" w:color="auto"/>
            </w:tcBorders>
            <w:shd w:val="clear" w:color="auto" w:fill="auto"/>
            <w:vAlign w:val="center"/>
            <w:hideMark/>
          </w:tcPr>
          <w:p w14:paraId="44B862F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06" w:type="pct"/>
            <w:tcBorders>
              <w:top w:val="nil"/>
              <w:left w:val="nil"/>
              <w:bottom w:val="single" w:sz="4" w:space="0" w:color="auto"/>
              <w:right w:val="single" w:sz="4" w:space="0" w:color="auto"/>
            </w:tcBorders>
            <w:shd w:val="clear" w:color="auto" w:fill="auto"/>
            <w:vAlign w:val="center"/>
            <w:hideMark/>
          </w:tcPr>
          <w:p w14:paraId="70B9683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206" w:type="pct"/>
            <w:tcBorders>
              <w:top w:val="nil"/>
              <w:left w:val="nil"/>
              <w:bottom w:val="single" w:sz="4" w:space="0" w:color="auto"/>
              <w:right w:val="single" w:sz="4" w:space="0" w:color="auto"/>
            </w:tcBorders>
            <w:shd w:val="clear" w:color="auto" w:fill="auto"/>
            <w:vAlign w:val="center"/>
            <w:hideMark/>
          </w:tcPr>
          <w:p w14:paraId="13DFA83A"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nil"/>
              <w:bottom w:val="single" w:sz="4" w:space="0" w:color="auto"/>
              <w:right w:val="single" w:sz="4" w:space="0" w:color="auto"/>
            </w:tcBorders>
            <w:shd w:val="clear" w:color="auto" w:fill="auto"/>
            <w:vAlign w:val="center"/>
          </w:tcPr>
          <w:p w14:paraId="06456D0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307347C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1949E2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D839B8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CF34D3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CE5D40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04E2D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104,0</w:t>
            </w:r>
          </w:p>
        </w:tc>
      </w:tr>
      <w:tr w:rsidR="00064D97" w:rsidRPr="003D2606" w14:paraId="7DDAF026"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36238B42"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Тариф для населения</w:t>
            </w:r>
            <w:r w:rsidRPr="003D2606">
              <w:rPr>
                <w:rFonts w:ascii="Times New Roman" w:eastAsia="Calibri" w:hAnsi="Times New Roman" w:cs="Times New Roman"/>
                <w:spacing w:val="-10"/>
                <w:sz w:val="16"/>
                <w:szCs w:val="16"/>
              </w:rPr>
              <w:br/>
              <w:t>(без НДС)</w:t>
            </w:r>
          </w:p>
        </w:tc>
        <w:tc>
          <w:tcPr>
            <w:tcW w:w="247" w:type="pct"/>
            <w:tcBorders>
              <w:top w:val="nil"/>
              <w:left w:val="nil"/>
              <w:bottom w:val="single" w:sz="4" w:space="0" w:color="auto"/>
              <w:right w:val="single" w:sz="4" w:space="0" w:color="auto"/>
            </w:tcBorders>
            <w:shd w:val="clear" w:color="auto" w:fill="auto"/>
            <w:vAlign w:val="center"/>
            <w:hideMark/>
          </w:tcPr>
          <w:p w14:paraId="0CA23FE4"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4779CA4C"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11" w:type="pct"/>
            <w:tcBorders>
              <w:top w:val="nil"/>
              <w:left w:val="nil"/>
              <w:bottom w:val="single" w:sz="4" w:space="0" w:color="auto"/>
              <w:right w:val="single" w:sz="4" w:space="0" w:color="auto"/>
            </w:tcBorders>
            <w:shd w:val="clear" w:color="auto" w:fill="auto"/>
            <w:vAlign w:val="center"/>
            <w:hideMark/>
          </w:tcPr>
          <w:p w14:paraId="26528F7E"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30" w:type="pct"/>
            <w:tcBorders>
              <w:top w:val="nil"/>
              <w:left w:val="nil"/>
              <w:bottom w:val="single" w:sz="4" w:space="0" w:color="auto"/>
              <w:right w:val="single" w:sz="4" w:space="0" w:color="auto"/>
            </w:tcBorders>
            <w:shd w:val="clear" w:color="auto" w:fill="auto"/>
            <w:noWrap/>
            <w:vAlign w:val="center"/>
            <w:hideMark/>
          </w:tcPr>
          <w:p w14:paraId="48578BF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2124,3</w:t>
            </w:r>
          </w:p>
        </w:tc>
        <w:tc>
          <w:tcPr>
            <w:tcW w:w="230" w:type="pct"/>
            <w:tcBorders>
              <w:top w:val="nil"/>
              <w:left w:val="nil"/>
              <w:bottom w:val="single" w:sz="4" w:space="0" w:color="auto"/>
              <w:right w:val="single" w:sz="4" w:space="0" w:color="auto"/>
            </w:tcBorders>
            <w:shd w:val="clear" w:color="auto" w:fill="auto"/>
            <w:noWrap/>
            <w:vAlign w:val="center"/>
            <w:hideMark/>
          </w:tcPr>
          <w:p w14:paraId="61A28A7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2209,3</w:t>
            </w:r>
          </w:p>
        </w:tc>
        <w:tc>
          <w:tcPr>
            <w:tcW w:w="230" w:type="pct"/>
            <w:tcBorders>
              <w:top w:val="nil"/>
              <w:left w:val="nil"/>
              <w:bottom w:val="single" w:sz="4" w:space="0" w:color="auto"/>
              <w:right w:val="single" w:sz="4" w:space="0" w:color="auto"/>
            </w:tcBorders>
            <w:shd w:val="clear" w:color="auto" w:fill="auto"/>
            <w:noWrap/>
            <w:vAlign w:val="center"/>
            <w:hideMark/>
          </w:tcPr>
          <w:p w14:paraId="33A675A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2297,7</w:t>
            </w:r>
          </w:p>
        </w:tc>
        <w:tc>
          <w:tcPr>
            <w:tcW w:w="230" w:type="pct"/>
            <w:tcBorders>
              <w:top w:val="nil"/>
              <w:left w:val="nil"/>
              <w:bottom w:val="single" w:sz="4" w:space="0" w:color="auto"/>
              <w:right w:val="single" w:sz="4" w:space="0" w:color="auto"/>
            </w:tcBorders>
            <w:shd w:val="clear" w:color="auto" w:fill="auto"/>
            <w:noWrap/>
            <w:vAlign w:val="center"/>
            <w:hideMark/>
          </w:tcPr>
          <w:p w14:paraId="13FC8EF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2389,6</w:t>
            </w:r>
          </w:p>
        </w:tc>
        <w:tc>
          <w:tcPr>
            <w:tcW w:w="230" w:type="pct"/>
            <w:tcBorders>
              <w:top w:val="nil"/>
              <w:left w:val="nil"/>
              <w:bottom w:val="single" w:sz="4" w:space="0" w:color="auto"/>
              <w:right w:val="single" w:sz="4" w:space="0" w:color="auto"/>
            </w:tcBorders>
            <w:shd w:val="clear" w:color="auto" w:fill="auto"/>
            <w:noWrap/>
            <w:vAlign w:val="center"/>
            <w:hideMark/>
          </w:tcPr>
          <w:p w14:paraId="5B065B6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2485,2</w:t>
            </w:r>
          </w:p>
        </w:tc>
        <w:tc>
          <w:tcPr>
            <w:tcW w:w="230" w:type="pct"/>
            <w:tcBorders>
              <w:top w:val="nil"/>
              <w:left w:val="nil"/>
              <w:bottom w:val="single" w:sz="4" w:space="0" w:color="auto"/>
              <w:right w:val="single" w:sz="4" w:space="0" w:color="auto"/>
            </w:tcBorders>
            <w:shd w:val="clear" w:color="auto" w:fill="auto"/>
            <w:noWrap/>
            <w:vAlign w:val="center"/>
            <w:hideMark/>
          </w:tcPr>
          <w:p w14:paraId="1DED299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2584,6</w:t>
            </w:r>
          </w:p>
        </w:tc>
        <w:tc>
          <w:tcPr>
            <w:tcW w:w="230" w:type="pct"/>
            <w:tcBorders>
              <w:top w:val="nil"/>
              <w:left w:val="nil"/>
              <w:bottom w:val="single" w:sz="4" w:space="0" w:color="auto"/>
              <w:right w:val="single" w:sz="4" w:space="0" w:color="auto"/>
            </w:tcBorders>
            <w:shd w:val="clear" w:color="auto" w:fill="auto"/>
            <w:noWrap/>
            <w:vAlign w:val="center"/>
            <w:hideMark/>
          </w:tcPr>
          <w:p w14:paraId="2E60DE3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2687,9</w:t>
            </w:r>
          </w:p>
        </w:tc>
        <w:tc>
          <w:tcPr>
            <w:tcW w:w="230" w:type="pct"/>
            <w:tcBorders>
              <w:top w:val="nil"/>
              <w:left w:val="nil"/>
              <w:bottom w:val="single" w:sz="4" w:space="0" w:color="auto"/>
              <w:right w:val="single" w:sz="4" w:space="0" w:color="auto"/>
            </w:tcBorders>
            <w:shd w:val="clear" w:color="auto" w:fill="auto"/>
            <w:noWrap/>
            <w:vAlign w:val="center"/>
            <w:hideMark/>
          </w:tcPr>
          <w:p w14:paraId="5539E0C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2795,5</w:t>
            </w:r>
          </w:p>
        </w:tc>
        <w:tc>
          <w:tcPr>
            <w:tcW w:w="230" w:type="pct"/>
            <w:tcBorders>
              <w:top w:val="nil"/>
              <w:left w:val="nil"/>
              <w:bottom w:val="single" w:sz="4" w:space="0" w:color="auto"/>
              <w:right w:val="single" w:sz="4" w:space="0" w:color="auto"/>
            </w:tcBorders>
            <w:shd w:val="clear" w:color="auto" w:fill="auto"/>
            <w:noWrap/>
            <w:vAlign w:val="center"/>
            <w:hideMark/>
          </w:tcPr>
          <w:p w14:paraId="2872569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2907,3</w:t>
            </w:r>
          </w:p>
        </w:tc>
        <w:tc>
          <w:tcPr>
            <w:tcW w:w="206" w:type="pct"/>
            <w:tcBorders>
              <w:top w:val="nil"/>
              <w:left w:val="nil"/>
              <w:bottom w:val="single" w:sz="4" w:space="0" w:color="auto"/>
              <w:right w:val="single" w:sz="4" w:space="0" w:color="auto"/>
            </w:tcBorders>
            <w:shd w:val="clear" w:color="auto" w:fill="auto"/>
            <w:noWrap/>
            <w:vAlign w:val="center"/>
            <w:hideMark/>
          </w:tcPr>
          <w:p w14:paraId="456FCBB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3023,6</w:t>
            </w:r>
          </w:p>
        </w:tc>
        <w:tc>
          <w:tcPr>
            <w:tcW w:w="230" w:type="pct"/>
            <w:tcBorders>
              <w:top w:val="nil"/>
              <w:left w:val="nil"/>
              <w:bottom w:val="single" w:sz="4" w:space="0" w:color="auto"/>
              <w:right w:val="single" w:sz="4" w:space="0" w:color="auto"/>
            </w:tcBorders>
            <w:shd w:val="clear" w:color="auto" w:fill="auto"/>
            <w:noWrap/>
            <w:vAlign w:val="center"/>
            <w:hideMark/>
          </w:tcPr>
          <w:p w14:paraId="6CE64F6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3144,5</w:t>
            </w:r>
          </w:p>
        </w:tc>
        <w:tc>
          <w:tcPr>
            <w:tcW w:w="206" w:type="pct"/>
            <w:tcBorders>
              <w:top w:val="nil"/>
              <w:left w:val="nil"/>
              <w:bottom w:val="single" w:sz="4" w:space="0" w:color="auto"/>
              <w:right w:val="single" w:sz="4" w:space="0" w:color="auto"/>
            </w:tcBorders>
            <w:shd w:val="clear" w:color="auto" w:fill="auto"/>
            <w:noWrap/>
            <w:vAlign w:val="center"/>
            <w:hideMark/>
          </w:tcPr>
          <w:p w14:paraId="5A80A67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3270,3</w:t>
            </w:r>
          </w:p>
        </w:tc>
        <w:tc>
          <w:tcPr>
            <w:tcW w:w="206" w:type="pct"/>
            <w:tcBorders>
              <w:top w:val="nil"/>
              <w:left w:val="nil"/>
              <w:bottom w:val="single" w:sz="4" w:space="0" w:color="auto"/>
              <w:right w:val="single" w:sz="4" w:space="0" w:color="auto"/>
            </w:tcBorders>
            <w:shd w:val="clear" w:color="auto" w:fill="auto"/>
            <w:noWrap/>
            <w:vAlign w:val="center"/>
            <w:hideMark/>
          </w:tcPr>
          <w:p w14:paraId="147EF5E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3401,1</w:t>
            </w:r>
          </w:p>
        </w:tc>
        <w:tc>
          <w:tcPr>
            <w:tcW w:w="180" w:type="pct"/>
            <w:tcBorders>
              <w:top w:val="single" w:sz="4" w:space="0" w:color="auto"/>
              <w:left w:val="nil"/>
              <w:bottom w:val="single" w:sz="4" w:space="0" w:color="auto"/>
              <w:right w:val="single" w:sz="4" w:space="0" w:color="auto"/>
            </w:tcBorders>
            <w:shd w:val="clear" w:color="auto" w:fill="auto"/>
            <w:vAlign w:val="center"/>
          </w:tcPr>
          <w:p w14:paraId="65AB79A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3537,2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E65D48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3678,6</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396297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3825,8</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52C264F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3978,8</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06A85FA7"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4138,0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046A502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4303,5</w:t>
            </w:r>
          </w:p>
        </w:tc>
        <w:tc>
          <w:tcPr>
            <w:tcW w:w="1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2A54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4475,6</w:t>
            </w:r>
          </w:p>
        </w:tc>
      </w:tr>
      <w:tr w:rsidR="00064D97" w:rsidRPr="003D2606" w14:paraId="71DF3502"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533BE8E6"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Прогнозный тариф с инвестиционной составляющей с срока окупаемости</w:t>
            </w:r>
            <w:r w:rsidRPr="003D2606">
              <w:rPr>
                <w:rFonts w:ascii="Times New Roman" w:eastAsia="Calibri" w:hAnsi="Times New Roman" w:cs="Times New Roman"/>
                <w:spacing w:val="-10"/>
                <w:sz w:val="16"/>
                <w:szCs w:val="16"/>
              </w:rPr>
              <w:br/>
              <w:t>(без НДС)</w:t>
            </w:r>
          </w:p>
        </w:tc>
        <w:tc>
          <w:tcPr>
            <w:tcW w:w="247" w:type="pct"/>
            <w:tcBorders>
              <w:top w:val="nil"/>
              <w:left w:val="nil"/>
              <w:bottom w:val="single" w:sz="4" w:space="0" w:color="auto"/>
              <w:right w:val="single" w:sz="4" w:space="0" w:color="auto"/>
            </w:tcBorders>
            <w:shd w:val="clear" w:color="auto" w:fill="auto"/>
            <w:vAlign w:val="center"/>
            <w:hideMark/>
          </w:tcPr>
          <w:p w14:paraId="3C62AC93"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30836842"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11" w:type="pct"/>
            <w:tcBorders>
              <w:top w:val="nil"/>
              <w:left w:val="nil"/>
              <w:bottom w:val="single" w:sz="4" w:space="0" w:color="auto"/>
              <w:right w:val="single" w:sz="4" w:space="0" w:color="auto"/>
            </w:tcBorders>
            <w:shd w:val="clear" w:color="auto" w:fill="auto"/>
            <w:vAlign w:val="center"/>
          </w:tcPr>
          <w:p w14:paraId="3C43722F"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2042,6</w:t>
            </w:r>
          </w:p>
        </w:tc>
        <w:tc>
          <w:tcPr>
            <w:tcW w:w="230" w:type="pct"/>
            <w:tcBorders>
              <w:top w:val="nil"/>
              <w:left w:val="nil"/>
              <w:bottom w:val="single" w:sz="4" w:space="0" w:color="auto"/>
              <w:right w:val="single" w:sz="4" w:space="0" w:color="auto"/>
            </w:tcBorders>
            <w:shd w:val="clear" w:color="auto" w:fill="auto"/>
            <w:noWrap/>
            <w:vAlign w:val="center"/>
            <w:hideMark/>
          </w:tcPr>
          <w:p w14:paraId="0280567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3879,0</w:t>
            </w:r>
          </w:p>
        </w:tc>
        <w:tc>
          <w:tcPr>
            <w:tcW w:w="230" w:type="pct"/>
            <w:tcBorders>
              <w:top w:val="nil"/>
              <w:left w:val="nil"/>
              <w:bottom w:val="single" w:sz="4" w:space="0" w:color="auto"/>
              <w:right w:val="single" w:sz="4" w:space="0" w:color="auto"/>
            </w:tcBorders>
            <w:shd w:val="clear" w:color="auto" w:fill="auto"/>
            <w:noWrap/>
            <w:vAlign w:val="center"/>
            <w:hideMark/>
          </w:tcPr>
          <w:p w14:paraId="10828B9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5548,2</w:t>
            </w:r>
          </w:p>
        </w:tc>
        <w:tc>
          <w:tcPr>
            <w:tcW w:w="230" w:type="pct"/>
            <w:tcBorders>
              <w:top w:val="nil"/>
              <w:left w:val="nil"/>
              <w:bottom w:val="single" w:sz="4" w:space="0" w:color="auto"/>
              <w:right w:val="single" w:sz="4" w:space="0" w:color="auto"/>
            </w:tcBorders>
            <w:shd w:val="clear" w:color="auto" w:fill="auto"/>
            <w:vAlign w:val="center"/>
            <w:hideMark/>
          </w:tcPr>
          <w:p w14:paraId="7B330B8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4806,8</w:t>
            </w:r>
          </w:p>
        </w:tc>
        <w:tc>
          <w:tcPr>
            <w:tcW w:w="230" w:type="pct"/>
            <w:tcBorders>
              <w:top w:val="nil"/>
              <w:left w:val="nil"/>
              <w:bottom w:val="single" w:sz="4" w:space="0" w:color="auto"/>
              <w:right w:val="single" w:sz="4" w:space="0" w:color="auto"/>
            </w:tcBorders>
            <w:shd w:val="clear" w:color="auto" w:fill="auto"/>
            <w:vAlign w:val="center"/>
            <w:hideMark/>
          </w:tcPr>
          <w:p w14:paraId="704F51A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4445,4</w:t>
            </w:r>
          </w:p>
        </w:tc>
        <w:tc>
          <w:tcPr>
            <w:tcW w:w="230" w:type="pct"/>
            <w:tcBorders>
              <w:top w:val="nil"/>
              <w:left w:val="nil"/>
              <w:bottom w:val="single" w:sz="4" w:space="0" w:color="auto"/>
              <w:right w:val="single" w:sz="4" w:space="0" w:color="auto"/>
            </w:tcBorders>
            <w:shd w:val="clear" w:color="auto" w:fill="auto"/>
            <w:vAlign w:val="center"/>
            <w:hideMark/>
          </w:tcPr>
          <w:p w14:paraId="2DFC524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4086,9</w:t>
            </w:r>
          </w:p>
        </w:tc>
        <w:tc>
          <w:tcPr>
            <w:tcW w:w="230" w:type="pct"/>
            <w:tcBorders>
              <w:top w:val="nil"/>
              <w:left w:val="nil"/>
              <w:bottom w:val="single" w:sz="4" w:space="0" w:color="auto"/>
              <w:right w:val="single" w:sz="4" w:space="0" w:color="auto"/>
            </w:tcBorders>
            <w:shd w:val="clear" w:color="auto" w:fill="auto"/>
            <w:vAlign w:val="center"/>
            <w:hideMark/>
          </w:tcPr>
          <w:p w14:paraId="43EE3DB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3813,5</w:t>
            </w:r>
          </w:p>
        </w:tc>
        <w:tc>
          <w:tcPr>
            <w:tcW w:w="230" w:type="pct"/>
            <w:tcBorders>
              <w:top w:val="nil"/>
              <w:left w:val="nil"/>
              <w:bottom w:val="single" w:sz="4" w:space="0" w:color="auto"/>
              <w:right w:val="single" w:sz="4" w:space="0" w:color="auto"/>
            </w:tcBorders>
            <w:shd w:val="clear" w:color="auto" w:fill="auto"/>
            <w:vAlign w:val="center"/>
            <w:hideMark/>
          </w:tcPr>
          <w:p w14:paraId="25C1BAD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3577,4</w:t>
            </w:r>
          </w:p>
        </w:tc>
        <w:tc>
          <w:tcPr>
            <w:tcW w:w="230" w:type="pct"/>
            <w:tcBorders>
              <w:top w:val="nil"/>
              <w:left w:val="nil"/>
              <w:bottom w:val="single" w:sz="4" w:space="0" w:color="auto"/>
              <w:right w:val="single" w:sz="4" w:space="0" w:color="auto"/>
            </w:tcBorders>
            <w:shd w:val="clear" w:color="auto" w:fill="auto"/>
            <w:vAlign w:val="center"/>
            <w:hideMark/>
          </w:tcPr>
          <w:p w14:paraId="1428C60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3410,8</w:t>
            </w:r>
          </w:p>
        </w:tc>
        <w:tc>
          <w:tcPr>
            <w:tcW w:w="230" w:type="pct"/>
            <w:tcBorders>
              <w:top w:val="nil"/>
              <w:left w:val="nil"/>
              <w:bottom w:val="single" w:sz="4" w:space="0" w:color="auto"/>
              <w:right w:val="single" w:sz="4" w:space="0" w:color="auto"/>
            </w:tcBorders>
            <w:shd w:val="clear" w:color="auto" w:fill="auto"/>
            <w:vAlign w:val="center"/>
            <w:hideMark/>
          </w:tcPr>
          <w:p w14:paraId="7B410BA5"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3287,2</w:t>
            </w:r>
          </w:p>
        </w:tc>
        <w:tc>
          <w:tcPr>
            <w:tcW w:w="206" w:type="pct"/>
            <w:tcBorders>
              <w:top w:val="nil"/>
              <w:left w:val="nil"/>
              <w:bottom w:val="single" w:sz="4" w:space="0" w:color="auto"/>
              <w:right w:val="single" w:sz="4" w:space="0" w:color="auto"/>
            </w:tcBorders>
            <w:shd w:val="clear" w:color="auto" w:fill="auto"/>
            <w:vAlign w:val="center"/>
            <w:hideMark/>
          </w:tcPr>
          <w:p w14:paraId="0968BFB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3311,4</w:t>
            </w:r>
          </w:p>
        </w:tc>
        <w:tc>
          <w:tcPr>
            <w:tcW w:w="230" w:type="pct"/>
            <w:tcBorders>
              <w:top w:val="nil"/>
              <w:left w:val="nil"/>
              <w:bottom w:val="single" w:sz="4" w:space="0" w:color="auto"/>
              <w:right w:val="single" w:sz="4" w:space="0" w:color="auto"/>
            </w:tcBorders>
            <w:shd w:val="clear" w:color="auto" w:fill="auto"/>
            <w:vAlign w:val="center"/>
            <w:hideMark/>
          </w:tcPr>
          <w:p w14:paraId="129086D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3458,1</w:t>
            </w:r>
          </w:p>
        </w:tc>
        <w:tc>
          <w:tcPr>
            <w:tcW w:w="206" w:type="pct"/>
            <w:tcBorders>
              <w:top w:val="nil"/>
              <w:left w:val="nil"/>
              <w:bottom w:val="single" w:sz="4" w:space="0" w:color="auto"/>
              <w:right w:val="single" w:sz="4" w:space="0" w:color="auto"/>
            </w:tcBorders>
            <w:shd w:val="clear" w:color="auto" w:fill="auto"/>
            <w:vAlign w:val="center"/>
            <w:hideMark/>
          </w:tcPr>
          <w:p w14:paraId="4D90822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3482,8</w:t>
            </w:r>
          </w:p>
        </w:tc>
        <w:tc>
          <w:tcPr>
            <w:tcW w:w="206" w:type="pct"/>
            <w:tcBorders>
              <w:top w:val="nil"/>
              <w:left w:val="nil"/>
              <w:bottom w:val="single" w:sz="4" w:space="0" w:color="auto"/>
              <w:right w:val="single" w:sz="4" w:space="0" w:color="auto"/>
            </w:tcBorders>
            <w:shd w:val="clear" w:color="auto" w:fill="auto"/>
            <w:vAlign w:val="center"/>
            <w:hideMark/>
          </w:tcPr>
          <w:p w14:paraId="3BDEBD0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3510,8</w:t>
            </w:r>
          </w:p>
        </w:tc>
        <w:tc>
          <w:tcPr>
            <w:tcW w:w="180" w:type="pct"/>
            <w:tcBorders>
              <w:top w:val="single" w:sz="4" w:space="0" w:color="auto"/>
              <w:left w:val="nil"/>
              <w:bottom w:val="single" w:sz="4" w:space="0" w:color="auto"/>
              <w:right w:val="single" w:sz="4" w:space="0" w:color="auto"/>
            </w:tcBorders>
            <w:shd w:val="clear" w:color="auto" w:fill="auto"/>
            <w:vAlign w:val="center"/>
          </w:tcPr>
          <w:p w14:paraId="6B07B19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3543,2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1345F6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3579,2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13C7D6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3619,6</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38A4D9B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3664,5</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74081D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3713,9</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70C2F35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3768,1</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D6A2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3827,3</w:t>
            </w:r>
          </w:p>
        </w:tc>
      </w:tr>
      <w:tr w:rsidR="00064D97" w:rsidRPr="003D2606" w14:paraId="43C032DC" w14:textId="77777777" w:rsidTr="001D1B15">
        <w:trPr>
          <w:trHeight w:val="20"/>
          <w:jc w:val="center"/>
        </w:trPr>
        <w:tc>
          <w:tcPr>
            <w:tcW w:w="369" w:type="pct"/>
            <w:tcBorders>
              <w:top w:val="nil"/>
              <w:left w:val="single" w:sz="4" w:space="0" w:color="auto"/>
              <w:bottom w:val="single" w:sz="4" w:space="0" w:color="auto"/>
              <w:right w:val="single" w:sz="4" w:space="0" w:color="auto"/>
            </w:tcBorders>
            <w:shd w:val="clear" w:color="auto" w:fill="auto"/>
            <w:vAlign w:val="center"/>
          </w:tcPr>
          <w:p w14:paraId="1B0186D1" w14:textId="77777777" w:rsidR="00064D97" w:rsidRPr="003D2606" w:rsidRDefault="00064D97" w:rsidP="001D1B15">
            <w:pPr>
              <w:spacing w:after="0" w:line="240" w:lineRule="auto"/>
              <w:jc w:val="center"/>
              <w:rPr>
                <w:rFonts w:ascii="Times New Roman" w:eastAsia="Calibri" w:hAnsi="Times New Roman" w:cs="Times New Roman"/>
                <w:spacing w:val="-10"/>
                <w:sz w:val="16"/>
                <w:szCs w:val="16"/>
              </w:rPr>
            </w:pPr>
            <w:r w:rsidRPr="003D2606">
              <w:rPr>
                <w:rFonts w:ascii="Times New Roman" w:eastAsia="Calibri" w:hAnsi="Times New Roman" w:cs="Times New Roman"/>
                <w:spacing w:val="-10"/>
                <w:sz w:val="16"/>
                <w:szCs w:val="16"/>
              </w:rPr>
              <w:t>Межтарифная разница к возмещению из бюджета</w:t>
            </w:r>
          </w:p>
        </w:tc>
        <w:tc>
          <w:tcPr>
            <w:tcW w:w="247" w:type="pct"/>
            <w:tcBorders>
              <w:top w:val="nil"/>
              <w:left w:val="nil"/>
              <w:bottom w:val="single" w:sz="4" w:space="0" w:color="auto"/>
              <w:right w:val="single" w:sz="4" w:space="0" w:color="auto"/>
            </w:tcBorders>
            <w:shd w:val="clear" w:color="auto" w:fill="auto"/>
            <w:vAlign w:val="center"/>
          </w:tcPr>
          <w:p w14:paraId="249DB88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руб/</w:t>
            </w:r>
          </w:p>
          <w:p w14:paraId="51BBBF4B"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Гкал</w:t>
            </w:r>
          </w:p>
        </w:tc>
        <w:tc>
          <w:tcPr>
            <w:tcW w:w="211" w:type="pct"/>
            <w:tcBorders>
              <w:top w:val="nil"/>
              <w:left w:val="nil"/>
              <w:bottom w:val="single" w:sz="4" w:space="0" w:color="auto"/>
              <w:right w:val="single" w:sz="4" w:space="0" w:color="auto"/>
            </w:tcBorders>
            <w:shd w:val="clear" w:color="auto" w:fill="auto"/>
            <w:vAlign w:val="center"/>
          </w:tcPr>
          <w:p w14:paraId="2AA69450" w14:textId="77777777" w:rsidR="00064D97" w:rsidRPr="003D2606" w:rsidRDefault="00064D97" w:rsidP="001D1B15">
            <w:pPr>
              <w:spacing w:after="0" w:line="240" w:lineRule="auto"/>
              <w:ind w:right="-113"/>
              <w:jc w:val="center"/>
              <w:rPr>
                <w:rFonts w:ascii="Times New Roman" w:eastAsia="Calibri" w:hAnsi="Times New Roman" w:cs="Times New Roman"/>
                <w:sz w:val="16"/>
                <w:szCs w:val="16"/>
              </w:rPr>
            </w:pPr>
            <w:r w:rsidRPr="003D2606">
              <w:rPr>
                <w:rFonts w:ascii="Times New Roman" w:eastAsia="Calibri" w:hAnsi="Times New Roman" w:cs="Times New Roman"/>
                <w:sz w:val="16"/>
                <w:szCs w:val="16"/>
              </w:rPr>
              <w:t>0,0</w:t>
            </w:r>
          </w:p>
        </w:tc>
        <w:tc>
          <w:tcPr>
            <w:tcW w:w="230" w:type="pct"/>
            <w:tcBorders>
              <w:top w:val="nil"/>
              <w:left w:val="nil"/>
              <w:bottom w:val="single" w:sz="4" w:space="0" w:color="auto"/>
              <w:right w:val="single" w:sz="4" w:space="0" w:color="auto"/>
            </w:tcBorders>
            <w:shd w:val="clear" w:color="auto" w:fill="auto"/>
            <w:noWrap/>
            <w:vAlign w:val="center"/>
          </w:tcPr>
          <w:p w14:paraId="5394826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1754,7</w:t>
            </w:r>
          </w:p>
        </w:tc>
        <w:tc>
          <w:tcPr>
            <w:tcW w:w="230" w:type="pct"/>
            <w:tcBorders>
              <w:top w:val="nil"/>
              <w:left w:val="nil"/>
              <w:bottom w:val="single" w:sz="4" w:space="0" w:color="auto"/>
              <w:right w:val="single" w:sz="4" w:space="0" w:color="auto"/>
            </w:tcBorders>
            <w:shd w:val="clear" w:color="auto" w:fill="auto"/>
            <w:noWrap/>
            <w:vAlign w:val="center"/>
          </w:tcPr>
          <w:p w14:paraId="035B6BE2"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3338,9</w:t>
            </w:r>
          </w:p>
        </w:tc>
        <w:tc>
          <w:tcPr>
            <w:tcW w:w="230" w:type="pct"/>
            <w:tcBorders>
              <w:top w:val="nil"/>
              <w:left w:val="nil"/>
              <w:bottom w:val="single" w:sz="4" w:space="0" w:color="auto"/>
              <w:right w:val="single" w:sz="4" w:space="0" w:color="auto"/>
            </w:tcBorders>
            <w:shd w:val="clear" w:color="auto" w:fill="auto"/>
            <w:vAlign w:val="center"/>
          </w:tcPr>
          <w:p w14:paraId="654674FF"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2509,1</w:t>
            </w:r>
          </w:p>
        </w:tc>
        <w:tc>
          <w:tcPr>
            <w:tcW w:w="230" w:type="pct"/>
            <w:tcBorders>
              <w:top w:val="nil"/>
              <w:left w:val="nil"/>
              <w:bottom w:val="single" w:sz="4" w:space="0" w:color="auto"/>
              <w:right w:val="single" w:sz="4" w:space="0" w:color="auto"/>
            </w:tcBorders>
            <w:shd w:val="clear" w:color="auto" w:fill="auto"/>
            <w:vAlign w:val="center"/>
          </w:tcPr>
          <w:p w14:paraId="5B0347CE"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2055,8</w:t>
            </w:r>
          </w:p>
        </w:tc>
        <w:tc>
          <w:tcPr>
            <w:tcW w:w="230" w:type="pct"/>
            <w:tcBorders>
              <w:top w:val="nil"/>
              <w:left w:val="nil"/>
              <w:bottom w:val="single" w:sz="4" w:space="0" w:color="auto"/>
              <w:right w:val="single" w:sz="4" w:space="0" w:color="auto"/>
            </w:tcBorders>
            <w:shd w:val="clear" w:color="auto" w:fill="auto"/>
            <w:vAlign w:val="center"/>
          </w:tcPr>
          <w:p w14:paraId="27E69CA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1601,8</w:t>
            </w:r>
          </w:p>
        </w:tc>
        <w:tc>
          <w:tcPr>
            <w:tcW w:w="230" w:type="pct"/>
            <w:tcBorders>
              <w:top w:val="nil"/>
              <w:left w:val="nil"/>
              <w:bottom w:val="single" w:sz="4" w:space="0" w:color="auto"/>
              <w:right w:val="single" w:sz="4" w:space="0" w:color="auto"/>
            </w:tcBorders>
            <w:shd w:val="clear" w:color="auto" w:fill="auto"/>
            <w:vAlign w:val="center"/>
          </w:tcPr>
          <w:p w14:paraId="55138A74"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1228,9</w:t>
            </w:r>
          </w:p>
        </w:tc>
        <w:tc>
          <w:tcPr>
            <w:tcW w:w="230" w:type="pct"/>
            <w:tcBorders>
              <w:top w:val="nil"/>
              <w:left w:val="nil"/>
              <w:bottom w:val="single" w:sz="4" w:space="0" w:color="auto"/>
              <w:right w:val="single" w:sz="4" w:space="0" w:color="auto"/>
            </w:tcBorders>
            <w:shd w:val="clear" w:color="auto" w:fill="auto"/>
            <w:vAlign w:val="center"/>
          </w:tcPr>
          <w:p w14:paraId="69B3664B"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889,4</w:t>
            </w:r>
          </w:p>
        </w:tc>
        <w:tc>
          <w:tcPr>
            <w:tcW w:w="230" w:type="pct"/>
            <w:tcBorders>
              <w:top w:val="nil"/>
              <w:left w:val="nil"/>
              <w:bottom w:val="single" w:sz="4" w:space="0" w:color="auto"/>
              <w:right w:val="single" w:sz="4" w:space="0" w:color="auto"/>
            </w:tcBorders>
            <w:shd w:val="clear" w:color="auto" w:fill="auto"/>
            <w:vAlign w:val="center"/>
          </w:tcPr>
          <w:p w14:paraId="2268498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615,3</w:t>
            </w:r>
          </w:p>
        </w:tc>
        <w:tc>
          <w:tcPr>
            <w:tcW w:w="230" w:type="pct"/>
            <w:tcBorders>
              <w:top w:val="nil"/>
              <w:left w:val="nil"/>
              <w:bottom w:val="single" w:sz="4" w:space="0" w:color="auto"/>
              <w:right w:val="single" w:sz="4" w:space="0" w:color="auto"/>
            </w:tcBorders>
            <w:shd w:val="clear" w:color="auto" w:fill="auto"/>
            <w:vAlign w:val="center"/>
          </w:tcPr>
          <w:p w14:paraId="15D88FD1"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379,9</w:t>
            </w:r>
          </w:p>
        </w:tc>
        <w:tc>
          <w:tcPr>
            <w:tcW w:w="206" w:type="pct"/>
            <w:tcBorders>
              <w:top w:val="nil"/>
              <w:left w:val="nil"/>
              <w:bottom w:val="single" w:sz="4" w:space="0" w:color="auto"/>
              <w:right w:val="single" w:sz="4" w:space="0" w:color="auto"/>
            </w:tcBorders>
            <w:shd w:val="clear" w:color="auto" w:fill="auto"/>
            <w:vAlign w:val="center"/>
          </w:tcPr>
          <w:p w14:paraId="3011F00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287,8</w:t>
            </w:r>
          </w:p>
        </w:tc>
        <w:tc>
          <w:tcPr>
            <w:tcW w:w="230" w:type="pct"/>
            <w:tcBorders>
              <w:top w:val="nil"/>
              <w:left w:val="nil"/>
              <w:bottom w:val="single" w:sz="4" w:space="0" w:color="auto"/>
              <w:right w:val="single" w:sz="4" w:space="0" w:color="auto"/>
            </w:tcBorders>
            <w:shd w:val="clear" w:color="auto" w:fill="auto"/>
            <w:vAlign w:val="center"/>
          </w:tcPr>
          <w:p w14:paraId="3B316793"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313,6</w:t>
            </w:r>
          </w:p>
        </w:tc>
        <w:tc>
          <w:tcPr>
            <w:tcW w:w="206" w:type="pct"/>
            <w:tcBorders>
              <w:top w:val="nil"/>
              <w:left w:val="nil"/>
              <w:bottom w:val="single" w:sz="4" w:space="0" w:color="auto"/>
              <w:right w:val="single" w:sz="4" w:space="0" w:color="auto"/>
            </w:tcBorders>
            <w:shd w:val="clear" w:color="auto" w:fill="auto"/>
            <w:vAlign w:val="center"/>
          </w:tcPr>
          <w:p w14:paraId="715F4CF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212,5</w:t>
            </w:r>
          </w:p>
        </w:tc>
        <w:tc>
          <w:tcPr>
            <w:tcW w:w="206" w:type="pct"/>
            <w:tcBorders>
              <w:top w:val="nil"/>
              <w:left w:val="nil"/>
              <w:bottom w:val="single" w:sz="4" w:space="0" w:color="auto"/>
              <w:right w:val="single" w:sz="4" w:space="0" w:color="auto"/>
            </w:tcBorders>
            <w:shd w:val="clear" w:color="auto" w:fill="auto"/>
            <w:vAlign w:val="center"/>
          </w:tcPr>
          <w:p w14:paraId="701976E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109,7</w:t>
            </w:r>
          </w:p>
        </w:tc>
        <w:tc>
          <w:tcPr>
            <w:tcW w:w="180" w:type="pct"/>
            <w:tcBorders>
              <w:top w:val="single" w:sz="4" w:space="0" w:color="auto"/>
              <w:left w:val="nil"/>
              <w:bottom w:val="single" w:sz="4" w:space="0" w:color="auto"/>
              <w:right w:val="single" w:sz="4" w:space="0" w:color="auto"/>
            </w:tcBorders>
            <w:shd w:val="clear" w:color="auto" w:fill="auto"/>
            <w:vAlign w:val="center"/>
          </w:tcPr>
          <w:p w14:paraId="1BF35276"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6,0</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60AF4AE9"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-99,4</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3FD9C8E0"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-206,2</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0FC195C"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-314,4</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0265AC0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-424,1</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11862918"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-535,4</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62E3444D" w14:textId="77777777" w:rsidR="00064D97" w:rsidRPr="003D2606" w:rsidRDefault="00064D97" w:rsidP="001D1B15">
            <w:pPr>
              <w:spacing w:after="0" w:line="240" w:lineRule="auto"/>
              <w:ind w:right="-113"/>
              <w:jc w:val="center"/>
              <w:rPr>
                <w:rFonts w:ascii="Times New Roman" w:eastAsia="Calibri" w:hAnsi="Times New Roman" w:cs="Times New Roman"/>
                <w:spacing w:val="-6"/>
                <w:sz w:val="16"/>
                <w:szCs w:val="16"/>
              </w:rPr>
            </w:pPr>
            <w:r w:rsidRPr="003D2606">
              <w:rPr>
                <w:rFonts w:ascii="Times New Roman" w:eastAsia="Calibri" w:hAnsi="Times New Roman" w:cs="Times New Roman"/>
                <w:spacing w:val="-6"/>
                <w:sz w:val="16"/>
                <w:szCs w:val="16"/>
              </w:rPr>
              <w:t>-648,3</w:t>
            </w:r>
          </w:p>
        </w:tc>
      </w:tr>
      <w:tr w:rsidR="00064D97" w:rsidRPr="003D2606" w14:paraId="529B525B" w14:textId="77777777" w:rsidTr="001D1B15">
        <w:trPr>
          <w:trHeight w:val="20"/>
          <w:jc w:val="center"/>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6C098C"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 xml:space="preserve">Сумма возмещения из бюджета межтарифной разницы </w:t>
            </w:r>
          </w:p>
          <w:p w14:paraId="2EB721B8"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(без НДС)</w:t>
            </w:r>
          </w:p>
        </w:tc>
        <w:tc>
          <w:tcPr>
            <w:tcW w:w="247" w:type="pct"/>
            <w:tcBorders>
              <w:top w:val="single" w:sz="4" w:space="0" w:color="auto"/>
              <w:left w:val="nil"/>
              <w:bottom w:val="single" w:sz="4" w:space="0" w:color="auto"/>
              <w:right w:val="single" w:sz="4" w:space="0" w:color="auto"/>
            </w:tcBorders>
            <w:shd w:val="clear" w:color="auto" w:fill="auto"/>
            <w:vAlign w:val="center"/>
            <w:hideMark/>
          </w:tcPr>
          <w:p w14:paraId="42954BDD"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тыс.</w:t>
            </w:r>
          </w:p>
          <w:p w14:paraId="748C23B7" w14:textId="77777777" w:rsidR="00064D97" w:rsidRPr="003D2606" w:rsidRDefault="00064D97" w:rsidP="001D1B15">
            <w:pPr>
              <w:spacing w:after="0" w:line="240" w:lineRule="auto"/>
              <w:jc w:val="center"/>
              <w:rPr>
                <w:rFonts w:ascii="Times New Roman" w:eastAsia="Calibri" w:hAnsi="Times New Roman" w:cs="Times New Roman"/>
                <w:b/>
                <w:bCs/>
                <w:sz w:val="16"/>
                <w:szCs w:val="16"/>
              </w:rPr>
            </w:pPr>
            <w:r w:rsidRPr="003D2606">
              <w:rPr>
                <w:rFonts w:ascii="Times New Roman" w:eastAsia="Calibri" w:hAnsi="Times New Roman" w:cs="Times New Roman"/>
                <w:b/>
                <w:bCs/>
                <w:sz w:val="16"/>
                <w:szCs w:val="16"/>
              </w:rPr>
              <w:t>руб</w:t>
            </w:r>
          </w:p>
        </w:tc>
        <w:tc>
          <w:tcPr>
            <w:tcW w:w="211" w:type="pct"/>
            <w:tcBorders>
              <w:top w:val="single" w:sz="4" w:space="0" w:color="auto"/>
              <w:left w:val="nil"/>
              <w:bottom w:val="single" w:sz="4" w:space="0" w:color="auto"/>
              <w:right w:val="single" w:sz="4" w:space="0" w:color="auto"/>
            </w:tcBorders>
            <w:shd w:val="clear" w:color="auto" w:fill="auto"/>
            <w:noWrap/>
            <w:vAlign w:val="center"/>
            <w:hideMark/>
          </w:tcPr>
          <w:p w14:paraId="3F4319C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0C41536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213 850,7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41290A94"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413 017,2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5E87B524"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412 792,9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173D1D11"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394 573,1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1E90D9BD"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346 774,5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35FDE2D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296 790,1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67F4B21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240 214,2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31600D18"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182 301,9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4CE3202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122 535,4  </w:t>
            </w:r>
          </w:p>
        </w:tc>
        <w:tc>
          <w:tcPr>
            <w:tcW w:w="206" w:type="pct"/>
            <w:tcBorders>
              <w:top w:val="single" w:sz="4" w:space="0" w:color="auto"/>
              <w:left w:val="nil"/>
              <w:bottom w:val="single" w:sz="4" w:space="0" w:color="auto"/>
              <w:right w:val="single" w:sz="4" w:space="0" w:color="auto"/>
            </w:tcBorders>
            <w:shd w:val="clear" w:color="auto" w:fill="auto"/>
            <w:noWrap/>
            <w:vAlign w:val="center"/>
            <w:hideMark/>
          </w:tcPr>
          <w:p w14:paraId="4055F247"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92 830,6  </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14:paraId="3C3C73C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101 139,2  </w:t>
            </w:r>
          </w:p>
        </w:tc>
        <w:tc>
          <w:tcPr>
            <w:tcW w:w="206" w:type="pct"/>
            <w:tcBorders>
              <w:top w:val="single" w:sz="4" w:space="0" w:color="auto"/>
              <w:left w:val="nil"/>
              <w:bottom w:val="single" w:sz="4" w:space="0" w:color="auto"/>
              <w:right w:val="single" w:sz="4" w:space="0" w:color="auto"/>
            </w:tcBorders>
            <w:shd w:val="clear" w:color="auto" w:fill="auto"/>
            <w:noWrap/>
            <w:vAlign w:val="center"/>
            <w:hideMark/>
          </w:tcPr>
          <w:p w14:paraId="76322E92"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68 514,2  </w:t>
            </w:r>
          </w:p>
        </w:tc>
        <w:tc>
          <w:tcPr>
            <w:tcW w:w="206" w:type="pct"/>
            <w:tcBorders>
              <w:top w:val="single" w:sz="4" w:space="0" w:color="auto"/>
              <w:left w:val="nil"/>
              <w:bottom w:val="single" w:sz="4" w:space="0" w:color="auto"/>
              <w:right w:val="single" w:sz="4" w:space="0" w:color="auto"/>
            </w:tcBorders>
            <w:shd w:val="clear" w:color="auto" w:fill="auto"/>
            <w:noWrap/>
            <w:vAlign w:val="center"/>
            <w:hideMark/>
          </w:tcPr>
          <w:p w14:paraId="7E31875A"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35 377,3  </w:t>
            </w:r>
          </w:p>
        </w:tc>
        <w:tc>
          <w:tcPr>
            <w:tcW w:w="180" w:type="pct"/>
            <w:tcBorders>
              <w:top w:val="single" w:sz="4" w:space="0" w:color="auto"/>
              <w:left w:val="nil"/>
              <w:bottom w:val="single" w:sz="4" w:space="0" w:color="auto"/>
              <w:right w:val="single" w:sz="4" w:space="0" w:color="auto"/>
            </w:tcBorders>
            <w:shd w:val="clear" w:color="auto" w:fill="auto"/>
            <w:vAlign w:val="center"/>
          </w:tcPr>
          <w:p w14:paraId="4D2292B0"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1 932,7  </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26241AE"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4E7E7E96"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65CB1A2E"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3BB840CF"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14:paraId="269B26D5"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c>
          <w:tcPr>
            <w:tcW w:w="1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D86DB" w14:textId="77777777" w:rsidR="00064D97" w:rsidRPr="003D2606" w:rsidRDefault="00064D97" w:rsidP="001D1B15">
            <w:pPr>
              <w:spacing w:after="160" w:line="259" w:lineRule="auto"/>
              <w:ind w:right="-106"/>
              <w:jc w:val="center"/>
              <w:rPr>
                <w:rFonts w:ascii="Times New Roman" w:eastAsia="Calibri" w:hAnsi="Times New Roman" w:cs="Times New Roman"/>
                <w:b/>
                <w:bCs/>
                <w:color w:val="000000"/>
                <w:sz w:val="16"/>
                <w:szCs w:val="16"/>
              </w:rPr>
            </w:pPr>
            <w:r w:rsidRPr="003D2606">
              <w:rPr>
                <w:rFonts w:ascii="Times New Roman" w:eastAsia="Calibri" w:hAnsi="Times New Roman" w:cs="Times New Roman"/>
                <w:b/>
                <w:bCs/>
                <w:color w:val="000000"/>
                <w:sz w:val="16"/>
                <w:szCs w:val="16"/>
              </w:rPr>
              <w:t xml:space="preserve">0,0  </w:t>
            </w:r>
          </w:p>
        </w:tc>
      </w:tr>
    </w:tbl>
    <w:p w14:paraId="160D2A3E" w14:textId="77777777" w:rsidR="00064D97" w:rsidRPr="003D2606" w:rsidRDefault="00064D97" w:rsidP="00064D97">
      <w:pPr>
        <w:rPr>
          <w:rFonts w:ascii="Times New Roman" w:hAnsi="Times New Roman" w:cs="Times New Roman"/>
        </w:rPr>
        <w:sectPr w:rsidR="00064D97" w:rsidRPr="003D2606" w:rsidSect="004B7064">
          <w:pgSz w:w="16838" w:h="11906" w:orient="landscape"/>
          <w:pgMar w:top="1418" w:right="1134" w:bottom="851" w:left="1134" w:header="709" w:footer="709" w:gutter="0"/>
          <w:cols w:space="708"/>
          <w:docGrid w:linePitch="360"/>
        </w:sectPr>
      </w:pPr>
    </w:p>
    <w:p w14:paraId="121A3789" w14:textId="176601B5" w:rsidR="00064D97" w:rsidRPr="003D2606" w:rsidRDefault="00064D97" w:rsidP="009B3F74">
      <w:pPr>
        <w:spacing w:after="0"/>
        <w:jc w:val="both"/>
        <w:rPr>
          <w:rFonts w:ascii="Times New Roman" w:hAnsi="Times New Roman" w:cs="Times New Roman"/>
          <w:b/>
          <w:sz w:val="24"/>
          <w:szCs w:val="24"/>
        </w:rPr>
      </w:pPr>
      <w:bookmarkStart w:id="523" w:name="_Toc41383090"/>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50</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Оценка тарифных последствий ООО «СТЭК»</w:t>
      </w:r>
      <w:bookmarkEnd w:id="523"/>
      <w:r w:rsidR="002B1B0E" w:rsidRPr="003D2606">
        <w:rPr>
          <w:rFonts w:ascii="Times New Roman" w:hAnsi="Times New Roman" w:cs="Times New Roman"/>
        </w:rPr>
        <w:t xml:space="preserve"> </w:t>
      </w:r>
      <w:r w:rsidR="002B1B0E" w:rsidRPr="003D2606">
        <w:rPr>
          <w:rFonts w:ascii="Times New Roman" w:hAnsi="Times New Roman" w:cs="Times New Roman"/>
          <w:b/>
          <w:sz w:val="24"/>
          <w:szCs w:val="24"/>
        </w:rPr>
        <w:t>(с 31.05.2025г. ООО "Теплоград"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739"/>
        <w:gridCol w:w="641"/>
        <w:gridCol w:w="907"/>
        <w:gridCol w:w="553"/>
        <w:gridCol w:w="609"/>
        <w:gridCol w:w="607"/>
        <w:gridCol w:w="607"/>
        <w:gridCol w:w="607"/>
        <w:gridCol w:w="607"/>
        <w:gridCol w:w="607"/>
        <w:gridCol w:w="603"/>
        <w:gridCol w:w="599"/>
        <w:gridCol w:w="597"/>
      </w:tblGrid>
      <w:tr w:rsidR="002B1B0E" w:rsidRPr="003D2606" w14:paraId="204AC413" w14:textId="77777777" w:rsidTr="002B1B0E">
        <w:trPr>
          <w:trHeight w:val="20"/>
          <w:tblHeader/>
          <w:jc w:val="center"/>
        </w:trPr>
        <w:tc>
          <w:tcPr>
            <w:tcW w:w="705" w:type="pct"/>
            <w:shd w:val="clear" w:color="auto" w:fill="auto"/>
            <w:tcMar>
              <w:left w:w="28" w:type="dxa"/>
              <w:right w:w="28" w:type="dxa"/>
            </w:tcMar>
            <w:vAlign w:val="center"/>
            <w:hideMark/>
          </w:tcPr>
          <w:p w14:paraId="3B9949F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bookmarkStart w:id="524" w:name="_Toc41383091"/>
            <w:r w:rsidRPr="003D2606">
              <w:rPr>
                <w:rFonts w:ascii="Times New Roman" w:eastAsia="Times New Roman" w:hAnsi="Times New Roman" w:cs="Times New Roman"/>
                <w:color w:val="000000"/>
                <w:sz w:val="18"/>
                <w:szCs w:val="18"/>
                <w:lang w:eastAsia="ru-RU"/>
              </w:rPr>
              <w:t>Показатели</w:t>
            </w:r>
          </w:p>
        </w:tc>
        <w:tc>
          <w:tcPr>
            <w:tcW w:w="341" w:type="pct"/>
            <w:shd w:val="clear" w:color="auto" w:fill="auto"/>
            <w:tcMar>
              <w:left w:w="28" w:type="dxa"/>
              <w:right w:w="28" w:type="dxa"/>
            </w:tcMar>
            <w:vAlign w:val="center"/>
            <w:hideMark/>
          </w:tcPr>
          <w:p w14:paraId="02B7375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sz w:val="18"/>
                <w:szCs w:val="18"/>
                <w:lang w:eastAsia="ru-RU"/>
              </w:rPr>
              <w:t>Един. изм.</w:t>
            </w:r>
          </w:p>
        </w:tc>
        <w:tc>
          <w:tcPr>
            <w:tcW w:w="294" w:type="pct"/>
            <w:shd w:val="clear" w:color="auto" w:fill="auto"/>
            <w:tcMar>
              <w:left w:w="28" w:type="dxa"/>
              <w:right w:w="28" w:type="dxa"/>
            </w:tcMar>
            <w:vAlign w:val="center"/>
          </w:tcPr>
          <w:p w14:paraId="49D2B75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2024</w:t>
            </w:r>
          </w:p>
        </w:tc>
        <w:tc>
          <w:tcPr>
            <w:tcW w:w="478" w:type="pct"/>
            <w:shd w:val="clear" w:color="auto" w:fill="auto"/>
            <w:tcMar>
              <w:left w:w="28" w:type="dxa"/>
              <w:right w:w="28" w:type="dxa"/>
            </w:tcMar>
            <w:vAlign w:val="center"/>
          </w:tcPr>
          <w:p w14:paraId="33D01099"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2025</w:t>
            </w:r>
            <w:r w:rsidRPr="003D2606">
              <w:rPr>
                <w:rFonts w:ascii="Times New Roman" w:eastAsia="Times New Roman" w:hAnsi="Times New Roman" w:cs="Times New Roman"/>
                <w:color w:val="000000"/>
                <w:sz w:val="18"/>
                <w:szCs w:val="18"/>
                <w:lang w:eastAsia="ru-RU"/>
              </w:rPr>
              <w:br/>
              <w:t>(01.01.-31.05)</w:t>
            </w:r>
          </w:p>
        </w:tc>
        <w:tc>
          <w:tcPr>
            <w:tcW w:w="294" w:type="pct"/>
            <w:shd w:val="clear" w:color="auto" w:fill="auto"/>
            <w:tcMar>
              <w:left w:w="28" w:type="dxa"/>
              <w:right w:w="28" w:type="dxa"/>
            </w:tcMar>
            <w:vAlign w:val="center"/>
          </w:tcPr>
          <w:p w14:paraId="50198A7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2026</w:t>
            </w:r>
          </w:p>
        </w:tc>
        <w:tc>
          <w:tcPr>
            <w:tcW w:w="323" w:type="pct"/>
            <w:shd w:val="clear" w:color="auto" w:fill="auto"/>
            <w:tcMar>
              <w:left w:w="28" w:type="dxa"/>
              <w:right w:w="28" w:type="dxa"/>
            </w:tcMar>
            <w:vAlign w:val="center"/>
          </w:tcPr>
          <w:p w14:paraId="7EE1924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2027</w:t>
            </w:r>
          </w:p>
        </w:tc>
        <w:tc>
          <w:tcPr>
            <w:tcW w:w="322" w:type="pct"/>
            <w:shd w:val="clear" w:color="auto" w:fill="auto"/>
            <w:tcMar>
              <w:left w:w="28" w:type="dxa"/>
              <w:right w:w="28" w:type="dxa"/>
            </w:tcMar>
            <w:vAlign w:val="center"/>
          </w:tcPr>
          <w:p w14:paraId="2EB59D9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2028</w:t>
            </w:r>
          </w:p>
        </w:tc>
        <w:tc>
          <w:tcPr>
            <w:tcW w:w="322" w:type="pct"/>
            <w:tcMar>
              <w:left w:w="28" w:type="dxa"/>
              <w:right w:w="28" w:type="dxa"/>
            </w:tcMar>
            <w:vAlign w:val="center"/>
          </w:tcPr>
          <w:p w14:paraId="086B5DA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2029</w:t>
            </w:r>
          </w:p>
        </w:tc>
        <w:tc>
          <w:tcPr>
            <w:tcW w:w="322" w:type="pct"/>
            <w:tcMar>
              <w:left w:w="28" w:type="dxa"/>
              <w:right w:w="28" w:type="dxa"/>
            </w:tcMar>
            <w:vAlign w:val="center"/>
          </w:tcPr>
          <w:p w14:paraId="19F3D709"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2030</w:t>
            </w:r>
          </w:p>
        </w:tc>
        <w:tc>
          <w:tcPr>
            <w:tcW w:w="322" w:type="pct"/>
            <w:tcMar>
              <w:left w:w="28" w:type="dxa"/>
              <w:right w:w="28" w:type="dxa"/>
            </w:tcMar>
            <w:vAlign w:val="center"/>
          </w:tcPr>
          <w:p w14:paraId="3A8D3D2D"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2031</w:t>
            </w:r>
          </w:p>
        </w:tc>
        <w:tc>
          <w:tcPr>
            <w:tcW w:w="322" w:type="pct"/>
            <w:tcMar>
              <w:left w:w="28" w:type="dxa"/>
              <w:right w:w="28" w:type="dxa"/>
            </w:tcMar>
            <w:vAlign w:val="center"/>
          </w:tcPr>
          <w:p w14:paraId="5770B71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2032</w:t>
            </w:r>
          </w:p>
        </w:tc>
        <w:tc>
          <w:tcPr>
            <w:tcW w:w="320" w:type="pct"/>
            <w:tcMar>
              <w:left w:w="28" w:type="dxa"/>
              <w:right w:w="28" w:type="dxa"/>
            </w:tcMar>
            <w:vAlign w:val="center"/>
          </w:tcPr>
          <w:p w14:paraId="1A2C119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2033</w:t>
            </w:r>
          </w:p>
        </w:tc>
        <w:tc>
          <w:tcPr>
            <w:tcW w:w="318" w:type="pct"/>
            <w:tcMar>
              <w:left w:w="28" w:type="dxa"/>
              <w:right w:w="28" w:type="dxa"/>
            </w:tcMar>
            <w:vAlign w:val="center"/>
          </w:tcPr>
          <w:p w14:paraId="27AAD453"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2034</w:t>
            </w:r>
          </w:p>
        </w:tc>
        <w:tc>
          <w:tcPr>
            <w:tcW w:w="317" w:type="pct"/>
            <w:tcMar>
              <w:left w:w="28" w:type="dxa"/>
              <w:right w:w="28" w:type="dxa"/>
            </w:tcMar>
            <w:vAlign w:val="center"/>
          </w:tcPr>
          <w:p w14:paraId="5FA0362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2035</w:t>
            </w:r>
          </w:p>
        </w:tc>
      </w:tr>
      <w:tr w:rsidR="002B1B0E" w:rsidRPr="003D2606" w14:paraId="7D47A45C" w14:textId="77777777" w:rsidTr="002B1B0E">
        <w:trPr>
          <w:trHeight w:val="20"/>
          <w:tblHeader/>
          <w:jc w:val="center"/>
        </w:trPr>
        <w:tc>
          <w:tcPr>
            <w:tcW w:w="705" w:type="pct"/>
            <w:shd w:val="clear" w:color="auto" w:fill="auto"/>
            <w:tcMar>
              <w:left w:w="28" w:type="dxa"/>
              <w:right w:w="28" w:type="dxa"/>
            </w:tcMar>
            <w:vAlign w:val="center"/>
          </w:tcPr>
          <w:p w14:paraId="6F50C61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w:t>
            </w:r>
          </w:p>
        </w:tc>
        <w:tc>
          <w:tcPr>
            <w:tcW w:w="341" w:type="pct"/>
            <w:shd w:val="clear" w:color="auto" w:fill="auto"/>
            <w:tcMar>
              <w:left w:w="28" w:type="dxa"/>
              <w:right w:w="28" w:type="dxa"/>
            </w:tcMar>
            <w:vAlign w:val="center"/>
          </w:tcPr>
          <w:p w14:paraId="08CB9116" w14:textId="77777777" w:rsidR="002B1B0E" w:rsidRPr="003D2606" w:rsidRDefault="002B1B0E" w:rsidP="002B1B0E">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2</w:t>
            </w:r>
          </w:p>
        </w:tc>
        <w:tc>
          <w:tcPr>
            <w:tcW w:w="294" w:type="pct"/>
            <w:shd w:val="clear" w:color="auto" w:fill="auto"/>
            <w:tcMar>
              <w:left w:w="28" w:type="dxa"/>
              <w:right w:w="28" w:type="dxa"/>
            </w:tcMar>
            <w:vAlign w:val="center"/>
          </w:tcPr>
          <w:p w14:paraId="0489A5E1" w14:textId="77777777" w:rsidR="002B1B0E" w:rsidRPr="003D2606" w:rsidRDefault="002B1B0E" w:rsidP="002B1B0E">
            <w:pPr>
              <w:spacing w:after="0" w:line="240" w:lineRule="auto"/>
              <w:jc w:val="center"/>
              <w:rPr>
                <w:rFonts w:ascii="Times New Roman" w:eastAsia="Calibri" w:hAnsi="Times New Roman" w:cs="Times New Roman"/>
                <w:color w:val="000000"/>
                <w:sz w:val="18"/>
                <w:szCs w:val="18"/>
                <w:lang w:eastAsia="ru-RU"/>
              </w:rPr>
            </w:pPr>
            <w:r w:rsidRPr="003D2606">
              <w:rPr>
                <w:rFonts w:ascii="Times New Roman" w:eastAsia="Calibri" w:hAnsi="Times New Roman" w:cs="Times New Roman"/>
                <w:color w:val="000000"/>
                <w:sz w:val="18"/>
                <w:szCs w:val="18"/>
                <w:lang w:eastAsia="ru-RU"/>
              </w:rPr>
              <w:t>3</w:t>
            </w:r>
          </w:p>
        </w:tc>
        <w:tc>
          <w:tcPr>
            <w:tcW w:w="478" w:type="pct"/>
            <w:shd w:val="clear" w:color="auto" w:fill="auto"/>
            <w:tcMar>
              <w:left w:w="28" w:type="dxa"/>
              <w:right w:w="28" w:type="dxa"/>
            </w:tcMar>
            <w:vAlign w:val="center"/>
          </w:tcPr>
          <w:p w14:paraId="2FAD54A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Calibri" w:hAnsi="Times New Roman" w:cs="Times New Roman"/>
                <w:color w:val="000000"/>
                <w:sz w:val="18"/>
                <w:szCs w:val="18"/>
                <w:lang w:eastAsia="ru-RU"/>
              </w:rPr>
              <w:t>4</w:t>
            </w:r>
          </w:p>
        </w:tc>
        <w:tc>
          <w:tcPr>
            <w:tcW w:w="294" w:type="pct"/>
            <w:shd w:val="clear" w:color="auto" w:fill="auto"/>
            <w:tcMar>
              <w:left w:w="28" w:type="dxa"/>
              <w:right w:w="28" w:type="dxa"/>
            </w:tcMar>
            <w:vAlign w:val="center"/>
          </w:tcPr>
          <w:p w14:paraId="279528B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w:t>
            </w:r>
          </w:p>
        </w:tc>
        <w:tc>
          <w:tcPr>
            <w:tcW w:w="323" w:type="pct"/>
            <w:shd w:val="clear" w:color="auto" w:fill="auto"/>
            <w:tcMar>
              <w:left w:w="28" w:type="dxa"/>
              <w:right w:w="28" w:type="dxa"/>
            </w:tcMar>
            <w:vAlign w:val="center"/>
          </w:tcPr>
          <w:p w14:paraId="2047C81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w:t>
            </w:r>
          </w:p>
        </w:tc>
        <w:tc>
          <w:tcPr>
            <w:tcW w:w="322" w:type="pct"/>
            <w:shd w:val="clear" w:color="auto" w:fill="auto"/>
            <w:tcMar>
              <w:left w:w="28" w:type="dxa"/>
              <w:right w:w="28" w:type="dxa"/>
            </w:tcMar>
            <w:vAlign w:val="center"/>
          </w:tcPr>
          <w:p w14:paraId="7CD45C31"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7</w:t>
            </w:r>
          </w:p>
        </w:tc>
        <w:tc>
          <w:tcPr>
            <w:tcW w:w="322" w:type="pct"/>
            <w:tcMar>
              <w:left w:w="28" w:type="dxa"/>
              <w:right w:w="28" w:type="dxa"/>
            </w:tcMar>
            <w:vAlign w:val="center"/>
          </w:tcPr>
          <w:p w14:paraId="79E1C054"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8</w:t>
            </w:r>
          </w:p>
        </w:tc>
        <w:tc>
          <w:tcPr>
            <w:tcW w:w="322" w:type="pct"/>
            <w:tcMar>
              <w:left w:w="28" w:type="dxa"/>
              <w:right w:w="28" w:type="dxa"/>
            </w:tcMar>
            <w:vAlign w:val="center"/>
          </w:tcPr>
          <w:p w14:paraId="649C528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9</w:t>
            </w:r>
          </w:p>
        </w:tc>
        <w:tc>
          <w:tcPr>
            <w:tcW w:w="322" w:type="pct"/>
            <w:tcMar>
              <w:left w:w="28" w:type="dxa"/>
              <w:right w:w="28" w:type="dxa"/>
            </w:tcMar>
            <w:vAlign w:val="center"/>
          </w:tcPr>
          <w:p w14:paraId="5C16A9D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10</w:t>
            </w:r>
          </w:p>
        </w:tc>
        <w:tc>
          <w:tcPr>
            <w:tcW w:w="322" w:type="pct"/>
            <w:tcMar>
              <w:left w:w="28" w:type="dxa"/>
              <w:right w:w="28" w:type="dxa"/>
            </w:tcMar>
            <w:vAlign w:val="center"/>
          </w:tcPr>
          <w:p w14:paraId="6C7E315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11</w:t>
            </w:r>
          </w:p>
        </w:tc>
        <w:tc>
          <w:tcPr>
            <w:tcW w:w="320" w:type="pct"/>
            <w:tcMar>
              <w:left w:w="28" w:type="dxa"/>
              <w:right w:w="28" w:type="dxa"/>
            </w:tcMar>
            <w:vAlign w:val="center"/>
          </w:tcPr>
          <w:p w14:paraId="40378BBB"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12</w:t>
            </w:r>
          </w:p>
        </w:tc>
        <w:tc>
          <w:tcPr>
            <w:tcW w:w="318" w:type="pct"/>
            <w:tcMar>
              <w:left w:w="28" w:type="dxa"/>
              <w:right w:w="28" w:type="dxa"/>
            </w:tcMar>
            <w:vAlign w:val="center"/>
          </w:tcPr>
          <w:p w14:paraId="2DF85688"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13</w:t>
            </w:r>
          </w:p>
        </w:tc>
        <w:tc>
          <w:tcPr>
            <w:tcW w:w="317" w:type="pct"/>
            <w:tcMar>
              <w:left w:w="28" w:type="dxa"/>
              <w:right w:w="28" w:type="dxa"/>
            </w:tcMar>
            <w:vAlign w:val="center"/>
          </w:tcPr>
          <w:p w14:paraId="2B1C71D4"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14</w:t>
            </w:r>
          </w:p>
        </w:tc>
      </w:tr>
      <w:tr w:rsidR="002B1B0E" w:rsidRPr="003D2606" w14:paraId="6A40F610" w14:textId="77777777" w:rsidTr="002B1B0E">
        <w:trPr>
          <w:trHeight w:val="20"/>
          <w:jc w:val="center"/>
        </w:trPr>
        <w:tc>
          <w:tcPr>
            <w:tcW w:w="705" w:type="pct"/>
            <w:shd w:val="clear" w:color="auto" w:fill="auto"/>
            <w:tcMar>
              <w:left w:w="28" w:type="dxa"/>
              <w:right w:w="28" w:type="dxa"/>
            </w:tcMar>
            <w:vAlign w:val="center"/>
            <w:hideMark/>
          </w:tcPr>
          <w:p w14:paraId="40794F2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Тариф на производство тепловой энергии (сред) с учетом индексов МЭР</w:t>
            </w:r>
          </w:p>
        </w:tc>
        <w:tc>
          <w:tcPr>
            <w:tcW w:w="341" w:type="pct"/>
            <w:shd w:val="clear" w:color="auto" w:fill="auto"/>
            <w:tcMar>
              <w:left w:w="28" w:type="dxa"/>
              <w:right w:w="28" w:type="dxa"/>
            </w:tcMar>
            <w:vAlign w:val="center"/>
            <w:hideMark/>
          </w:tcPr>
          <w:p w14:paraId="08DECDE9"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руб/Гкал</w:t>
            </w:r>
          </w:p>
        </w:tc>
        <w:tc>
          <w:tcPr>
            <w:tcW w:w="294" w:type="pct"/>
            <w:shd w:val="clear" w:color="auto" w:fill="auto"/>
            <w:tcMar>
              <w:left w:w="28" w:type="dxa"/>
              <w:right w:w="28" w:type="dxa"/>
            </w:tcMar>
            <w:vAlign w:val="center"/>
          </w:tcPr>
          <w:p w14:paraId="668E1A5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3040,25</w:t>
            </w:r>
          </w:p>
        </w:tc>
        <w:tc>
          <w:tcPr>
            <w:tcW w:w="478" w:type="pct"/>
            <w:shd w:val="clear" w:color="auto" w:fill="auto"/>
            <w:tcMar>
              <w:left w:w="28" w:type="dxa"/>
              <w:right w:w="28" w:type="dxa"/>
            </w:tcMar>
            <w:vAlign w:val="center"/>
          </w:tcPr>
          <w:p w14:paraId="74956C5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3040,25</w:t>
            </w:r>
          </w:p>
        </w:tc>
        <w:tc>
          <w:tcPr>
            <w:tcW w:w="294" w:type="pct"/>
            <w:shd w:val="clear" w:color="auto" w:fill="auto"/>
            <w:tcMar>
              <w:left w:w="28" w:type="dxa"/>
              <w:right w:w="28" w:type="dxa"/>
            </w:tcMar>
            <w:vAlign w:val="center"/>
          </w:tcPr>
          <w:p w14:paraId="236B6084"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3" w:type="pct"/>
            <w:shd w:val="clear" w:color="auto" w:fill="auto"/>
            <w:tcMar>
              <w:left w:w="28" w:type="dxa"/>
              <w:right w:w="28" w:type="dxa"/>
            </w:tcMar>
            <w:vAlign w:val="center"/>
          </w:tcPr>
          <w:p w14:paraId="69625FEC"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2" w:type="pct"/>
            <w:shd w:val="clear" w:color="auto" w:fill="auto"/>
            <w:tcMar>
              <w:left w:w="28" w:type="dxa"/>
              <w:right w:w="28" w:type="dxa"/>
            </w:tcMar>
            <w:vAlign w:val="center"/>
          </w:tcPr>
          <w:p w14:paraId="7E06D4D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2" w:type="pct"/>
            <w:tcMar>
              <w:left w:w="28" w:type="dxa"/>
              <w:right w:w="28" w:type="dxa"/>
            </w:tcMar>
            <w:vAlign w:val="center"/>
          </w:tcPr>
          <w:p w14:paraId="67215DAE"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2" w:type="pct"/>
            <w:tcMar>
              <w:left w:w="28" w:type="dxa"/>
              <w:right w:w="28" w:type="dxa"/>
            </w:tcMar>
            <w:vAlign w:val="center"/>
          </w:tcPr>
          <w:p w14:paraId="0613C0FE"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2" w:type="pct"/>
            <w:tcMar>
              <w:left w:w="28" w:type="dxa"/>
              <w:right w:w="28" w:type="dxa"/>
            </w:tcMar>
            <w:vAlign w:val="center"/>
          </w:tcPr>
          <w:p w14:paraId="3EDF8F83"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2" w:type="pct"/>
            <w:tcMar>
              <w:left w:w="28" w:type="dxa"/>
              <w:right w:w="28" w:type="dxa"/>
            </w:tcMar>
            <w:vAlign w:val="center"/>
          </w:tcPr>
          <w:p w14:paraId="21917A1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20" w:type="pct"/>
            <w:tcMar>
              <w:left w:w="28" w:type="dxa"/>
              <w:right w:w="28" w:type="dxa"/>
            </w:tcMar>
            <w:vAlign w:val="center"/>
          </w:tcPr>
          <w:p w14:paraId="6506AF7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18" w:type="pct"/>
            <w:tcMar>
              <w:left w:w="28" w:type="dxa"/>
              <w:right w:w="28" w:type="dxa"/>
            </w:tcMar>
            <w:vAlign w:val="center"/>
          </w:tcPr>
          <w:p w14:paraId="4C85FE2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c>
          <w:tcPr>
            <w:tcW w:w="317" w:type="pct"/>
            <w:tcMar>
              <w:left w:w="28" w:type="dxa"/>
              <w:right w:w="28" w:type="dxa"/>
            </w:tcMar>
            <w:vAlign w:val="center"/>
          </w:tcPr>
          <w:p w14:paraId="4B753361"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0</w:t>
            </w:r>
          </w:p>
        </w:tc>
      </w:tr>
    </w:tbl>
    <w:p w14:paraId="6B46A3E2" w14:textId="77777777" w:rsidR="005145DF" w:rsidRPr="003D2606" w:rsidRDefault="005145DF" w:rsidP="009B3F74">
      <w:pPr>
        <w:spacing w:after="0" w:line="240" w:lineRule="auto"/>
        <w:jc w:val="both"/>
        <w:rPr>
          <w:rFonts w:ascii="Times New Roman" w:hAnsi="Times New Roman" w:cs="Times New Roman"/>
          <w:b/>
          <w:sz w:val="24"/>
          <w:szCs w:val="24"/>
        </w:rPr>
      </w:pPr>
    </w:p>
    <w:p w14:paraId="182DEE61" w14:textId="0E549BDB" w:rsidR="00064D97" w:rsidRPr="003D2606" w:rsidRDefault="00064D97" w:rsidP="009B3F74">
      <w:pPr>
        <w:spacing w:after="0"/>
        <w:jc w:val="both"/>
        <w:rPr>
          <w:rFonts w:ascii="Times New Roman" w:hAnsi="Times New Roman" w:cs="Times New Roman"/>
          <w:b/>
          <w:sz w:val="24"/>
          <w:szCs w:val="24"/>
        </w:rPr>
      </w:pPr>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51</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Оценка тарифных последствий ООО «ТК Северная»</w:t>
      </w:r>
      <w:bookmarkEnd w:id="5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739"/>
        <w:gridCol w:w="641"/>
        <w:gridCol w:w="641"/>
        <w:gridCol w:w="641"/>
        <w:gridCol w:w="641"/>
        <w:gridCol w:w="641"/>
        <w:gridCol w:w="641"/>
        <w:gridCol w:w="641"/>
        <w:gridCol w:w="641"/>
        <w:gridCol w:w="641"/>
        <w:gridCol w:w="641"/>
        <w:gridCol w:w="641"/>
        <w:gridCol w:w="641"/>
      </w:tblGrid>
      <w:tr w:rsidR="002B1B0E" w:rsidRPr="003D2606" w14:paraId="4663FC56" w14:textId="77777777" w:rsidTr="002B1B0E">
        <w:trPr>
          <w:trHeight w:val="20"/>
          <w:tblHeader/>
          <w:jc w:val="center"/>
        </w:trPr>
        <w:tc>
          <w:tcPr>
            <w:tcW w:w="719" w:type="pct"/>
            <w:shd w:val="clear" w:color="auto" w:fill="auto"/>
            <w:tcMar>
              <w:left w:w="28" w:type="dxa"/>
              <w:right w:w="28" w:type="dxa"/>
            </w:tcMar>
            <w:vAlign w:val="center"/>
            <w:hideMark/>
          </w:tcPr>
          <w:p w14:paraId="080E917B"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Показатели</w:t>
            </w:r>
          </w:p>
        </w:tc>
        <w:tc>
          <w:tcPr>
            <w:tcW w:w="342" w:type="pct"/>
            <w:shd w:val="clear" w:color="auto" w:fill="auto"/>
            <w:tcMar>
              <w:left w:w="28" w:type="dxa"/>
              <w:right w:w="28" w:type="dxa"/>
            </w:tcMar>
            <w:vAlign w:val="center"/>
            <w:hideMark/>
          </w:tcPr>
          <w:p w14:paraId="31EFC33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sz w:val="18"/>
                <w:szCs w:val="18"/>
                <w:lang w:eastAsia="ru-RU"/>
              </w:rPr>
              <w:t>Един. изм.</w:t>
            </w:r>
          </w:p>
        </w:tc>
        <w:tc>
          <w:tcPr>
            <w:tcW w:w="308" w:type="pct"/>
            <w:shd w:val="clear" w:color="auto" w:fill="auto"/>
            <w:tcMar>
              <w:left w:w="28" w:type="dxa"/>
              <w:right w:w="28" w:type="dxa"/>
            </w:tcMar>
            <w:vAlign w:val="center"/>
          </w:tcPr>
          <w:p w14:paraId="56221E21"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2024</w:t>
            </w:r>
          </w:p>
        </w:tc>
        <w:tc>
          <w:tcPr>
            <w:tcW w:w="308" w:type="pct"/>
            <w:shd w:val="clear" w:color="auto" w:fill="auto"/>
            <w:tcMar>
              <w:left w:w="28" w:type="dxa"/>
              <w:right w:w="28" w:type="dxa"/>
            </w:tcMar>
            <w:vAlign w:val="center"/>
          </w:tcPr>
          <w:p w14:paraId="75EAB47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2025</w:t>
            </w:r>
          </w:p>
        </w:tc>
        <w:tc>
          <w:tcPr>
            <w:tcW w:w="308" w:type="pct"/>
            <w:shd w:val="clear" w:color="auto" w:fill="auto"/>
            <w:tcMar>
              <w:left w:w="28" w:type="dxa"/>
              <w:right w:w="28" w:type="dxa"/>
            </w:tcMar>
            <w:vAlign w:val="center"/>
          </w:tcPr>
          <w:p w14:paraId="48197F29"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2026</w:t>
            </w:r>
          </w:p>
        </w:tc>
        <w:tc>
          <w:tcPr>
            <w:tcW w:w="337" w:type="pct"/>
            <w:shd w:val="clear" w:color="auto" w:fill="auto"/>
            <w:tcMar>
              <w:left w:w="28" w:type="dxa"/>
              <w:right w:w="28" w:type="dxa"/>
            </w:tcMar>
            <w:vAlign w:val="center"/>
          </w:tcPr>
          <w:p w14:paraId="15302A94"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2027</w:t>
            </w:r>
          </w:p>
        </w:tc>
        <w:tc>
          <w:tcPr>
            <w:tcW w:w="336" w:type="pct"/>
            <w:shd w:val="clear" w:color="auto" w:fill="auto"/>
            <w:tcMar>
              <w:left w:w="28" w:type="dxa"/>
              <w:right w:w="28" w:type="dxa"/>
            </w:tcMar>
            <w:vAlign w:val="center"/>
          </w:tcPr>
          <w:p w14:paraId="73DE2BB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2028</w:t>
            </w:r>
          </w:p>
        </w:tc>
        <w:tc>
          <w:tcPr>
            <w:tcW w:w="336" w:type="pct"/>
            <w:tcMar>
              <w:left w:w="28" w:type="dxa"/>
              <w:right w:w="28" w:type="dxa"/>
            </w:tcMar>
            <w:vAlign w:val="center"/>
          </w:tcPr>
          <w:p w14:paraId="2D3FA49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2029</w:t>
            </w:r>
          </w:p>
        </w:tc>
        <w:tc>
          <w:tcPr>
            <w:tcW w:w="336" w:type="pct"/>
            <w:tcMar>
              <w:left w:w="28" w:type="dxa"/>
              <w:right w:w="28" w:type="dxa"/>
            </w:tcMar>
            <w:vAlign w:val="center"/>
          </w:tcPr>
          <w:p w14:paraId="7D99BC45"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2030</w:t>
            </w:r>
          </w:p>
        </w:tc>
        <w:tc>
          <w:tcPr>
            <w:tcW w:w="336" w:type="pct"/>
            <w:tcMar>
              <w:left w:w="28" w:type="dxa"/>
              <w:right w:w="28" w:type="dxa"/>
            </w:tcMar>
            <w:vAlign w:val="center"/>
          </w:tcPr>
          <w:p w14:paraId="0DD8A299"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2031</w:t>
            </w:r>
          </w:p>
        </w:tc>
        <w:tc>
          <w:tcPr>
            <w:tcW w:w="336" w:type="pct"/>
            <w:tcMar>
              <w:left w:w="28" w:type="dxa"/>
              <w:right w:w="28" w:type="dxa"/>
            </w:tcMar>
            <w:vAlign w:val="center"/>
          </w:tcPr>
          <w:p w14:paraId="4AE2810D"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2032</w:t>
            </w:r>
          </w:p>
        </w:tc>
        <w:tc>
          <w:tcPr>
            <w:tcW w:w="334" w:type="pct"/>
            <w:tcMar>
              <w:left w:w="28" w:type="dxa"/>
              <w:right w:w="28" w:type="dxa"/>
            </w:tcMar>
            <w:vAlign w:val="center"/>
          </w:tcPr>
          <w:p w14:paraId="6E7DB5C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2033</w:t>
            </w:r>
          </w:p>
        </w:tc>
        <w:tc>
          <w:tcPr>
            <w:tcW w:w="332" w:type="pct"/>
            <w:tcMar>
              <w:left w:w="28" w:type="dxa"/>
              <w:right w:w="28" w:type="dxa"/>
            </w:tcMar>
            <w:vAlign w:val="center"/>
          </w:tcPr>
          <w:p w14:paraId="67B355E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2034</w:t>
            </w:r>
          </w:p>
        </w:tc>
        <w:tc>
          <w:tcPr>
            <w:tcW w:w="331" w:type="pct"/>
            <w:tcMar>
              <w:left w:w="28" w:type="dxa"/>
              <w:right w:w="28" w:type="dxa"/>
            </w:tcMar>
            <w:vAlign w:val="center"/>
          </w:tcPr>
          <w:p w14:paraId="65F36B30"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2035</w:t>
            </w:r>
          </w:p>
        </w:tc>
      </w:tr>
      <w:tr w:rsidR="002B1B0E" w:rsidRPr="003D2606" w14:paraId="2AFBD442" w14:textId="77777777" w:rsidTr="002B1B0E">
        <w:trPr>
          <w:trHeight w:val="20"/>
          <w:tblHeader/>
          <w:jc w:val="center"/>
        </w:trPr>
        <w:tc>
          <w:tcPr>
            <w:tcW w:w="719" w:type="pct"/>
            <w:shd w:val="clear" w:color="auto" w:fill="auto"/>
            <w:tcMar>
              <w:left w:w="28" w:type="dxa"/>
              <w:right w:w="28" w:type="dxa"/>
            </w:tcMar>
            <w:vAlign w:val="center"/>
          </w:tcPr>
          <w:p w14:paraId="04D4384D"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w:t>
            </w:r>
          </w:p>
        </w:tc>
        <w:tc>
          <w:tcPr>
            <w:tcW w:w="342" w:type="pct"/>
            <w:shd w:val="clear" w:color="auto" w:fill="auto"/>
            <w:tcMar>
              <w:left w:w="28" w:type="dxa"/>
              <w:right w:w="28" w:type="dxa"/>
            </w:tcMar>
            <w:vAlign w:val="center"/>
          </w:tcPr>
          <w:p w14:paraId="5C809945" w14:textId="77777777" w:rsidR="002B1B0E" w:rsidRPr="003D2606" w:rsidRDefault="002B1B0E" w:rsidP="002B1B0E">
            <w:pPr>
              <w:spacing w:after="0" w:line="240" w:lineRule="auto"/>
              <w:jc w:val="center"/>
              <w:rPr>
                <w:rFonts w:ascii="Times New Roman" w:eastAsia="Times New Roman" w:hAnsi="Times New Roman" w:cs="Times New Roman"/>
                <w:sz w:val="18"/>
                <w:szCs w:val="18"/>
                <w:lang w:eastAsia="ru-RU"/>
              </w:rPr>
            </w:pPr>
            <w:r w:rsidRPr="003D2606">
              <w:rPr>
                <w:rFonts w:ascii="Times New Roman" w:eastAsia="Times New Roman" w:hAnsi="Times New Roman" w:cs="Times New Roman"/>
                <w:sz w:val="18"/>
                <w:szCs w:val="18"/>
                <w:lang w:eastAsia="ru-RU"/>
              </w:rPr>
              <w:t>2</w:t>
            </w:r>
          </w:p>
        </w:tc>
        <w:tc>
          <w:tcPr>
            <w:tcW w:w="308" w:type="pct"/>
            <w:shd w:val="clear" w:color="auto" w:fill="auto"/>
            <w:tcMar>
              <w:left w:w="28" w:type="dxa"/>
              <w:right w:w="28" w:type="dxa"/>
            </w:tcMar>
            <w:vAlign w:val="center"/>
          </w:tcPr>
          <w:p w14:paraId="4C84C7DA" w14:textId="77777777" w:rsidR="002B1B0E" w:rsidRPr="003D2606" w:rsidRDefault="002B1B0E" w:rsidP="002B1B0E">
            <w:pPr>
              <w:spacing w:after="0" w:line="240" w:lineRule="auto"/>
              <w:jc w:val="center"/>
              <w:rPr>
                <w:rFonts w:ascii="Times New Roman" w:eastAsia="Calibri" w:hAnsi="Times New Roman" w:cs="Times New Roman"/>
                <w:color w:val="000000"/>
                <w:sz w:val="18"/>
                <w:szCs w:val="18"/>
                <w:lang w:eastAsia="ru-RU"/>
              </w:rPr>
            </w:pPr>
            <w:r w:rsidRPr="003D2606">
              <w:rPr>
                <w:rFonts w:ascii="Times New Roman" w:eastAsia="Calibri" w:hAnsi="Times New Roman" w:cs="Times New Roman"/>
                <w:color w:val="000000"/>
                <w:sz w:val="18"/>
                <w:szCs w:val="18"/>
                <w:lang w:eastAsia="ru-RU"/>
              </w:rPr>
              <w:t>3</w:t>
            </w:r>
          </w:p>
        </w:tc>
        <w:tc>
          <w:tcPr>
            <w:tcW w:w="308" w:type="pct"/>
            <w:shd w:val="clear" w:color="auto" w:fill="auto"/>
            <w:tcMar>
              <w:left w:w="28" w:type="dxa"/>
              <w:right w:w="28" w:type="dxa"/>
            </w:tcMar>
            <w:vAlign w:val="center"/>
          </w:tcPr>
          <w:p w14:paraId="1CF3E398"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Calibri" w:hAnsi="Times New Roman" w:cs="Times New Roman"/>
                <w:color w:val="000000"/>
                <w:sz w:val="18"/>
                <w:szCs w:val="18"/>
                <w:lang w:eastAsia="ru-RU"/>
              </w:rPr>
              <w:t>4</w:t>
            </w:r>
          </w:p>
        </w:tc>
        <w:tc>
          <w:tcPr>
            <w:tcW w:w="308" w:type="pct"/>
            <w:shd w:val="clear" w:color="auto" w:fill="auto"/>
            <w:tcMar>
              <w:left w:w="28" w:type="dxa"/>
              <w:right w:w="28" w:type="dxa"/>
            </w:tcMar>
            <w:vAlign w:val="center"/>
          </w:tcPr>
          <w:p w14:paraId="536EF930"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5</w:t>
            </w:r>
          </w:p>
        </w:tc>
        <w:tc>
          <w:tcPr>
            <w:tcW w:w="337" w:type="pct"/>
            <w:shd w:val="clear" w:color="auto" w:fill="auto"/>
            <w:tcMar>
              <w:left w:w="28" w:type="dxa"/>
              <w:right w:w="28" w:type="dxa"/>
            </w:tcMar>
            <w:vAlign w:val="center"/>
          </w:tcPr>
          <w:p w14:paraId="635A7E67"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6</w:t>
            </w:r>
          </w:p>
        </w:tc>
        <w:tc>
          <w:tcPr>
            <w:tcW w:w="336" w:type="pct"/>
            <w:shd w:val="clear" w:color="auto" w:fill="auto"/>
            <w:tcMar>
              <w:left w:w="28" w:type="dxa"/>
              <w:right w:w="28" w:type="dxa"/>
            </w:tcMar>
            <w:vAlign w:val="center"/>
          </w:tcPr>
          <w:p w14:paraId="21B018B3"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7</w:t>
            </w:r>
          </w:p>
        </w:tc>
        <w:tc>
          <w:tcPr>
            <w:tcW w:w="336" w:type="pct"/>
            <w:tcMar>
              <w:left w:w="28" w:type="dxa"/>
              <w:right w:w="28" w:type="dxa"/>
            </w:tcMar>
            <w:vAlign w:val="center"/>
          </w:tcPr>
          <w:p w14:paraId="7BB0585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8</w:t>
            </w:r>
          </w:p>
        </w:tc>
        <w:tc>
          <w:tcPr>
            <w:tcW w:w="336" w:type="pct"/>
            <w:tcMar>
              <w:left w:w="28" w:type="dxa"/>
              <w:right w:w="28" w:type="dxa"/>
            </w:tcMar>
            <w:vAlign w:val="center"/>
          </w:tcPr>
          <w:p w14:paraId="373A5FEB"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9</w:t>
            </w:r>
          </w:p>
        </w:tc>
        <w:tc>
          <w:tcPr>
            <w:tcW w:w="336" w:type="pct"/>
            <w:tcMar>
              <w:left w:w="28" w:type="dxa"/>
              <w:right w:w="28" w:type="dxa"/>
            </w:tcMar>
            <w:vAlign w:val="center"/>
          </w:tcPr>
          <w:p w14:paraId="557E9183"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10</w:t>
            </w:r>
          </w:p>
        </w:tc>
        <w:tc>
          <w:tcPr>
            <w:tcW w:w="336" w:type="pct"/>
            <w:tcMar>
              <w:left w:w="28" w:type="dxa"/>
              <w:right w:w="28" w:type="dxa"/>
            </w:tcMar>
            <w:vAlign w:val="center"/>
          </w:tcPr>
          <w:p w14:paraId="73A131F1"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11</w:t>
            </w:r>
          </w:p>
        </w:tc>
        <w:tc>
          <w:tcPr>
            <w:tcW w:w="334" w:type="pct"/>
            <w:tcMar>
              <w:left w:w="28" w:type="dxa"/>
              <w:right w:w="28" w:type="dxa"/>
            </w:tcMar>
            <w:vAlign w:val="center"/>
          </w:tcPr>
          <w:p w14:paraId="0A05E53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12</w:t>
            </w:r>
          </w:p>
        </w:tc>
        <w:tc>
          <w:tcPr>
            <w:tcW w:w="332" w:type="pct"/>
            <w:tcMar>
              <w:left w:w="28" w:type="dxa"/>
              <w:right w:w="28" w:type="dxa"/>
            </w:tcMar>
            <w:vAlign w:val="center"/>
          </w:tcPr>
          <w:p w14:paraId="1F37096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13</w:t>
            </w:r>
          </w:p>
        </w:tc>
        <w:tc>
          <w:tcPr>
            <w:tcW w:w="331" w:type="pct"/>
            <w:tcMar>
              <w:left w:w="28" w:type="dxa"/>
              <w:right w:w="28" w:type="dxa"/>
            </w:tcMar>
            <w:vAlign w:val="center"/>
          </w:tcPr>
          <w:p w14:paraId="1D719F5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14</w:t>
            </w:r>
          </w:p>
        </w:tc>
      </w:tr>
      <w:tr w:rsidR="002B1B0E" w:rsidRPr="003D2606" w14:paraId="48360F46" w14:textId="77777777" w:rsidTr="002B1B0E">
        <w:trPr>
          <w:trHeight w:val="20"/>
          <w:jc w:val="center"/>
        </w:trPr>
        <w:tc>
          <w:tcPr>
            <w:tcW w:w="719" w:type="pct"/>
            <w:shd w:val="clear" w:color="auto" w:fill="auto"/>
            <w:tcMar>
              <w:left w:w="28" w:type="dxa"/>
              <w:right w:w="28" w:type="dxa"/>
            </w:tcMar>
            <w:vAlign w:val="center"/>
            <w:hideMark/>
          </w:tcPr>
          <w:p w14:paraId="1A0AAC2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Тариф на производство тепловой энергии (сред) с учетом индексов МЭР</w:t>
            </w:r>
          </w:p>
        </w:tc>
        <w:tc>
          <w:tcPr>
            <w:tcW w:w="342" w:type="pct"/>
            <w:shd w:val="clear" w:color="auto" w:fill="auto"/>
            <w:tcMar>
              <w:left w:w="28" w:type="dxa"/>
              <w:right w:w="28" w:type="dxa"/>
            </w:tcMar>
            <w:vAlign w:val="center"/>
            <w:hideMark/>
          </w:tcPr>
          <w:p w14:paraId="267B85F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руб/Гкал</w:t>
            </w:r>
          </w:p>
        </w:tc>
        <w:tc>
          <w:tcPr>
            <w:tcW w:w="308" w:type="pct"/>
            <w:shd w:val="clear" w:color="auto" w:fill="auto"/>
            <w:tcMar>
              <w:left w:w="28" w:type="dxa"/>
              <w:right w:w="28" w:type="dxa"/>
            </w:tcMar>
            <w:vAlign w:val="center"/>
          </w:tcPr>
          <w:p w14:paraId="6BCF7C91"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1565,30</w:t>
            </w:r>
          </w:p>
        </w:tc>
        <w:tc>
          <w:tcPr>
            <w:tcW w:w="308" w:type="pct"/>
            <w:shd w:val="clear" w:color="auto" w:fill="auto"/>
            <w:tcMar>
              <w:left w:w="28" w:type="dxa"/>
              <w:right w:w="28" w:type="dxa"/>
            </w:tcMar>
            <w:vAlign w:val="center"/>
          </w:tcPr>
          <w:p w14:paraId="11EAC21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1721,20</w:t>
            </w:r>
          </w:p>
        </w:tc>
        <w:tc>
          <w:tcPr>
            <w:tcW w:w="308" w:type="pct"/>
            <w:shd w:val="clear" w:color="auto" w:fill="auto"/>
            <w:tcMar>
              <w:left w:w="28" w:type="dxa"/>
              <w:right w:w="28" w:type="dxa"/>
            </w:tcMar>
            <w:vAlign w:val="center"/>
          </w:tcPr>
          <w:p w14:paraId="76247FC2"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1790,05</w:t>
            </w:r>
          </w:p>
        </w:tc>
        <w:tc>
          <w:tcPr>
            <w:tcW w:w="337" w:type="pct"/>
            <w:shd w:val="clear" w:color="auto" w:fill="auto"/>
            <w:tcMar>
              <w:left w:w="28" w:type="dxa"/>
              <w:right w:w="28" w:type="dxa"/>
            </w:tcMar>
            <w:vAlign w:val="center"/>
          </w:tcPr>
          <w:p w14:paraId="71463766"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1861,65</w:t>
            </w:r>
          </w:p>
        </w:tc>
        <w:tc>
          <w:tcPr>
            <w:tcW w:w="336" w:type="pct"/>
            <w:shd w:val="clear" w:color="auto" w:fill="auto"/>
            <w:tcMar>
              <w:left w:w="28" w:type="dxa"/>
              <w:right w:w="28" w:type="dxa"/>
            </w:tcMar>
            <w:vAlign w:val="center"/>
          </w:tcPr>
          <w:p w14:paraId="2DC8430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1936,12</w:t>
            </w:r>
          </w:p>
        </w:tc>
        <w:tc>
          <w:tcPr>
            <w:tcW w:w="336" w:type="pct"/>
            <w:tcMar>
              <w:left w:w="28" w:type="dxa"/>
              <w:right w:w="28" w:type="dxa"/>
            </w:tcMar>
            <w:vAlign w:val="center"/>
          </w:tcPr>
          <w:p w14:paraId="76C16BCA"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2013,56</w:t>
            </w:r>
          </w:p>
        </w:tc>
        <w:tc>
          <w:tcPr>
            <w:tcW w:w="336" w:type="pct"/>
            <w:tcMar>
              <w:left w:w="28" w:type="dxa"/>
              <w:right w:w="28" w:type="dxa"/>
            </w:tcMar>
            <w:vAlign w:val="center"/>
          </w:tcPr>
          <w:p w14:paraId="75512050"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2094,10</w:t>
            </w:r>
          </w:p>
        </w:tc>
        <w:tc>
          <w:tcPr>
            <w:tcW w:w="336" w:type="pct"/>
            <w:tcMar>
              <w:left w:w="28" w:type="dxa"/>
              <w:right w:w="28" w:type="dxa"/>
            </w:tcMar>
            <w:vAlign w:val="center"/>
          </w:tcPr>
          <w:p w14:paraId="445187AF"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2177,87</w:t>
            </w:r>
          </w:p>
        </w:tc>
        <w:tc>
          <w:tcPr>
            <w:tcW w:w="336" w:type="pct"/>
            <w:tcMar>
              <w:left w:w="28" w:type="dxa"/>
              <w:right w:w="28" w:type="dxa"/>
            </w:tcMar>
            <w:vAlign w:val="center"/>
          </w:tcPr>
          <w:p w14:paraId="06CF30B3"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2264,98</w:t>
            </w:r>
          </w:p>
        </w:tc>
        <w:tc>
          <w:tcPr>
            <w:tcW w:w="334" w:type="pct"/>
            <w:tcMar>
              <w:left w:w="28" w:type="dxa"/>
              <w:right w:w="28" w:type="dxa"/>
            </w:tcMar>
            <w:vAlign w:val="center"/>
          </w:tcPr>
          <w:p w14:paraId="558BFAA0"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2355,58</w:t>
            </w:r>
          </w:p>
        </w:tc>
        <w:tc>
          <w:tcPr>
            <w:tcW w:w="332" w:type="pct"/>
            <w:tcMar>
              <w:left w:w="28" w:type="dxa"/>
              <w:right w:w="28" w:type="dxa"/>
            </w:tcMar>
            <w:vAlign w:val="center"/>
          </w:tcPr>
          <w:p w14:paraId="761A9D6B"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2449,80</w:t>
            </w:r>
          </w:p>
        </w:tc>
        <w:tc>
          <w:tcPr>
            <w:tcW w:w="331" w:type="pct"/>
            <w:tcMar>
              <w:left w:w="28" w:type="dxa"/>
              <w:right w:w="28" w:type="dxa"/>
            </w:tcMar>
            <w:vAlign w:val="center"/>
          </w:tcPr>
          <w:p w14:paraId="76161524" w14:textId="77777777" w:rsidR="002B1B0E" w:rsidRPr="003D2606" w:rsidRDefault="002B1B0E" w:rsidP="002B1B0E">
            <w:pPr>
              <w:spacing w:after="0" w:line="240" w:lineRule="auto"/>
              <w:jc w:val="center"/>
              <w:rPr>
                <w:rFonts w:ascii="Times New Roman" w:eastAsia="Times New Roman" w:hAnsi="Times New Roman" w:cs="Times New Roman"/>
                <w:color w:val="000000"/>
                <w:sz w:val="18"/>
                <w:szCs w:val="18"/>
                <w:lang w:eastAsia="ru-RU"/>
              </w:rPr>
            </w:pPr>
            <w:r w:rsidRPr="003D2606">
              <w:rPr>
                <w:rFonts w:ascii="Times New Roman" w:eastAsia="Times New Roman" w:hAnsi="Times New Roman" w:cs="Times New Roman"/>
                <w:color w:val="000000"/>
                <w:sz w:val="18"/>
                <w:szCs w:val="18"/>
                <w:lang w:eastAsia="ru-RU"/>
              </w:rPr>
              <w:t>2547,80</w:t>
            </w:r>
          </w:p>
        </w:tc>
      </w:tr>
    </w:tbl>
    <w:p w14:paraId="60AB06A0" w14:textId="06E4AA6F" w:rsidR="005145DF" w:rsidRPr="003D2606" w:rsidRDefault="005145DF" w:rsidP="00064D97">
      <w:pPr>
        <w:spacing w:after="0" w:line="360" w:lineRule="auto"/>
        <w:ind w:firstLine="709"/>
        <w:jc w:val="both"/>
        <w:rPr>
          <w:rFonts w:ascii="Times New Roman" w:hAnsi="Times New Roman" w:cs="Times New Roman"/>
          <w:sz w:val="24"/>
          <w:szCs w:val="24"/>
        </w:rPr>
      </w:pPr>
    </w:p>
    <w:p w14:paraId="0D6B0D77" w14:textId="1083912E" w:rsidR="00AF2DFC" w:rsidRPr="003D2606" w:rsidRDefault="00AF2DFC" w:rsidP="00AF2DFC">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Тарифно-балансовые расчетные модели теплоснабжения котельных представлены в таблицах 52-59.</w:t>
      </w:r>
    </w:p>
    <w:p w14:paraId="2E10BE2B" w14:textId="77777777" w:rsidR="00AF2DFC" w:rsidRPr="003D2606" w:rsidRDefault="00AF2DFC" w:rsidP="00064D97">
      <w:pPr>
        <w:spacing w:after="0" w:line="360" w:lineRule="auto"/>
        <w:ind w:firstLine="709"/>
        <w:jc w:val="both"/>
        <w:rPr>
          <w:rFonts w:ascii="Times New Roman" w:hAnsi="Times New Roman" w:cs="Times New Roman"/>
          <w:sz w:val="24"/>
          <w:szCs w:val="24"/>
        </w:rPr>
        <w:sectPr w:rsidR="00AF2DFC" w:rsidRPr="003D2606" w:rsidSect="00F82BBC">
          <w:pgSz w:w="11906" w:h="16838"/>
          <w:pgMar w:top="851" w:right="1134" w:bottom="1701" w:left="1134" w:header="709" w:footer="709" w:gutter="0"/>
          <w:cols w:space="708"/>
          <w:titlePg/>
          <w:docGrid w:linePitch="360"/>
        </w:sectPr>
      </w:pPr>
    </w:p>
    <w:p w14:paraId="234E311F" w14:textId="2B8B77EC" w:rsidR="00AF2DFC" w:rsidRPr="003D2606" w:rsidRDefault="00AF2DFC" w:rsidP="00AF2DFC">
      <w:pPr>
        <w:spacing w:after="0"/>
        <w:ind w:firstLine="709"/>
        <w:jc w:val="both"/>
        <w:rPr>
          <w:rFonts w:ascii="Times New Roman" w:hAnsi="Times New Roman" w:cs="Times New Roman"/>
          <w:b/>
          <w:sz w:val="24"/>
          <w:szCs w:val="24"/>
        </w:rPr>
      </w:pPr>
      <w:r w:rsidRPr="003D2606">
        <w:rPr>
          <w:rFonts w:ascii="Times New Roman" w:hAnsi="Times New Roman" w:cs="Times New Roman"/>
          <w:b/>
          <w:sz w:val="24"/>
          <w:szCs w:val="24"/>
        </w:rPr>
        <w:lastRenderedPageBreak/>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52</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СГК мкр. Сертолово-1</w:t>
      </w:r>
    </w:p>
    <w:tbl>
      <w:tblPr>
        <w:tblStyle w:val="11f1"/>
        <w:tblW w:w="5000" w:type="pct"/>
        <w:jc w:val="center"/>
        <w:tblInd w:w="0" w:type="dxa"/>
        <w:tblLook w:val="04A0" w:firstRow="1" w:lastRow="0" w:firstColumn="1" w:lastColumn="0" w:noHBand="0" w:noVBand="1"/>
      </w:tblPr>
      <w:tblGrid>
        <w:gridCol w:w="3839"/>
        <w:gridCol w:w="1140"/>
        <w:gridCol w:w="1327"/>
        <w:gridCol w:w="1330"/>
        <w:gridCol w:w="1331"/>
        <w:gridCol w:w="1331"/>
        <w:gridCol w:w="1331"/>
        <w:gridCol w:w="1331"/>
        <w:gridCol w:w="1316"/>
      </w:tblGrid>
      <w:tr w:rsidR="00AF2DFC" w:rsidRPr="003D2606" w14:paraId="29AC5B86" w14:textId="77777777" w:rsidTr="00AF2DFC">
        <w:trPr>
          <w:trHeight w:val="20"/>
          <w:tblHeader/>
          <w:jc w:val="center"/>
        </w:trPr>
        <w:tc>
          <w:tcPr>
            <w:tcW w:w="1345" w:type="pct"/>
            <w:shd w:val="clear" w:color="auto" w:fill="auto"/>
            <w:vAlign w:val="center"/>
            <w:hideMark/>
          </w:tcPr>
          <w:p w14:paraId="5D6D6DD8" w14:textId="77777777" w:rsidR="00AF2DFC" w:rsidRPr="003D2606" w:rsidRDefault="00AF2DFC" w:rsidP="00AF2DFC">
            <w:pPr>
              <w:jc w:val="center"/>
            </w:pPr>
          </w:p>
          <w:p w14:paraId="1892C805" w14:textId="15AB0863" w:rsidR="00AF2DFC" w:rsidRPr="003D2606" w:rsidRDefault="00AF2DFC" w:rsidP="00AF2DFC">
            <w:pPr>
              <w:jc w:val="center"/>
            </w:pPr>
            <w:r w:rsidRPr="003D2606">
              <w:t>Показатели</w:t>
            </w:r>
          </w:p>
        </w:tc>
        <w:tc>
          <w:tcPr>
            <w:tcW w:w="399" w:type="pct"/>
            <w:shd w:val="clear" w:color="auto" w:fill="auto"/>
            <w:vAlign w:val="center"/>
            <w:hideMark/>
          </w:tcPr>
          <w:p w14:paraId="521029D4" w14:textId="77777777" w:rsidR="00AF2DFC" w:rsidRPr="003D2606" w:rsidRDefault="00AF2DFC" w:rsidP="00AF2DFC">
            <w:pPr>
              <w:jc w:val="center"/>
            </w:pPr>
            <w:r w:rsidRPr="003D2606">
              <w:t>Един. изм.</w:t>
            </w:r>
          </w:p>
        </w:tc>
        <w:tc>
          <w:tcPr>
            <w:tcW w:w="465" w:type="pct"/>
            <w:shd w:val="clear" w:color="auto" w:fill="auto"/>
            <w:vAlign w:val="center"/>
          </w:tcPr>
          <w:p w14:paraId="512184D4" w14:textId="77777777" w:rsidR="00AF2DFC" w:rsidRPr="003D2606" w:rsidRDefault="00AF2DFC" w:rsidP="00AF2DFC">
            <w:pPr>
              <w:jc w:val="center"/>
              <w:rPr>
                <w:b/>
                <w:bCs/>
              </w:rPr>
            </w:pPr>
            <w:r w:rsidRPr="003D2606">
              <w:rPr>
                <w:color w:val="000000"/>
              </w:rPr>
              <w:t>2024</w:t>
            </w:r>
          </w:p>
        </w:tc>
        <w:tc>
          <w:tcPr>
            <w:tcW w:w="466" w:type="pct"/>
            <w:shd w:val="clear" w:color="auto" w:fill="auto"/>
            <w:noWrap/>
            <w:vAlign w:val="center"/>
          </w:tcPr>
          <w:p w14:paraId="0DF1988D" w14:textId="77777777" w:rsidR="00AF2DFC" w:rsidRPr="003D2606" w:rsidRDefault="00AF2DFC" w:rsidP="00AF2DFC">
            <w:pPr>
              <w:jc w:val="center"/>
              <w:rPr>
                <w:b/>
                <w:bCs/>
              </w:rPr>
            </w:pPr>
            <w:r w:rsidRPr="003D2606">
              <w:rPr>
                <w:bCs/>
              </w:rPr>
              <w:t>2025</w:t>
            </w:r>
          </w:p>
        </w:tc>
        <w:tc>
          <w:tcPr>
            <w:tcW w:w="466" w:type="pct"/>
            <w:shd w:val="clear" w:color="auto" w:fill="auto"/>
            <w:noWrap/>
            <w:vAlign w:val="center"/>
          </w:tcPr>
          <w:p w14:paraId="08762368" w14:textId="77777777" w:rsidR="00AF2DFC" w:rsidRPr="003D2606" w:rsidRDefault="00AF2DFC" w:rsidP="00AF2DFC">
            <w:pPr>
              <w:jc w:val="center"/>
              <w:rPr>
                <w:b/>
                <w:bCs/>
              </w:rPr>
            </w:pPr>
            <w:r w:rsidRPr="003D2606">
              <w:rPr>
                <w:bCs/>
              </w:rPr>
              <w:t>2026</w:t>
            </w:r>
          </w:p>
        </w:tc>
        <w:tc>
          <w:tcPr>
            <w:tcW w:w="466" w:type="pct"/>
            <w:shd w:val="clear" w:color="auto" w:fill="auto"/>
            <w:noWrap/>
            <w:vAlign w:val="center"/>
          </w:tcPr>
          <w:p w14:paraId="3738F984" w14:textId="77777777" w:rsidR="00AF2DFC" w:rsidRPr="003D2606" w:rsidRDefault="00AF2DFC" w:rsidP="00AF2DFC">
            <w:pPr>
              <w:jc w:val="center"/>
              <w:rPr>
                <w:bCs/>
              </w:rPr>
            </w:pPr>
            <w:r w:rsidRPr="003D2606">
              <w:rPr>
                <w:bCs/>
              </w:rPr>
              <w:t>2027</w:t>
            </w:r>
          </w:p>
        </w:tc>
        <w:tc>
          <w:tcPr>
            <w:tcW w:w="466" w:type="pct"/>
            <w:shd w:val="clear" w:color="auto" w:fill="auto"/>
            <w:noWrap/>
            <w:vAlign w:val="center"/>
          </w:tcPr>
          <w:p w14:paraId="1FC9014A" w14:textId="77777777" w:rsidR="00AF2DFC" w:rsidRPr="003D2606" w:rsidRDefault="00AF2DFC" w:rsidP="00AF2DFC">
            <w:pPr>
              <w:jc w:val="center"/>
              <w:rPr>
                <w:bCs/>
              </w:rPr>
            </w:pPr>
            <w:r w:rsidRPr="003D2606">
              <w:rPr>
                <w:bCs/>
              </w:rPr>
              <w:t>2028</w:t>
            </w:r>
          </w:p>
        </w:tc>
        <w:tc>
          <w:tcPr>
            <w:tcW w:w="466" w:type="pct"/>
            <w:shd w:val="clear" w:color="auto" w:fill="auto"/>
            <w:vAlign w:val="center"/>
          </w:tcPr>
          <w:p w14:paraId="7D434088" w14:textId="77777777" w:rsidR="00AF2DFC" w:rsidRPr="003D2606" w:rsidRDefault="00AF2DFC" w:rsidP="00AF2DFC">
            <w:pPr>
              <w:jc w:val="center"/>
              <w:rPr>
                <w:b/>
                <w:bCs/>
              </w:rPr>
            </w:pPr>
            <w:r w:rsidRPr="003D2606">
              <w:rPr>
                <w:color w:val="000000"/>
              </w:rPr>
              <w:t>2029-2031</w:t>
            </w:r>
          </w:p>
        </w:tc>
        <w:tc>
          <w:tcPr>
            <w:tcW w:w="461" w:type="pct"/>
            <w:shd w:val="clear" w:color="auto" w:fill="auto"/>
            <w:vAlign w:val="center"/>
          </w:tcPr>
          <w:p w14:paraId="180F9AA5" w14:textId="77777777" w:rsidR="00AF2DFC" w:rsidRPr="003D2606" w:rsidRDefault="00AF2DFC" w:rsidP="00AF2DFC">
            <w:pPr>
              <w:jc w:val="center"/>
              <w:rPr>
                <w:b/>
                <w:bCs/>
              </w:rPr>
            </w:pPr>
            <w:r w:rsidRPr="003D2606">
              <w:rPr>
                <w:color w:val="000000"/>
              </w:rPr>
              <w:t>2032-2035</w:t>
            </w:r>
          </w:p>
        </w:tc>
      </w:tr>
      <w:tr w:rsidR="00AF2DFC" w:rsidRPr="003D2606" w14:paraId="4102EA67" w14:textId="77777777" w:rsidTr="00AF2DFC">
        <w:trPr>
          <w:trHeight w:val="20"/>
          <w:tblHeader/>
          <w:jc w:val="center"/>
        </w:trPr>
        <w:tc>
          <w:tcPr>
            <w:tcW w:w="1345" w:type="pct"/>
            <w:shd w:val="clear" w:color="auto" w:fill="auto"/>
            <w:vAlign w:val="center"/>
          </w:tcPr>
          <w:p w14:paraId="543FE444" w14:textId="77777777" w:rsidR="00AF2DFC" w:rsidRPr="003D2606" w:rsidRDefault="00AF2DFC" w:rsidP="00AF2DFC">
            <w:pPr>
              <w:jc w:val="center"/>
              <w:rPr>
                <w:color w:val="000000"/>
              </w:rPr>
            </w:pPr>
            <w:r w:rsidRPr="003D2606">
              <w:rPr>
                <w:color w:val="000000"/>
              </w:rPr>
              <w:t>1</w:t>
            </w:r>
          </w:p>
        </w:tc>
        <w:tc>
          <w:tcPr>
            <w:tcW w:w="399" w:type="pct"/>
            <w:shd w:val="clear" w:color="auto" w:fill="auto"/>
            <w:vAlign w:val="center"/>
          </w:tcPr>
          <w:p w14:paraId="3224F492" w14:textId="77777777" w:rsidR="00AF2DFC" w:rsidRPr="003D2606" w:rsidRDefault="00AF2DFC" w:rsidP="00AF2DFC">
            <w:pPr>
              <w:jc w:val="center"/>
              <w:rPr>
                <w:color w:val="000000"/>
              </w:rPr>
            </w:pPr>
            <w:r w:rsidRPr="003D2606">
              <w:rPr>
                <w:color w:val="000000"/>
              </w:rPr>
              <w:t>2</w:t>
            </w:r>
          </w:p>
        </w:tc>
        <w:tc>
          <w:tcPr>
            <w:tcW w:w="465" w:type="pct"/>
            <w:shd w:val="clear" w:color="auto" w:fill="auto"/>
            <w:vAlign w:val="center"/>
          </w:tcPr>
          <w:p w14:paraId="4EC76625" w14:textId="77777777" w:rsidR="00AF2DFC" w:rsidRPr="003D2606" w:rsidRDefault="00AF2DFC" w:rsidP="00AF2DFC">
            <w:pPr>
              <w:jc w:val="center"/>
              <w:rPr>
                <w:color w:val="000000"/>
              </w:rPr>
            </w:pPr>
            <w:r w:rsidRPr="003D2606">
              <w:rPr>
                <w:color w:val="000000"/>
              </w:rPr>
              <w:t>3</w:t>
            </w:r>
          </w:p>
        </w:tc>
        <w:tc>
          <w:tcPr>
            <w:tcW w:w="466" w:type="pct"/>
            <w:shd w:val="clear" w:color="auto" w:fill="auto"/>
            <w:noWrap/>
            <w:vAlign w:val="center"/>
          </w:tcPr>
          <w:p w14:paraId="52A682DD" w14:textId="77777777" w:rsidR="00AF2DFC" w:rsidRPr="003D2606" w:rsidRDefault="00AF2DFC" w:rsidP="00AF2DFC">
            <w:pPr>
              <w:jc w:val="center"/>
              <w:rPr>
                <w:color w:val="000000"/>
              </w:rPr>
            </w:pPr>
            <w:r w:rsidRPr="003D2606">
              <w:rPr>
                <w:color w:val="000000"/>
              </w:rPr>
              <w:t>4</w:t>
            </w:r>
          </w:p>
        </w:tc>
        <w:tc>
          <w:tcPr>
            <w:tcW w:w="466" w:type="pct"/>
            <w:shd w:val="clear" w:color="auto" w:fill="auto"/>
            <w:noWrap/>
            <w:vAlign w:val="center"/>
          </w:tcPr>
          <w:p w14:paraId="58F747ED" w14:textId="77777777" w:rsidR="00AF2DFC" w:rsidRPr="003D2606" w:rsidRDefault="00AF2DFC" w:rsidP="00AF2DFC">
            <w:pPr>
              <w:jc w:val="center"/>
              <w:rPr>
                <w:color w:val="000000"/>
              </w:rPr>
            </w:pPr>
            <w:r w:rsidRPr="003D2606">
              <w:rPr>
                <w:color w:val="000000"/>
              </w:rPr>
              <w:t>5</w:t>
            </w:r>
          </w:p>
        </w:tc>
        <w:tc>
          <w:tcPr>
            <w:tcW w:w="466" w:type="pct"/>
            <w:shd w:val="clear" w:color="auto" w:fill="auto"/>
            <w:noWrap/>
            <w:vAlign w:val="center"/>
          </w:tcPr>
          <w:p w14:paraId="218F41AA" w14:textId="77777777" w:rsidR="00AF2DFC" w:rsidRPr="003D2606" w:rsidRDefault="00AF2DFC" w:rsidP="00AF2DFC">
            <w:pPr>
              <w:jc w:val="center"/>
              <w:rPr>
                <w:color w:val="000000"/>
              </w:rPr>
            </w:pPr>
            <w:r w:rsidRPr="003D2606">
              <w:rPr>
                <w:color w:val="000000"/>
              </w:rPr>
              <w:t>6</w:t>
            </w:r>
          </w:p>
        </w:tc>
        <w:tc>
          <w:tcPr>
            <w:tcW w:w="466" w:type="pct"/>
            <w:shd w:val="clear" w:color="auto" w:fill="auto"/>
            <w:noWrap/>
            <w:vAlign w:val="center"/>
          </w:tcPr>
          <w:p w14:paraId="0FD6E62F" w14:textId="77777777" w:rsidR="00AF2DFC" w:rsidRPr="003D2606" w:rsidRDefault="00AF2DFC" w:rsidP="00AF2DFC">
            <w:pPr>
              <w:jc w:val="center"/>
              <w:rPr>
                <w:color w:val="000000"/>
              </w:rPr>
            </w:pPr>
            <w:r w:rsidRPr="003D2606">
              <w:rPr>
                <w:color w:val="000000"/>
              </w:rPr>
              <w:t>7</w:t>
            </w:r>
          </w:p>
        </w:tc>
        <w:tc>
          <w:tcPr>
            <w:tcW w:w="466" w:type="pct"/>
            <w:shd w:val="clear" w:color="auto" w:fill="auto"/>
            <w:vAlign w:val="center"/>
          </w:tcPr>
          <w:p w14:paraId="4249613B" w14:textId="77777777" w:rsidR="00AF2DFC" w:rsidRPr="003D2606" w:rsidRDefault="00AF2DFC" w:rsidP="00AF2DFC">
            <w:pPr>
              <w:jc w:val="center"/>
              <w:rPr>
                <w:color w:val="000000"/>
              </w:rPr>
            </w:pPr>
            <w:r w:rsidRPr="003D2606">
              <w:rPr>
                <w:color w:val="000000"/>
              </w:rPr>
              <w:t>8</w:t>
            </w:r>
          </w:p>
        </w:tc>
        <w:tc>
          <w:tcPr>
            <w:tcW w:w="461" w:type="pct"/>
            <w:shd w:val="clear" w:color="auto" w:fill="auto"/>
            <w:vAlign w:val="center"/>
          </w:tcPr>
          <w:p w14:paraId="1423EB34" w14:textId="77777777" w:rsidR="00AF2DFC" w:rsidRPr="003D2606" w:rsidRDefault="00AF2DFC" w:rsidP="00AF2DFC">
            <w:pPr>
              <w:jc w:val="center"/>
              <w:rPr>
                <w:color w:val="000000"/>
              </w:rPr>
            </w:pPr>
            <w:r w:rsidRPr="003D2606">
              <w:rPr>
                <w:color w:val="000000"/>
              </w:rPr>
              <w:t>9</w:t>
            </w:r>
          </w:p>
        </w:tc>
      </w:tr>
      <w:tr w:rsidR="00AF2DFC" w:rsidRPr="003D2606" w14:paraId="443692AD" w14:textId="77777777" w:rsidTr="00AF2DFC">
        <w:trPr>
          <w:trHeight w:val="20"/>
          <w:jc w:val="center"/>
        </w:trPr>
        <w:tc>
          <w:tcPr>
            <w:tcW w:w="1345" w:type="pct"/>
            <w:shd w:val="clear" w:color="auto" w:fill="auto"/>
            <w:vAlign w:val="center"/>
            <w:hideMark/>
          </w:tcPr>
          <w:p w14:paraId="27E75A52"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9" w:type="pct"/>
            <w:shd w:val="clear" w:color="auto" w:fill="auto"/>
            <w:vAlign w:val="center"/>
            <w:hideMark/>
          </w:tcPr>
          <w:p w14:paraId="7180BAA7"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728581B7" w14:textId="77777777" w:rsidR="00AF2DFC" w:rsidRPr="003D2606" w:rsidRDefault="00AF2DFC" w:rsidP="00AF2DFC">
            <w:pPr>
              <w:jc w:val="center"/>
              <w:rPr>
                <w:color w:val="000000"/>
              </w:rPr>
            </w:pPr>
            <w:r w:rsidRPr="003D2606">
              <w:rPr>
                <w:color w:val="000000"/>
              </w:rPr>
              <w:t>84,0</w:t>
            </w:r>
          </w:p>
        </w:tc>
        <w:tc>
          <w:tcPr>
            <w:tcW w:w="466" w:type="pct"/>
            <w:shd w:val="clear" w:color="auto" w:fill="auto"/>
            <w:noWrap/>
            <w:vAlign w:val="center"/>
          </w:tcPr>
          <w:p w14:paraId="06CE3CCD" w14:textId="77777777" w:rsidR="00AF2DFC" w:rsidRPr="003D2606" w:rsidRDefault="00AF2DFC" w:rsidP="00AF2DFC">
            <w:pPr>
              <w:jc w:val="center"/>
              <w:rPr>
                <w:color w:val="000000"/>
              </w:rPr>
            </w:pPr>
            <w:r w:rsidRPr="003D2606">
              <w:rPr>
                <w:color w:val="000000"/>
              </w:rPr>
              <w:t>84,0</w:t>
            </w:r>
          </w:p>
        </w:tc>
        <w:tc>
          <w:tcPr>
            <w:tcW w:w="466" w:type="pct"/>
            <w:shd w:val="clear" w:color="auto" w:fill="auto"/>
            <w:noWrap/>
            <w:vAlign w:val="center"/>
          </w:tcPr>
          <w:p w14:paraId="30FF2691" w14:textId="77777777" w:rsidR="00AF2DFC" w:rsidRPr="003D2606" w:rsidRDefault="00AF2DFC" w:rsidP="00AF2DFC">
            <w:pPr>
              <w:jc w:val="center"/>
              <w:rPr>
                <w:color w:val="000000"/>
              </w:rPr>
            </w:pPr>
            <w:r w:rsidRPr="003D2606">
              <w:rPr>
                <w:color w:val="000000"/>
              </w:rPr>
              <w:t>90,0</w:t>
            </w:r>
          </w:p>
        </w:tc>
        <w:tc>
          <w:tcPr>
            <w:tcW w:w="466" w:type="pct"/>
            <w:shd w:val="clear" w:color="auto" w:fill="auto"/>
            <w:noWrap/>
            <w:vAlign w:val="center"/>
          </w:tcPr>
          <w:p w14:paraId="477754F4" w14:textId="77777777" w:rsidR="00AF2DFC" w:rsidRPr="003D2606" w:rsidRDefault="00AF2DFC" w:rsidP="00AF2DFC">
            <w:pPr>
              <w:jc w:val="center"/>
              <w:rPr>
                <w:color w:val="000000"/>
              </w:rPr>
            </w:pPr>
            <w:r w:rsidRPr="003D2606">
              <w:rPr>
                <w:color w:val="000000"/>
              </w:rPr>
              <w:t>90,0</w:t>
            </w:r>
          </w:p>
        </w:tc>
        <w:tc>
          <w:tcPr>
            <w:tcW w:w="466" w:type="pct"/>
            <w:shd w:val="clear" w:color="auto" w:fill="auto"/>
            <w:noWrap/>
            <w:vAlign w:val="center"/>
          </w:tcPr>
          <w:p w14:paraId="4802EB08" w14:textId="77777777" w:rsidR="00AF2DFC" w:rsidRPr="003D2606" w:rsidRDefault="00AF2DFC" w:rsidP="00AF2DFC">
            <w:pPr>
              <w:jc w:val="center"/>
              <w:rPr>
                <w:color w:val="000000"/>
              </w:rPr>
            </w:pPr>
            <w:r w:rsidRPr="003D2606">
              <w:rPr>
                <w:color w:val="000000"/>
              </w:rPr>
              <w:t>120</w:t>
            </w:r>
          </w:p>
        </w:tc>
        <w:tc>
          <w:tcPr>
            <w:tcW w:w="466" w:type="pct"/>
            <w:shd w:val="clear" w:color="auto" w:fill="auto"/>
            <w:vAlign w:val="center"/>
          </w:tcPr>
          <w:p w14:paraId="32FF7C4E" w14:textId="77777777" w:rsidR="00AF2DFC" w:rsidRPr="003D2606" w:rsidRDefault="00AF2DFC" w:rsidP="00AF2DFC">
            <w:pPr>
              <w:jc w:val="center"/>
              <w:rPr>
                <w:color w:val="000000"/>
              </w:rPr>
            </w:pPr>
            <w:r w:rsidRPr="003D2606">
              <w:rPr>
                <w:color w:val="000000"/>
              </w:rPr>
              <w:t>120</w:t>
            </w:r>
          </w:p>
        </w:tc>
        <w:tc>
          <w:tcPr>
            <w:tcW w:w="461" w:type="pct"/>
            <w:shd w:val="clear" w:color="auto" w:fill="auto"/>
            <w:vAlign w:val="center"/>
          </w:tcPr>
          <w:p w14:paraId="0E50937B" w14:textId="77777777" w:rsidR="00AF2DFC" w:rsidRPr="003D2606" w:rsidRDefault="00AF2DFC" w:rsidP="00AF2DFC">
            <w:pPr>
              <w:jc w:val="center"/>
              <w:rPr>
                <w:color w:val="000000"/>
              </w:rPr>
            </w:pPr>
            <w:r w:rsidRPr="003D2606">
              <w:rPr>
                <w:color w:val="000000"/>
              </w:rPr>
              <w:t>140</w:t>
            </w:r>
          </w:p>
        </w:tc>
      </w:tr>
      <w:tr w:rsidR="00AF2DFC" w:rsidRPr="003D2606" w14:paraId="48195F96" w14:textId="77777777" w:rsidTr="00AF2DFC">
        <w:trPr>
          <w:trHeight w:val="20"/>
          <w:jc w:val="center"/>
        </w:trPr>
        <w:tc>
          <w:tcPr>
            <w:tcW w:w="1345" w:type="pct"/>
            <w:shd w:val="clear" w:color="auto" w:fill="auto"/>
            <w:vAlign w:val="center"/>
            <w:hideMark/>
          </w:tcPr>
          <w:p w14:paraId="7CA5CB23" w14:textId="77777777" w:rsidR="00AF2DFC" w:rsidRPr="003D2606" w:rsidRDefault="00AF2DFC" w:rsidP="00AF2DFC">
            <w:pPr>
              <w:rPr>
                <w:color w:val="000000"/>
              </w:rPr>
            </w:pPr>
            <w:r w:rsidRPr="003D2606">
              <w:rPr>
                <w:color w:val="000000"/>
              </w:rPr>
              <w:t>Ввод мощности</w:t>
            </w:r>
          </w:p>
        </w:tc>
        <w:tc>
          <w:tcPr>
            <w:tcW w:w="399" w:type="pct"/>
            <w:shd w:val="clear" w:color="auto" w:fill="auto"/>
            <w:vAlign w:val="center"/>
            <w:hideMark/>
          </w:tcPr>
          <w:p w14:paraId="7F6F0B2D"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620CBB27"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1D74A01C"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1E2F1CF4" w14:textId="77777777" w:rsidR="00AF2DFC" w:rsidRPr="003D2606" w:rsidRDefault="00AF2DFC" w:rsidP="00AF2DFC">
            <w:pPr>
              <w:jc w:val="center"/>
              <w:rPr>
                <w:color w:val="000000"/>
              </w:rPr>
            </w:pPr>
            <w:r w:rsidRPr="003D2606">
              <w:rPr>
                <w:color w:val="000000"/>
              </w:rPr>
              <w:t>6,0</w:t>
            </w:r>
          </w:p>
        </w:tc>
        <w:tc>
          <w:tcPr>
            <w:tcW w:w="466" w:type="pct"/>
            <w:shd w:val="clear" w:color="auto" w:fill="auto"/>
            <w:noWrap/>
            <w:vAlign w:val="center"/>
          </w:tcPr>
          <w:p w14:paraId="10767AC2"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2C502E35" w14:textId="77777777" w:rsidR="00AF2DFC" w:rsidRPr="003D2606" w:rsidRDefault="00AF2DFC" w:rsidP="00AF2DFC">
            <w:pPr>
              <w:jc w:val="center"/>
              <w:rPr>
                <w:color w:val="000000"/>
              </w:rPr>
            </w:pPr>
            <w:r w:rsidRPr="003D2606">
              <w:rPr>
                <w:color w:val="000000"/>
              </w:rPr>
              <w:t>30,0</w:t>
            </w:r>
          </w:p>
        </w:tc>
        <w:tc>
          <w:tcPr>
            <w:tcW w:w="466" w:type="pct"/>
            <w:shd w:val="clear" w:color="auto" w:fill="auto"/>
            <w:vAlign w:val="center"/>
          </w:tcPr>
          <w:p w14:paraId="1B0976E8" w14:textId="77777777" w:rsidR="00AF2DFC" w:rsidRPr="003D2606" w:rsidRDefault="00AF2DFC" w:rsidP="00AF2DFC">
            <w:pPr>
              <w:jc w:val="center"/>
              <w:rPr>
                <w:color w:val="000000"/>
              </w:rPr>
            </w:pPr>
            <w:r w:rsidRPr="003D2606">
              <w:rPr>
                <w:color w:val="000000"/>
              </w:rPr>
              <w:t>0</w:t>
            </w:r>
          </w:p>
        </w:tc>
        <w:tc>
          <w:tcPr>
            <w:tcW w:w="461" w:type="pct"/>
            <w:shd w:val="clear" w:color="auto" w:fill="auto"/>
            <w:vAlign w:val="center"/>
          </w:tcPr>
          <w:p w14:paraId="552358FA" w14:textId="77777777" w:rsidR="00AF2DFC" w:rsidRPr="003D2606" w:rsidRDefault="00AF2DFC" w:rsidP="00AF2DFC">
            <w:pPr>
              <w:jc w:val="center"/>
              <w:rPr>
                <w:color w:val="000000"/>
              </w:rPr>
            </w:pPr>
            <w:r w:rsidRPr="003D2606">
              <w:rPr>
                <w:color w:val="000000"/>
              </w:rPr>
              <w:t>20,0</w:t>
            </w:r>
          </w:p>
        </w:tc>
      </w:tr>
      <w:tr w:rsidR="00AF2DFC" w:rsidRPr="003D2606" w14:paraId="33DC6758" w14:textId="77777777" w:rsidTr="00AF2DFC">
        <w:trPr>
          <w:trHeight w:val="20"/>
          <w:jc w:val="center"/>
        </w:trPr>
        <w:tc>
          <w:tcPr>
            <w:tcW w:w="1345" w:type="pct"/>
            <w:shd w:val="clear" w:color="auto" w:fill="auto"/>
            <w:vAlign w:val="center"/>
            <w:hideMark/>
          </w:tcPr>
          <w:p w14:paraId="1074E57F" w14:textId="77777777" w:rsidR="00AF2DFC" w:rsidRPr="003D2606" w:rsidRDefault="00AF2DFC" w:rsidP="00AF2DFC">
            <w:pPr>
              <w:rPr>
                <w:color w:val="000000"/>
              </w:rPr>
            </w:pPr>
            <w:r w:rsidRPr="003D2606">
              <w:rPr>
                <w:color w:val="000000"/>
              </w:rPr>
              <w:t>Вывод мощности</w:t>
            </w:r>
          </w:p>
        </w:tc>
        <w:tc>
          <w:tcPr>
            <w:tcW w:w="399" w:type="pct"/>
            <w:shd w:val="clear" w:color="auto" w:fill="auto"/>
            <w:vAlign w:val="center"/>
            <w:hideMark/>
          </w:tcPr>
          <w:p w14:paraId="6F94F11B"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3FF28CF3"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57160EBB"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04400E94"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287BF3CC" w14:textId="77777777" w:rsidR="00AF2DFC" w:rsidRPr="003D2606" w:rsidRDefault="00AF2DFC" w:rsidP="00AF2DFC">
            <w:pPr>
              <w:jc w:val="center"/>
              <w:rPr>
                <w:color w:val="000000"/>
              </w:rPr>
            </w:pPr>
            <w:r w:rsidRPr="003D2606">
              <w:rPr>
                <w:color w:val="000000"/>
              </w:rPr>
              <w:t>0</w:t>
            </w:r>
          </w:p>
        </w:tc>
        <w:tc>
          <w:tcPr>
            <w:tcW w:w="466" w:type="pct"/>
            <w:shd w:val="clear" w:color="auto" w:fill="auto"/>
            <w:noWrap/>
            <w:vAlign w:val="center"/>
          </w:tcPr>
          <w:p w14:paraId="36449D25" w14:textId="77777777" w:rsidR="00AF2DFC" w:rsidRPr="003D2606" w:rsidRDefault="00AF2DFC" w:rsidP="00AF2DFC">
            <w:pPr>
              <w:jc w:val="center"/>
              <w:rPr>
                <w:color w:val="000000"/>
              </w:rPr>
            </w:pPr>
            <w:r w:rsidRPr="003D2606">
              <w:rPr>
                <w:color w:val="000000"/>
              </w:rPr>
              <w:t>0</w:t>
            </w:r>
          </w:p>
        </w:tc>
        <w:tc>
          <w:tcPr>
            <w:tcW w:w="466" w:type="pct"/>
            <w:shd w:val="clear" w:color="auto" w:fill="auto"/>
            <w:vAlign w:val="center"/>
          </w:tcPr>
          <w:p w14:paraId="014D6B96" w14:textId="77777777" w:rsidR="00AF2DFC" w:rsidRPr="003D2606" w:rsidRDefault="00AF2DFC" w:rsidP="00AF2DFC">
            <w:pPr>
              <w:jc w:val="center"/>
              <w:rPr>
                <w:color w:val="000000"/>
              </w:rPr>
            </w:pPr>
            <w:r w:rsidRPr="003D2606">
              <w:rPr>
                <w:color w:val="000000"/>
              </w:rPr>
              <w:t>0</w:t>
            </w:r>
          </w:p>
        </w:tc>
        <w:tc>
          <w:tcPr>
            <w:tcW w:w="461" w:type="pct"/>
            <w:shd w:val="clear" w:color="auto" w:fill="auto"/>
            <w:vAlign w:val="center"/>
          </w:tcPr>
          <w:p w14:paraId="1225167D" w14:textId="77777777" w:rsidR="00AF2DFC" w:rsidRPr="003D2606" w:rsidRDefault="00AF2DFC" w:rsidP="00AF2DFC">
            <w:pPr>
              <w:jc w:val="center"/>
              <w:rPr>
                <w:color w:val="000000"/>
              </w:rPr>
            </w:pPr>
            <w:r w:rsidRPr="003D2606">
              <w:rPr>
                <w:color w:val="000000"/>
              </w:rPr>
              <w:t>0</w:t>
            </w:r>
          </w:p>
        </w:tc>
      </w:tr>
      <w:tr w:rsidR="00AF2DFC" w:rsidRPr="003D2606" w14:paraId="37EB022F" w14:textId="77777777" w:rsidTr="00AF2DFC">
        <w:trPr>
          <w:trHeight w:val="20"/>
          <w:jc w:val="center"/>
        </w:trPr>
        <w:tc>
          <w:tcPr>
            <w:tcW w:w="1345" w:type="pct"/>
            <w:shd w:val="clear" w:color="auto" w:fill="auto"/>
            <w:vAlign w:val="center"/>
            <w:hideMark/>
          </w:tcPr>
          <w:p w14:paraId="29756736" w14:textId="77777777" w:rsidR="00AF2DFC" w:rsidRPr="003D2606" w:rsidRDefault="00AF2DFC" w:rsidP="00AF2DFC">
            <w:pPr>
              <w:rPr>
                <w:color w:val="000000"/>
              </w:rPr>
            </w:pPr>
            <w:r w:rsidRPr="003D2606">
              <w:rPr>
                <w:color w:val="000000"/>
              </w:rPr>
              <w:t>Располагаемая мощность оборудования</w:t>
            </w:r>
          </w:p>
        </w:tc>
        <w:tc>
          <w:tcPr>
            <w:tcW w:w="399" w:type="pct"/>
            <w:shd w:val="clear" w:color="auto" w:fill="auto"/>
            <w:vAlign w:val="center"/>
            <w:hideMark/>
          </w:tcPr>
          <w:p w14:paraId="18054259"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1CCF0340" w14:textId="77777777" w:rsidR="00AF2DFC" w:rsidRPr="003D2606" w:rsidRDefault="00AF2DFC" w:rsidP="00AF2DFC">
            <w:pPr>
              <w:jc w:val="center"/>
              <w:rPr>
                <w:color w:val="000000"/>
              </w:rPr>
            </w:pPr>
            <w:r w:rsidRPr="003D2606">
              <w:rPr>
                <w:color w:val="000000"/>
              </w:rPr>
              <w:t>76,41</w:t>
            </w:r>
          </w:p>
        </w:tc>
        <w:tc>
          <w:tcPr>
            <w:tcW w:w="466" w:type="pct"/>
            <w:shd w:val="clear" w:color="auto" w:fill="auto"/>
            <w:noWrap/>
            <w:vAlign w:val="center"/>
          </w:tcPr>
          <w:p w14:paraId="4CBC5ED7" w14:textId="77777777" w:rsidR="00AF2DFC" w:rsidRPr="003D2606" w:rsidRDefault="00AF2DFC" w:rsidP="00AF2DFC">
            <w:pPr>
              <w:jc w:val="center"/>
              <w:rPr>
                <w:color w:val="000000"/>
              </w:rPr>
            </w:pPr>
            <w:r w:rsidRPr="003D2606">
              <w:rPr>
                <w:color w:val="000000"/>
              </w:rPr>
              <w:t>76,41</w:t>
            </w:r>
          </w:p>
        </w:tc>
        <w:tc>
          <w:tcPr>
            <w:tcW w:w="466" w:type="pct"/>
            <w:shd w:val="clear" w:color="auto" w:fill="auto"/>
            <w:noWrap/>
            <w:vAlign w:val="center"/>
          </w:tcPr>
          <w:p w14:paraId="718F4338" w14:textId="77777777" w:rsidR="00AF2DFC" w:rsidRPr="003D2606" w:rsidRDefault="00AF2DFC" w:rsidP="00AF2DFC">
            <w:pPr>
              <w:jc w:val="center"/>
              <w:rPr>
                <w:color w:val="000000"/>
              </w:rPr>
            </w:pPr>
            <w:r w:rsidRPr="003D2606">
              <w:rPr>
                <w:color w:val="000000"/>
              </w:rPr>
              <w:t>90</w:t>
            </w:r>
          </w:p>
        </w:tc>
        <w:tc>
          <w:tcPr>
            <w:tcW w:w="466" w:type="pct"/>
            <w:shd w:val="clear" w:color="auto" w:fill="auto"/>
            <w:noWrap/>
            <w:vAlign w:val="center"/>
          </w:tcPr>
          <w:p w14:paraId="2012AD16" w14:textId="77777777" w:rsidR="00AF2DFC" w:rsidRPr="003D2606" w:rsidRDefault="00AF2DFC" w:rsidP="00AF2DFC">
            <w:pPr>
              <w:jc w:val="center"/>
              <w:rPr>
                <w:color w:val="000000"/>
              </w:rPr>
            </w:pPr>
            <w:r w:rsidRPr="003D2606">
              <w:rPr>
                <w:color w:val="000000"/>
              </w:rPr>
              <w:t>90,0</w:t>
            </w:r>
          </w:p>
        </w:tc>
        <w:tc>
          <w:tcPr>
            <w:tcW w:w="466" w:type="pct"/>
            <w:shd w:val="clear" w:color="auto" w:fill="auto"/>
            <w:noWrap/>
            <w:vAlign w:val="center"/>
          </w:tcPr>
          <w:p w14:paraId="0786F4A5" w14:textId="77777777" w:rsidR="00AF2DFC" w:rsidRPr="003D2606" w:rsidRDefault="00AF2DFC" w:rsidP="00AF2DFC">
            <w:pPr>
              <w:jc w:val="center"/>
              <w:rPr>
                <w:color w:val="000000"/>
              </w:rPr>
            </w:pPr>
            <w:r w:rsidRPr="003D2606">
              <w:rPr>
                <w:color w:val="000000"/>
              </w:rPr>
              <w:t>120</w:t>
            </w:r>
          </w:p>
        </w:tc>
        <w:tc>
          <w:tcPr>
            <w:tcW w:w="466" w:type="pct"/>
            <w:shd w:val="clear" w:color="auto" w:fill="auto"/>
            <w:vAlign w:val="center"/>
          </w:tcPr>
          <w:p w14:paraId="5F6414A3" w14:textId="77777777" w:rsidR="00AF2DFC" w:rsidRPr="003D2606" w:rsidRDefault="00AF2DFC" w:rsidP="00AF2DFC">
            <w:pPr>
              <w:jc w:val="center"/>
              <w:rPr>
                <w:color w:val="000000"/>
              </w:rPr>
            </w:pPr>
            <w:r w:rsidRPr="003D2606">
              <w:rPr>
                <w:color w:val="000000"/>
              </w:rPr>
              <w:t>120</w:t>
            </w:r>
          </w:p>
        </w:tc>
        <w:tc>
          <w:tcPr>
            <w:tcW w:w="461" w:type="pct"/>
            <w:shd w:val="clear" w:color="auto" w:fill="auto"/>
            <w:vAlign w:val="center"/>
          </w:tcPr>
          <w:p w14:paraId="1D78A1FC" w14:textId="77777777" w:rsidR="00AF2DFC" w:rsidRPr="003D2606" w:rsidRDefault="00AF2DFC" w:rsidP="00AF2DFC">
            <w:pPr>
              <w:jc w:val="center"/>
              <w:rPr>
                <w:color w:val="000000"/>
              </w:rPr>
            </w:pPr>
            <w:r w:rsidRPr="003D2606">
              <w:rPr>
                <w:color w:val="000000"/>
              </w:rPr>
              <w:t>140</w:t>
            </w:r>
          </w:p>
        </w:tc>
      </w:tr>
      <w:tr w:rsidR="00AF2DFC" w:rsidRPr="003D2606" w14:paraId="2E8CC5E5" w14:textId="77777777" w:rsidTr="00AF2DFC">
        <w:trPr>
          <w:trHeight w:val="20"/>
          <w:jc w:val="center"/>
        </w:trPr>
        <w:tc>
          <w:tcPr>
            <w:tcW w:w="1345" w:type="pct"/>
            <w:shd w:val="clear" w:color="auto" w:fill="auto"/>
            <w:vAlign w:val="center"/>
            <w:hideMark/>
          </w:tcPr>
          <w:p w14:paraId="4DBFA369" w14:textId="77777777" w:rsidR="00AF2DFC" w:rsidRPr="003D2606" w:rsidRDefault="00AF2DFC" w:rsidP="00AF2DFC">
            <w:pPr>
              <w:rPr>
                <w:color w:val="000000"/>
              </w:rPr>
            </w:pPr>
            <w:r w:rsidRPr="003D2606">
              <w:rPr>
                <w:color w:val="000000"/>
              </w:rPr>
              <w:t>Собственные нужды</w:t>
            </w:r>
          </w:p>
        </w:tc>
        <w:tc>
          <w:tcPr>
            <w:tcW w:w="399" w:type="pct"/>
            <w:shd w:val="clear" w:color="auto" w:fill="auto"/>
            <w:vAlign w:val="center"/>
            <w:hideMark/>
          </w:tcPr>
          <w:p w14:paraId="4BECC0EB"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54B1E60A" w14:textId="77777777" w:rsidR="00AF2DFC" w:rsidRPr="003D2606" w:rsidRDefault="00AF2DFC" w:rsidP="00AF2DFC">
            <w:pPr>
              <w:jc w:val="center"/>
              <w:rPr>
                <w:color w:val="000000"/>
              </w:rPr>
            </w:pPr>
            <w:r w:rsidRPr="003D2606">
              <w:rPr>
                <w:color w:val="000000"/>
              </w:rPr>
              <w:t>4,44</w:t>
            </w:r>
          </w:p>
        </w:tc>
        <w:tc>
          <w:tcPr>
            <w:tcW w:w="466" w:type="pct"/>
            <w:shd w:val="clear" w:color="auto" w:fill="auto"/>
            <w:noWrap/>
            <w:vAlign w:val="center"/>
          </w:tcPr>
          <w:p w14:paraId="47D2F256" w14:textId="77777777" w:rsidR="00AF2DFC" w:rsidRPr="003D2606" w:rsidRDefault="00AF2DFC" w:rsidP="00AF2DFC">
            <w:pPr>
              <w:jc w:val="center"/>
              <w:rPr>
                <w:color w:val="000000"/>
              </w:rPr>
            </w:pPr>
            <w:r w:rsidRPr="003D2606">
              <w:rPr>
                <w:color w:val="000000"/>
              </w:rPr>
              <w:t>4,44</w:t>
            </w:r>
          </w:p>
        </w:tc>
        <w:tc>
          <w:tcPr>
            <w:tcW w:w="466" w:type="pct"/>
            <w:shd w:val="clear" w:color="auto" w:fill="auto"/>
            <w:noWrap/>
            <w:vAlign w:val="center"/>
          </w:tcPr>
          <w:p w14:paraId="02A7ABE1" w14:textId="77777777" w:rsidR="00AF2DFC" w:rsidRPr="003D2606" w:rsidRDefault="00AF2DFC" w:rsidP="00AF2DFC">
            <w:pPr>
              <w:jc w:val="center"/>
              <w:rPr>
                <w:color w:val="000000"/>
              </w:rPr>
            </w:pPr>
            <w:r w:rsidRPr="003D2606">
              <w:rPr>
                <w:color w:val="000000"/>
              </w:rPr>
              <w:t>5,8</w:t>
            </w:r>
          </w:p>
        </w:tc>
        <w:tc>
          <w:tcPr>
            <w:tcW w:w="466" w:type="pct"/>
            <w:shd w:val="clear" w:color="auto" w:fill="auto"/>
            <w:noWrap/>
            <w:vAlign w:val="center"/>
          </w:tcPr>
          <w:p w14:paraId="75799A05" w14:textId="77777777" w:rsidR="00AF2DFC" w:rsidRPr="003D2606" w:rsidRDefault="00AF2DFC" w:rsidP="00AF2DFC">
            <w:pPr>
              <w:jc w:val="center"/>
              <w:rPr>
                <w:color w:val="000000"/>
              </w:rPr>
            </w:pPr>
            <w:r w:rsidRPr="003D2606">
              <w:rPr>
                <w:color w:val="000000"/>
              </w:rPr>
              <w:t>5,8</w:t>
            </w:r>
          </w:p>
        </w:tc>
        <w:tc>
          <w:tcPr>
            <w:tcW w:w="466" w:type="pct"/>
            <w:shd w:val="clear" w:color="auto" w:fill="auto"/>
            <w:noWrap/>
            <w:vAlign w:val="center"/>
          </w:tcPr>
          <w:p w14:paraId="5516B65E" w14:textId="77777777" w:rsidR="00AF2DFC" w:rsidRPr="003D2606" w:rsidRDefault="00AF2DFC" w:rsidP="00AF2DFC">
            <w:pPr>
              <w:jc w:val="center"/>
              <w:rPr>
                <w:color w:val="000000"/>
              </w:rPr>
            </w:pPr>
            <w:r w:rsidRPr="003D2606">
              <w:rPr>
                <w:color w:val="000000"/>
              </w:rPr>
              <w:t>6,5</w:t>
            </w:r>
          </w:p>
        </w:tc>
        <w:tc>
          <w:tcPr>
            <w:tcW w:w="466" w:type="pct"/>
            <w:shd w:val="clear" w:color="auto" w:fill="auto"/>
            <w:vAlign w:val="center"/>
          </w:tcPr>
          <w:p w14:paraId="635F0AFD" w14:textId="77777777" w:rsidR="00AF2DFC" w:rsidRPr="003D2606" w:rsidRDefault="00AF2DFC" w:rsidP="00AF2DFC">
            <w:pPr>
              <w:jc w:val="center"/>
              <w:rPr>
                <w:color w:val="000000"/>
              </w:rPr>
            </w:pPr>
            <w:r w:rsidRPr="003D2606">
              <w:rPr>
                <w:color w:val="000000"/>
              </w:rPr>
              <w:t>6,5</w:t>
            </w:r>
          </w:p>
        </w:tc>
        <w:tc>
          <w:tcPr>
            <w:tcW w:w="461" w:type="pct"/>
            <w:shd w:val="clear" w:color="auto" w:fill="auto"/>
            <w:vAlign w:val="center"/>
          </w:tcPr>
          <w:p w14:paraId="503579C1" w14:textId="77777777" w:rsidR="00AF2DFC" w:rsidRPr="003D2606" w:rsidRDefault="00AF2DFC" w:rsidP="00AF2DFC">
            <w:pPr>
              <w:jc w:val="center"/>
              <w:rPr>
                <w:color w:val="000000"/>
              </w:rPr>
            </w:pPr>
            <w:r w:rsidRPr="003D2606">
              <w:rPr>
                <w:color w:val="000000"/>
              </w:rPr>
              <w:t>6,5</w:t>
            </w:r>
          </w:p>
        </w:tc>
      </w:tr>
      <w:tr w:rsidR="00AF2DFC" w:rsidRPr="003D2606" w14:paraId="4826B811" w14:textId="77777777" w:rsidTr="00AF2DFC">
        <w:trPr>
          <w:trHeight w:val="20"/>
          <w:jc w:val="center"/>
        </w:trPr>
        <w:tc>
          <w:tcPr>
            <w:tcW w:w="1345" w:type="pct"/>
            <w:shd w:val="clear" w:color="auto" w:fill="auto"/>
            <w:vAlign w:val="center"/>
          </w:tcPr>
          <w:p w14:paraId="6990A16E" w14:textId="77777777" w:rsidR="00AF2DFC" w:rsidRPr="003D2606" w:rsidRDefault="00AF2DFC" w:rsidP="00AF2DFC">
            <w:pPr>
              <w:rPr>
                <w:color w:val="000000"/>
              </w:rPr>
            </w:pPr>
            <w:r w:rsidRPr="003D2606">
              <w:rPr>
                <w:color w:val="000000"/>
              </w:rPr>
              <w:t>Располагаемая мощность «нетто»</w:t>
            </w:r>
          </w:p>
        </w:tc>
        <w:tc>
          <w:tcPr>
            <w:tcW w:w="399" w:type="pct"/>
            <w:shd w:val="clear" w:color="auto" w:fill="auto"/>
            <w:vAlign w:val="center"/>
          </w:tcPr>
          <w:p w14:paraId="6C8DDE7D"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199D3FF9" w14:textId="77777777" w:rsidR="00AF2DFC" w:rsidRPr="003D2606" w:rsidRDefault="00AF2DFC" w:rsidP="00AF2DFC">
            <w:pPr>
              <w:jc w:val="center"/>
              <w:rPr>
                <w:color w:val="000000"/>
              </w:rPr>
            </w:pPr>
            <w:r w:rsidRPr="003D2606">
              <w:rPr>
                <w:color w:val="000000"/>
              </w:rPr>
              <w:t>71,97</w:t>
            </w:r>
          </w:p>
        </w:tc>
        <w:tc>
          <w:tcPr>
            <w:tcW w:w="466" w:type="pct"/>
            <w:shd w:val="clear" w:color="auto" w:fill="auto"/>
            <w:noWrap/>
            <w:vAlign w:val="center"/>
          </w:tcPr>
          <w:p w14:paraId="40ABEFED" w14:textId="77777777" w:rsidR="00AF2DFC" w:rsidRPr="003D2606" w:rsidRDefault="00AF2DFC" w:rsidP="00AF2DFC">
            <w:pPr>
              <w:jc w:val="center"/>
              <w:rPr>
                <w:color w:val="000000"/>
              </w:rPr>
            </w:pPr>
            <w:r w:rsidRPr="003D2606">
              <w:rPr>
                <w:color w:val="000000"/>
              </w:rPr>
              <w:t>71,97</w:t>
            </w:r>
          </w:p>
        </w:tc>
        <w:tc>
          <w:tcPr>
            <w:tcW w:w="466" w:type="pct"/>
            <w:shd w:val="clear" w:color="auto" w:fill="auto"/>
            <w:noWrap/>
            <w:vAlign w:val="center"/>
          </w:tcPr>
          <w:p w14:paraId="1F2020FB" w14:textId="77777777" w:rsidR="00AF2DFC" w:rsidRPr="003D2606" w:rsidRDefault="00AF2DFC" w:rsidP="00AF2DFC">
            <w:pPr>
              <w:jc w:val="center"/>
              <w:rPr>
                <w:color w:val="000000"/>
              </w:rPr>
            </w:pPr>
            <w:r w:rsidRPr="003D2606">
              <w:rPr>
                <w:color w:val="000000"/>
              </w:rPr>
              <w:t>84,2</w:t>
            </w:r>
          </w:p>
        </w:tc>
        <w:tc>
          <w:tcPr>
            <w:tcW w:w="466" w:type="pct"/>
            <w:shd w:val="clear" w:color="auto" w:fill="auto"/>
            <w:noWrap/>
            <w:vAlign w:val="center"/>
          </w:tcPr>
          <w:p w14:paraId="2E9DF468" w14:textId="77777777" w:rsidR="00AF2DFC" w:rsidRPr="003D2606" w:rsidRDefault="00AF2DFC" w:rsidP="00AF2DFC">
            <w:pPr>
              <w:jc w:val="center"/>
              <w:rPr>
                <w:color w:val="000000"/>
              </w:rPr>
            </w:pPr>
            <w:r w:rsidRPr="003D2606">
              <w:rPr>
                <w:color w:val="000000"/>
              </w:rPr>
              <w:t>84,2</w:t>
            </w:r>
          </w:p>
        </w:tc>
        <w:tc>
          <w:tcPr>
            <w:tcW w:w="466" w:type="pct"/>
            <w:shd w:val="clear" w:color="auto" w:fill="auto"/>
            <w:noWrap/>
            <w:vAlign w:val="center"/>
          </w:tcPr>
          <w:p w14:paraId="7CB60E99" w14:textId="77777777" w:rsidR="00AF2DFC" w:rsidRPr="003D2606" w:rsidRDefault="00AF2DFC" w:rsidP="00AF2DFC">
            <w:pPr>
              <w:jc w:val="center"/>
              <w:rPr>
                <w:color w:val="000000"/>
              </w:rPr>
            </w:pPr>
            <w:r w:rsidRPr="003D2606">
              <w:rPr>
                <w:color w:val="000000"/>
              </w:rPr>
              <w:t>113,5</w:t>
            </w:r>
          </w:p>
        </w:tc>
        <w:tc>
          <w:tcPr>
            <w:tcW w:w="466" w:type="pct"/>
            <w:shd w:val="clear" w:color="auto" w:fill="auto"/>
            <w:vAlign w:val="center"/>
          </w:tcPr>
          <w:p w14:paraId="6F5AF519" w14:textId="77777777" w:rsidR="00AF2DFC" w:rsidRPr="003D2606" w:rsidRDefault="00AF2DFC" w:rsidP="00AF2DFC">
            <w:pPr>
              <w:jc w:val="center"/>
              <w:rPr>
                <w:color w:val="000000"/>
              </w:rPr>
            </w:pPr>
            <w:r w:rsidRPr="003D2606">
              <w:rPr>
                <w:color w:val="000000"/>
              </w:rPr>
              <w:t>113,5</w:t>
            </w:r>
          </w:p>
        </w:tc>
        <w:tc>
          <w:tcPr>
            <w:tcW w:w="461" w:type="pct"/>
            <w:shd w:val="clear" w:color="auto" w:fill="auto"/>
            <w:vAlign w:val="center"/>
          </w:tcPr>
          <w:p w14:paraId="0F79A11E" w14:textId="77777777" w:rsidR="00AF2DFC" w:rsidRPr="003D2606" w:rsidRDefault="00AF2DFC" w:rsidP="00AF2DFC">
            <w:pPr>
              <w:jc w:val="center"/>
              <w:rPr>
                <w:color w:val="000000"/>
              </w:rPr>
            </w:pPr>
            <w:r w:rsidRPr="003D2606">
              <w:rPr>
                <w:color w:val="000000"/>
              </w:rPr>
              <w:t>133,1</w:t>
            </w:r>
          </w:p>
        </w:tc>
      </w:tr>
      <w:tr w:rsidR="00AF2DFC" w:rsidRPr="003D2606" w14:paraId="241FF435" w14:textId="77777777" w:rsidTr="00AF2DFC">
        <w:trPr>
          <w:trHeight w:val="20"/>
          <w:jc w:val="center"/>
        </w:trPr>
        <w:tc>
          <w:tcPr>
            <w:tcW w:w="1345" w:type="pct"/>
            <w:shd w:val="clear" w:color="auto" w:fill="auto"/>
            <w:vAlign w:val="center"/>
            <w:hideMark/>
          </w:tcPr>
          <w:p w14:paraId="1070388C" w14:textId="77777777" w:rsidR="00AF2DFC" w:rsidRPr="003D2606" w:rsidRDefault="00AF2DFC" w:rsidP="00AF2DFC">
            <w:pPr>
              <w:rPr>
                <w:color w:val="000000"/>
              </w:rPr>
            </w:pPr>
            <w:r w:rsidRPr="003D2606">
              <w:rPr>
                <w:color w:val="000000"/>
              </w:rPr>
              <w:t>Потери мощности в тепловой сети</w:t>
            </w:r>
          </w:p>
        </w:tc>
        <w:tc>
          <w:tcPr>
            <w:tcW w:w="399" w:type="pct"/>
            <w:shd w:val="clear" w:color="auto" w:fill="auto"/>
            <w:vAlign w:val="center"/>
            <w:hideMark/>
          </w:tcPr>
          <w:p w14:paraId="3C361A91"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02A60000" w14:textId="77777777" w:rsidR="00AF2DFC" w:rsidRPr="003D2606" w:rsidRDefault="00AF2DFC" w:rsidP="00AF2DFC">
            <w:pPr>
              <w:jc w:val="center"/>
              <w:rPr>
                <w:color w:val="000000"/>
              </w:rPr>
            </w:pPr>
            <w:r w:rsidRPr="003D2606">
              <w:rPr>
                <w:color w:val="000000"/>
              </w:rPr>
              <w:t>14,511</w:t>
            </w:r>
          </w:p>
        </w:tc>
        <w:tc>
          <w:tcPr>
            <w:tcW w:w="466" w:type="pct"/>
            <w:shd w:val="clear" w:color="auto" w:fill="auto"/>
            <w:noWrap/>
            <w:vAlign w:val="center"/>
          </w:tcPr>
          <w:p w14:paraId="355AB2E1" w14:textId="77777777" w:rsidR="00AF2DFC" w:rsidRPr="003D2606" w:rsidRDefault="00AF2DFC" w:rsidP="00AF2DFC">
            <w:pPr>
              <w:jc w:val="center"/>
              <w:rPr>
                <w:color w:val="000000"/>
              </w:rPr>
            </w:pPr>
            <w:r w:rsidRPr="003D2606">
              <w:rPr>
                <w:color w:val="000000"/>
              </w:rPr>
              <w:t>10,35</w:t>
            </w:r>
          </w:p>
        </w:tc>
        <w:tc>
          <w:tcPr>
            <w:tcW w:w="466" w:type="pct"/>
            <w:shd w:val="clear" w:color="auto" w:fill="auto"/>
            <w:noWrap/>
            <w:vAlign w:val="center"/>
          </w:tcPr>
          <w:p w14:paraId="738D2207" w14:textId="77777777" w:rsidR="00AF2DFC" w:rsidRPr="003D2606" w:rsidRDefault="00AF2DFC" w:rsidP="00AF2DFC">
            <w:pPr>
              <w:jc w:val="center"/>
              <w:rPr>
                <w:color w:val="000000"/>
              </w:rPr>
            </w:pPr>
            <w:r w:rsidRPr="003D2606">
              <w:rPr>
                <w:color w:val="000000"/>
              </w:rPr>
              <w:t>7,9</w:t>
            </w:r>
          </w:p>
        </w:tc>
        <w:tc>
          <w:tcPr>
            <w:tcW w:w="466" w:type="pct"/>
            <w:shd w:val="clear" w:color="auto" w:fill="auto"/>
            <w:noWrap/>
            <w:vAlign w:val="center"/>
          </w:tcPr>
          <w:p w14:paraId="085F518B" w14:textId="77777777" w:rsidR="00AF2DFC" w:rsidRPr="003D2606" w:rsidRDefault="00AF2DFC" w:rsidP="00AF2DFC">
            <w:pPr>
              <w:jc w:val="center"/>
              <w:rPr>
                <w:color w:val="000000"/>
              </w:rPr>
            </w:pPr>
            <w:r w:rsidRPr="003D2606">
              <w:rPr>
                <w:color w:val="000000"/>
              </w:rPr>
              <w:t>7,3</w:t>
            </w:r>
          </w:p>
        </w:tc>
        <w:tc>
          <w:tcPr>
            <w:tcW w:w="466" w:type="pct"/>
            <w:shd w:val="clear" w:color="auto" w:fill="auto"/>
            <w:noWrap/>
            <w:vAlign w:val="center"/>
          </w:tcPr>
          <w:p w14:paraId="4BC803A8" w14:textId="77777777" w:rsidR="00AF2DFC" w:rsidRPr="003D2606" w:rsidRDefault="00AF2DFC" w:rsidP="00AF2DFC">
            <w:pPr>
              <w:jc w:val="center"/>
              <w:rPr>
                <w:color w:val="000000"/>
              </w:rPr>
            </w:pPr>
            <w:r w:rsidRPr="003D2606">
              <w:rPr>
                <w:color w:val="000000"/>
              </w:rPr>
              <w:t>6,7</w:t>
            </w:r>
          </w:p>
        </w:tc>
        <w:tc>
          <w:tcPr>
            <w:tcW w:w="466" w:type="pct"/>
            <w:shd w:val="clear" w:color="auto" w:fill="auto"/>
            <w:vAlign w:val="center"/>
          </w:tcPr>
          <w:p w14:paraId="53412CC8" w14:textId="77777777" w:rsidR="00AF2DFC" w:rsidRPr="003D2606" w:rsidRDefault="00AF2DFC" w:rsidP="00AF2DFC">
            <w:pPr>
              <w:jc w:val="center"/>
              <w:rPr>
                <w:color w:val="000000"/>
              </w:rPr>
            </w:pPr>
            <w:r w:rsidRPr="003D2606">
              <w:rPr>
                <w:color w:val="000000"/>
              </w:rPr>
              <w:t>6,7</w:t>
            </w:r>
          </w:p>
        </w:tc>
        <w:tc>
          <w:tcPr>
            <w:tcW w:w="461" w:type="pct"/>
            <w:shd w:val="clear" w:color="auto" w:fill="auto"/>
            <w:vAlign w:val="center"/>
          </w:tcPr>
          <w:p w14:paraId="065FCBF4" w14:textId="77777777" w:rsidR="00AF2DFC" w:rsidRPr="003D2606" w:rsidRDefault="00AF2DFC" w:rsidP="00AF2DFC">
            <w:pPr>
              <w:jc w:val="center"/>
              <w:rPr>
                <w:color w:val="000000"/>
              </w:rPr>
            </w:pPr>
            <w:r w:rsidRPr="003D2606">
              <w:rPr>
                <w:color w:val="000000"/>
              </w:rPr>
              <w:t>7,99</w:t>
            </w:r>
          </w:p>
        </w:tc>
      </w:tr>
      <w:tr w:rsidR="00AF2DFC" w:rsidRPr="003D2606" w14:paraId="0A8BBB95" w14:textId="77777777" w:rsidTr="00AF2DFC">
        <w:trPr>
          <w:trHeight w:val="20"/>
          <w:jc w:val="center"/>
        </w:trPr>
        <w:tc>
          <w:tcPr>
            <w:tcW w:w="1345" w:type="pct"/>
            <w:shd w:val="clear" w:color="auto" w:fill="auto"/>
            <w:vAlign w:val="center"/>
            <w:hideMark/>
          </w:tcPr>
          <w:p w14:paraId="78E8614E" w14:textId="77777777" w:rsidR="00AF2DFC" w:rsidRPr="003D2606" w:rsidRDefault="00AF2DFC" w:rsidP="00AF2DFC">
            <w:pPr>
              <w:rPr>
                <w:color w:val="000000"/>
              </w:rPr>
            </w:pPr>
            <w:r w:rsidRPr="003D2606">
              <w:rPr>
                <w:color w:val="000000"/>
              </w:rPr>
              <w:t>Присоединенная тепловая нагрузка</w:t>
            </w:r>
          </w:p>
        </w:tc>
        <w:tc>
          <w:tcPr>
            <w:tcW w:w="399" w:type="pct"/>
            <w:shd w:val="clear" w:color="auto" w:fill="auto"/>
            <w:vAlign w:val="center"/>
            <w:hideMark/>
          </w:tcPr>
          <w:p w14:paraId="05E9D531"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76A462FB" w14:textId="77777777" w:rsidR="00AF2DFC" w:rsidRPr="003D2606" w:rsidRDefault="00AF2DFC" w:rsidP="00AF2DFC">
            <w:pPr>
              <w:jc w:val="center"/>
              <w:rPr>
                <w:color w:val="000000"/>
              </w:rPr>
            </w:pPr>
            <w:r w:rsidRPr="003D2606">
              <w:rPr>
                <w:color w:val="000000"/>
              </w:rPr>
              <w:t>64,983</w:t>
            </w:r>
          </w:p>
        </w:tc>
        <w:tc>
          <w:tcPr>
            <w:tcW w:w="466" w:type="pct"/>
            <w:shd w:val="clear" w:color="auto" w:fill="auto"/>
            <w:noWrap/>
            <w:vAlign w:val="center"/>
          </w:tcPr>
          <w:p w14:paraId="1B764181" w14:textId="77777777" w:rsidR="00AF2DFC" w:rsidRPr="003D2606" w:rsidRDefault="00AF2DFC" w:rsidP="00AF2DFC">
            <w:pPr>
              <w:jc w:val="center"/>
              <w:rPr>
                <w:color w:val="000000"/>
              </w:rPr>
            </w:pPr>
            <w:r w:rsidRPr="003D2606">
              <w:rPr>
                <w:color w:val="000000"/>
              </w:rPr>
              <w:t>66,253</w:t>
            </w:r>
          </w:p>
        </w:tc>
        <w:tc>
          <w:tcPr>
            <w:tcW w:w="466" w:type="pct"/>
            <w:shd w:val="clear" w:color="auto" w:fill="auto"/>
            <w:noWrap/>
            <w:vAlign w:val="center"/>
          </w:tcPr>
          <w:p w14:paraId="22BBB154" w14:textId="77777777" w:rsidR="00AF2DFC" w:rsidRPr="003D2606" w:rsidRDefault="00AF2DFC" w:rsidP="00AF2DFC">
            <w:pPr>
              <w:jc w:val="center"/>
              <w:rPr>
                <w:color w:val="000000"/>
              </w:rPr>
            </w:pPr>
            <w:r w:rsidRPr="003D2606">
              <w:rPr>
                <w:color w:val="000000"/>
              </w:rPr>
              <w:t>68,253</w:t>
            </w:r>
          </w:p>
        </w:tc>
        <w:tc>
          <w:tcPr>
            <w:tcW w:w="466" w:type="pct"/>
            <w:shd w:val="clear" w:color="auto" w:fill="auto"/>
            <w:noWrap/>
            <w:vAlign w:val="center"/>
          </w:tcPr>
          <w:p w14:paraId="158EB797" w14:textId="77777777" w:rsidR="00AF2DFC" w:rsidRPr="003D2606" w:rsidRDefault="00AF2DFC" w:rsidP="00AF2DFC">
            <w:pPr>
              <w:jc w:val="center"/>
              <w:rPr>
                <w:color w:val="000000"/>
              </w:rPr>
            </w:pPr>
            <w:r w:rsidRPr="003D2606">
              <w:rPr>
                <w:color w:val="000000"/>
              </w:rPr>
              <w:t>69,801</w:t>
            </w:r>
          </w:p>
        </w:tc>
        <w:tc>
          <w:tcPr>
            <w:tcW w:w="466" w:type="pct"/>
            <w:shd w:val="clear" w:color="auto" w:fill="auto"/>
            <w:noWrap/>
            <w:vAlign w:val="center"/>
          </w:tcPr>
          <w:p w14:paraId="1F25C7B1" w14:textId="77777777" w:rsidR="00AF2DFC" w:rsidRPr="003D2606" w:rsidRDefault="00AF2DFC" w:rsidP="00AF2DFC">
            <w:pPr>
              <w:jc w:val="center"/>
              <w:rPr>
                <w:color w:val="000000"/>
              </w:rPr>
            </w:pPr>
            <w:r w:rsidRPr="003D2606">
              <w:rPr>
                <w:color w:val="000000"/>
              </w:rPr>
              <w:t>76,251</w:t>
            </w:r>
          </w:p>
        </w:tc>
        <w:tc>
          <w:tcPr>
            <w:tcW w:w="466" w:type="pct"/>
            <w:shd w:val="clear" w:color="auto" w:fill="auto"/>
            <w:vAlign w:val="center"/>
          </w:tcPr>
          <w:p w14:paraId="076A8EBF" w14:textId="77777777" w:rsidR="00AF2DFC" w:rsidRPr="003D2606" w:rsidRDefault="00AF2DFC" w:rsidP="00AF2DFC">
            <w:pPr>
              <w:jc w:val="center"/>
              <w:rPr>
                <w:color w:val="000000"/>
              </w:rPr>
            </w:pPr>
            <w:r w:rsidRPr="003D2606">
              <w:rPr>
                <w:color w:val="000000"/>
              </w:rPr>
              <w:t>84,751</w:t>
            </w:r>
          </w:p>
        </w:tc>
        <w:tc>
          <w:tcPr>
            <w:tcW w:w="461" w:type="pct"/>
            <w:shd w:val="clear" w:color="auto" w:fill="auto"/>
            <w:vAlign w:val="center"/>
          </w:tcPr>
          <w:p w14:paraId="1DF2E6C4" w14:textId="77777777" w:rsidR="00AF2DFC" w:rsidRPr="003D2606" w:rsidRDefault="00AF2DFC" w:rsidP="00AF2DFC">
            <w:pPr>
              <w:jc w:val="center"/>
              <w:rPr>
                <w:color w:val="000000"/>
              </w:rPr>
            </w:pPr>
            <w:r w:rsidRPr="003D2606">
              <w:rPr>
                <w:color w:val="000000"/>
              </w:rPr>
              <w:t>102,02</w:t>
            </w:r>
          </w:p>
        </w:tc>
      </w:tr>
      <w:tr w:rsidR="00AF2DFC" w:rsidRPr="003D2606" w14:paraId="026004C8" w14:textId="77777777" w:rsidTr="00AF2DFC">
        <w:trPr>
          <w:trHeight w:val="20"/>
          <w:jc w:val="center"/>
        </w:trPr>
        <w:tc>
          <w:tcPr>
            <w:tcW w:w="1345" w:type="pct"/>
            <w:shd w:val="clear" w:color="auto" w:fill="auto"/>
            <w:vAlign w:val="center"/>
            <w:hideMark/>
          </w:tcPr>
          <w:p w14:paraId="2DA7F675" w14:textId="77777777" w:rsidR="00AF2DFC" w:rsidRPr="003D2606" w:rsidRDefault="00AF2DFC" w:rsidP="00AF2DFC">
            <w:pPr>
              <w:rPr>
                <w:color w:val="000000"/>
              </w:rPr>
            </w:pPr>
            <w:r w:rsidRPr="003D2606">
              <w:rPr>
                <w:color w:val="000000"/>
              </w:rPr>
              <w:t>Резерв (+)/дефицит (-) тепловой мощности</w:t>
            </w:r>
          </w:p>
        </w:tc>
        <w:tc>
          <w:tcPr>
            <w:tcW w:w="399" w:type="pct"/>
            <w:shd w:val="clear" w:color="auto" w:fill="auto"/>
            <w:vAlign w:val="center"/>
            <w:hideMark/>
          </w:tcPr>
          <w:p w14:paraId="1FA6AA3E"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57DDC7CA" w14:textId="77777777" w:rsidR="00AF2DFC" w:rsidRPr="003D2606" w:rsidRDefault="00AF2DFC" w:rsidP="00AF2DFC">
            <w:pPr>
              <w:jc w:val="center"/>
              <w:rPr>
                <w:color w:val="000000"/>
              </w:rPr>
            </w:pPr>
            <w:r w:rsidRPr="003D2606">
              <w:rPr>
                <w:color w:val="000000"/>
              </w:rPr>
              <w:t>-7,524</w:t>
            </w:r>
          </w:p>
        </w:tc>
        <w:tc>
          <w:tcPr>
            <w:tcW w:w="466" w:type="pct"/>
            <w:shd w:val="clear" w:color="auto" w:fill="auto"/>
            <w:noWrap/>
            <w:vAlign w:val="center"/>
          </w:tcPr>
          <w:p w14:paraId="72468438" w14:textId="77777777" w:rsidR="00AF2DFC" w:rsidRPr="003D2606" w:rsidRDefault="00AF2DFC" w:rsidP="00AF2DFC">
            <w:pPr>
              <w:jc w:val="center"/>
              <w:rPr>
                <w:color w:val="000000"/>
              </w:rPr>
            </w:pPr>
            <w:r w:rsidRPr="003D2606">
              <w:rPr>
                <w:color w:val="000000"/>
              </w:rPr>
              <w:t>-5,367</w:t>
            </w:r>
          </w:p>
        </w:tc>
        <w:tc>
          <w:tcPr>
            <w:tcW w:w="466" w:type="pct"/>
            <w:shd w:val="clear" w:color="auto" w:fill="auto"/>
            <w:noWrap/>
            <w:vAlign w:val="center"/>
          </w:tcPr>
          <w:p w14:paraId="164B5181" w14:textId="77777777" w:rsidR="00AF2DFC" w:rsidRPr="003D2606" w:rsidRDefault="00AF2DFC" w:rsidP="00AF2DFC">
            <w:pPr>
              <w:jc w:val="center"/>
              <w:rPr>
                <w:color w:val="000000"/>
              </w:rPr>
            </w:pPr>
            <w:r w:rsidRPr="003D2606">
              <w:rPr>
                <w:color w:val="000000"/>
              </w:rPr>
              <w:t>8,047</w:t>
            </w:r>
          </w:p>
        </w:tc>
        <w:tc>
          <w:tcPr>
            <w:tcW w:w="466" w:type="pct"/>
            <w:shd w:val="clear" w:color="auto" w:fill="auto"/>
            <w:noWrap/>
            <w:vAlign w:val="center"/>
          </w:tcPr>
          <w:p w14:paraId="628290C3" w14:textId="77777777" w:rsidR="00AF2DFC" w:rsidRPr="003D2606" w:rsidRDefault="00AF2DFC" w:rsidP="00AF2DFC">
            <w:pPr>
              <w:jc w:val="center"/>
              <w:rPr>
                <w:color w:val="000000"/>
              </w:rPr>
            </w:pPr>
            <w:r w:rsidRPr="003D2606">
              <w:rPr>
                <w:color w:val="000000"/>
              </w:rPr>
              <w:t>7,099</w:t>
            </w:r>
          </w:p>
        </w:tc>
        <w:tc>
          <w:tcPr>
            <w:tcW w:w="466" w:type="pct"/>
            <w:shd w:val="clear" w:color="auto" w:fill="auto"/>
            <w:noWrap/>
            <w:vAlign w:val="center"/>
          </w:tcPr>
          <w:p w14:paraId="45F86CF2" w14:textId="77777777" w:rsidR="00AF2DFC" w:rsidRPr="003D2606" w:rsidRDefault="00AF2DFC" w:rsidP="00AF2DFC">
            <w:pPr>
              <w:jc w:val="center"/>
              <w:rPr>
                <w:color w:val="000000"/>
              </w:rPr>
            </w:pPr>
            <w:r w:rsidRPr="003D2606">
              <w:rPr>
                <w:color w:val="000000"/>
              </w:rPr>
              <w:t>30,549</w:t>
            </w:r>
          </w:p>
        </w:tc>
        <w:tc>
          <w:tcPr>
            <w:tcW w:w="466" w:type="pct"/>
            <w:shd w:val="clear" w:color="auto" w:fill="auto"/>
            <w:vAlign w:val="center"/>
          </w:tcPr>
          <w:p w14:paraId="66784D2A" w14:textId="77777777" w:rsidR="00AF2DFC" w:rsidRPr="003D2606" w:rsidRDefault="00AF2DFC" w:rsidP="00AF2DFC">
            <w:pPr>
              <w:jc w:val="center"/>
              <w:rPr>
                <w:color w:val="000000"/>
              </w:rPr>
            </w:pPr>
            <w:r w:rsidRPr="003D2606">
              <w:rPr>
                <w:color w:val="000000"/>
              </w:rPr>
              <w:t>22,049</w:t>
            </w:r>
          </w:p>
        </w:tc>
        <w:tc>
          <w:tcPr>
            <w:tcW w:w="461" w:type="pct"/>
            <w:shd w:val="clear" w:color="auto" w:fill="auto"/>
            <w:vAlign w:val="center"/>
          </w:tcPr>
          <w:p w14:paraId="30352883" w14:textId="77777777" w:rsidR="00AF2DFC" w:rsidRPr="003D2606" w:rsidRDefault="00AF2DFC" w:rsidP="00AF2DFC">
            <w:pPr>
              <w:jc w:val="center"/>
              <w:rPr>
                <w:color w:val="000000"/>
              </w:rPr>
            </w:pPr>
            <w:r w:rsidRPr="003D2606">
              <w:rPr>
                <w:color w:val="000000"/>
              </w:rPr>
              <w:t>23,09</w:t>
            </w:r>
          </w:p>
        </w:tc>
      </w:tr>
      <w:tr w:rsidR="00AF2DFC" w:rsidRPr="003D2606" w14:paraId="58452859" w14:textId="77777777" w:rsidTr="00AF2DFC">
        <w:trPr>
          <w:trHeight w:val="20"/>
          <w:jc w:val="center"/>
        </w:trPr>
        <w:tc>
          <w:tcPr>
            <w:tcW w:w="1345" w:type="pct"/>
            <w:shd w:val="clear" w:color="auto" w:fill="auto"/>
            <w:vAlign w:val="center"/>
            <w:hideMark/>
          </w:tcPr>
          <w:p w14:paraId="38A4224E" w14:textId="77777777" w:rsidR="00AF2DFC" w:rsidRPr="003D2606" w:rsidRDefault="00AF2DFC" w:rsidP="00AF2DFC">
            <w:pPr>
              <w:rPr>
                <w:color w:val="000000"/>
              </w:rPr>
            </w:pPr>
            <w:r w:rsidRPr="003D2606">
              <w:rPr>
                <w:color w:val="000000"/>
              </w:rPr>
              <w:t>Доля резерва (от установленной мощности)</w:t>
            </w:r>
          </w:p>
        </w:tc>
        <w:tc>
          <w:tcPr>
            <w:tcW w:w="399" w:type="pct"/>
            <w:shd w:val="clear" w:color="auto" w:fill="auto"/>
            <w:vAlign w:val="center"/>
            <w:hideMark/>
          </w:tcPr>
          <w:p w14:paraId="0BC4E647" w14:textId="77777777" w:rsidR="00AF2DFC" w:rsidRPr="003D2606" w:rsidRDefault="00AF2DFC" w:rsidP="00AF2DFC">
            <w:pPr>
              <w:jc w:val="center"/>
              <w:rPr>
                <w:color w:val="000000"/>
              </w:rPr>
            </w:pPr>
            <w:r w:rsidRPr="003D2606">
              <w:rPr>
                <w:color w:val="000000"/>
              </w:rPr>
              <w:t>%</w:t>
            </w:r>
          </w:p>
        </w:tc>
        <w:tc>
          <w:tcPr>
            <w:tcW w:w="465" w:type="pct"/>
            <w:shd w:val="clear" w:color="auto" w:fill="auto"/>
            <w:vAlign w:val="center"/>
          </w:tcPr>
          <w:p w14:paraId="1BC2F767" w14:textId="77777777" w:rsidR="00AF2DFC" w:rsidRPr="003D2606" w:rsidRDefault="00AF2DFC" w:rsidP="00AF2DFC">
            <w:pPr>
              <w:jc w:val="center"/>
              <w:rPr>
                <w:color w:val="000000"/>
              </w:rPr>
            </w:pPr>
            <w:r w:rsidRPr="003D2606">
              <w:rPr>
                <w:color w:val="000000"/>
              </w:rPr>
              <w:t>-10,45</w:t>
            </w:r>
          </w:p>
        </w:tc>
        <w:tc>
          <w:tcPr>
            <w:tcW w:w="466" w:type="pct"/>
            <w:shd w:val="clear" w:color="auto" w:fill="auto"/>
            <w:noWrap/>
            <w:vAlign w:val="center"/>
          </w:tcPr>
          <w:p w14:paraId="2199FA72" w14:textId="77777777" w:rsidR="00AF2DFC" w:rsidRPr="003D2606" w:rsidRDefault="00AF2DFC" w:rsidP="00AF2DFC">
            <w:pPr>
              <w:jc w:val="center"/>
              <w:rPr>
                <w:color w:val="000000"/>
              </w:rPr>
            </w:pPr>
            <w:r w:rsidRPr="003D2606">
              <w:rPr>
                <w:color w:val="000000"/>
              </w:rPr>
              <w:t>-7,46</w:t>
            </w:r>
          </w:p>
        </w:tc>
        <w:tc>
          <w:tcPr>
            <w:tcW w:w="466" w:type="pct"/>
            <w:shd w:val="clear" w:color="auto" w:fill="auto"/>
            <w:noWrap/>
            <w:vAlign w:val="center"/>
          </w:tcPr>
          <w:p w14:paraId="2B299A97" w14:textId="77777777" w:rsidR="00AF2DFC" w:rsidRPr="003D2606" w:rsidRDefault="00AF2DFC" w:rsidP="00AF2DFC">
            <w:pPr>
              <w:jc w:val="center"/>
              <w:rPr>
                <w:color w:val="000000"/>
              </w:rPr>
            </w:pPr>
            <w:r w:rsidRPr="003D2606">
              <w:rPr>
                <w:color w:val="000000"/>
              </w:rPr>
              <w:t>9,56</w:t>
            </w:r>
          </w:p>
        </w:tc>
        <w:tc>
          <w:tcPr>
            <w:tcW w:w="466" w:type="pct"/>
            <w:shd w:val="clear" w:color="auto" w:fill="auto"/>
            <w:noWrap/>
            <w:vAlign w:val="center"/>
          </w:tcPr>
          <w:p w14:paraId="761C6F04" w14:textId="77777777" w:rsidR="00AF2DFC" w:rsidRPr="003D2606" w:rsidRDefault="00AF2DFC" w:rsidP="00AF2DFC">
            <w:pPr>
              <w:jc w:val="center"/>
              <w:rPr>
                <w:color w:val="000000"/>
              </w:rPr>
            </w:pPr>
            <w:r w:rsidRPr="003D2606">
              <w:rPr>
                <w:color w:val="000000"/>
              </w:rPr>
              <w:t>8,43</w:t>
            </w:r>
          </w:p>
        </w:tc>
        <w:tc>
          <w:tcPr>
            <w:tcW w:w="466" w:type="pct"/>
            <w:shd w:val="clear" w:color="auto" w:fill="auto"/>
            <w:noWrap/>
            <w:vAlign w:val="center"/>
          </w:tcPr>
          <w:p w14:paraId="3BDBD654" w14:textId="77777777" w:rsidR="00AF2DFC" w:rsidRPr="003D2606" w:rsidRDefault="00AF2DFC" w:rsidP="00AF2DFC">
            <w:pPr>
              <w:jc w:val="center"/>
              <w:rPr>
                <w:color w:val="000000"/>
              </w:rPr>
            </w:pPr>
            <w:r w:rsidRPr="003D2606">
              <w:rPr>
                <w:color w:val="000000"/>
              </w:rPr>
              <w:t>26,92</w:t>
            </w:r>
          </w:p>
        </w:tc>
        <w:tc>
          <w:tcPr>
            <w:tcW w:w="466" w:type="pct"/>
            <w:shd w:val="clear" w:color="auto" w:fill="auto"/>
            <w:vAlign w:val="center"/>
          </w:tcPr>
          <w:p w14:paraId="7BBA2150" w14:textId="77777777" w:rsidR="00AF2DFC" w:rsidRPr="003D2606" w:rsidRDefault="00AF2DFC" w:rsidP="00AF2DFC">
            <w:pPr>
              <w:jc w:val="center"/>
              <w:rPr>
                <w:color w:val="000000"/>
              </w:rPr>
            </w:pPr>
            <w:r w:rsidRPr="003D2606">
              <w:rPr>
                <w:color w:val="000000"/>
              </w:rPr>
              <w:t>19,43</w:t>
            </w:r>
          </w:p>
        </w:tc>
        <w:tc>
          <w:tcPr>
            <w:tcW w:w="461" w:type="pct"/>
            <w:shd w:val="clear" w:color="auto" w:fill="auto"/>
            <w:vAlign w:val="center"/>
          </w:tcPr>
          <w:p w14:paraId="2E9D013C" w14:textId="77777777" w:rsidR="00AF2DFC" w:rsidRPr="003D2606" w:rsidRDefault="00AF2DFC" w:rsidP="00AF2DFC">
            <w:pPr>
              <w:jc w:val="center"/>
              <w:rPr>
                <w:color w:val="000000"/>
              </w:rPr>
            </w:pPr>
            <w:r w:rsidRPr="003D2606">
              <w:rPr>
                <w:color w:val="000000"/>
              </w:rPr>
              <w:t>17,35</w:t>
            </w:r>
          </w:p>
        </w:tc>
      </w:tr>
      <w:tr w:rsidR="00AF2DFC" w:rsidRPr="003D2606" w14:paraId="75275369" w14:textId="77777777" w:rsidTr="00AF2DFC">
        <w:trPr>
          <w:trHeight w:val="20"/>
          <w:jc w:val="center"/>
        </w:trPr>
        <w:tc>
          <w:tcPr>
            <w:tcW w:w="1345" w:type="pct"/>
            <w:shd w:val="clear" w:color="auto" w:fill="auto"/>
            <w:vAlign w:val="center"/>
            <w:hideMark/>
          </w:tcPr>
          <w:p w14:paraId="7029B818" w14:textId="77777777" w:rsidR="00AF2DFC" w:rsidRPr="003D2606" w:rsidRDefault="00AF2DFC" w:rsidP="00AF2DFC">
            <w:pPr>
              <w:rPr>
                <w:color w:val="000000"/>
              </w:rPr>
            </w:pPr>
            <w:r w:rsidRPr="003D2606">
              <w:rPr>
                <w:color w:val="000000"/>
              </w:rPr>
              <w:t>Производство тепловой энергии</w:t>
            </w:r>
          </w:p>
        </w:tc>
        <w:tc>
          <w:tcPr>
            <w:tcW w:w="399" w:type="pct"/>
            <w:shd w:val="clear" w:color="auto" w:fill="auto"/>
            <w:vAlign w:val="center"/>
            <w:hideMark/>
          </w:tcPr>
          <w:p w14:paraId="0B8861CA" w14:textId="77777777" w:rsidR="00AF2DFC" w:rsidRPr="003D2606" w:rsidRDefault="00AF2DFC" w:rsidP="00AF2DFC">
            <w:pPr>
              <w:jc w:val="center"/>
              <w:rPr>
                <w:color w:val="000000"/>
              </w:rPr>
            </w:pPr>
            <w:r w:rsidRPr="003D2606">
              <w:rPr>
                <w:color w:val="000000"/>
              </w:rPr>
              <w:t>Гкал</w:t>
            </w:r>
          </w:p>
        </w:tc>
        <w:tc>
          <w:tcPr>
            <w:tcW w:w="465" w:type="pct"/>
            <w:shd w:val="clear" w:color="auto" w:fill="auto"/>
            <w:vAlign w:val="center"/>
          </w:tcPr>
          <w:p w14:paraId="0A1C399C" w14:textId="77777777" w:rsidR="00AF2DFC" w:rsidRPr="003D2606" w:rsidRDefault="00AF2DFC" w:rsidP="00AF2DFC">
            <w:pPr>
              <w:jc w:val="center"/>
              <w:rPr>
                <w:color w:val="000000"/>
              </w:rPr>
            </w:pPr>
            <w:r w:rsidRPr="003D2606">
              <w:rPr>
                <w:color w:val="000000"/>
              </w:rPr>
              <w:t>156201,954</w:t>
            </w:r>
          </w:p>
        </w:tc>
        <w:tc>
          <w:tcPr>
            <w:tcW w:w="466" w:type="pct"/>
            <w:shd w:val="clear" w:color="auto" w:fill="auto"/>
            <w:noWrap/>
            <w:vAlign w:val="center"/>
          </w:tcPr>
          <w:p w14:paraId="77DAC420" w14:textId="77777777" w:rsidR="00AF2DFC" w:rsidRPr="003D2606" w:rsidRDefault="00AF2DFC" w:rsidP="00AF2DFC">
            <w:pPr>
              <w:jc w:val="center"/>
              <w:rPr>
                <w:color w:val="000000"/>
              </w:rPr>
            </w:pPr>
            <w:r w:rsidRPr="003D2606">
              <w:rPr>
                <w:color w:val="000000"/>
              </w:rPr>
              <w:t>178656,20</w:t>
            </w:r>
          </w:p>
          <w:p w14:paraId="1EA2F125" w14:textId="77777777" w:rsidR="00AF2DFC" w:rsidRPr="003D2606" w:rsidRDefault="00AF2DFC" w:rsidP="00AF2DFC">
            <w:pPr>
              <w:jc w:val="center"/>
              <w:rPr>
                <w:color w:val="000000"/>
              </w:rPr>
            </w:pPr>
            <w:r w:rsidRPr="003D2606">
              <w:rPr>
                <w:color w:val="000000"/>
              </w:rPr>
              <w:t>(СГК+БМК)</w:t>
            </w:r>
          </w:p>
        </w:tc>
        <w:tc>
          <w:tcPr>
            <w:tcW w:w="466" w:type="pct"/>
            <w:shd w:val="clear" w:color="auto" w:fill="auto"/>
            <w:noWrap/>
            <w:vAlign w:val="center"/>
          </w:tcPr>
          <w:p w14:paraId="6C09D31C" w14:textId="77777777" w:rsidR="00AF2DFC" w:rsidRPr="003D2606" w:rsidRDefault="00AF2DFC" w:rsidP="00AF2DFC">
            <w:pPr>
              <w:jc w:val="center"/>
              <w:rPr>
                <w:color w:val="000000"/>
              </w:rPr>
            </w:pPr>
            <w:r w:rsidRPr="003D2606">
              <w:rPr>
                <w:color w:val="000000"/>
              </w:rPr>
              <w:t>179158,796</w:t>
            </w:r>
          </w:p>
          <w:p w14:paraId="4FF4BBA1" w14:textId="77777777" w:rsidR="00AF2DFC" w:rsidRPr="003D2606" w:rsidRDefault="00AF2DFC" w:rsidP="00AF2DFC">
            <w:pPr>
              <w:jc w:val="center"/>
              <w:rPr>
                <w:color w:val="000000"/>
              </w:rPr>
            </w:pPr>
            <w:r w:rsidRPr="003D2606">
              <w:rPr>
                <w:color w:val="000000"/>
              </w:rPr>
              <w:t>(СГК+БМК)</w:t>
            </w:r>
          </w:p>
        </w:tc>
        <w:tc>
          <w:tcPr>
            <w:tcW w:w="466" w:type="pct"/>
            <w:shd w:val="clear" w:color="auto" w:fill="auto"/>
            <w:noWrap/>
            <w:vAlign w:val="center"/>
          </w:tcPr>
          <w:p w14:paraId="7ACEDD09" w14:textId="77777777" w:rsidR="00AF2DFC" w:rsidRPr="003D2606" w:rsidRDefault="00AF2DFC" w:rsidP="00AF2DFC">
            <w:pPr>
              <w:jc w:val="center"/>
              <w:rPr>
                <w:color w:val="000000"/>
              </w:rPr>
            </w:pPr>
            <w:r w:rsidRPr="003D2606">
              <w:rPr>
                <w:color w:val="000000"/>
              </w:rPr>
              <w:t>163803,02</w:t>
            </w:r>
          </w:p>
        </w:tc>
        <w:tc>
          <w:tcPr>
            <w:tcW w:w="466" w:type="pct"/>
            <w:shd w:val="clear" w:color="auto" w:fill="auto"/>
            <w:noWrap/>
            <w:vAlign w:val="center"/>
          </w:tcPr>
          <w:p w14:paraId="6D02A265" w14:textId="77777777" w:rsidR="00AF2DFC" w:rsidRPr="003D2606" w:rsidRDefault="00AF2DFC" w:rsidP="00AF2DFC">
            <w:pPr>
              <w:jc w:val="center"/>
              <w:rPr>
                <w:color w:val="000000"/>
              </w:rPr>
            </w:pPr>
            <w:r w:rsidRPr="003D2606">
              <w:rPr>
                <w:color w:val="000000"/>
              </w:rPr>
              <w:t>163803,02</w:t>
            </w:r>
          </w:p>
        </w:tc>
        <w:tc>
          <w:tcPr>
            <w:tcW w:w="466" w:type="pct"/>
            <w:shd w:val="clear" w:color="auto" w:fill="auto"/>
            <w:vAlign w:val="center"/>
          </w:tcPr>
          <w:p w14:paraId="191CEDE9" w14:textId="77777777" w:rsidR="00AF2DFC" w:rsidRPr="003D2606" w:rsidRDefault="00AF2DFC" w:rsidP="00AF2DFC">
            <w:pPr>
              <w:jc w:val="center"/>
              <w:rPr>
                <w:color w:val="000000"/>
              </w:rPr>
            </w:pPr>
            <w:r w:rsidRPr="003D2606">
              <w:rPr>
                <w:color w:val="000000"/>
              </w:rPr>
              <w:t>201852,15</w:t>
            </w:r>
          </w:p>
        </w:tc>
        <w:tc>
          <w:tcPr>
            <w:tcW w:w="461" w:type="pct"/>
            <w:shd w:val="clear" w:color="auto" w:fill="auto"/>
            <w:vAlign w:val="center"/>
          </w:tcPr>
          <w:p w14:paraId="05DFC8CF" w14:textId="77777777" w:rsidR="00AF2DFC" w:rsidRPr="003D2606" w:rsidRDefault="00AF2DFC" w:rsidP="00AF2DFC">
            <w:pPr>
              <w:jc w:val="center"/>
              <w:rPr>
                <w:color w:val="000000"/>
              </w:rPr>
            </w:pPr>
            <w:r w:rsidRPr="003D2606">
              <w:rPr>
                <w:color w:val="000000"/>
              </w:rPr>
              <w:t>436471,0</w:t>
            </w:r>
          </w:p>
        </w:tc>
      </w:tr>
      <w:tr w:rsidR="00AF2DFC" w:rsidRPr="003D2606" w14:paraId="4B49BD89" w14:textId="77777777" w:rsidTr="00AF2DFC">
        <w:trPr>
          <w:trHeight w:val="20"/>
          <w:jc w:val="center"/>
        </w:trPr>
        <w:tc>
          <w:tcPr>
            <w:tcW w:w="1345" w:type="pct"/>
            <w:shd w:val="clear" w:color="auto" w:fill="auto"/>
            <w:vAlign w:val="center"/>
            <w:hideMark/>
          </w:tcPr>
          <w:p w14:paraId="00B7D56A" w14:textId="77777777" w:rsidR="00AF2DFC" w:rsidRPr="003D2606" w:rsidRDefault="00AF2DFC" w:rsidP="00AF2DFC">
            <w:pPr>
              <w:rPr>
                <w:color w:val="000000"/>
              </w:rPr>
            </w:pPr>
            <w:r w:rsidRPr="003D2606">
              <w:rPr>
                <w:color w:val="000000"/>
              </w:rPr>
              <w:t>Затрачено топлива производство тепловой энергии</w:t>
            </w:r>
          </w:p>
        </w:tc>
        <w:tc>
          <w:tcPr>
            <w:tcW w:w="399" w:type="pct"/>
            <w:shd w:val="clear" w:color="auto" w:fill="auto"/>
            <w:vAlign w:val="center"/>
            <w:hideMark/>
          </w:tcPr>
          <w:p w14:paraId="2782F723" w14:textId="77777777" w:rsidR="00AF2DFC" w:rsidRPr="003D2606" w:rsidRDefault="00AF2DFC" w:rsidP="00AF2DFC">
            <w:pPr>
              <w:jc w:val="center"/>
              <w:rPr>
                <w:color w:val="000000"/>
              </w:rPr>
            </w:pPr>
            <w:r w:rsidRPr="003D2606">
              <w:rPr>
                <w:color w:val="000000"/>
              </w:rPr>
              <w:t>тут</w:t>
            </w:r>
          </w:p>
        </w:tc>
        <w:tc>
          <w:tcPr>
            <w:tcW w:w="465" w:type="pct"/>
            <w:shd w:val="clear" w:color="auto" w:fill="auto"/>
            <w:vAlign w:val="center"/>
          </w:tcPr>
          <w:p w14:paraId="664FB2F6" w14:textId="77777777" w:rsidR="00AF2DFC" w:rsidRPr="003D2606" w:rsidRDefault="00AF2DFC" w:rsidP="00AF2DFC">
            <w:pPr>
              <w:jc w:val="center"/>
              <w:rPr>
                <w:color w:val="000000"/>
              </w:rPr>
            </w:pPr>
            <w:r w:rsidRPr="003D2606">
              <w:rPr>
                <w:color w:val="000000"/>
              </w:rPr>
              <w:t>23383,804</w:t>
            </w:r>
          </w:p>
        </w:tc>
        <w:tc>
          <w:tcPr>
            <w:tcW w:w="466" w:type="pct"/>
            <w:shd w:val="clear" w:color="auto" w:fill="auto"/>
            <w:noWrap/>
            <w:vAlign w:val="center"/>
          </w:tcPr>
          <w:p w14:paraId="1A916405" w14:textId="77777777" w:rsidR="00AF2DFC" w:rsidRPr="003D2606" w:rsidRDefault="00AF2DFC" w:rsidP="00AF2DFC">
            <w:pPr>
              <w:jc w:val="center"/>
              <w:rPr>
                <w:color w:val="000000"/>
              </w:rPr>
            </w:pPr>
            <w:r w:rsidRPr="003D2606">
              <w:rPr>
                <w:color w:val="000000"/>
              </w:rPr>
              <w:t>23720,445</w:t>
            </w:r>
          </w:p>
        </w:tc>
        <w:tc>
          <w:tcPr>
            <w:tcW w:w="466" w:type="pct"/>
            <w:shd w:val="clear" w:color="auto" w:fill="auto"/>
            <w:noWrap/>
            <w:vAlign w:val="center"/>
          </w:tcPr>
          <w:p w14:paraId="56B6CB1D" w14:textId="77777777" w:rsidR="00AF2DFC" w:rsidRPr="003D2606" w:rsidRDefault="00AF2DFC" w:rsidP="00AF2DFC">
            <w:pPr>
              <w:jc w:val="center"/>
              <w:rPr>
                <w:color w:val="000000"/>
              </w:rPr>
            </w:pPr>
            <w:r w:rsidRPr="003D2606">
              <w:rPr>
                <w:color w:val="000000"/>
              </w:rPr>
              <w:t>23537,12</w:t>
            </w:r>
          </w:p>
        </w:tc>
        <w:tc>
          <w:tcPr>
            <w:tcW w:w="466" w:type="pct"/>
            <w:shd w:val="clear" w:color="auto" w:fill="auto"/>
            <w:noWrap/>
            <w:vAlign w:val="center"/>
          </w:tcPr>
          <w:p w14:paraId="3D9AF353" w14:textId="77777777" w:rsidR="00AF2DFC" w:rsidRPr="003D2606" w:rsidRDefault="00AF2DFC" w:rsidP="00AF2DFC">
            <w:pPr>
              <w:jc w:val="center"/>
              <w:rPr>
                <w:color w:val="000000"/>
              </w:rPr>
            </w:pPr>
            <w:r w:rsidRPr="003D2606">
              <w:rPr>
                <w:color w:val="000000"/>
              </w:rPr>
              <w:t>23663,69</w:t>
            </w:r>
          </w:p>
        </w:tc>
        <w:tc>
          <w:tcPr>
            <w:tcW w:w="466" w:type="pct"/>
            <w:shd w:val="clear" w:color="auto" w:fill="auto"/>
            <w:noWrap/>
            <w:vAlign w:val="center"/>
          </w:tcPr>
          <w:p w14:paraId="7C757E2E" w14:textId="77777777" w:rsidR="00AF2DFC" w:rsidRPr="003D2606" w:rsidRDefault="00AF2DFC" w:rsidP="00AF2DFC">
            <w:pPr>
              <w:jc w:val="center"/>
              <w:rPr>
                <w:color w:val="000000"/>
              </w:rPr>
            </w:pPr>
            <w:r w:rsidRPr="003D2606">
              <w:rPr>
                <w:color w:val="000000"/>
              </w:rPr>
              <w:t>23663,69</w:t>
            </w:r>
          </w:p>
        </w:tc>
        <w:tc>
          <w:tcPr>
            <w:tcW w:w="466" w:type="pct"/>
            <w:shd w:val="clear" w:color="auto" w:fill="auto"/>
            <w:vAlign w:val="center"/>
          </w:tcPr>
          <w:p w14:paraId="4276B268" w14:textId="77777777" w:rsidR="00AF2DFC" w:rsidRPr="003D2606" w:rsidRDefault="00AF2DFC" w:rsidP="00AF2DFC">
            <w:pPr>
              <w:jc w:val="center"/>
              <w:rPr>
                <w:color w:val="000000"/>
              </w:rPr>
            </w:pPr>
            <w:r w:rsidRPr="003D2606">
              <w:rPr>
                <w:color w:val="000000"/>
              </w:rPr>
              <w:t>29160,43</w:t>
            </w:r>
          </w:p>
        </w:tc>
        <w:tc>
          <w:tcPr>
            <w:tcW w:w="461" w:type="pct"/>
            <w:shd w:val="clear" w:color="auto" w:fill="auto"/>
            <w:vAlign w:val="center"/>
          </w:tcPr>
          <w:p w14:paraId="5EA717D2" w14:textId="77777777" w:rsidR="00AF2DFC" w:rsidRPr="003D2606" w:rsidRDefault="00AF2DFC" w:rsidP="00AF2DFC">
            <w:pPr>
              <w:jc w:val="center"/>
              <w:rPr>
                <w:color w:val="000000"/>
              </w:rPr>
            </w:pPr>
            <w:r w:rsidRPr="003D2606">
              <w:rPr>
                <w:color w:val="000000"/>
              </w:rPr>
              <w:t>65339,71</w:t>
            </w:r>
          </w:p>
        </w:tc>
      </w:tr>
      <w:tr w:rsidR="00AF2DFC" w:rsidRPr="003D2606" w14:paraId="5C31C7C7" w14:textId="77777777" w:rsidTr="00AF2DFC">
        <w:trPr>
          <w:trHeight w:val="20"/>
          <w:jc w:val="center"/>
        </w:trPr>
        <w:tc>
          <w:tcPr>
            <w:tcW w:w="1345" w:type="pct"/>
            <w:shd w:val="clear" w:color="auto" w:fill="auto"/>
            <w:vAlign w:val="center"/>
            <w:hideMark/>
          </w:tcPr>
          <w:p w14:paraId="66F92056" w14:textId="77777777" w:rsidR="00AF2DFC" w:rsidRPr="003D2606" w:rsidRDefault="00AF2DFC" w:rsidP="00AF2DFC">
            <w:pPr>
              <w:rPr>
                <w:color w:val="000000"/>
              </w:rPr>
            </w:pPr>
            <w:r w:rsidRPr="003D2606">
              <w:rPr>
                <w:color w:val="000000"/>
              </w:rPr>
              <w:t>Средневзвешенный НУР</w:t>
            </w:r>
          </w:p>
        </w:tc>
        <w:tc>
          <w:tcPr>
            <w:tcW w:w="399" w:type="pct"/>
            <w:shd w:val="clear" w:color="auto" w:fill="auto"/>
            <w:vAlign w:val="center"/>
            <w:hideMark/>
          </w:tcPr>
          <w:p w14:paraId="7E5A6ED6" w14:textId="77777777" w:rsidR="00AF2DFC" w:rsidRPr="003D2606" w:rsidRDefault="00AF2DFC" w:rsidP="00AF2DFC">
            <w:pPr>
              <w:jc w:val="center"/>
              <w:rPr>
                <w:color w:val="000000"/>
              </w:rPr>
            </w:pPr>
            <w:r w:rsidRPr="003D2606">
              <w:rPr>
                <w:color w:val="000000"/>
              </w:rPr>
              <w:t>кг.у.т/Гкал</w:t>
            </w:r>
          </w:p>
        </w:tc>
        <w:tc>
          <w:tcPr>
            <w:tcW w:w="465" w:type="pct"/>
            <w:shd w:val="clear" w:color="auto" w:fill="auto"/>
            <w:vAlign w:val="center"/>
          </w:tcPr>
          <w:p w14:paraId="6E5B01A6" w14:textId="77777777" w:rsidR="00AF2DFC" w:rsidRPr="003D2606" w:rsidRDefault="00AF2DFC" w:rsidP="00AF2DFC">
            <w:pPr>
              <w:jc w:val="center"/>
              <w:rPr>
                <w:color w:val="000000"/>
              </w:rPr>
            </w:pPr>
            <w:r w:rsidRPr="003D2606">
              <w:rPr>
                <w:color w:val="000000"/>
              </w:rPr>
              <w:t>149,702</w:t>
            </w:r>
          </w:p>
        </w:tc>
        <w:tc>
          <w:tcPr>
            <w:tcW w:w="466" w:type="pct"/>
            <w:shd w:val="clear" w:color="auto" w:fill="auto"/>
            <w:noWrap/>
            <w:vAlign w:val="center"/>
          </w:tcPr>
          <w:p w14:paraId="345B2B86" w14:textId="77777777" w:rsidR="00AF2DFC" w:rsidRPr="003D2606" w:rsidRDefault="00AF2DFC" w:rsidP="00AF2DFC">
            <w:pPr>
              <w:jc w:val="center"/>
              <w:rPr>
                <w:color w:val="000000"/>
              </w:rPr>
            </w:pPr>
            <w:r w:rsidRPr="003D2606">
              <w:rPr>
                <w:color w:val="000000"/>
              </w:rPr>
              <w:t>149,70</w:t>
            </w:r>
          </w:p>
        </w:tc>
        <w:tc>
          <w:tcPr>
            <w:tcW w:w="466" w:type="pct"/>
            <w:shd w:val="clear" w:color="auto" w:fill="auto"/>
            <w:noWrap/>
            <w:vAlign w:val="center"/>
          </w:tcPr>
          <w:p w14:paraId="28A19503" w14:textId="77777777" w:rsidR="00AF2DFC" w:rsidRPr="003D2606" w:rsidRDefault="00AF2DFC" w:rsidP="00AF2DFC">
            <w:pPr>
              <w:jc w:val="center"/>
              <w:rPr>
                <w:color w:val="000000"/>
              </w:rPr>
            </w:pPr>
            <w:r w:rsidRPr="003D2606">
              <w:rPr>
                <w:color w:val="000000"/>
              </w:rPr>
              <w:t>149,70</w:t>
            </w:r>
          </w:p>
        </w:tc>
        <w:tc>
          <w:tcPr>
            <w:tcW w:w="466" w:type="pct"/>
            <w:shd w:val="clear" w:color="auto" w:fill="auto"/>
            <w:noWrap/>
            <w:vAlign w:val="center"/>
          </w:tcPr>
          <w:p w14:paraId="59DE6C0E" w14:textId="77777777" w:rsidR="00AF2DFC" w:rsidRPr="003D2606" w:rsidRDefault="00AF2DFC" w:rsidP="00AF2DFC">
            <w:pPr>
              <w:jc w:val="center"/>
              <w:rPr>
                <w:color w:val="000000"/>
              </w:rPr>
            </w:pPr>
            <w:r w:rsidRPr="003D2606">
              <w:rPr>
                <w:color w:val="000000"/>
              </w:rPr>
              <w:t>149,70</w:t>
            </w:r>
          </w:p>
        </w:tc>
        <w:tc>
          <w:tcPr>
            <w:tcW w:w="466" w:type="pct"/>
            <w:shd w:val="clear" w:color="auto" w:fill="auto"/>
            <w:noWrap/>
            <w:vAlign w:val="center"/>
          </w:tcPr>
          <w:p w14:paraId="44E4385E" w14:textId="77777777" w:rsidR="00AF2DFC" w:rsidRPr="003D2606" w:rsidRDefault="00AF2DFC" w:rsidP="00AF2DFC">
            <w:pPr>
              <w:jc w:val="center"/>
              <w:rPr>
                <w:color w:val="000000"/>
              </w:rPr>
            </w:pPr>
            <w:r w:rsidRPr="003D2606">
              <w:rPr>
                <w:color w:val="000000"/>
              </w:rPr>
              <w:t>149,70</w:t>
            </w:r>
          </w:p>
        </w:tc>
        <w:tc>
          <w:tcPr>
            <w:tcW w:w="466" w:type="pct"/>
            <w:shd w:val="clear" w:color="auto" w:fill="auto"/>
            <w:vAlign w:val="center"/>
          </w:tcPr>
          <w:p w14:paraId="02533B7B" w14:textId="77777777" w:rsidR="00AF2DFC" w:rsidRPr="003D2606" w:rsidRDefault="00AF2DFC" w:rsidP="00AF2DFC">
            <w:pPr>
              <w:jc w:val="center"/>
              <w:rPr>
                <w:color w:val="000000"/>
              </w:rPr>
            </w:pPr>
            <w:r w:rsidRPr="003D2606">
              <w:rPr>
                <w:color w:val="000000"/>
              </w:rPr>
              <w:t>149,70</w:t>
            </w:r>
          </w:p>
        </w:tc>
        <w:tc>
          <w:tcPr>
            <w:tcW w:w="461" w:type="pct"/>
            <w:shd w:val="clear" w:color="auto" w:fill="auto"/>
            <w:vAlign w:val="center"/>
          </w:tcPr>
          <w:p w14:paraId="4E1D7C2E" w14:textId="77777777" w:rsidR="00AF2DFC" w:rsidRPr="003D2606" w:rsidRDefault="00AF2DFC" w:rsidP="00AF2DFC">
            <w:pPr>
              <w:jc w:val="center"/>
              <w:rPr>
                <w:color w:val="000000"/>
              </w:rPr>
            </w:pPr>
            <w:r w:rsidRPr="003D2606">
              <w:rPr>
                <w:color w:val="000000"/>
              </w:rPr>
              <w:t>149,70</w:t>
            </w:r>
          </w:p>
        </w:tc>
      </w:tr>
    </w:tbl>
    <w:p w14:paraId="6EEED8EC" w14:textId="16A2B5BA" w:rsidR="00AF2DFC" w:rsidRPr="003D2606" w:rsidRDefault="00AF2DFC" w:rsidP="00AF2DFC">
      <w:pPr>
        <w:spacing w:after="0"/>
        <w:ind w:firstLine="709"/>
        <w:jc w:val="both"/>
        <w:rPr>
          <w:rFonts w:ascii="Times New Roman" w:hAnsi="Times New Roman" w:cs="Times New Roman"/>
          <w:sz w:val="24"/>
          <w:szCs w:val="24"/>
        </w:rPr>
      </w:pPr>
      <w:bookmarkStart w:id="525" w:name="_Toc41383068"/>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53</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БМК мкр. Черная Речка</w:t>
      </w:r>
      <w:bookmarkEnd w:id="525"/>
    </w:p>
    <w:tbl>
      <w:tblPr>
        <w:tblStyle w:val="11f1"/>
        <w:tblW w:w="5000" w:type="pct"/>
        <w:jc w:val="center"/>
        <w:tblInd w:w="0" w:type="dxa"/>
        <w:tblLook w:val="04A0" w:firstRow="1" w:lastRow="0" w:firstColumn="1" w:lastColumn="0" w:noHBand="0" w:noVBand="1"/>
      </w:tblPr>
      <w:tblGrid>
        <w:gridCol w:w="3847"/>
        <w:gridCol w:w="1141"/>
        <w:gridCol w:w="1329"/>
        <w:gridCol w:w="1328"/>
        <w:gridCol w:w="1328"/>
        <w:gridCol w:w="1328"/>
        <w:gridCol w:w="1328"/>
        <w:gridCol w:w="1328"/>
        <w:gridCol w:w="1319"/>
      </w:tblGrid>
      <w:tr w:rsidR="00AF2DFC" w:rsidRPr="003D2606" w14:paraId="3ADC84EE" w14:textId="77777777" w:rsidTr="00AF2DFC">
        <w:trPr>
          <w:trHeight w:val="20"/>
          <w:tblHeader/>
          <w:jc w:val="center"/>
        </w:trPr>
        <w:tc>
          <w:tcPr>
            <w:tcW w:w="1346" w:type="pct"/>
            <w:shd w:val="clear" w:color="auto" w:fill="auto"/>
            <w:vAlign w:val="center"/>
            <w:hideMark/>
          </w:tcPr>
          <w:p w14:paraId="5C04BD5C" w14:textId="77777777" w:rsidR="00AF2DFC" w:rsidRPr="003D2606" w:rsidRDefault="00AF2DFC" w:rsidP="00AF2DFC">
            <w:pPr>
              <w:jc w:val="center"/>
            </w:pPr>
            <w:r w:rsidRPr="003D2606">
              <w:t>Показатели</w:t>
            </w:r>
          </w:p>
        </w:tc>
        <w:tc>
          <w:tcPr>
            <w:tcW w:w="399" w:type="pct"/>
            <w:shd w:val="clear" w:color="auto" w:fill="auto"/>
            <w:vAlign w:val="center"/>
            <w:hideMark/>
          </w:tcPr>
          <w:p w14:paraId="3CE1545B" w14:textId="77777777" w:rsidR="00AF2DFC" w:rsidRPr="003D2606" w:rsidRDefault="00AF2DFC" w:rsidP="00AF2DFC">
            <w:pPr>
              <w:jc w:val="center"/>
            </w:pPr>
            <w:r w:rsidRPr="003D2606">
              <w:t>Един. изм.</w:t>
            </w:r>
          </w:p>
        </w:tc>
        <w:tc>
          <w:tcPr>
            <w:tcW w:w="465" w:type="pct"/>
            <w:shd w:val="clear" w:color="auto" w:fill="auto"/>
            <w:vAlign w:val="center"/>
          </w:tcPr>
          <w:p w14:paraId="2B6DEA0C" w14:textId="77777777" w:rsidR="00AF2DFC" w:rsidRPr="003D2606" w:rsidRDefault="00AF2DFC" w:rsidP="00AF2DFC">
            <w:pPr>
              <w:jc w:val="center"/>
            </w:pPr>
            <w:r w:rsidRPr="003D2606">
              <w:rPr>
                <w:color w:val="000000"/>
              </w:rPr>
              <w:t>2024</w:t>
            </w:r>
          </w:p>
        </w:tc>
        <w:tc>
          <w:tcPr>
            <w:tcW w:w="465" w:type="pct"/>
            <w:shd w:val="clear" w:color="auto" w:fill="auto"/>
            <w:noWrap/>
            <w:vAlign w:val="center"/>
            <w:hideMark/>
          </w:tcPr>
          <w:p w14:paraId="32B890AC" w14:textId="77777777" w:rsidR="00AF2DFC" w:rsidRPr="003D2606" w:rsidRDefault="00AF2DFC" w:rsidP="00AF2DFC">
            <w:pPr>
              <w:jc w:val="center"/>
            </w:pPr>
            <w:r w:rsidRPr="003D2606">
              <w:rPr>
                <w:bCs/>
              </w:rPr>
              <w:t>2025</w:t>
            </w:r>
          </w:p>
        </w:tc>
        <w:tc>
          <w:tcPr>
            <w:tcW w:w="465" w:type="pct"/>
            <w:shd w:val="clear" w:color="auto" w:fill="auto"/>
            <w:noWrap/>
            <w:vAlign w:val="center"/>
            <w:hideMark/>
          </w:tcPr>
          <w:p w14:paraId="6D92E6CE" w14:textId="77777777" w:rsidR="00AF2DFC" w:rsidRPr="003D2606" w:rsidRDefault="00AF2DFC" w:rsidP="00AF2DFC">
            <w:pPr>
              <w:jc w:val="center"/>
            </w:pPr>
            <w:r w:rsidRPr="003D2606">
              <w:rPr>
                <w:bCs/>
              </w:rPr>
              <w:t>2026</w:t>
            </w:r>
          </w:p>
        </w:tc>
        <w:tc>
          <w:tcPr>
            <w:tcW w:w="465" w:type="pct"/>
            <w:shd w:val="clear" w:color="auto" w:fill="auto"/>
            <w:noWrap/>
            <w:vAlign w:val="center"/>
          </w:tcPr>
          <w:p w14:paraId="37AD6240" w14:textId="77777777" w:rsidR="00AF2DFC" w:rsidRPr="003D2606" w:rsidRDefault="00AF2DFC" w:rsidP="00AF2DFC">
            <w:pPr>
              <w:jc w:val="center"/>
            </w:pPr>
            <w:r w:rsidRPr="003D2606">
              <w:rPr>
                <w:bCs/>
              </w:rPr>
              <w:t>2027</w:t>
            </w:r>
          </w:p>
        </w:tc>
        <w:tc>
          <w:tcPr>
            <w:tcW w:w="465" w:type="pct"/>
            <w:shd w:val="clear" w:color="auto" w:fill="auto"/>
            <w:noWrap/>
            <w:vAlign w:val="center"/>
          </w:tcPr>
          <w:p w14:paraId="119EFD01" w14:textId="77777777" w:rsidR="00AF2DFC" w:rsidRPr="003D2606" w:rsidRDefault="00AF2DFC" w:rsidP="00AF2DFC">
            <w:pPr>
              <w:jc w:val="center"/>
            </w:pPr>
            <w:r w:rsidRPr="003D2606">
              <w:rPr>
                <w:bCs/>
              </w:rPr>
              <w:t>2028</w:t>
            </w:r>
          </w:p>
        </w:tc>
        <w:tc>
          <w:tcPr>
            <w:tcW w:w="465" w:type="pct"/>
            <w:shd w:val="clear" w:color="auto" w:fill="auto"/>
            <w:vAlign w:val="center"/>
          </w:tcPr>
          <w:p w14:paraId="1B5CDB58" w14:textId="77777777" w:rsidR="00AF2DFC" w:rsidRPr="003D2606" w:rsidRDefault="00AF2DFC" w:rsidP="00AF2DFC">
            <w:pPr>
              <w:jc w:val="center"/>
            </w:pPr>
            <w:r w:rsidRPr="003D2606">
              <w:rPr>
                <w:color w:val="000000"/>
              </w:rPr>
              <w:t>2029-2031</w:t>
            </w:r>
          </w:p>
        </w:tc>
        <w:tc>
          <w:tcPr>
            <w:tcW w:w="462" w:type="pct"/>
            <w:shd w:val="clear" w:color="auto" w:fill="auto"/>
            <w:vAlign w:val="center"/>
          </w:tcPr>
          <w:p w14:paraId="5457797D" w14:textId="77777777" w:rsidR="00AF2DFC" w:rsidRPr="003D2606" w:rsidRDefault="00AF2DFC" w:rsidP="00AF2DFC">
            <w:pPr>
              <w:jc w:val="center"/>
            </w:pPr>
            <w:r w:rsidRPr="003D2606">
              <w:rPr>
                <w:color w:val="000000"/>
              </w:rPr>
              <w:t>2032-2035</w:t>
            </w:r>
          </w:p>
        </w:tc>
      </w:tr>
      <w:tr w:rsidR="00AF2DFC" w:rsidRPr="003D2606" w14:paraId="59023739" w14:textId="77777777" w:rsidTr="00AF2DFC">
        <w:trPr>
          <w:trHeight w:val="20"/>
          <w:tblHeader/>
          <w:jc w:val="center"/>
        </w:trPr>
        <w:tc>
          <w:tcPr>
            <w:tcW w:w="1346" w:type="pct"/>
            <w:shd w:val="clear" w:color="auto" w:fill="auto"/>
            <w:vAlign w:val="center"/>
          </w:tcPr>
          <w:p w14:paraId="38E4741B" w14:textId="77777777" w:rsidR="00AF2DFC" w:rsidRPr="003D2606" w:rsidRDefault="00AF2DFC" w:rsidP="00AF2DFC">
            <w:pPr>
              <w:jc w:val="center"/>
            </w:pPr>
            <w:r w:rsidRPr="003D2606">
              <w:t>1</w:t>
            </w:r>
          </w:p>
        </w:tc>
        <w:tc>
          <w:tcPr>
            <w:tcW w:w="399" w:type="pct"/>
            <w:shd w:val="clear" w:color="auto" w:fill="auto"/>
            <w:vAlign w:val="center"/>
          </w:tcPr>
          <w:p w14:paraId="2F46FAE3" w14:textId="77777777" w:rsidR="00AF2DFC" w:rsidRPr="003D2606" w:rsidRDefault="00AF2DFC" w:rsidP="00AF2DFC">
            <w:pPr>
              <w:jc w:val="center"/>
            </w:pPr>
            <w:r w:rsidRPr="003D2606">
              <w:t>2</w:t>
            </w:r>
          </w:p>
        </w:tc>
        <w:tc>
          <w:tcPr>
            <w:tcW w:w="465" w:type="pct"/>
            <w:shd w:val="clear" w:color="auto" w:fill="auto"/>
            <w:vAlign w:val="center"/>
          </w:tcPr>
          <w:p w14:paraId="5113B074" w14:textId="77777777" w:rsidR="00AF2DFC" w:rsidRPr="003D2606" w:rsidRDefault="00AF2DFC" w:rsidP="00AF2DFC">
            <w:pPr>
              <w:jc w:val="center"/>
            </w:pPr>
            <w:r w:rsidRPr="003D2606">
              <w:t>3</w:t>
            </w:r>
          </w:p>
        </w:tc>
        <w:tc>
          <w:tcPr>
            <w:tcW w:w="465" w:type="pct"/>
            <w:shd w:val="clear" w:color="auto" w:fill="auto"/>
            <w:noWrap/>
            <w:vAlign w:val="center"/>
          </w:tcPr>
          <w:p w14:paraId="7B6531BF" w14:textId="77777777" w:rsidR="00AF2DFC" w:rsidRPr="003D2606" w:rsidRDefault="00AF2DFC" w:rsidP="00AF2DFC">
            <w:pPr>
              <w:jc w:val="center"/>
            </w:pPr>
            <w:r w:rsidRPr="003D2606">
              <w:t>4</w:t>
            </w:r>
          </w:p>
        </w:tc>
        <w:tc>
          <w:tcPr>
            <w:tcW w:w="465" w:type="pct"/>
            <w:shd w:val="clear" w:color="auto" w:fill="auto"/>
            <w:noWrap/>
            <w:vAlign w:val="center"/>
          </w:tcPr>
          <w:p w14:paraId="743263E5" w14:textId="77777777" w:rsidR="00AF2DFC" w:rsidRPr="003D2606" w:rsidRDefault="00AF2DFC" w:rsidP="00AF2DFC">
            <w:pPr>
              <w:jc w:val="center"/>
            </w:pPr>
            <w:r w:rsidRPr="003D2606">
              <w:t>5</w:t>
            </w:r>
          </w:p>
        </w:tc>
        <w:tc>
          <w:tcPr>
            <w:tcW w:w="465" w:type="pct"/>
            <w:shd w:val="clear" w:color="auto" w:fill="auto"/>
            <w:noWrap/>
            <w:vAlign w:val="center"/>
          </w:tcPr>
          <w:p w14:paraId="4C2F3D9B" w14:textId="77777777" w:rsidR="00AF2DFC" w:rsidRPr="003D2606" w:rsidRDefault="00AF2DFC" w:rsidP="00AF2DFC">
            <w:pPr>
              <w:jc w:val="center"/>
            </w:pPr>
            <w:r w:rsidRPr="003D2606">
              <w:t>6</w:t>
            </w:r>
          </w:p>
        </w:tc>
        <w:tc>
          <w:tcPr>
            <w:tcW w:w="465" w:type="pct"/>
            <w:shd w:val="clear" w:color="auto" w:fill="auto"/>
            <w:noWrap/>
            <w:vAlign w:val="center"/>
          </w:tcPr>
          <w:p w14:paraId="4B5B2F10" w14:textId="77777777" w:rsidR="00AF2DFC" w:rsidRPr="003D2606" w:rsidRDefault="00AF2DFC" w:rsidP="00AF2DFC">
            <w:pPr>
              <w:jc w:val="center"/>
            </w:pPr>
            <w:r w:rsidRPr="003D2606">
              <w:t>7</w:t>
            </w:r>
          </w:p>
        </w:tc>
        <w:tc>
          <w:tcPr>
            <w:tcW w:w="465" w:type="pct"/>
            <w:shd w:val="clear" w:color="auto" w:fill="auto"/>
            <w:vAlign w:val="center"/>
          </w:tcPr>
          <w:p w14:paraId="042944CB" w14:textId="77777777" w:rsidR="00AF2DFC" w:rsidRPr="003D2606" w:rsidRDefault="00AF2DFC" w:rsidP="00AF2DFC">
            <w:pPr>
              <w:jc w:val="center"/>
            </w:pPr>
            <w:r w:rsidRPr="003D2606">
              <w:t>8</w:t>
            </w:r>
          </w:p>
        </w:tc>
        <w:tc>
          <w:tcPr>
            <w:tcW w:w="462" w:type="pct"/>
            <w:shd w:val="clear" w:color="auto" w:fill="auto"/>
            <w:vAlign w:val="center"/>
          </w:tcPr>
          <w:p w14:paraId="3E40DA44" w14:textId="77777777" w:rsidR="00AF2DFC" w:rsidRPr="003D2606" w:rsidRDefault="00AF2DFC" w:rsidP="00AF2DFC">
            <w:pPr>
              <w:jc w:val="center"/>
            </w:pPr>
            <w:r w:rsidRPr="003D2606">
              <w:t>9</w:t>
            </w:r>
          </w:p>
        </w:tc>
      </w:tr>
      <w:tr w:rsidR="00AF2DFC" w:rsidRPr="003D2606" w14:paraId="6E50617C" w14:textId="77777777" w:rsidTr="00AF2DFC">
        <w:trPr>
          <w:trHeight w:val="20"/>
          <w:jc w:val="center"/>
        </w:trPr>
        <w:tc>
          <w:tcPr>
            <w:tcW w:w="1346" w:type="pct"/>
            <w:shd w:val="clear" w:color="auto" w:fill="auto"/>
            <w:vAlign w:val="center"/>
            <w:hideMark/>
          </w:tcPr>
          <w:p w14:paraId="450D5B5A" w14:textId="77777777" w:rsidR="00AF2DFC" w:rsidRPr="003D2606" w:rsidRDefault="00AF2DFC" w:rsidP="00AF2DFC">
            <w:r w:rsidRPr="003D2606">
              <w:t>Установленная тепловая мощность котельной</w:t>
            </w:r>
          </w:p>
        </w:tc>
        <w:tc>
          <w:tcPr>
            <w:tcW w:w="399" w:type="pct"/>
            <w:shd w:val="clear" w:color="auto" w:fill="auto"/>
            <w:vAlign w:val="center"/>
            <w:hideMark/>
          </w:tcPr>
          <w:p w14:paraId="2C7656C6" w14:textId="77777777" w:rsidR="00AF2DFC" w:rsidRPr="003D2606" w:rsidRDefault="00AF2DFC" w:rsidP="00AF2DFC">
            <w:pPr>
              <w:jc w:val="center"/>
            </w:pPr>
            <w:r w:rsidRPr="003D2606">
              <w:t>Гкал/ч</w:t>
            </w:r>
          </w:p>
        </w:tc>
        <w:tc>
          <w:tcPr>
            <w:tcW w:w="465" w:type="pct"/>
            <w:shd w:val="clear" w:color="auto" w:fill="auto"/>
            <w:vAlign w:val="center"/>
          </w:tcPr>
          <w:p w14:paraId="52EBC3EB" w14:textId="77777777" w:rsidR="00AF2DFC" w:rsidRPr="003D2606" w:rsidRDefault="00AF2DFC" w:rsidP="00AF2DFC">
            <w:pPr>
              <w:jc w:val="center"/>
            </w:pPr>
            <w:r w:rsidRPr="003D2606">
              <w:t>10,84</w:t>
            </w:r>
          </w:p>
        </w:tc>
        <w:tc>
          <w:tcPr>
            <w:tcW w:w="465" w:type="pct"/>
            <w:shd w:val="clear" w:color="auto" w:fill="auto"/>
            <w:noWrap/>
            <w:vAlign w:val="center"/>
          </w:tcPr>
          <w:p w14:paraId="39C7EDFB" w14:textId="77777777" w:rsidR="00AF2DFC" w:rsidRPr="003D2606" w:rsidRDefault="00AF2DFC" w:rsidP="00AF2DFC">
            <w:pPr>
              <w:jc w:val="center"/>
            </w:pPr>
            <w:r w:rsidRPr="003D2606">
              <w:t>10,84</w:t>
            </w:r>
          </w:p>
        </w:tc>
        <w:tc>
          <w:tcPr>
            <w:tcW w:w="465" w:type="pct"/>
            <w:shd w:val="clear" w:color="auto" w:fill="auto"/>
            <w:noWrap/>
            <w:vAlign w:val="center"/>
          </w:tcPr>
          <w:p w14:paraId="46018755" w14:textId="77777777" w:rsidR="00AF2DFC" w:rsidRPr="003D2606" w:rsidRDefault="00AF2DFC" w:rsidP="00AF2DFC">
            <w:pPr>
              <w:jc w:val="center"/>
            </w:pPr>
            <w:r w:rsidRPr="003D2606">
              <w:t>10,84</w:t>
            </w:r>
          </w:p>
        </w:tc>
        <w:tc>
          <w:tcPr>
            <w:tcW w:w="465" w:type="pct"/>
            <w:shd w:val="clear" w:color="auto" w:fill="auto"/>
            <w:noWrap/>
            <w:vAlign w:val="center"/>
          </w:tcPr>
          <w:p w14:paraId="43B196DA" w14:textId="77777777" w:rsidR="00AF2DFC" w:rsidRPr="003D2606" w:rsidRDefault="00AF2DFC" w:rsidP="00AF2DFC">
            <w:pPr>
              <w:jc w:val="center"/>
            </w:pPr>
            <w:r w:rsidRPr="003D2606">
              <w:t>10,84</w:t>
            </w:r>
          </w:p>
        </w:tc>
        <w:tc>
          <w:tcPr>
            <w:tcW w:w="465" w:type="pct"/>
            <w:shd w:val="clear" w:color="auto" w:fill="auto"/>
            <w:noWrap/>
            <w:vAlign w:val="center"/>
          </w:tcPr>
          <w:p w14:paraId="0EF51445" w14:textId="77777777" w:rsidR="00AF2DFC" w:rsidRPr="003D2606" w:rsidRDefault="00AF2DFC" w:rsidP="00AF2DFC">
            <w:pPr>
              <w:jc w:val="center"/>
            </w:pPr>
            <w:r w:rsidRPr="003D2606">
              <w:t>10,84</w:t>
            </w:r>
          </w:p>
        </w:tc>
        <w:tc>
          <w:tcPr>
            <w:tcW w:w="465" w:type="pct"/>
            <w:shd w:val="clear" w:color="auto" w:fill="auto"/>
            <w:vAlign w:val="center"/>
          </w:tcPr>
          <w:p w14:paraId="6B176432" w14:textId="77777777" w:rsidR="00AF2DFC" w:rsidRPr="003D2606" w:rsidRDefault="00AF2DFC" w:rsidP="00AF2DFC">
            <w:pPr>
              <w:jc w:val="center"/>
            </w:pPr>
            <w:r w:rsidRPr="003D2606">
              <w:t>10,84</w:t>
            </w:r>
          </w:p>
        </w:tc>
        <w:tc>
          <w:tcPr>
            <w:tcW w:w="462" w:type="pct"/>
            <w:shd w:val="clear" w:color="auto" w:fill="auto"/>
            <w:vAlign w:val="center"/>
          </w:tcPr>
          <w:p w14:paraId="7B6BB6CA" w14:textId="77777777" w:rsidR="00AF2DFC" w:rsidRPr="003D2606" w:rsidRDefault="00AF2DFC" w:rsidP="00AF2DFC">
            <w:pPr>
              <w:jc w:val="center"/>
            </w:pPr>
            <w:r w:rsidRPr="003D2606">
              <w:t>10,84</w:t>
            </w:r>
          </w:p>
        </w:tc>
      </w:tr>
      <w:tr w:rsidR="00AF2DFC" w:rsidRPr="003D2606" w14:paraId="7CF6DF14" w14:textId="77777777" w:rsidTr="00AF2DFC">
        <w:trPr>
          <w:trHeight w:val="20"/>
          <w:jc w:val="center"/>
        </w:trPr>
        <w:tc>
          <w:tcPr>
            <w:tcW w:w="1346" w:type="pct"/>
            <w:shd w:val="clear" w:color="auto" w:fill="auto"/>
            <w:vAlign w:val="center"/>
            <w:hideMark/>
          </w:tcPr>
          <w:p w14:paraId="1CB8C6DD" w14:textId="77777777" w:rsidR="00AF2DFC" w:rsidRPr="003D2606" w:rsidRDefault="00AF2DFC" w:rsidP="00AF2DFC">
            <w:r w:rsidRPr="003D2606">
              <w:t>Ввод мощности</w:t>
            </w:r>
          </w:p>
        </w:tc>
        <w:tc>
          <w:tcPr>
            <w:tcW w:w="399" w:type="pct"/>
            <w:shd w:val="clear" w:color="auto" w:fill="auto"/>
            <w:vAlign w:val="center"/>
            <w:hideMark/>
          </w:tcPr>
          <w:p w14:paraId="77B1C6A7" w14:textId="77777777" w:rsidR="00AF2DFC" w:rsidRPr="003D2606" w:rsidRDefault="00AF2DFC" w:rsidP="00AF2DFC">
            <w:pPr>
              <w:jc w:val="center"/>
            </w:pPr>
            <w:r w:rsidRPr="003D2606">
              <w:t>Гкал/ч</w:t>
            </w:r>
          </w:p>
        </w:tc>
        <w:tc>
          <w:tcPr>
            <w:tcW w:w="465" w:type="pct"/>
            <w:shd w:val="clear" w:color="auto" w:fill="auto"/>
            <w:vAlign w:val="center"/>
          </w:tcPr>
          <w:p w14:paraId="7A1EE19C" w14:textId="77777777" w:rsidR="00AF2DFC" w:rsidRPr="003D2606" w:rsidRDefault="00AF2DFC" w:rsidP="00AF2DFC">
            <w:pPr>
              <w:jc w:val="center"/>
            </w:pPr>
            <w:r w:rsidRPr="003D2606">
              <w:t>0</w:t>
            </w:r>
          </w:p>
        </w:tc>
        <w:tc>
          <w:tcPr>
            <w:tcW w:w="465" w:type="pct"/>
            <w:shd w:val="clear" w:color="auto" w:fill="auto"/>
            <w:noWrap/>
            <w:vAlign w:val="center"/>
            <w:hideMark/>
          </w:tcPr>
          <w:p w14:paraId="0DC22213" w14:textId="77777777" w:rsidR="00AF2DFC" w:rsidRPr="003D2606" w:rsidRDefault="00AF2DFC" w:rsidP="00AF2DFC">
            <w:pPr>
              <w:jc w:val="center"/>
            </w:pPr>
            <w:r w:rsidRPr="003D2606">
              <w:t>0</w:t>
            </w:r>
          </w:p>
        </w:tc>
        <w:tc>
          <w:tcPr>
            <w:tcW w:w="465" w:type="pct"/>
            <w:shd w:val="clear" w:color="auto" w:fill="auto"/>
            <w:noWrap/>
            <w:vAlign w:val="center"/>
            <w:hideMark/>
          </w:tcPr>
          <w:p w14:paraId="6BA1E4E1" w14:textId="77777777" w:rsidR="00AF2DFC" w:rsidRPr="003D2606" w:rsidRDefault="00AF2DFC" w:rsidP="00AF2DFC">
            <w:pPr>
              <w:jc w:val="center"/>
            </w:pPr>
            <w:r w:rsidRPr="003D2606">
              <w:t>0</w:t>
            </w:r>
          </w:p>
        </w:tc>
        <w:tc>
          <w:tcPr>
            <w:tcW w:w="465" w:type="pct"/>
            <w:shd w:val="clear" w:color="auto" w:fill="auto"/>
            <w:noWrap/>
            <w:vAlign w:val="center"/>
          </w:tcPr>
          <w:p w14:paraId="3CD66B7F" w14:textId="77777777" w:rsidR="00AF2DFC" w:rsidRPr="003D2606" w:rsidRDefault="00AF2DFC" w:rsidP="00AF2DFC">
            <w:pPr>
              <w:jc w:val="center"/>
            </w:pPr>
            <w:r w:rsidRPr="003D2606">
              <w:t>0</w:t>
            </w:r>
          </w:p>
        </w:tc>
        <w:tc>
          <w:tcPr>
            <w:tcW w:w="465" w:type="pct"/>
            <w:shd w:val="clear" w:color="auto" w:fill="auto"/>
            <w:noWrap/>
            <w:vAlign w:val="center"/>
          </w:tcPr>
          <w:p w14:paraId="08E6C660" w14:textId="77777777" w:rsidR="00AF2DFC" w:rsidRPr="003D2606" w:rsidRDefault="00AF2DFC" w:rsidP="00AF2DFC">
            <w:pPr>
              <w:jc w:val="center"/>
            </w:pPr>
            <w:r w:rsidRPr="003D2606">
              <w:t>0</w:t>
            </w:r>
          </w:p>
        </w:tc>
        <w:tc>
          <w:tcPr>
            <w:tcW w:w="465" w:type="pct"/>
            <w:shd w:val="clear" w:color="auto" w:fill="auto"/>
            <w:vAlign w:val="center"/>
          </w:tcPr>
          <w:p w14:paraId="1854FF2F" w14:textId="77777777" w:rsidR="00AF2DFC" w:rsidRPr="003D2606" w:rsidRDefault="00AF2DFC" w:rsidP="00AF2DFC">
            <w:pPr>
              <w:jc w:val="center"/>
            </w:pPr>
            <w:r w:rsidRPr="003D2606">
              <w:t>0</w:t>
            </w:r>
          </w:p>
        </w:tc>
        <w:tc>
          <w:tcPr>
            <w:tcW w:w="462" w:type="pct"/>
            <w:shd w:val="clear" w:color="auto" w:fill="auto"/>
            <w:vAlign w:val="center"/>
          </w:tcPr>
          <w:p w14:paraId="0FCE6B4B" w14:textId="77777777" w:rsidR="00AF2DFC" w:rsidRPr="003D2606" w:rsidRDefault="00AF2DFC" w:rsidP="00AF2DFC">
            <w:pPr>
              <w:jc w:val="center"/>
            </w:pPr>
            <w:r w:rsidRPr="003D2606">
              <w:t>0</w:t>
            </w:r>
          </w:p>
        </w:tc>
      </w:tr>
      <w:tr w:rsidR="00AF2DFC" w:rsidRPr="003D2606" w14:paraId="79AA94F9" w14:textId="77777777" w:rsidTr="00AF2DFC">
        <w:trPr>
          <w:trHeight w:val="20"/>
          <w:jc w:val="center"/>
        </w:trPr>
        <w:tc>
          <w:tcPr>
            <w:tcW w:w="1346" w:type="pct"/>
            <w:shd w:val="clear" w:color="auto" w:fill="auto"/>
            <w:vAlign w:val="center"/>
            <w:hideMark/>
          </w:tcPr>
          <w:p w14:paraId="25D9035E" w14:textId="77777777" w:rsidR="00AF2DFC" w:rsidRPr="003D2606" w:rsidRDefault="00AF2DFC" w:rsidP="00AF2DFC">
            <w:r w:rsidRPr="003D2606">
              <w:t>Вывод мощности</w:t>
            </w:r>
          </w:p>
        </w:tc>
        <w:tc>
          <w:tcPr>
            <w:tcW w:w="399" w:type="pct"/>
            <w:shd w:val="clear" w:color="auto" w:fill="auto"/>
            <w:vAlign w:val="center"/>
            <w:hideMark/>
          </w:tcPr>
          <w:p w14:paraId="116305CB" w14:textId="77777777" w:rsidR="00AF2DFC" w:rsidRPr="003D2606" w:rsidRDefault="00AF2DFC" w:rsidP="00AF2DFC">
            <w:pPr>
              <w:jc w:val="center"/>
            </w:pPr>
            <w:r w:rsidRPr="003D2606">
              <w:t>Гкал/ч</w:t>
            </w:r>
          </w:p>
        </w:tc>
        <w:tc>
          <w:tcPr>
            <w:tcW w:w="465" w:type="pct"/>
            <w:shd w:val="clear" w:color="auto" w:fill="auto"/>
            <w:vAlign w:val="center"/>
          </w:tcPr>
          <w:p w14:paraId="1EE1EBA7" w14:textId="77777777" w:rsidR="00AF2DFC" w:rsidRPr="003D2606" w:rsidRDefault="00AF2DFC" w:rsidP="00AF2DFC">
            <w:pPr>
              <w:jc w:val="center"/>
            </w:pPr>
            <w:r w:rsidRPr="003D2606">
              <w:t>0</w:t>
            </w:r>
          </w:p>
        </w:tc>
        <w:tc>
          <w:tcPr>
            <w:tcW w:w="465" w:type="pct"/>
            <w:shd w:val="clear" w:color="auto" w:fill="auto"/>
            <w:noWrap/>
            <w:vAlign w:val="center"/>
            <w:hideMark/>
          </w:tcPr>
          <w:p w14:paraId="5C1A3444" w14:textId="77777777" w:rsidR="00AF2DFC" w:rsidRPr="003D2606" w:rsidRDefault="00AF2DFC" w:rsidP="00AF2DFC">
            <w:pPr>
              <w:jc w:val="center"/>
            </w:pPr>
            <w:r w:rsidRPr="003D2606">
              <w:t>0</w:t>
            </w:r>
          </w:p>
        </w:tc>
        <w:tc>
          <w:tcPr>
            <w:tcW w:w="465" w:type="pct"/>
            <w:shd w:val="clear" w:color="auto" w:fill="auto"/>
            <w:noWrap/>
            <w:vAlign w:val="center"/>
            <w:hideMark/>
          </w:tcPr>
          <w:p w14:paraId="7454034B" w14:textId="77777777" w:rsidR="00AF2DFC" w:rsidRPr="003D2606" w:rsidRDefault="00AF2DFC" w:rsidP="00AF2DFC">
            <w:pPr>
              <w:jc w:val="center"/>
            </w:pPr>
            <w:r w:rsidRPr="003D2606">
              <w:t>0</w:t>
            </w:r>
          </w:p>
        </w:tc>
        <w:tc>
          <w:tcPr>
            <w:tcW w:w="465" w:type="pct"/>
            <w:shd w:val="clear" w:color="auto" w:fill="auto"/>
            <w:noWrap/>
            <w:vAlign w:val="center"/>
            <w:hideMark/>
          </w:tcPr>
          <w:p w14:paraId="560F5858" w14:textId="77777777" w:rsidR="00AF2DFC" w:rsidRPr="003D2606" w:rsidRDefault="00AF2DFC" w:rsidP="00AF2DFC">
            <w:pPr>
              <w:jc w:val="center"/>
            </w:pPr>
            <w:r w:rsidRPr="003D2606">
              <w:t>0</w:t>
            </w:r>
          </w:p>
        </w:tc>
        <w:tc>
          <w:tcPr>
            <w:tcW w:w="465" w:type="pct"/>
            <w:shd w:val="clear" w:color="auto" w:fill="auto"/>
            <w:noWrap/>
            <w:vAlign w:val="center"/>
            <w:hideMark/>
          </w:tcPr>
          <w:p w14:paraId="25BD0ACD" w14:textId="77777777" w:rsidR="00AF2DFC" w:rsidRPr="003D2606" w:rsidRDefault="00AF2DFC" w:rsidP="00AF2DFC">
            <w:pPr>
              <w:jc w:val="center"/>
            </w:pPr>
            <w:r w:rsidRPr="003D2606">
              <w:t>0</w:t>
            </w:r>
          </w:p>
        </w:tc>
        <w:tc>
          <w:tcPr>
            <w:tcW w:w="465" w:type="pct"/>
            <w:shd w:val="clear" w:color="auto" w:fill="auto"/>
            <w:vAlign w:val="center"/>
          </w:tcPr>
          <w:p w14:paraId="6054245A" w14:textId="77777777" w:rsidR="00AF2DFC" w:rsidRPr="003D2606" w:rsidRDefault="00AF2DFC" w:rsidP="00AF2DFC">
            <w:pPr>
              <w:jc w:val="center"/>
            </w:pPr>
            <w:r w:rsidRPr="003D2606">
              <w:t>0</w:t>
            </w:r>
          </w:p>
        </w:tc>
        <w:tc>
          <w:tcPr>
            <w:tcW w:w="462" w:type="pct"/>
            <w:shd w:val="clear" w:color="auto" w:fill="auto"/>
            <w:vAlign w:val="center"/>
          </w:tcPr>
          <w:p w14:paraId="17036E49" w14:textId="77777777" w:rsidR="00AF2DFC" w:rsidRPr="003D2606" w:rsidRDefault="00AF2DFC" w:rsidP="00AF2DFC">
            <w:pPr>
              <w:jc w:val="center"/>
            </w:pPr>
            <w:r w:rsidRPr="003D2606">
              <w:t>0</w:t>
            </w:r>
          </w:p>
        </w:tc>
      </w:tr>
      <w:tr w:rsidR="00AF2DFC" w:rsidRPr="003D2606" w14:paraId="3BA41956" w14:textId="77777777" w:rsidTr="00AF2DFC">
        <w:trPr>
          <w:trHeight w:val="20"/>
          <w:jc w:val="center"/>
        </w:trPr>
        <w:tc>
          <w:tcPr>
            <w:tcW w:w="1346" w:type="pct"/>
            <w:shd w:val="clear" w:color="auto" w:fill="auto"/>
            <w:vAlign w:val="center"/>
            <w:hideMark/>
          </w:tcPr>
          <w:p w14:paraId="202205FA" w14:textId="77777777" w:rsidR="00AF2DFC" w:rsidRPr="003D2606" w:rsidRDefault="00AF2DFC" w:rsidP="00AF2DFC">
            <w:r w:rsidRPr="003D2606">
              <w:t>Располагаемая мощность оборудования</w:t>
            </w:r>
          </w:p>
        </w:tc>
        <w:tc>
          <w:tcPr>
            <w:tcW w:w="399" w:type="pct"/>
            <w:shd w:val="clear" w:color="auto" w:fill="auto"/>
            <w:vAlign w:val="center"/>
            <w:hideMark/>
          </w:tcPr>
          <w:p w14:paraId="544C027D" w14:textId="77777777" w:rsidR="00AF2DFC" w:rsidRPr="003D2606" w:rsidRDefault="00AF2DFC" w:rsidP="00AF2DFC">
            <w:pPr>
              <w:jc w:val="center"/>
            </w:pPr>
            <w:r w:rsidRPr="003D2606">
              <w:t>Гкал/ч</w:t>
            </w:r>
          </w:p>
        </w:tc>
        <w:tc>
          <w:tcPr>
            <w:tcW w:w="465" w:type="pct"/>
            <w:shd w:val="clear" w:color="auto" w:fill="auto"/>
            <w:vAlign w:val="center"/>
          </w:tcPr>
          <w:p w14:paraId="030857DF" w14:textId="77777777" w:rsidR="00AF2DFC" w:rsidRPr="003D2606" w:rsidRDefault="00AF2DFC" w:rsidP="00AF2DFC">
            <w:pPr>
              <w:jc w:val="center"/>
            </w:pPr>
            <w:r w:rsidRPr="003D2606">
              <w:t>8,3</w:t>
            </w:r>
          </w:p>
        </w:tc>
        <w:tc>
          <w:tcPr>
            <w:tcW w:w="465" w:type="pct"/>
            <w:shd w:val="clear" w:color="auto" w:fill="auto"/>
            <w:noWrap/>
            <w:vAlign w:val="center"/>
          </w:tcPr>
          <w:p w14:paraId="721FAD0C" w14:textId="77777777" w:rsidR="00AF2DFC" w:rsidRPr="003D2606" w:rsidRDefault="00AF2DFC" w:rsidP="00AF2DFC">
            <w:pPr>
              <w:jc w:val="center"/>
            </w:pPr>
            <w:r w:rsidRPr="003D2606">
              <w:t>8,3</w:t>
            </w:r>
          </w:p>
        </w:tc>
        <w:tc>
          <w:tcPr>
            <w:tcW w:w="465" w:type="pct"/>
            <w:shd w:val="clear" w:color="auto" w:fill="auto"/>
            <w:noWrap/>
            <w:vAlign w:val="center"/>
          </w:tcPr>
          <w:p w14:paraId="443E978D" w14:textId="77777777" w:rsidR="00AF2DFC" w:rsidRPr="003D2606" w:rsidRDefault="00AF2DFC" w:rsidP="00AF2DFC">
            <w:pPr>
              <w:jc w:val="center"/>
            </w:pPr>
            <w:r w:rsidRPr="003D2606">
              <w:t>8,3</w:t>
            </w:r>
          </w:p>
        </w:tc>
        <w:tc>
          <w:tcPr>
            <w:tcW w:w="465" w:type="pct"/>
            <w:shd w:val="clear" w:color="auto" w:fill="auto"/>
            <w:noWrap/>
            <w:vAlign w:val="center"/>
          </w:tcPr>
          <w:p w14:paraId="3048E63F" w14:textId="77777777" w:rsidR="00AF2DFC" w:rsidRPr="003D2606" w:rsidRDefault="00AF2DFC" w:rsidP="00AF2DFC">
            <w:pPr>
              <w:jc w:val="center"/>
            </w:pPr>
            <w:r w:rsidRPr="003D2606">
              <w:t>8,3</w:t>
            </w:r>
          </w:p>
        </w:tc>
        <w:tc>
          <w:tcPr>
            <w:tcW w:w="465" w:type="pct"/>
            <w:shd w:val="clear" w:color="auto" w:fill="auto"/>
            <w:noWrap/>
            <w:vAlign w:val="center"/>
          </w:tcPr>
          <w:p w14:paraId="77B5D98C" w14:textId="77777777" w:rsidR="00AF2DFC" w:rsidRPr="003D2606" w:rsidRDefault="00AF2DFC" w:rsidP="00AF2DFC">
            <w:pPr>
              <w:jc w:val="center"/>
            </w:pPr>
            <w:r w:rsidRPr="003D2606">
              <w:t>8,3</w:t>
            </w:r>
          </w:p>
        </w:tc>
        <w:tc>
          <w:tcPr>
            <w:tcW w:w="465" w:type="pct"/>
            <w:shd w:val="clear" w:color="auto" w:fill="auto"/>
            <w:vAlign w:val="center"/>
          </w:tcPr>
          <w:p w14:paraId="1667C7D3" w14:textId="77777777" w:rsidR="00AF2DFC" w:rsidRPr="003D2606" w:rsidRDefault="00AF2DFC" w:rsidP="00AF2DFC">
            <w:pPr>
              <w:jc w:val="center"/>
            </w:pPr>
            <w:r w:rsidRPr="003D2606">
              <w:t>8,3</w:t>
            </w:r>
          </w:p>
        </w:tc>
        <w:tc>
          <w:tcPr>
            <w:tcW w:w="462" w:type="pct"/>
            <w:shd w:val="clear" w:color="auto" w:fill="auto"/>
            <w:vAlign w:val="center"/>
          </w:tcPr>
          <w:p w14:paraId="266995C9" w14:textId="77777777" w:rsidR="00AF2DFC" w:rsidRPr="003D2606" w:rsidRDefault="00AF2DFC" w:rsidP="00AF2DFC">
            <w:pPr>
              <w:jc w:val="center"/>
            </w:pPr>
            <w:r w:rsidRPr="003D2606">
              <w:t>8,3</w:t>
            </w:r>
          </w:p>
        </w:tc>
      </w:tr>
      <w:tr w:rsidR="00AF2DFC" w:rsidRPr="003D2606" w14:paraId="2A5A0245" w14:textId="77777777" w:rsidTr="00AF2DFC">
        <w:trPr>
          <w:trHeight w:val="20"/>
          <w:jc w:val="center"/>
        </w:trPr>
        <w:tc>
          <w:tcPr>
            <w:tcW w:w="1346" w:type="pct"/>
            <w:shd w:val="clear" w:color="auto" w:fill="auto"/>
            <w:vAlign w:val="center"/>
            <w:hideMark/>
          </w:tcPr>
          <w:p w14:paraId="216CBF80" w14:textId="77777777" w:rsidR="00AF2DFC" w:rsidRPr="003D2606" w:rsidRDefault="00AF2DFC" w:rsidP="00AF2DFC">
            <w:r w:rsidRPr="003D2606">
              <w:t>Собственные нужды</w:t>
            </w:r>
          </w:p>
        </w:tc>
        <w:tc>
          <w:tcPr>
            <w:tcW w:w="399" w:type="pct"/>
            <w:shd w:val="clear" w:color="auto" w:fill="auto"/>
            <w:vAlign w:val="center"/>
            <w:hideMark/>
          </w:tcPr>
          <w:p w14:paraId="63FB615F" w14:textId="77777777" w:rsidR="00AF2DFC" w:rsidRPr="003D2606" w:rsidRDefault="00AF2DFC" w:rsidP="00AF2DFC">
            <w:pPr>
              <w:jc w:val="center"/>
            </w:pPr>
            <w:r w:rsidRPr="003D2606">
              <w:t>Гкал/ч</w:t>
            </w:r>
          </w:p>
        </w:tc>
        <w:tc>
          <w:tcPr>
            <w:tcW w:w="465" w:type="pct"/>
            <w:shd w:val="clear" w:color="auto" w:fill="auto"/>
            <w:vAlign w:val="center"/>
          </w:tcPr>
          <w:p w14:paraId="3DD36B7A" w14:textId="77777777" w:rsidR="00AF2DFC" w:rsidRPr="003D2606" w:rsidRDefault="00AF2DFC" w:rsidP="00AF2DFC">
            <w:pPr>
              <w:jc w:val="center"/>
            </w:pPr>
            <w:r w:rsidRPr="003D2606">
              <w:t>0,004</w:t>
            </w:r>
          </w:p>
        </w:tc>
        <w:tc>
          <w:tcPr>
            <w:tcW w:w="465" w:type="pct"/>
            <w:shd w:val="clear" w:color="auto" w:fill="auto"/>
            <w:noWrap/>
            <w:vAlign w:val="center"/>
          </w:tcPr>
          <w:p w14:paraId="72CF0BB9" w14:textId="77777777" w:rsidR="00AF2DFC" w:rsidRPr="003D2606" w:rsidRDefault="00AF2DFC" w:rsidP="00AF2DFC">
            <w:pPr>
              <w:jc w:val="center"/>
            </w:pPr>
            <w:r w:rsidRPr="003D2606">
              <w:t>0,004</w:t>
            </w:r>
          </w:p>
        </w:tc>
        <w:tc>
          <w:tcPr>
            <w:tcW w:w="465" w:type="pct"/>
            <w:shd w:val="clear" w:color="auto" w:fill="auto"/>
            <w:noWrap/>
            <w:vAlign w:val="center"/>
          </w:tcPr>
          <w:p w14:paraId="0C01A156" w14:textId="77777777" w:rsidR="00AF2DFC" w:rsidRPr="003D2606" w:rsidRDefault="00AF2DFC" w:rsidP="00AF2DFC">
            <w:pPr>
              <w:jc w:val="center"/>
            </w:pPr>
            <w:r w:rsidRPr="003D2606">
              <w:t>0,004</w:t>
            </w:r>
          </w:p>
        </w:tc>
        <w:tc>
          <w:tcPr>
            <w:tcW w:w="465" w:type="pct"/>
            <w:shd w:val="clear" w:color="auto" w:fill="auto"/>
            <w:noWrap/>
            <w:vAlign w:val="center"/>
          </w:tcPr>
          <w:p w14:paraId="35970DBA" w14:textId="77777777" w:rsidR="00AF2DFC" w:rsidRPr="003D2606" w:rsidRDefault="00AF2DFC" w:rsidP="00AF2DFC">
            <w:pPr>
              <w:jc w:val="center"/>
            </w:pPr>
            <w:r w:rsidRPr="003D2606">
              <w:t>0,004</w:t>
            </w:r>
          </w:p>
        </w:tc>
        <w:tc>
          <w:tcPr>
            <w:tcW w:w="465" w:type="pct"/>
            <w:shd w:val="clear" w:color="auto" w:fill="auto"/>
            <w:noWrap/>
            <w:vAlign w:val="center"/>
          </w:tcPr>
          <w:p w14:paraId="7EF655DC" w14:textId="77777777" w:rsidR="00AF2DFC" w:rsidRPr="003D2606" w:rsidRDefault="00AF2DFC" w:rsidP="00AF2DFC">
            <w:pPr>
              <w:jc w:val="center"/>
            </w:pPr>
            <w:r w:rsidRPr="003D2606">
              <w:t>0,004</w:t>
            </w:r>
          </w:p>
        </w:tc>
        <w:tc>
          <w:tcPr>
            <w:tcW w:w="465" w:type="pct"/>
            <w:shd w:val="clear" w:color="auto" w:fill="auto"/>
            <w:vAlign w:val="center"/>
          </w:tcPr>
          <w:p w14:paraId="4B48C917" w14:textId="77777777" w:rsidR="00AF2DFC" w:rsidRPr="003D2606" w:rsidRDefault="00AF2DFC" w:rsidP="00AF2DFC">
            <w:pPr>
              <w:jc w:val="center"/>
            </w:pPr>
            <w:r w:rsidRPr="003D2606">
              <w:t>0,004</w:t>
            </w:r>
          </w:p>
        </w:tc>
        <w:tc>
          <w:tcPr>
            <w:tcW w:w="462" w:type="pct"/>
            <w:shd w:val="clear" w:color="auto" w:fill="auto"/>
            <w:vAlign w:val="center"/>
          </w:tcPr>
          <w:p w14:paraId="42574E0C" w14:textId="77777777" w:rsidR="00AF2DFC" w:rsidRPr="003D2606" w:rsidRDefault="00AF2DFC" w:rsidP="00AF2DFC">
            <w:pPr>
              <w:jc w:val="center"/>
            </w:pPr>
            <w:r w:rsidRPr="003D2606">
              <w:t>0,004</w:t>
            </w:r>
          </w:p>
        </w:tc>
      </w:tr>
      <w:tr w:rsidR="00AF2DFC" w:rsidRPr="003D2606" w14:paraId="470FEEA8" w14:textId="77777777" w:rsidTr="00AF2DFC">
        <w:trPr>
          <w:trHeight w:val="20"/>
          <w:jc w:val="center"/>
        </w:trPr>
        <w:tc>
          <w:tcPr>
            <w:tcW w:w="1346" w:type="pct"/>
            <w:shd w:val="clear" w:color="auto" w:fill="auto"/>
            <w:vAlign w:val="center"/>
          </w:tcPr>
          <w:p w14:paraId="5A15D7B9" w14:textId="77777777" w:rsidR="00AF2DFC" w:rsidRPr="003D2606" w:rsidRDefault="00AF2DFC" w:rsidP="00AF2DFC">
            <w:r w:rsidRPr="003D2606">
              <w:rPr>
                <w:color w:val="000000"/>
              </w:rPr>
              <w:t>Располагаемая мощность «нетто»</w:t>
            </w:r>
          </w:p>
        </w:tc>
        <w:tc>
          <w:tcPr>
            <w:tcW w:w="399" w:type="pct"/>
            <w:shd w:val="clear" w:color="auto" w:fill="auto"/>
            <w:vAlign w:val="center"/>
          </w:tcPr>
          <w:p w14:paraId="1301B910" w14:textId="77777777" w:rsidR="00AF2DFC" w:rsidRPr="003D2606" w:rsidRDefault="00AF2DFC" w:rsidP="00AF2DFC">
            <w:pPr>
              <w:jc w:val="center"/>
            </w:pPr>
            <w:r w:rsidRPr="003D2606">
              <w:rPr>
                <w:color w:val="000000"/>
              </w:rPr>
              <w:t>Гкал/ч</w:t>
            </w:r>
          </w:p>
        </w:tc>
        <w:tc>
          <w:tcPr>
            <w:tcW w:w="465" w:type="pct"/>
            <w:shd w:val="clear" w:color="auto" w:fill="auto"/>
            <w:vAlign w:val="center"/>
          </w:tcPr>
          <w:p w14:paraId="44256105" w14:textId="77777777" w:rsidR="00AF2DFC" w:rsidRPr="003D2606" w:rsidRDefault="00AF2DFC" w:rsidP="00AF2DFC">
            <w:pPr>
              <w:jc w:val="center"/>
            </w:pPr>
            <w:r w:rsidRPr="003D2606">
              <w:t>8,296</w:t>
            </w:r>
          </w:p>
        </w:tc>
        <w:tc>
          <w:tcPr>
            <w:tcW w:w="465" w:type="pct"/>
            <w:shd w:val="clear" w:color="auto" w:fill="auto"/>
            <w:noWrap/>
            <w:vAlign w:val="center"/>
          </w:tcPr>
          <w:p w14:paraId="6907DE39" w14:textId="77777777" w:rsidR="00AF2DFC" w:rsidRPr="003D2606" w:rsidRDefault="00AF2DFC" w:rsidP="00AF2DFC">
            <w:pPr>
              <w:jc w:val="center"/>
            </w:pPr>
            <w:r w:rsidRPr="003D2606">
              <w:t>8,296</w:t>
            </w:r>
          </w:p>
        </w:tc>
        <w:tc>
          <w:tcPr>
            <w:tcW w:w="465" w:type="pct"/>
            <w:shd w:val="clear" w:color="auto" w:fill="auto"/>
            <w:noWrap/>
            <w:vAlign w:val="center"/>
          </w:tcPr>
          <w:p w14:paraId="6DE50FA4" w14:textId="77777777" w:rsidR="00AF2DFC" w:rsidRPr="003D2606" w:rsidRDefault="00AF2DFC" w:rsidP="00AF2DFC">
            <w:pPr>
              <w:jc w:val="center"/>
            </w:pPr>
            <w:r w:rsidRPr="003D2606">
              <w:t>8,296</w:t>
            </w:r>
          </w:p>
        </w:tc>
        <w:tc>
          <w:tcPr>
            <w:tcW w:w="465" w:type="pct"/>
            <w:shd w:val="clear" w:color="auto" w:fill="auto"/>
            <w:noWrap/>
            <w:vAlign w:val="center"/>
          </w:tcPr>
          <w:p w14:paraId="0795E5BE" w14:textId="77777777" w:rsidR="00AF2DFC" w:rsidRPr="003D2606" w:rsidRDefault="00AF2DFC" w:rsidP="00AF2DFC">
            <w:pPr>
              <w:jc w:val="center"/>
            </w:pPr>
            <w:r w:rsidRPr="003D2606">
              <w:t>8,296</w:t>
            </w:r>
          </w:p>
        </w:tc>
        <w:tc>
          <w:tcPr>
            <w:tcW w:w="465" w:type="pct"/>
            <w:shd w:val="clear" w:color="auto" w:fill="auto"/>
            <w:noWrap/>
            <w:vAlign w:val="center"/>
          </w:tcPr>
          <w:p w14:paraId="1C9B5183" w14:textId="77777777" w:rsidR="00AF2DFC" w:rsidRPr="003D2606" w:rsidRDefault="00AF2DFC" w:rsidP="00AF2DFC">
            <w:pPr>
              <w:jc w:val="center"/>
            </w:pPr>
            <w:r w:rsidRPr="003D2606">
              <w:t>8,296</w:t>
            </w:r>
          </w:p>
        </w:tc>
        <w:tc>
          <w:tcPr>
            <w:tcW w:w="465" w:type="pct"/>
            <w:shd w:val="clear" w:color="auto" w:fill="auto"/>
            <w:vAlign w:val="center"/>
          </w:tcPr>
          <w:p w14:paraId="0D92DDDE" w14:textId="77777777" w:rsidR="00AF2DFC" w:rsidRPr="003D2606" w:rsidRDefault="00AF2DFC" w:rsidP="00AF2DFC">
            <w:pPr>
              <w:jc w:val="center"/>
            </w:pPr>
            <w:r w:rsidRPr="003D2606">
              <w:t>8,296</w:t>
            </w:r>
          </w:p>
        </w:tc>
        <w:tc>
          <w:tcPr>
            <w:tcW w:w="462" w:type="pct"/>
            <w:shd w:val="clear" w:color="auto" w:fill="auto"/>
            <w:vAlign w:val="center"/>
          </w:tcPr>
          <w:p w14:paraId="565647DE" w14:textId="77777777" w:rsidR="00AF2DFC" w:rsidRPr="003D2606" w:rsidRDefault="00AF2DFC" w:rsidP="00AF2DFC">
            <w:pPr>
              <w:jc w:val="center"/>
            </w:pPr>
            <w:r w:rsidRPr="003D2606">
              <w:t>8,296</w:t>
            </w:r>
          </w:p>
        </w:tc>
      </w:tr>
      <w:tr w:rsidR="00AF2DFC" w:rsidRPr="003D2606" w14:paraId="317B8AE6" w14:textId="77777777" w:rsidTr="00AF2DFC">
        <w:trPr>
          <w:trHeight w:val="20"/>
          <w:jc w:val="center"/>
        </w:trPr>
        <w:tc>
          <w:tcPr>
            <w:tcW w:w="1346" w:type="pct"/>
            <w:shd w:val="clear" w:color="auto" w:fill="auto"/>
            <w:vAlign w:val="center"/>
            <w:hideMark/>
          </w:tcPr>
          <w:p w14:paraId="49438929" w14:textId="77777777" w:rsidR="00AF2DFC" w:rsidRPr="003D2606" w:rsidRDefault="00AF2DFC" w:rsidP="00AF2DFC">
            <w:r w:rsidRPr="003D2606">
              <w:t>Потери мощности в тепловой сети</w:t>
            </w:r>
          </w:p>
        </w:tc>
        <w:tc>
          <w:tcPr>
            <w:tcW w:w="399" w:type="pct"/>
            <w:shd w:val="clear" w:color="auto" w:fill="auto"/>
            <w:vAlign w:val="center"/>
            <w:hideMark/>
          </w:tcPr>
          <w:p w14:paraId="3EF1B379" w14:textId="77777777" w:rsidR="00AF2DFC" w:rsidRPr="003D2606" w:rsidRDefault="00AF2DFC" w:rsidP="00AF2DFC">
            <w:pPr>
              <w:jc w:val="center"/>
            </w:pPr>
            <w:r w:rsidRPr="003D2606">
              <w:t>Гкал/ч</w:t>
            </w:r>
          </w:p>
        </w:tc>
        <w:tc>
          <w:tcPr>
            <w:tcW w:w="465" w:type="pct"/>
            <w:shd w:val="clear" w:color="auto" w:fill="auto"/>
            <w:vAlign w:val="center"/>
          </w:tcPr>
          <w:p w14:paraId="597F1108" w14:textId="77777777" w:rsidR="00AF2DFC" w:rsidRPr="003D2606" w:rsidRDefault="00AF2DFC" w:rsidP="00AF2DFC">
            <w:pPr>
              <w:jc w:val="center"/>
            </w:pPr>
            <w:r w:rsidRPr="003D2606">
              <w:t>0,966</w:t>
            </w:r>
          </w:p>
        </w:tc>
        <w:tc>
          <w:tcPr>
            <w:tcW w:w="465" w:type="pct"/>
            <w:shd w:val="clear" w:color="auto" w:fill="auto"/>
            <w:noWrap/>
            <w:vAlign w:val="center"/>
          </w:tcPr>
          <w:p w14:paraId="7ABD4535" w14:textId="77777777" w:rsidR="00AF2DFC" w:rsidRPr="003D2606" w:rsidRDefault="00AF2DFC" w:rsidP="00AF2DFC">
            <w:pPr>
              <w:jc w:val="center"/>
            </w:pPr>
            <w:r w:rsidRPr="003D2606">
              <w:t>0,966</w:t>
            </w:r>
          </w:p>
        </w:tc>
        <w:tc>
          <w:tcPr>
            <w:tcW w:w="465" w:type="pct"/>
            <w:shd w:val="clear" w:color="auto" w:fill="auto"/>
            <w:noWrap/>
            <w:vAlign w:val="center"/>
          </w:tcPr>
          <w:p w14:paraId="4A14F245" w14:textId="77777777" w:rsidR="00AF2DFC" w:rsidRPr="003D2606" w:rsidRDefault="00AF2DFC" w:rsidP="00AF2DFC">
            <w:pPr>
              <w:jc w:val="center"/>
            </w:pPr>
            <w:r w:rsidRPr="003D2606">
              <w:t>0,966</w:t>
            </w:r>
          </w:p>
        </w:tc>
        <w:tc>
          <w:tcPr>
            <w:tcW w:w="465" w:type="pct"/>
            <w:shd w:val="clear" w:color="auto" w:fill="auto"/>
            <w:noWrap/>
            <w:vAlign w:val="center"/>
          </w:tcPr>
          <w:p w14:paraId="209F3030" w14:textId="77777777" w:rsidR="00AF2DFC" w:rsidRPr="003D2606" w:rsidRDefault="00AF2DFC" w:rsidP="00AF2DFC">
            <w:pPr>
              <w:jc w:val="center"/>
            </w:pPr>
            <w:r w:rsidRPr="003D2606">
              <w:t>0,966</w:t>
            </w:r>
          </w:p>
        </w:tc>
        <w:tc>
          <w:tcPr>
            <w:tcW w:w="465" w:type="pct"/>
            <w:shd w:val="clear" w:color="auto" w:fill="auto"/>
            <w:noWrap/>
            <w:vAlign w:val="center"/>
          </w:tcPr>
          <w:p w14:paraId="1608633A" w14:textId="77777777" w:rsidR="00AF2DFC" w:rsidRPr="003D2606" w:rsidRDefault="00AF2DFC" w:rsidP="00AF2DFC">
            <w:pPr>
              <w:jc w:val="center"/>
            </w:pPr>
            <w:r w:rsidRPr="003D2606">
              <w:t>0,966</w:t>
            </w:r>
          </w:p>
        </w:tc>
        <w:tc>
          <w:tcPr>
            <w:tcW w:w="465" w:type="pct"/>
            <w:shd w:val="clear" w:color="auto" w:fill="auto"/>
            <w:vAlign w:val="center"/>
          </w:tcPr>
          <w:p w14:paraId="5AD36DFA" w14:textId="77777777" w:rsidR="00AF2DFC" w:rsidRPr="003D2606" w:rsidRDefault="00AF2DFC" w:rsidP="00AF2DFC">
            <w:pPr>
              <w:jc w:val="center"/>
            </w:pPr>
            <w:r w:rsidRPr="003D2606">
              <w:t>0,966</w:t>
            </w:r>
          </w:p>
        </w:tc>
        <w:tc>
          <w:tcPr>
            <w:tcW w:w="462" w:type="pct"/>
            <w:shd w:val="clear" w:color="auto" w:fill="auto"/>
            <w:vAlign w:val="center"/>
          </w:tcPr>
          <w:p w14:paraId="7C2EFBB7" w14:textId="77777777" w:rsidR="00AF2DFC" w:rsidRPr="003D2606" w:rsidRDefault="00AF2DFC" w:rsidP="00AF2DFC">
            <w:pPr>
              <w:jc w:val="center"/>
            </w:pPr>
            <w:r w:rsidRPr="003D2606">
              <w:t>0,966</w:t>
            </w:r>
          </w:p>
        </w:tc>
      </w:tr>
      <w:tr w:rsidR="00AF2DFC" w:rsidRPr="003D2606" w14:paraId="03DF0D60" w14:textId="77777777" w:rsidTr="00AF2DFC">
        <w:trPr>
          <w:trHeight w:val="20"/>
          <w:jc w:val="center"/>
        </w:trPr>
        <w:tc>
          <w:tcPr>
            <w:tcW w:w="1346" w:type="pct"/>
            <w:shd w:val="clear" w:color="auto" w:fill="auto"/>
            <w:vAlign w:val="center"/>
            <w:hideMark/>
          </w:tcPr>
          <w:p w14:paraId="6B8C774A" w14:textId="77777777" w:rsidR="00AF2DFC" w:rsidRPr="003D2606" w:rsidRDefault="00AF2DFC" w:rsidP="00AF2DFC">
            <w:r w:rsidRPr="003D2606">
              <w:t>Присоединенная тепловая нагрузка</w:t>
            </w:r>
          </w:p>
        </w:tc>
        <w:tc>
          <w:tcPr>
            <w:tcW w:w="399" w:type="pct"/>
            <w:shd w:val="clear" w:color="auto" w:fill="auto"/>
            <w:vAlign w:val="center"/>
            <w:hideMark/>
          </w:tcPr>
          <w:p w14:paraId="06C934A4" w14:textId="77777777" w:rsidR="00AF2DFC" w:rsidRPr="003D2606" w:rsidRDefault="00AF2DFC" w:rsidP="00AF2DFC">
            <w:pPr>
              <w:jc w:val="center"/>
            </w:pPr>
            <w:r w:rsidRPr="003D2606">
              <w:t>Гкал/ч</w:t>
            </w:r>
          </w:p>
        </w:tc>
        <w:tc>
          <w:tcPr>
            <w:tcW w:w="465" w:type="pct"/>
            <w:shd w:val="clear" w:color="auto" w:fill="auto"/>
            <w:vAlign w:val="center"/>
          </w:tcPr>
          <w:p w14:paraId="6FF53AA3" w14:textId="77777777" w:rsidR="00AF2DFC" w:rsidRPr="003D2606" w:rsidRDefault="00AF2DFC" w:rsidP="00AF2DFC">
            <w:pPr>
              <w:jc w:val="center"/>
            </w:pPr>
            <w:r w:rsidRPr="003D2606">
              <w:t>7,087</w:t>
            </w:r>
          </w:p>
        </w:tc>
        <w:tc>
          <w:tcPr>
            <w:tcW w:w="465" w:type="pct"/>
            <w:shd w:val="clear" w:color="auto" w:fill="auto"/>
            <w:noWrap/>
            <w:vAlign w:val="center"/>
          </w:tcPr>
          <w:p w14:paraId="2DD76EDC" w14:textId="77777777" w:rsidR="00AF2DFC" w:rsidRPr="003D2606" w:rsidRDefault="00AF2DFC" w:rsidP="00AF2DFC">
            <w:pPr>
              <w:jc w:val="center"/>
            </w:pPr>
            <w:r w:rsidRPr="003D2606">
              <w:t>7,087</w:t>
            </w:r>
          </w:p>
        </w:tc>
        <w:tc>
          <w:tcPr>
            <w:tcW w:w="465" w:type="pct"/>
            <w:shd w:val="clear" w:color="auto" w:fill="auto"/>
            <w:noWrap/>
            <w:vAlign w:val="center"/>
          </w:tcPr>
          <w:p w14:paraId="3CC4BA46" w14:textId="77777777" w:rsidR="00AF2DFC" w:rsidRPr="003D2606" w:rsidRDefault="00AF2DFC" w:rsidP="00AF2DFC">
            <w:pPr>
              <w:jc w:val="center"/>
            </w:pPr>
            <w:r w:rsidRPr="003D2606">
              <w:t>7,087</w:t>
            </w:r>
          </w:p>
        </w:tc>
        <w:tc>
          <w:tcPr>
            <w:tcW w:w="465" w:type="pct"/>
            <w:shd w:val="clear" w:color="auto" w:fill="auto"/>
            <w:noWrap/>
            <w:vAlign w:val="center"/>
          </w:tcPr>
          <w:p w14:paraId="622AECCA" w14:textId="77777777" w:rsidR="00AF2DFC" w:rsidRPr="003D2606" w:rsidRDefault="00AF2DFC" w:rsidP="00AF2DFC">
            <w:pPr>
              <w:jc w:val="center"/>
            </w:pPr>
            <w:r w:rsidRPr="003D2606">
              <w:t>7,087</w:t>
            </w:r>
          </w:p>
        </w:tc>
        <w:tc>
          <w:tcPr>
            <w:tcW w:w="465" w:type="pct"/>
            <w:shd w:val="clear" w:color="auto" w:fill="auto"/>
            <w:noWrap/>
            <w:vAlign w:val="center"/>
          </w:tcPr>
          <w:p w14:paraId="23CAE7A9" w14:textId="77777777" w:rsidR="00AF2DFC" w:rsidRPr="003D2606" w:rsidRDefault="00AF2DFC" w:rsidP="00AF2DFC">
            <w:pPr>
              <w:jc w:val="center"/>
            </w:pPr>
            <w:r w:rsidRPr="003D2606">
              <w:t>7,087</w:t>
            </w:r>
          </w:p>
        </w:tc>
        <w:tc>
          <w:tcPr>
            <w:tcW w:w="465" w:type="pct"/>
            <w:shd w:val="clear" w:color="auto" w:fill="auto"/>
            <w:vAlign w:val="center"/>
          </w:tcPr>
          <w:p w14:paraId="3A2615E9" w14:textId="77777777" w:rsidR="00AF2DFC" w:rsidRPr="003D2606" w:rsidRDefault="00AF2DFC" w:rsidP="00AF2DFC">
            <w:pPr>
              <w:jc w:val="center"/>
            </w:pPr>
            <w:r w:rsidRPr="003D2606">
              <w:t>7,087</w:t>
            </w:r>
          </w:p>
        </w:tc>
        <w:tc>
          <w:tcPr>
            <w:tcW w:w="462" w:type="pct"/>
            <w:shd w:val="clear" w:color="auto" w:fill="auto"/>
            <w:vAlign w:val="center"/>
          </w:tcPr>
          <w:p w14:paraId="62236B7A" w14:textId="77777777" w:rsidR="00AF2DFC" w:rsidRPr="003D2606" w:rsidRDefault="00AF2DFC" w:rsidP="00AF2DFC">
            <w:pPr>
              <w:jc w:val="center"/>
            </w:pPr>
            <w:r w:rsidRPr="003D2606">
              <w:t>7,087</w:t>
            </w:r>
          </w:p>
        </w:tc>
      </w:tr>
      <w:tr w:rsidR="00AF2DFC" w:rsidRPr="003D2606" w14:paraId="16441B66" w14:textId="77777777" w:rsidTr="00AF2DFC">
        <w:trPr>
          <w:trHeight w:val="20"/>
          <w:jc w:val="center"/>
        </w:trPr>
        <w:tc>
          <w:tcPr>
            <w:tcW w:w="1346" w:type="pct"/>
            <w:shd w:val="clear" w:color="auto" w:fill="auto"/>
            <w:vAlign w:val="center"/>
            <w:hideMark/>
          </w:tcPr>
          <w:p w14:paraId="1F10DE7D" w14:textId="77777777" w:rsidR="00AF2DFC" w:rsidRPr="003D2606" w:rsidRDefault="00AF2DFC" w:rsidP="00AF2DFC">
            <w:r w:rsidRPr="003D2606">
              <w:t>Резерв (+)/дефицит (-) тепловой мощности</w:t>
            </w:r>
          </w:p>
        </w:tc>
        <w:tc>
          <w:tcPr>
            <w:tcW w:w="399" w:type="pct"/>
            <w:shd w:val="clear" w:color="auto" w:fill="auto"/>
            <w:vAlign w:val="center"/>
            <w:hideMark/>
          </w:tcPr>
          <w:p w14:paraId="6534273E" w14:textId="77777777" w:rsidR="00AF2DFC" w:rsidRPr="003D2606" w:rsidRDefault="00AF2DFC" w:rsidP="00AF2DFC">
            <w:pPr>
              <w:jc w:val="center"/>
            </w:pPr>
            <w:r w:rsidRPr="003D2606">
              <w:t>Гкал/ч</w:t>
            </w:r>
          </w:p>
        </w:tc>
        <w:tc>
          <w:tcPr>
            <w:tcW w:w="465" w:type="pct"/>
            <w:shd w:val="clear" w:color="auto" w:fill="auto"/>
            <w:vAlign w:val="center"/>
          </w:tcPr>
          <w:p w14:paraId="1CD25A74" w14:textId="77777777" w:rsidR="00AF2DFC" w:rsidRPr="003D2606" w:rsidRDefault="00AF2DFC" w:rsidP="00AF2DFC">
            <w:pPr>
              <w:jc w:val="center"/>
            </w:pPr>
            <w:r w:rsidRPr="003D2606">
              <w:t>0,243</w:t>
            </w:r>
          </w:p>
        </w:tc>
        <w:tc>
          <w:tcPr>
            <w:tcW w:w="465" w:type="pct"/>
            <w:shd w:val="clear" w:color="auto" w:fill="auto"/>
            <w:noWrap/>
            <w:vAlign w:val="center"/>
          </w:tcPr>
          <w:p w14:paraId="4CE4E151" w14:textId="77777777" w:rsidR="00AF2DFC" w:rsidRPr="003D2606" w:rsidRDefault="00AF2DFC" w:rsidP="00AF2DFC">
            <w:pPr>
              <w:jc w:val="center"/>
            </w:pPr>
            <w:r w:rsidRPr="003D2606">
              <w:t>0,243</w:t>
            </w:r>
          </w:p>
        </w:tc>
        <w:tc>
          <w:tcPr>
            <w:tcW w:w="465" w:type="pct"/>
            <w:shd w:val="clear" w:color="auto" w:fill="auto"/>
            <w:noWrap/>
            <w:vAlign w:val="center"/>
          </w:tcPr>
          <w:p w14:paraId="03A4BDB7" w14:textId="77777777" w:rsidR="00AF2DFC" w:rsidRPr="003D2606" w:rsidRDefault="00AF2DFC" w:rsidP="00AF2DFC">
            <w:pPr>
              <w:jc w:val="center"/>
            </w:pPr>
            <w:r w:rsidRPr="003D2606">
              <w:t>0,243</w:t>
            </w:r>
          </w:p>
        </w:tc>
        <w:tc>
          <w:tcPr>
            <w:tcW w:w="465" w:type="pct"/>
            <w:shd w:val="clear" w:color="auto" w:fill="auto"/>
            <w:noWrap/>
            <w:vAlign w:val="center"/>
          </w:tcPr>
          <w:p w14:paraId="620ECE6D" w14:textId="77777777" w:rsidR="00AF2DFC" w:rsidRPr="003D2606" w:rsidRDefault="00AF2DFC" w:rsidP="00AF2DFC">
            <w:pPr>
              <w:jc w:val="center"/>
            </w:pPr>
            <w:r w:rsidRPr="003D2606">
              <w:t>0,243</w:t>
            </w:r>
          </w:p>
        </w:tc>
        <w:tc>
          <w:tcPr>
            <w:tcW w:w="465" w:type="pct"/>
            <w:shd w:val="clear" w:color="auto" w:fill="auto"/>
            <w:noWrap/>
            <w:vAlign w:val="center"/>
          </w:tcPr>
          <w:p w14:paraId="6D12073C" w14:textId="77777777" w:rsidR="00AF2DFC" w:rsidRPr="003D2606" w:rsidRDefault="00AF2DFC" w:rsidP="00AF2DFC">
            <w:pPr>
              <w:jc w:val="center"/>
            </w:pPr>
            <w:r w:rsidRPr="003D2606">
              <w:t>0,243</w:t>
            </w:r>
          </w:p>
        </w:tc>
        <w:tc>
          <w:tcPr>
            <w:tcW w:w="465" w:type="pct"/>
            <w:shd w:val="clear" w:color="auto" w:fill="auto"/>
            <w:vAlign w:val="center"/>
          </w:tcPr>
          <w:p w14:paraId="67AC6841" w14:textId="77777777" w:rsidR="00AF2DFC" w:rsidRPr="003D2606" w:rsidRDefault="00AF2DFC" w:rsidP="00AF2DFC">
            <w:pPr>
              <w:jc w:val="center"/>
            </w:pPr>
            <w:r w:rsidRPr="003D2606">
              <w:t>0,243</w:t>
            </w:r>
          </w:p>
        </w:tc>
        <w:tc>
          <w:tcPr>
            <w:tcW w:w="462" w:type="pct"/>
            <w:shd w:val="clear" w:color="auto" w:fill="auto"/>
            <w:vAlign w:val="center"/>
          </w:tcPr>
          <w:p w14:paraId="5C286F56" w14:textId="77777777" w:rsidR="00AF2DFC" w:rsidRPr="003D2606" w:rsidRDefault="00AF2DFC" w:rsidP="00AF2DFC">
            <w:pPr>
              <w:jc w:val="center"/>
            </w:pPr>
            <w:r w:rsidRPr="003D2606">
              <w:t>0,243</w:t>
            </w:r>
          </w:p>
        </w:tc>
      </w:tr>
      <w:tr w:rsidR="00AF2DFC" w:rsidRPr="003D2606" w14:paraId="48935261" w14:textId="77777777" w:rsidTr="00AF2DFC">
        <w:trPr>
          <w:trHeight w:val="20"/>
          <w:jc w:val="center"/>
        </w:trPr>
        <w:tc>
          <w:tcPr>
            <w:tcW w:w="1346" w:type="pct"/>
            <w:shd w:val="clear" w:color="auto" w:fill="auto"/>
            <w:vAlign w:val="center"/>
            <w:hideMark/>
          </w:tcPr>
          <w:p w14:paraId="4DDBD3C6" w14:textId="77777777" w:rsidR="00AF2DFC" w:rsidRPr="003D2606" w:rsidRDefault="00AF2DFC" w:rsidP="00AF2DFC">
            <w:r w:rsidRPr="003D2606">
              <w:t>Доля резерва (от установленной мощности)</w:t>
            </w:r>
          </w:p>
        </w:tc>
        <w:tc>
          <w:tcPr>
            <w:tcW w:w="399" w:type="pct"/>
            <w:shd w:val="clear" w:color="auto" w:fill="auto"/>
            <w:vAlign w:val="center"/>
            <w:hideMark/>
          </w:tcPr>
          <w:p w14:paraId="055823DB" w14:textId="77777777" w:rsidR="00AF2DFC" w:rsidRPr="003D2606" w:rsidRDefault="00AF2DFC" w:rsidP="00AF2DFC">
            <w:pPr>
              <w:jc w:val="center"/>
            </w:pPr>
            <w:r w:rsidRPr="003D2606">
              <w:t>%</w:t>
            </w:r>
          </w:p>
        </w:tc>
        <w:tc>
          <w:tcPr>
            <w:tcW w:w="465" w:type="pct"/>
            <w:shd w:val="clear" w:color="auto" w:fill="auto"/>
            <w:vAlign w:val="center"/>
          </w:tcPr>
          <w:p w14:paraId="216442A1" w14:textId="77777777" w:rsidR="00AF2DFC" w:rsidRPr="003D2606" w:rsidRDefault="00AF2DFC" w:rsidP="00AF2DFC">
            <w:pPr>
              <w:jc w:val="center"/>
            </w:pPr>
            <w:r w:rsidRPr="003D2606">
              <w:t>2,93</w:t>
            </w:r>
          </w:p>
        </w:tc>
        <w:tc>
          <w:tcPr>
            <w:tcW w:w="465" w:type="pct"/>
            <w:shd w:val="clear" w:color="auto" w:fill="auto"/>
            <w:noWrap/>
            <w:vAlign w:val="center"/>
          </w:tcPr>
          <w:p w14:paraId="1E5CEB90" w14:textId="77777777" w:rsidR="00AF2DFC" w:rsidRPr="003D2606" w:rsidRDefault="00AF2DFC" w:rsidP="00AF2DFC">
            <w:pPr>
              <w:jc w:val="center"/>
            </w:pPr>
            <w:r w:rsidRPr="003D2606">
              <w:t>2,93</w:t>
            </w:r>
          </w:p>
        </w:tc>
        <w:tc>
          <w:tcPr>
            <w:tcW w:w="465" w:type="pct"/>
            <w:shd w:val="clear" w:color="auto" w:fill="auto"/>
            <w:noWrap/>
            <w:vAlign w:val="center"/>
          </w:tcPr>
          <w:p w14:paraId="6DC5BB51" w14:textId="77777777" w:rsidR="00AF2DFC" w:rsidRPr="003D2606" w:rsidRDefault="00AF2DFC" w:rsidP="00AF2DFC">
            <w:pPr>
              <w:jc w:val="center"/>
            </w:pPr>
            <w:r w:rsidRPr="003D2606">
              <w:t>2,93</w:t>
            </w:r>
          </w:p>
        </w:tc>
        <w:tc>
          <w:tcPr>
            <w:tcW w:w="465" w:type="pct"/>
            <w:shd w:val="clear" w:color="auto" w:fill="auto"/>
            <w:noWrap/>
            <w:vAlign w:val="center"/>
          </w:tcPr>
          <w:p w14:paraId="55B0019E" w14:textId="77777777" w:rsidR="00AF2DFC" w:rsidRPr="003D2606" w:rsidRDefault="00AF2DFC" w:rsidP="00AF2DFC">
            <w:pPr>
              <w:jc w:val="center"/>
            </w:pPr>
            <w:r w:rsidRPr="003D2606">
              <w:t>2,93</w:t>
            </w:r>
          </w:p>
        </w:tc>
        <w:tc>
          <w:tcPr>
            <w:tcW w:w="465" w:type="pct"/>
            <w:shd w:val="clear" w:color="auto" w:fill="auto"/>
            <w:noWrap/>
            <w:vAlign w:val="center"/>
          </w:tcPr>
          <w:p w14:paraId="5C3AF984" w14:textId="77777777" w:rsidR="00AF2DFC" w:rsidRPr="003D2606" w:rsidRDefault="00AF2DFC" w:rsidP="00AF2DFC">
            <w:pPr>
              <w:jc w:val="center"/>
            </w:pPr>
            <w:r w:rsidRPr="003D2606">
              <w:t>2,93</w:t>
            </w:r>
          </w:p>
        </w:tc>
        <w:tc>
          <w:tcPr>
            <w:tcW w:w="465" w:type="pct"/>
            <w:shd w:val="clear" w:color="auto" w:fill="auto"/>
            <w:vAlign w:val="center"/>
          </w:tcPr>
          <w:p w14:paraId="5D83251A" w14:textId="77777777" w:rsidR="00AF2DFC" w:rsidRPr="003D2606" w:rsidRDefault="00AF2DFC" w:rsidP="00AF2DFC">
            <w:pPr>
              <w:jc w:val="center"/>
            </w:pPr>
            <w:r w:rsidRPr="003D2606">
              <w:t>2,93</w:t>
            </w:r>
          </w:p>
        </w:tc>
        <w:tc>
          <w:tcPr>
            <w:tcW w:w="462" w:type="pct"/>
            <w:shd w:val="clear" w:color="auto" w:fill="auto"/>
            <w:vAlign w:val="center"/>
          </w:tcPr>
          <w:p w14:paraId="0B3342B8" w14:textId="77777777" w:rsidR="00AF2DFC" w:rsidRPr="003D2606" w:rsidRDefault="00AF2DFC" w:rsidP="00AF2DFC">
            <w:pPr>
              <w:jc w:val="center"/>
            </w:pPr>
            <w:r w:rsidRPr="003D2606">
              <w:t>2,93</w:t>
            </w:r>
          </w:p>
        </w:tc>
      </w:tr>
      <w:tr w:rsidR="00AF2DFC" w:rsidRPr="003D2606" w14:paraId="232C00B6" w14:textId="77777777" w:rsidTr="00AF2DFC">
        <w:trPr>
          <w:trHeight w:val="20"/>
          <w:jc w:val="center"/>
        </w:trPr>
        <w:tc>
          <w:tcPr>
            <w:tcW w:w="1346" w:type="pct"/>
            <w:shd w:val="clear" w:color="auto" w:fill="auto"/>
            <w:vAlign w:val="center"/>
            <w:hideMark/>
          </w:tcPr>
          <w:p w14:paraId="56CC1C4B" w14:textId="77777777" w:rsidR="00AF2DFC" w:rsidRPr="003D2606" w:rsidRDefault="00AF2DFC" w:rsidP="00AF2DFC">
            <w:r w:rsidRPr="003D2606">
              <w:t>Производство тепловой энергии</w:t>
            </w:r>
          </w:p>
        </w:tc>
        <w:tc>
          <w:tcPr>
            <w:tcW w:w="399" w:type="pct"/>
            <w:shd w:val="clear" w:color="auto" w:fill="auto"/>
            <w:vAlign w:val="center"/>
            <w:hideMark/>
          </w:tcPr>
          <w:p w14:paraId="6F6646E7" w14:textId="77777777" w:rsidR="00AF2DFC" w:rsidRPr="003D2606" w:rsidRDefault="00AF2DFC" w:rsidP="00AF2DFC">
            <w:pPr>
              <w:jc w:val="center"/>
            </w:pPr>
            <w:r w:rsidRPr="003D2606">
              <w:t>Гкал</w:t>
            </w:r>
          </w:p>
        </w:tc>
        <w:tc>
          <w:tcPr>
            <w:tcW w:w="465" w:type="pct"/>
            <w:shd w:val="clear" w:color="auto" w:fill="auto"/>
            <w:vAlign w:val="center"/>
          </w:tcPr>
          <w:p w14:paraId="41BB0E12" w14:textId="77777777" w:rsidR="00AF2DFC" w:rsidRPr="003D2606" w:rsidRDefault="00AF2DFC" w:rsidP="00AF2DFC">
            <w:pPr>
              <w:jc w:val="center"/>
            </w:pPr>
            <w:r w:rsidRPr="003D2606">
              <w:t>20447,36</w:t>
            </w:r>
          </w:p>
        </w:tc>
        <w:tc>
          <w:tcPr>
            <w:tcW w:w="465" w:type="pct"/>
            <w:shd w:val="clear" w:color="auto" w:fill="auto"/>
            <w:noWrap/>
            <w:vAlign w:val="center"/>
          </w:tcPr>
          <w:p w14:paraId="40178FA5" w14:textId="77777777" w:rsidR="00AF2DFC" w:rsidRPr="003D2606" w:rsidRDefault="00AF2DFC" w:rsidP="00AF2DFC">
            <w:pPr>
              <w:jc w:val="center"/>
              <w:rPr>
                <w:color w:val="000000"/>
              </w:rPr>
            </w:pPr>
            <w:r w:rsidRPr="003D2606">
              <w:rPr>
                <w:color w:val="000000"/>
              </w:rPr>
              <w:t>178656,20</w:t>
            </w:r>
          </w:p>
          <w:p w14:paraId="62EE953D" w14:textId="77777777" w:rsidR="00AF2DFC" w:rsidRPr="003D2606" w:rsidRDefault="00AF2DFC" w:rsidP="00AF2DFC">
            <w:pPr>
              <w:jc w:val="center"/>
            </w:pPr>
            <w:r w:rsidRPr="003D2606">
              <w:rPr>
                <w:color w:val="000000"/>
              </w:rPr>
              <w:lastRenderedPageBreak/>
              <w:t>(СГК+БМК)</w:t>
            </w:r>
          </w:p>
        </w:tc>
        <w:tc>
          <w:tcPr>
            <w:tcW w:w="465" w:type="pct"/>
            <w:shd w:val="clear" w:color="auto" w:fill="auto"/>
            <w:noWrap/>
            <w:vAlign w:val="center"/>
          </w:tcPr>
          <w:p w14:paraId="75E03F5D" w14:textId="77777777" w:rsidR="00AF2DFC" w:rsidRPr="003D2606" w:rsidRDefault="00AF2DFC" w:rsidP="00AF2DFC">
            <w:pPr>
              <w:jc w:val="center"/>
              <w:rPr>
                <w:color w:val="000000"/>
              </w:rPr>
            </w:pPr>
            <w:r w:rsidRPr="003D2606">
              <w:rPr>
                <w:color w:val="000000"/>
              </w:rPr>
              <w:lastRenderedPageBreak/>
              <w:t>179158,796</w:t>
            </w:r>
          </w:p>
          <w:p w14:paraId="36EBDCCE" w14:textId="77777777" w:rsidR="00AF2DFC" w:rsidRPr="003D2606" w:rsidRDefault="00AF2DFC" w:rsidP="00AF2DFC">
            <w:pPr>
              <w:jc w:val="center"/>
            </w:pPr>
            <w:r w:rsidRPr="003D2606">
              <w:rPr>
                <w:color w:val="000000"/>
              </w:rPr>
              <w:lastRenderedPageBreak/>
              <w:t>(СГК+БМК)</w:t>
            </w:r>
          </w:p>
        </w:tc>
        <w:tc>
          <w:tcPr>
            <w:tcW w:w="465" w:type="pct"/>
            <w:shd w:val="clear" w:color="auto" w:fill="auto"/>
            <w:noWrap/>
            <w:vAlign w:val="center"/>
          </w:tcPr>
          <w:p w14:paraId="118294CB" w14:textId="77777777" w:rsidR="00AF2DFC" w:rsidRPr="003D2606" w:rsidRDefault="00AF2DFC" w:rsidP="00AF2DFC">
            <w:pPr>
              <w:jc w:val="center"/>
            </w:pPr>
            <w:r w:rsidRPr="003D2606">
              <w:lastRenderedPageBreak/>
              <w:t>20447,36</w:t>
            </w:r>
          </w:p>
        </w:tc>
        <w:tc>
          <w:tcPr>
            <w:tcW w:w="465" w:type="pct"/>
            <w:shd w:val="clear" w:color="auto" w:fill="auto"/>
            <w:noWrap/>
            <w:vAlign w:val="center"/>
          </w:tcPr>
          <w:p w14:paraId="5992EDEF" w14:textId="77777777" w:rsidR="00AF2DFC" w:rsidRPr="003D2606" w:rsidRDefault="00AF2DFC" w:rsidP="00AF2DFC">
            <w:pPr>
              <w:jc w:val="center"/>
            </w:pPr>
            <w:r w:rsidRPr="003D2606">
              <w:t>20447,36</w:t>
            </w:r>
          </w:p>
        </w:tc>
        <w:tc>
          <w:tcPr>
            <w:tcW w:w="465" w:type="pct"/>
            <w:shd w:val="clear" w:color="auto" w:fill="auto"/>
            <w:vAlign w:val="center"/>
          </w:tcPr>
          <w:p w14:paraId="74BEE0E2" w14:textId="77777777" w:rsidR="00AF2DFC" w:rsidRPr="003D2606" w:rsidRDefault="00AF2DFC" w:rsidP="00AF2DFC">
            <w:pPr>
              <w:jc w:val="center"/>
            </w:pPr>
            <w:r w:rsidRPr="003D2606">
              <w:t>20447,36</w:t>
            </w:r>
          </w:p>
        </w:tc>
        <w:tc>
          <w:tcPr>
            <w:tcW w:w="462" w:type="pct"/>
            <w:shd w:val="clear" w:color="auto" w:fill="auto"/>
            <w:vAlign w:val="center"/>
          </w:tcPr>
          <w:p w14:paraId="59C62FFE" w14:textId="77777777" w:rsidR="00AF2DFC" w:rsidRPr="003D2606" w:rsidRDefault="00AF2DFC" w:rsidP="00AF2DFC">
            <w:pPr>
              <w:jc w:val="center"/>
            </w:pPr>
            <w:r w:rsidRPr="003D2606">
              <w:t>20447,36</w:t>
            </w:r>
          </w:p>
        </w:tc>
      </w:tr>
      <w:tr w:rsidR="00AF2DFC" w:rsidRPr="003D2606" w14:paraId="312F95EF" w14:textId="77777777" w:rsidTr="00AF2DFC">
        <w:trPr>
          <w:trHeight w:val="20"/>
          <w:jc w:val="center"/>
        </w:trPr>
        <w:tc>
          <w:tcPr>
            <w:tcW w:w="1346" w:type="pct"/>
            <w:shd w:val="clear" w:color="auto" w:fill="auto"/>
            <w:vAlign w:val="center"/>
            <w:hideMark/>
          </w:tcPr>
          <w:p w14:paraId="6A240CFF" w14:textId="77777777" w:rsidR="00AF2DFC" w:rsidRPr="003D2606" w:rsidRDefault="00AF2DFC" w:rsidP="00AF2DFC">
            <w:r w:rsidRPr="003D2606">
              <w:lastRenderedPageBreak/>
              <w:t>Затрачено топлива производство тепловой энергии</w:t>
            </w:r>
          </w:p>
        </w:tc>
        <w:tc>
          <w:tcPr>
            <w:tcW w:w="399" w:type="pct"/>
            <w:shd w:val="clear" w:color="auto" w:fill="auto"/>
            <w:vAlign w:val="center"/>
            <w:hideMark/>
          </w:tcPr>
          <w:p w14:paraId="04138C66" w14:textId="77777777" w:rsidR="00AF2DFC" w:rsidRPr="003D2606" w:rsidRDefault="00AF2DFC" w:rsidP="00AF2DFC">
            <w:pPr>
              <w:jc w:val="center"/>
            </w:pPr>
            <w:r w:rsidRPr="003D2606">
              <w:t>тут</w:t>
            </w:r>
          </w:p>
        </w:tc>
        <w:tc>
          <w:tcPr>
            <w:tcW w:w="465" w:type="pct"/>
            <w:shd w:val="clear" w:color="auto" w:fill="auto"/>
            <w:vAlign w:val="center"/>
          </w:tcPr>
          <w:p w14:paraId="7CFDDEE5" w14:textId="77777777" w:rsidR="00AF2DFC" w:rsidRPr="003D2606" w:rsidRDefault="00AF2DFC" w:rsidP="00AF2DFC">
            <w:pPr>
              <w:jc w:val="center"/>
            </w:pPr>
            <w:r w:rsidRPr="003D2606">
              <w:t>2901,22</w:t>
            </w:r>
          </w:p>
        </w:tc>
        <w:tc>
          <w:tcPr>
            <w:tcW w:w="465" w:type="pct"/>
            <w:shd w:val="clear" w:color="auto" w:fill="auto"/>
            <w:noWrap/>
            <w:vAlign w:val="center"/>
          </w:tcPr>
          <w:p w14:paraId="325D0016" w14:textId="77777777" w:rsidR="00AF2DFC" w:rsidRPr="003D2606" w:rsidRDefault="00AF2DFC" w:rsidP="00AF2DFC">
            <w:pPr>
              <w:jc w:val="center"/>
            </w:pPr>
            <w:r w:rsidRPr="003D2606">
              <w:t>2901,22</w:t>
            </w:r>
          </w:p>
        </w:tc>
        <w:tc>
          <w:tcPr>
            <w:tcW w:w="465" w:type="pct"/>
            <w:shd w:val="clear" w:color="auto" w:fill="auto"/>
            <w:noWrap/>
            <w:vAlign w:val="center"/>
          </w:tcPr>
          <w:p w14:paraId="34D92070" w14:textId="77777777" w:rsidR="00AF2DFC" w:rsidRPr="003D2606" w:rsidRDefault="00AF2DFC" w:rsidP="00AF2DFC">
            <w:pPr>
              <w:jc w:val="center"/>
            </w:pPr>
            <w:r w:rsidRPr="003D2606">
              <w:t>2901,22</w:t>
            </w:r>
          </w:p>
        </w:tc>
        <w:tc>
          <w:tcPr>
            <w:tcW w:w="465" w:type="pct"/>
            <w:shd w:val="clear" w:color="auto" w:fill="auto"/>
            <w:noWrap/>
            <w:vAlign w:val="center"/>
          </w:tcPr>
          <w:p w14:paraId="08BE375E" w14:textId="77777777" w:rsidR="00AF2DFC" w:rsidRPr="003D2606" w:rsidRDefault="00AF2DFC" w:rsidP="00AF2DFC">
            <w:pPr>
              <w:jc w:val="center"/>
            </w:pPr>
            <w:r w:rsidRPr="003D2606">
              <w:t>2901,22</w:t>
            </w:r>
          </w:p>
        </w:tc>
        <w:tc>
          <w:tcPr>
            <w:tcW w:w="465" w:type="pct"/>
            <w:shd w:val="clear" w:color="auto" w:fill="auto"/>
            <w:noWrap/>
            <w:vAlign w:val="center"/>
          </w:tcPr>
          <w:p w14:paraId="045EB9FD" w14:textId="77777777" w:rsidR="00AF2DFC" w:rsidRPr="003D2606" w:rsidRDefault="00AF2DFC" w:rsidP="00AF2DFC">
            <w:pPr>
              <w:jc w:val="center"/>
            </w:pPr>
            <w:r w:rsidRPr="003D2606">
              <w:t>2901,22</w:t>
            </w:r>
          </w:p>
        </w:tc>
        <w:tc>
          <w:tcPr>
            <w:tcW w:w="465" w:type="pct"/>
            <w:shd w:val="clear" w:color="auto" w:fill="auto"/>
            <w:vAlign w:val="center"/>
          </w:tcPr>
          <w:p w14:paraId="4111D229" w14:textId="77777777" w:rsidR="00AF2DFC" w:rsidRPr="003D2606" w:rsidRDefault="00AF2DFC" w:rsidP="00AF2DFC">
            <w:pPr>
              <w:jc w:val="center"/>
            </w:pPr>
            <w:r w:rsidRPr="003D2606">
              <w:t>2901,22</w:t>
            </w:r>
          </w:p>
        </w:tc>
        <w:tc>
          <w:tcPr>
            <w:tcW w:w="462" w:type="pct"/>
            <w:shd w:val="clear" w:color="auto" w:fill="auto"/>
            <w:vAlign w:val="center"/>
          </w:tcPr>
          <w:p w14:paraId="63B85206" w14:textId="77777777" w:rsidR="00AF2DFC" w:rsidRPr="003D2606" w:rsidRDefault="00AF2DFC" w:rsidP="00AF2DFC">
            <w:pPr>
              <w:jc w:val="center"/>
            </w:pPr>
            <w:r w:rsidRPr="003D2606">
              <w:t>2901,22</w:t>
            </w:r>
          </w:p>
        </w:tc>
      </w:tr>
      <w:tr w:rsidR="00AF2DFC" w:rsidRPr="003D2606" w14:paraId="18CE73AE" w14:textId="77777777" w:rsidTr="00AF2DFC">
        <w:trPr>
          <w:trHeight w:val="20"/>
          <w:jc w:val="center"/>
        </w:trPr>
        <w:tc>
          <w:tcPr>
            <w:tcW w:w="1346" w:type="pct"/>
            <w:shd w:val="clear" w:color="auto" w:fill="auto"/>
            <w:vAlign w:val="center"/>
            <w:hideMark/>
          </w:tcPr>
          <w:p w14:paraId="0997BEEE" w14:textId="77777777" w:rsidR="00AF2DFC" w:rsidRPr="003D2606" w:rsidRDefault="00AF2DFC" w:rsidP="00AF2DFC">
            <w:r w:rsidRPr="003D2606">
              <w:t>Средневзвешенный НУР</w:t>
            </w:r>
          </w:p>
        </w:tc>
        <w:tc>
          <w:tcPr>
            <w:tcW w:w="399" w:type="pct"/>
            <w:shd w:val="clear" w:color="auto" w:fill="auto"/>
            <w:vAlign w:val="center"/>
            <w:hideMark/>
          </w:tcPr>
          <w:p w14:paraId="1D84606B" w14:textId="77777777" w:rsidR="00AF2DFC" w:rsidRPr="003D2606" w:rsidRDefault="00AF2DFC" w:rsidP="00AF2DFC">
            <w:pPr>
              <w:jc w:val="center"/>
            </w:pPr>
            <w:r w:rsidRPr="003D2606">
              <w:t>кг.у.т/Гкал</w:t>
            </w:r>
          </w:p>
        </w:tc>
        <w:tc>
          <w:tcPr>
            <w:tcW w:w="465" w:type="pct"/>
            <w:shd w:val="clear" w:color="auto" w:fill="auto"/>
            <w:vAlign w:val="center"/>
          </w:tcPr>
          <w:p w14:paraId="7A73A5EF" w14:textId="77777777" w:rsidR="00AF2DFC" w:rsidRPr="003D2606" w:rsidRDefault="00AF2DFC" w:rsidP="00AF2DFC">
            <w:pPr>
              <w:jc w:val="center"/>
            </w:pPr>
            <w:r w:rsidRPr="003D2606">
              <w:t>141,89</w:t>
            </w:r>
          </w:p>
        </w:tc>
        <w:tc>
          <w:tcPr>
            <w:tcW w:w="465" w:type="pct"/>
            <w:shd w:val="clear" w:color="auto" w:fill="auto"/>
            <w:noWrap/>
            <w:vAlign w:val="center"/>
          </w:tcPr>
          <w:p w14:paraId="41B1C373" w14:textId="77777777" w:rsidR="00AF2DFC" w:rsidRPr="003D2606" w:rsidRDefault="00AF2DFC" w:rsidP="00AF2DFC">
            <w:pPr>
              <w:jc w:val="center"/>
            </w:pPr>
            <w:r w:rsidRPr="003D2606">
              <w:t>142,0</w:t>
            </w:r>
          </w:p>
        </w:tc>
        <w:tc>
          <w:tcPr>
            <w:tcW w:w="465" w:type="pct"/>
            <w:shd w:val="clear" w:color="auto" w:fill="auto"/>
            <w:noWrap/>
            <w:vAlign w:val="center"/>
          </w:tcPr>
          <w:p w14:paraId="5BA3F5E8" w14:textId="77777777" w:rsidR="00AF2DFC" w:rsidRPr="003D2606" w:rsidRDefault="00AF2DFC" w:rsidP="00AF2DFC">
            <w:pPr>
              <w:jc w:val="center"/>
            </w:pPr>
            <w:r w:rsidRPr="003D2606">
              <w:t>142,0</w:t>
            </w:r>
          </w:p>
        </w:tc>
        <w:tc>
          <w:tcPr>
            <w:tcW w:w="465" w:type="pct"/>
            <w:shd w:val="clear" w:color="auto" w:fill="auto"/>
            <w:noWrap/>
            <w:vAlign w:val="center"/>
          </w:tcPr>
          <w:p w14:paraId="3C1DAB09" w14:textId="77777777" w:rsidR="00AF2DFC" w:rsidRPr="003D2606" w:rsidRDefault="00AF2DFC" w:rsidP="00AF2DFC">
            <w:pPr>
              <w:jc w:val="center"/>
            </w:pPr>
            <w:r w:rsidRPr="003D2606">
              <w:t>142,0</w:t>
            </w:r>
          </w:p>
        </w:tc>
        <w:tc>
          <w:tcPr>
            <w:tcW w:w="465" w:type="pct"/>
            <w:shd w:val="clear" w:color="auto" w:fill="auto"/>
            <w:noWrap/>
            <w:vAlign w:val="center"/>
          </w:tcPr>
          <w:p w14:paraId="5937455F" w14:textId="77777777" w:rsidR="00AF2DFC" w:rsidRPr="003D2606" w:rsidRDefault="00AF2DFC" w:rsidP="00AF2DFC">
            <w:pPr>
              <w:jc w:val="center"/>
            </w:pPr>
            <w:r w:rsidRPr="003D2606">
              <w:t>142,0</w:t>
            </w:r>
          </w:p>
        </w:tc>
        <w:tc>
          <w:tcPr>
            <w:tcW w:w="465" w:type="pct"/>
            <w:shd w:val="clear" w:color="auto" w:fill="auto"/>
            <w:vAlign w:val="center"/>
          </w:tcPr>
          <w:p w14:paraId="386D23D4" w14:textId="77777777" w:rsidR="00AF2DFC" w:rsidRPr="003D2606" w:rsidRDefault="00AF2DFC" w:rsidP="00AF2DFC">
            <w:pPr>
              <w:jc w:val="center"/>
            </w:pPr>
            <w:r w:rsidRPr="003D2606">
              <w:t>142,0</w:t>
            </w:r>
          </w:p>
        </w:tc>
        <w:tc>
          <w:tcPr>
            <w:tcW w:w="462" w:type="pct"/>
            <w:shd w:val="clear" w:color="auto" w:fill="auto"/>
            <w:vAlign w:val="center"/>
          </w:tcPr>
          <w:p w14:paraId="4E045F72" w14:textId="77777777" w:rsidR="00AF2DFC" w:rsidRPr="003D2606" w:rsidRDefault="00AF2DFC" w:rsidP="00AF2DFC">
            <w:pPr>
              <w:jc w:val="center"/>
            </w:pPr>
            <w:r w:rsidRPr="003D2606">
              <w:t>142,0</w:t>
            </w:r>
          </w:p>
        </w:tc>
      </w:tr>
    </w:tbl>
    <w:p w14:paraId="6CFF1AD4" w14:textId="09BBA98F" w:rsidR="00AF2DFC" w:rsidRPr="003D2606" w:rsidRDefault="00AF2DFC" w:rsidP="00AF2DFC">
      <w:pPr>
        <w:spacing w:after="0"/>
        <w:ind w:firstLine="709"/>
        <w:jc w:val="both"/>
        <w:rPr>
          <w:rFonts w:ascii="Times New Roman" w:hAnsi="Times New Roman" w:cs="Times New Roman"/>
          <w:b/>
          <w:sz w:val="24"/>
          <w:szCs w:val="24"/>
        </w:rPr>
      </w:pPr>
      <w:bookmarkStart w:id="526" w:name="_Toc41383069"/>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54</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котельной ул. Заречная</w:t>
      </w:r>
      <w:bookmarkEnd w:id="526"/>
      <w:r w:rsidRPr="003D2606">
        <w:rPr>
          <w:rFonts w:ascii="Times New Roman" w:hAnsi="Times New Roman" w:cs="Times New Roman"/>
          <w:b/>
          <w:sz w:val="24"/>
          <w:szCs w:val="24"/>
        </w:rPr>
        <w:t>, 8</w:t>
      </w:r>
    </w:p>
    <w:tbl>
      <w:tblPr>
        <w:tblStyle w:val="11f1"/>
        <w:tblW w:w="5000" w:type="pct"/>
        <w:jc w:val="center"/>
        <w:tblInd w:w="0" w:type="dxa"/>
        <w:tblLook w:val="04A0" w:firstRow="1" w:lastRow="0" w:firstColumn="1" w:lastColumn="0" w:noHBand="0" w:noVBand="1"/>
      </w:tblPr>
      <w:tblGrid>
        <w:gridCol w:w="3847"/>
        <w:gridCol w:w="1142"/>
        <w:gridCol w:w="1328"/>
        <w:gridCol w:w="1328"/>
        <w:gridCol w:w="1328"/>
        <w:gridCol w:w="1328"/>
        <w:gridCol w:w="1328"/>
        <w:gridCol w:w="1328"/>
        <w:gridCol w:w="1319"/>
      </w:tblGrid>
      <w:tr w:rsidR="00AF2DFC" w:rsidRPr="003D2606" w14:paraId="20A6BFCF" w14:textId="77777777" w:rsidTr="00AF2DFC">
        <w:trPr>
          <w:trHeight w:val="20"/>
          <w:tblHeader/>
          <w:jc w:val="center"/>
        </w:trPr>
        <w:tc>
          <w:tcPr>
            <w:tcW w:w="1347" w:type="pct"/>
            <w:shd w:val="clear" w:color="auto" w:fill="auto"/>
            <w:vAlign w:val="center"/>
            <w:hideMark/>
          </w:tcPr>
          <w:p w14:paraId="11B532BA" w14:textId="77777777" w:rsidR="00AF2DFC" w:rsidRPr="003D2606" w:rsidRDefault="00AF2DFC" w:rsidP="00AF2DFC">
            <w:pPr>
              <w:jc w:val="center"/>
            </w:pPr>
            <w:r w:rsidRPr="003D2606">
              <w:t>Показатели</w:t>
            </w:r>
          </w:p>
        </w:tc>
        <w:tc>
          <w:tcPr>
            <w:tcW w:w="400" w:type="pct"/>
            <w:shd w:val="clear" w:color="auto" w:fill="auto"/>
            <w:vAlign w:val="center"/>
            <w:hideMark/>
          </w:tcPr>
          <w:p w14:paraId="6F67B8D9" w14:textId="77777777" w:rsidR="00AF2DFC" w:rsidRPr="003D2606" w:rsidRDefault="00AF2DFC" w:rsidP="00AF2DFC">
            <w:pPr>
              <w:jc w:val="center"/>
            </w:pPr>
            <w:r w:rsidRPr="003D2606">
              <w:t>Един. изм.</w:t>
            </w:r>
          </w:p>
        </w:tc>
        <w:tc>
          <w:tcPr>
            <w:tcW w:w="465" w:type="pct"/>
            <w:shd w:val="clear" w:color="auto" w:fill="auto"/>
            <w:vAlign w:val="center"/>
          </w:tcPr>
          <w:p w14:paraId="792B4E45" w14:textId="77777777" w:rsidR="00AF2DFC" w:rsidRPr="003D2606" w:rsidRDefault="00AF2DFC" w:rsidP="00AF2DFC">
            <w:pPr>
              <w:jc w:val="center"/>
            </w:pPr>
            <w:r w:rsidRPr="003D2606">
              <w:rPr>
                <w:color w:val="000000"/>
              </w:rPr>
              <w:t>2024</w:t>
            </w:r>
          </w:p>
        </w:tc>
        <w:tc>
          <w:tcPr>
            <w:tcW w:w="465" w:type="pct"/>
            <w:shd w:val="clear" w:color="auto" w:fill="auto"/>
            <w:noWrap/>
            <w:vAlign w:val="center"/>
            <w:hideMark/>
          </w:tcPr>
          <w:p w14:paraId="0D66AD92" w14:textId="77777777" w:rsidR="00AF2DFC" w:rsidRPr="003D2606" w:rsidRDefault="00AF2DFC" w:rsidP="00AF2DFC">
            <w:pPr>
              <w:jc w:val="center"/>
            </w:pPr>
            <w:r w:rsidRPr="003D2606">
              <w:rPr>
                <w:bCs/>
              </w:rPr>
              <w:t>2025</w:t>
            </w:r>
          </w:p>
        </w:tc>
        <w:tc>
          <w:tcPr>
            <w:tcW w:w="465" w:type="pct"/>
            <w:shd w:val="clear" w:color="auto" w:fill="auto"/>
            <w:noWrap/>
            <w:vAlign w:val="center"/>
            <w:hideMark/>
          </w:tcPr>
          <w:p w14:paraId="371D814C" w14:textId="77777777" w:rsidR="00AF2DFC" w:rsidRPr="003D2606" w:rsidRDefault="00AF2DFC" w:rsidP="00AF2DFC">
            <w:pPr>
              <w:jc w:val="center"/>
            </w:pPr>
            <w:r w:rsidRPr="003D2606">
              <w:rPr>
                <w:bCs/>
              </w:rPr>
              <w:t>2026</w:t>
            </w:r>
          </w:p>
        </w:tc>
        <w:tc>
          <w:tcPr>
            <w:tcW w:w="465" w:type="pct"/>
            <w:shd w:val="clear" w:color="auto" w:fill="auto"/>
            <w:noWrap/>
            <w:vAlign w:val="center"/>
          </w:tcPr>
          <w:p w14:paraId="01F6107D" w14:textId="77777777" w:rsidR="00AF2DFC" w:rsidRPr="003D2606" w:rsidRDefault="00AF2DFC" w:rsidP="00AF2DFC">
            <w:pPr>
              <w:jc w:val="center"/>
            </w:pPr>
            <w:r w:rsidRPr="003D2606">
              <w:rPr>
                <w:bCs/>
              </w:rPr>
              <w:t>2027</w:t>
            </w:r>
          </w:p>
        </w:tc>
        <w:tc>
          <w:tcPr>
            <w:tcW w:w="465" w:type="pct"/>
            <w:shd w:val="clear" w:color="auto" w:fill="auto"/>
            <w:noWrap/>
            <w:vAlign w:val="center"/>
          </w:tcPr>
          <w:p w14:paraId="57E330A6" w14:textId="77777777" w:rsidR="00AF2DFC" w:rsidRPr="003D2606" w:rsidRDefault="00AF2DFC" w:rsidP="00AF2DFC">
            <w:pPr>
              <w:jc w:val="center"/>
            </w:pPr>
            <w:r w:rsidRPr="003D2606">
              <w:rPr>
                <w:bCs/>
              </w:rPr>
              <w:t>2028</w:t>
            </w:r>
          </w:p>
        </w:tc>
        <w:tc>
          <w:tcPr>
            <w:tcW w:w="465" w:type="pct"/>
            <w:shd w:val="clear" w:color="auto" w:fill="auto"/>
            <w:vAlign w:val="center"/>
          </w:tcPr>
          <w:p w14:paraId="41CE34B6" w14:textId="77777777" w:rsidR="00AF2DFC" w:rsidRPr="003D2606" w:rsidRDefault="00AF2DFC" w:rsidP="00AF2DFC">
            <w:pPr>
              <w:jc w:val="center"/>
            </w:pPr>
            <w:r w:rsidRPr="003D2606">
              <w:rPr>
                <w:color w:val="000000"/>
              </w:rPr>
              <w:t>2029-2031</w:t>
            </w:r>
          </w:p>
        </w:tc>
        <w:tc>
          <w:tcPr>
            <w:tcW w:w="462" w:type="pct"/>
            <w:shd w:val="clear" w:color="auto" w:fill="auto"/>
            <w:vAlign w:val="center"/>
          </w:tcPr>
          <w:p w14:paraId="1EC903E2" w14:textId="77777777" w:rsidR="00AF2DFC" w:rsidRPr="003D2606" w:rsidRDefault="00AF2DFC" w:rsidP="00AF2DFC">
            <w:pPr>
              <w:jc w:val="center"/>
            </w:pPr>
            <w:r w:rsidRPr="003D2606">
              <w:rPr>
                <w:color w:val="000000"/>
              </w:rPr>
              <w:t>2032-2035</w:t>
            </w:r>
          </w:p>
        </w:tc>
      </w:tr>
      <w:tr w:rsidR="00AF2DFC" w:rsidRPr="003D2606" w14:paraId="4F10B371" w14:textId="77777777" w:rsidTr="00AF2DFC">
        <w:trPr>
          <w:trHeight w:val="20"/>
          <w:tblHeader/>
          <w:jc w:val="center"/>
        </w:trPr>
        <w:tc>
          <w:tcPr>
            <w:tcW w:w="1347" w:type="pct"/>
            <w:shd w:val="clear" w:color="auto" w:fill="auto"/>
            <w:vAlign w:val="center"/>
          </w:tcPr>
          <w:p w14:paraId="38191F59" w14:textId="77777777" w:rsidR="00AF2DFC" w:rsidRPr="003D2606" w:rsidRDefault="00AF2DFC" w:rsidP="00AF2DFC">
            <w:pPr>
              <w:jc w:val="center"/>
            </w:pPr>
            <w:r w:rsidRPr="003D2606">
              <w:t>1</w:t>
            </w:r>
          </w:p>
        </w:tc>
        <w:tc>
          <w:tcPr>
            <w:tcW w:w="400" w:type="pct"/>
            <w:shd w:val="clear" w:color="auto" w:fill="auto"/>
            <w:vAlign w:val="center"/>
          </w:tcPr>
          <w:p w14:paraId="36D4672F" w14:textId="77777777" w:rsidR="00AF2DFC" w:rsidRPr="003D2606" w:rsidRDefault="00AF2DFC" w:rsidP="00AF2DFC">
            <w:pPr>
              <w:jc w:val="center"/>
            </w:pPr>
            <w:r w:rsidRPr="003D2606">
              <w:t>2</w:t>
            </w:r>
          </w:p>
        </w:tc>
        <w:tc>
          <w:tcPr>
            <w:tcW w:w="465" w:type="pct"/>
            <w:shd w:val="clear" w:color="auto" w:fill="auto"/>
            <w:vAlign w:val="center"/>
          </w:tcPr>
          <w:p w14:paraId="0D87455A" w14:textId="77777777" w:rsidR="00AF2DFC" w:rsidRPr="003D2606" w:rsidRDefault="00AF2DFC" w:rsidP="00AF2DFC">
            <w:pPr>
              <w:jc w:val="center"/>
            </w:pPr>
            <w:r w:rsidRPr="003D2606">
              <w:t>3</w:t>
            </w:r>
          </w:p>
        </w:tc>
        <w:tc>
          <w:tcPr>
            <w:tcW w:w="465" w:type="pct"/>
            <w:shd w:val="clear" w:color="auto" w:fill="auto"/>
            <w:noWrap/>
            <w:vAlign w:val="center"/>
          </w:tcPr>
          <w:p w14:paraId="197C47EB" w14:textId="77777777" w:rsidR="00AF2DFC" w:rsidRPr="003D2606" w:rsidRDefault="00AF2DFC" w:rsidP="00AF2DFC">
            <w:pPr>
              <w:jc w:val="center"/>
            </w:pPr>
            <w:r w:rsidRPr="003D2606">
              <w:t>4</w:t>
            </w:r>
          </w:p>
        </w:tc>
        <w:tc>
          <w:tcPr>
            <w:tcW w:w="465" w:type="pct"/>
            <w:shd w:val="clear" w:color="auto" w:fill="auto"/>
            <w:noWrap/>
            <w:vAlign w:val="center"/>
          </w:tcPr>
          <w:p w14:paraId="4FDFBB04" w14:textId="77777777" w:rsidR="00AF2DFC" w:rsidRPr="003D2606" w:rsidRDefault="00AF2DFC" w:rsidP="00AF2DFC">
            <w:pPr>
              <w:jc w:val="center"/>
            </w:pPr>
            <w:r w:rsidRPr="003D2606">
              <w:t>5</w:t>
            </w:r>
          </w:p>
        </w:tc>
        <w:tc>
          <w:tcPr>
            <w:tcW w:w="465" w:type="pct"/>
            <w:shd w:val="clear" w:color="auto" w:fill="auto"/>
            <w:noWrap/>
            <w:vAlign w:val="center"/>
          </w:tcPr>
          <w:p w14:paraId="55166E94" w14:textId="77777777" w:rsidR="00AF2DFC" w:rsidRPr="003D2606" w:rsidRDefault="00AF2DFC" w:rsidP="00AF2DFC">
            <w:pPr>
              <w:jc w:val="center"/>
            </w:pPr>
            <w:r w:rsidRPr="003D2606">
              <w:t>6</w:t>
            </w:r>
          </w:p>
        </w:tc>
        <w:tc>
          <w:tcPr>
            <w:tcW w:w="465" w:type="pct"/>
            <w:shd w:val="clear" w:color="auto" w:fill="auto"/>
            <w:noWrap/>
            <w:vAlign w:val="center"/>
          </w:tcPr>
          <w:p w14:paraId="589D13B5" w14:textId="77777777" w:rsidR="00AF2DFC" w:rsidRPr="003D2606" w:rsidRDefault="00AF2DFC" w:rsidP="00AF2DFC">
            <w:pPr>
              <w:jc w:val="center"/>
            </w:pPr>
            <w:r w:rsidRPr="003D2606">
              <w:t>7</w:t>
            </w:r>
          </w:p>
        </w:tc>
        <w:tc>
          <w:tcPr>
            <w:tcW w:w="465" w:type="pct"/>
            <w:shd w:val="clear" w:color="auto" w:fill="auto"/>
            <w:vAlign w:val="center"/>
          </w:tcPr>
          <w:p w14:paraId="1D09EED5" w14:textId="77777777" w:rsidR="00AF2DFC" w:rsidRPr="003D2606" w:rsidRDefault="00AF2DFC" w:rsidP="00AF2DFC">
            <w:pPr>
              <w:jc w:val="center"/>
            </w:pPr>
            <w:r w:rsidRPr="003D2606">
              <w:t>8</w:t>
            </w:r>
          </w:p>
        </w:tc>
        <w:tc>
          <w:tcPr>
            <w:tcW w:w="462" w:type="pct"/>
            <w:shd w:val="clear" w:color="auto" w:fill="auto"/>
            <w:vAlign w:val="center"/>
          </w:tcPr>
          <w:p w14:paraId="211C2052" w14:textId="77777777" w:rsidR="00AF2DFC" w:rsidRPr="003D2606" w:rsidRDefault="00AF2DFC" w:rsidP="00AF2DFC">
            <w:pPr>
              <w:jc w:val="center"/>
            </w:pPr>
            <w:r w:rsidRPr="003D2606">
              <w:t>9</w:t>
            </w:r>
          </w:p>
        </w:tc>
      </w:tr>
      <w:tr w:rsidR="00AF2DFC" w:rsidRPr="003D2606" w14:paraId="27E08474" w14:textId="77777777" w:rsidTr="00AF2DFC">
        <w:trPr>
          <w:trHeight w:val="20"/>
          <w:jc w:val="center"/>
        </w:trPr>
        <w:tc>
          <w:tcPr>
            <w:tcW w:w="1347" w:type="pct"/>
            <w:shd w:val="clear" w:color="auto" w:fill="auto"/>
            <w:vAlign w:val="center"/>
            <w:hideMark/>
          </w:tcPr>
          <w:p w14:paraId="4EC0E518"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400" w:type="pct"/>
            <w:shd w:val="clear" w:color="auto" w:fill="auto"/>
            <w:vAlign w:val="center"/>
            <w:hideMark/>
          </w:tcPr>
          <w:p w14:paraId="5921AAE6"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7BA629F2"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30A41470"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21B0D957"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188EB17B"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353B6B1D" w14:textId="77777777" w:rsidR="00AF2DFC" w:rsidRPr="003D2606" w:rsidRDefault="00AF2DFC" w:rsidP="00AF2DFC">
            <w:pPr>
              <w:jc w:val="center"/>
              <w:rPr>
                <w:color w:val="000000"/>
              </w:rPr>
            </w:pPr>
            <w:r w:rsidRPr="003D2606">
              <w:rPr>
                <w:color w:val="000000"/>
              </w:rPr>
              <w:t>20,3</w:t>
            </w:r>
          </w:p>
        </w:tc>
        <w:tc>
          <w:tcPr>
            <w:tcW w:w="465" w:type="pct"/>
            <w:shd w:val="clear" w:color="auto" w:fill="auto"/>
            <w:vAlign w:val="center"/>
          </w:tcPr>
          <w:p w14:paraId="4389108D" w14:textId="77777777" w:rsidR="00AF2DFC" w:rsidRPr="003D2606" w:rsidRDefault="00AF2DFC" w:rsidP="00AF2DFC">
            <w:pPr>
              <w:jc w:val="center"/>
              <w:rPr>
                <w:color w:val="000000"/>
              </w:rPr>
            </w:pPr>
            <w:r w:rsidRPr="003D2606">
              <w:rPr>
                <w:color w:val="000000"/>
              </w:rPr>
              <w:t>37,5</w:t>
            </w:r>
          </w:p>
        </w:tc>
        <w:tc>
          <w:tcPr>
            <w:tcW w:w="462" w:type="pct"/>
            <w:shd w:val="clear" w:color="auto" w:fill="auto"/>
            <w:vAlign w:val="center"/>
          </w:tcPr>
          <w:p w14:paraId="7C4CC2F7" w14:textId="77777777" w:rsidR="00AF2DFC" w:rsidRPr="003D2606" w:rsidRDefault="00AF2DFC" w:rsidP="00AF2DFC">
            <w:pPr>
              <w:jc w:val="center"/>
              <w:rPr>
                <w:color w:val="000000"/>
              </w:rPr>
            </w:pPr>
            <w:r w:rsidRPr="003D2606">
              <w:rPr>
                <w:color w:val="000000"/>
              </w:rPr>
              <w:t>37,5</w:t>
            </w:r>
          </w:p>
        </w:tc>
      </w:tr>
      <w:tr w:rsidR="00AF2DFC" w:rsidRPr="003D2606" w14:paraId="6886A4A9" w14:textId="77777777" w:rsidTr="00AF2DFC">
        <w:trPr>
          <w:trHeight w:val="20"/>
          <w:jc w:val="center"/>
        </w:trPr>
        <w:tc>
          <w:tcPr>
            <w:tcW w:w="1347" w:type="pct"/>
            <w:shd w:val="clear" w:color="auto" w:fill="auto"/>
            <w:vAlign w:val="center"/>
            <w:hideMark/>
          </w:tcPr>
          <w:p w14:paraId="6B462064" w14:textId="77777777" w:rsidR="00AF2DFC" w:rsidRPr="003D2606" w:rsidRDefault="00AF2DFC" w:rsidP="00AF2DFC">
            <w:pPr>
              <w:rPr>
                <w:color w:val="000000"/>
              </w:rPr>
            </w:pPr>
            <w:r w:rsidRPr="003D2606">
              <w:rPr>
                <w:color w:val="000000"/>
              </w:rPr>
              <w:t>Ввод мощности</w:t>
            </w:r>
          </w:p>
        </w:tc>
        <w:tc>
          <w:tcPr>
            <w:tcW w:w="400" w:type="pct"/>
            <w:shd w:val="clear" w:color="auto" w:fill="auto"/>
            <w:vAlign w:val="center"/>
            <w:hideMark/>
          </w:tcPr>
          <w:p w14:paraId="7C559CC0"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7B6B7ED6"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65EDD924"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70B02E97"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tcPr>
          <w:p w14:paraId="31F84201"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tcPr>
          <w:p w14:paraId="1C08F09D" w14:textId="77777777" w:rsidR="00AF2DFC" w:rsidRPr="003D2606" w:rsidRDefault="00AF2DFC" w:rsidP="00AF2DFC">
            <w:pPr>
              <w:jc w:val="center"/>
              <w:rPr>
                <w:color w:val="000000"/>
              </w:rPr>
            </w:pPr>
            <w:r w:rsidRPr="003D2606">
              <w:rPr>
                <w:color w:val="000000"/>
              </w:rPr>
              <w:t>0</w:t>
            </w:r>
          </w:p>
        </w:tc>
        <w:tc>
          <w:tcPr>
            <w:tcW w:w="465" w:type="pct"/>
            <w:shd w:val="clear" w:color="auto" w:fill="auto"/>
            <w:vAlign w:val="center"/>
          </w:tcPr>
          <w:p w14:paraId="1E037F1E" w14:textId="77777777" w:rsidR="00AF2DFC" w:rsidRPr="003D2606" w:rsidRDefault="00AF2DFC" w:rsidP="00AF2DFC">
            <w:pPr>
              <w:jc w:val="center"/>
              <w:rPr>
                <w:color w:val="000000"/>
              </w:rPr>
            </w:pPr>
            <w:r w:rsidRPr="003D2606">
              <w:rPr>
                <w:color w:val="000000"/>
              </w:rPr>
              <w:t>0</w:t>
            </w:r>
          </w:p>
        </w:tc>
        <w:tc>
          <w:tcPr>
            <w:tcW w:w="462" w:type="pct"/>
            <w:shd w:val="clear" w:color="auto" w:fill="auto"/>
            <w:vAlign w:val="center"/>
          </w:tcPr>
          <w:p w14:paraId="073071B3" w14:textId="77777777" w:rsidR="00AF2DFC" w:rsidRPr="003D2606" w:rsidRDefault="00AF2DFC" w:rsidP="00AF2DFC">
            <w:pPr>
              <w:jc w:val="center"/>
              <w:rPr>
                <w:color w:val="000000"/>
              </w:rPr>
            </w:pPr>
            <w:r w:rsidRPr="003D2606">
              <w:rPr>
                <w:color w:val="000000"/>
              </w:rPr>
              <w:t>0</w:t>
            </w:r>
          </w:p>
        </w:tc>
      </w:tr>
      <w:tr w:rsidR="00AF2DFC" w:rsidRPr="003D2606" w14:paraId="51749C4F" w14:textId="77777777" w:rsidTr="00AF2DFC">
        <w:trPr>
          <w:trHeight w:val="20"/>
          <w:jc w:val="center"/>
        </w:trPr>
        <w:tc>
          <w:tcPr>
            <w:tcW w:w="1347" w:type="pct"/>
            <w:shd w:val="clear" w:color="auto" w:fill="auto"/>
            <w:vAlign w:val="center"/>
            <w:hideMark/>
          </w:tcPr>
          <w:p w14:paraId="1067CFEC" w14:textId="77777777" w:rsidR="00AF2DFC" w:rsidRPr="003D2606" w:rsidRDefault="00AF2DFC" w:rsidP="00AF2DFC">
            <w:pPr>
              <w:rPr>
                <w:color w:val="000000"/>
              </w:rPr>
            </w:pPr>
            <w:r w:rsidRPr="003D2606">
              <w:rPr>
                <w:color w:val="000000"/>
              </w:rPr>
              <w:t>Вывод мощности</w:t>
            </w:r>
          </w:p>
        </w:tc>
        <w:tc>
          <w:tcPr>
            <w:tcW w:w="400" w:type="pct"/>
            <w:shd w:val="clear" w:color="auto" w:fill="auto"/>
            <w:vAlign w:val="center"/>
            <w:hideMark/>
          </w:tcPr>
          <w:p w14:paraId="79A0531E"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16A1A38E"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520C4997"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3C6FF8E0"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2EAB8D1B" w14:textId="77777777" w:rsidR="00AF2DFC" w:rsidRPr="003D2606" w:rsidRDefault="00AF2DFC" w:rsidP="00AF2DFC">
            <w:pPr>
              <w:jc w:val="center"/>
              <w:rPr>
                <w:color w:val="000000"/>
              </w:rPr>
            </w:pPr>
            <w:r w:rsidRPr="003D2606">
              <w:rPr>
                <w:color w:val="000000"/>
              </w:rPr>
              <w:t>0</w:t>
            </w:r>
          </w:p>
        </w:tc>
        <w:tc>
          <w:tcPr>
            <w:tcW w:w="465" w:type="pct"/>
            <w:shd w:val="clear" w:color="auto" w:fill="auto"/>
            <w:noWrap/>
            <w:vAlign w:val="center"/>
            <w:hideMark/>
          </w:tcPr>
          <w:p w14:paraId="06511596" w14:textId="77777777" w:rsidR="00AF2DFC" w:rsidRPr="003D2606" w:rsidRDefault="00AF2DFC" w:rsidP="00AF2DFC">
            <w:pPr>
              <w:jc w:val="center"/>
              <w:rPr>
                <w:color w:val="000000"/>
              </w:rPr>
            </w:pPr>
            <w:r w:rsidRPr="003D2606">
              <w:rPr>
                <w:color w:val="000000"/>
              </w:rPr>
              <w:t>0</w:t>
            </w:r>
          </w:p>
        </w:tc>
        <w:tc>
          <w:tcPr>
            <w:tcW w:w="465" w:type="pct"/>
            <w:shd w:val="clear" w:color="auto" w:fill="auto"/>
            <w:vAlign w:val="center"/>
          </w:tcPr>
          <w:p w14:paraId="6FB5C79F" w14:textId="77777777" w:rsidR="00AF2DFC" w:rsidRPr="003D2606" w:rsidRDefault="00AF2DFC" w:rsidP="00AF2DFC">
            <w:pPr>
              <w:jc w:val="center"/>
              <w:rPr>
                <w:color w:val="000000"/>
              </w:rPr>
            </w:pPr>
            <w:r w:rsidRPr="003D2606">
              <w:rPr>
                <w:color w:val="000000"/>
              </w:rPr>
              <w:t>0</w:t>
            </w:r>
          </w:p>
        </w:tc>
        <w:tc>
          <w:tcPr>
            <w:tcW w:w="462" w:type="pct"/>
            <w:shd w:val="clear" w:color="auto" w:fill="auto"/>
            <w:vAlign w:val="center"/>
          </w:tcPr>
          <w:p w14:paraId="2BB81E71" w14:textId="77777777" w:rsidR="00AF2DFC" w:rsidRPr="003D2606" w:rsidRDefault="00AF2DFC" w:rsidP="00AF2DFC">
            <w:pPr>
              <w:jc w:val="center"/>
              <w:rPr>
                <w:color w:val="000000"/>
              </w:rPr>
            </w:pPr>
            <w:r w:rsidRPr="003D2606">
              <w:rPr>
                <w:color w:val="000000"/>
              </w:rPr>
              <w:t>0</w:t>
            </w:r>
          </w:p>
        </w:tc>
      </w:tr>
      <w:tr w:rsidR="00AF2DFC" w:rsidRPr="003D2606" w14:paraId="524791FE" w14:textId="77777777" w:rsidTr="00AF2DFC">
        <w:trPr>
          <w:trHeight w:val="20"/>
          <w:jc w:val="center"/>
        </w:trPr>
        <w:tc>
          <w:tcPr>
            <w:tcW w:w="1347" w:type="pct"/>
            <w:shd w:val="clear" w:color="auto" w:fill="auto"/>
            <w:vAlign w:val="center"/>
            <w:hideMark/>
          </w:tcPr>
          <w:p w14:paraId="019D5294" w14:textId="77777777" w:rsidR="00AF2DFC" w:rsidRPr="003D2606" w:rsidRDefault="00AF2DFC" w:rsidP="00AF2DFC">
            <w:pPr>
              <w:rPr>
                <w:color w:val="000000"/>
              </w:rPr>
            </w:pPr>
            <w:r w:rsidRPr="003D2606">
              <w:rPr>
                <w:color w:val="000000"/>
              </w:rPr>
              <w:t>Располагаемая мощность оборудования</w:t>
            </w:r>
          </w:p>
        </w:tc>
        <w:tc>
          <w:tcPr>
            <w:tcW w:w="400" w:type="pct"/>
            <w:shd w:val="clear" w:color="auto" w:fill="auto"/>
            <w:vAlign w:val="center"/>
            <w:hideMark/>
          </w:tcPr>
          <w:p w14:paraId="0B759D02"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3A1513C5"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55A43AD4"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1871B979"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5DE5245B" w14:textId="77777777" w:rsidR="00AF2DFC" w:rsidRPr="003D2606" w:rsidRDefault="00AF2DFC" w:rsidP="00AF2DFC">
            <w:pPr>
              <w:jc w:val="center"/>
              <w:rPr>
                <w:color w:val="000000"/>
              </w:rPr>
            </w:pPr>
            <w:r w:rsidRPr="003D2606">
              <w:rPr>
                <w:color w:val="000000"/>
              </w:rPr>
              <w:t>20,3</w:t>
            </w:r>
          </w:p>
        </w:tc>
        <w:tc>
          <w:tcPr>
            <w:tcW w:w="465" w:type="pct"/>
            <w:shd w:val="clear" w:color="auto" w:fill="auto"/>
            <w:noWrap/>
            <w:vAlign w:val="center"/>
          </w:tcPr>
          <w:p w14:paraId="3AB0A940" w14:textId="77777777" w:rsidR="00AF2DFC" w:rsidRPr="003D2606" w:rsidRDefault="00AF2DFC" w:rsidP="00AF2DFC">
            <w:pPr>
              <w:jc w:val="center"/>
              <w:rPr>
                <w:color w:val="000000"/>
              </w:rPr>
            </w:pPr>
            <w:r w:rsidRPr="003D2606">
              <w:rPr>
                <w:color w:val="000000"/>
              </w:rPr>
              <w:t>20,3</w:t>
            </w:r>
          </w:p>
        </w:tc>
        <w:tc>
          <w:tcPr>
            <w:tcW w:w="465" w:type="pct"/>
            <w:shd w:val="clear" w:color="auto" w:fill="auto"/>
            <w:vAlign w:val="center"/>
          </w:tcPr>
          <w:p w14:paraId="2659CF33" w14:textId="77777777" w:rsidR="00AF2DFC" w:rsidRPr="003D2606" w:rsidRDefault="00AF2DFC" w:rsidP="00AF2DFC">
            <w:pPr>
              <w:jc w:val="center"/>
              <w:rPr>
                <w:color w:val="000000"/>
              </w:rPr>
            </w:pPr>
            <w:r w:rsidRPr="003D2606">
              <w:rPr>
                <w:color w:val="000000"/>
              </w:rPr>
              <w:t>20,3</w:t>
            </w:r>
          </w:p>
        </w:tc>
        <w:tc>
          <w:tcPr>
            <w:tcW w:w="462" w:type="pct"/>
            <w:shd w:val="clear" w:color="auto" w:fill="auto"/>
            <w:vAlign w:val="center"/>
          </w:tcPr>
          <w:p w14:paraId="5E6E8DEC" w14:textId="77777777" w:rsidR="00AF2DFC" w:rsidRPr="003D2606" w:rsidRDefault="00AF2DFC" w:rsidP="00AF2DFC">
            <w:pPr>
              <w:jc w:val="center"/>
              <w:rPr>
                <w:color w:val="000000"/>
              </w:rPr>
            </w:pPr>
            <w:r w:rsidRPr="003D2606">
              <w:rPr>
                <w:color w:val="000000"/>
              </w:rPr>
              <w:t>20,3</w:t>
            </w:r>
          </w:p>
        </w:tc>
      </w:tr>
      <w:tr w:rsidR="00AF2DFC" w:rsidRPr="003D2606" w14:paraId="26D56113" w14:textId="77777777" w:rsidTr="00AF2DFC">
        <w:trPr>
          <w:trHeight w:val="20"/>
          <w:jc w:val="center"/>
        </w:trPr>
        <w:tc>
          <w:tcPr>
            <w:tcW w:w="1347" w:type="pct"/>
            <w:shd w:val="clear" w:color="auto" w:fill="auto"/>
            <w:vAlign w:val="center"/>
            <w:hideMark/>
          </w:tcPr>
          <w:p w14:paraId="1EB88F66" w14:textId="77777777" w:rsidR="00AF2DFC" w:rsidRPr="003D2606" w:rsidRDefault="00AF2DFC" w:rsidP="00AF2DFC">
            <w:pPr>
              <w:rPr>
                <w:color w:val="000000"/>
              </w:rPr>
            </w:pPr>
            <w:r w:rsidRPr="003D2606">
              <w:rPr>
                <w:color w:val="000000"/>
              </w:rPr>
              <w:t>Собственные нужды</w:t>
            </w:r>
          </w:p>
        </w:tc>
        <w:tc>
          <w:tcPr>
            <w:tcW w:w="400" w:type="pct"/>
            <w:shd w:val="clear" w:color="auto" w:fill="auto"/>
            <w:vAlign w:val="center"/>
            <w:hideMark/>
          </w:tcPr>
          <w:p w14:paraId="2961F287"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2DA200E8" w14:textId="77777777" w:rsidR="00AF2DFC" w:rsidRPr="003D2606" w:rsidRDefault="00AF2DFC" w:rsidP="00AF2DFC">
            <w:pPr>
              <w:jc w:val="center"/>
              <w:rPr>
                <w:color w:val="000000"/>
              </w:rPr>
            </w:pPr>
            <w:r w:rsidRPr="003D2606">
              <w:rPr>
                <w:color w:val="000000"/>
              </w:rPr>
              <w:t>3,14</w:t>
            </w:r>
          </w:p>
        </w:tc>
        <w:tc>
          <w:tcPr>
            <w:tcW w:w="465" w:type="pct"/>
            <w:shd w:val="clear" w:color="auto" w:fill="auto"/>
            <w:noWrap/>
            <w:vAlign w:val="center"/>
          </w:tcPr>
          <w:p w14:paraId="3B099248" w14:textId="77777777" w:rsidR="00AF2DFC" w:rsidRPr="003D2606" w:rsidRDefault="00AF2DFC" w:rsidP="00AF2DFC">
            <w:pPr>
              <w:jc w:val="center"/>
              <w:rPr>
                <w:color w:val="000000"/>
              </w:rPr>
            </w:pPr>
            <w:r w:rsidRPr="003D2606">
              <w:rPr>
                <w:color w:val="000000"/>
              </w:rPr>
              <w:t>3,14</w:t>
            </w:r>
          </w:p>
        </w:tc>
        <w:tc>
          <w:tcPr>
            <w:tcW w:w="465" w:type="pct"/>
            <w:shd w:val="clear" w:color="auto" w:fill="auto"/>
            <w:noWrap/>
            <w:vAlign w:val="center"/>
          </w:tcPr>
          <w:p w14:paraId="793DB15D" w14:textId="77777777" w:rsidR="00AF2DFC" w:rsidRPr="003D2606" w:rsidRDefault="00AF2DFC" w:rsidP="00AF2DFC">
            <w:pPr>
              <w:jc w:val="center"/>
              <w:rPr>
                <w:color w:val="000000"/>
              </w:rPr>
            </w:pPr>
            <w:r w:rsidRPr="003D2606">
              <w:rPr>
                <w:color w:val="000000"/>
              </w:rPr>
              <w:t>3,14</w:t>
            </w:r>
          </w:p>
        </w:tc>
        <w:tc>
          <w:tcPr>
            <w:tcW w:w="465" w:type="pct"/>
            <w:shd w:val="clear" w:color="auto" w:fill="auto"/>
            <w:noWrap/>
            <w:vAlign w:val="center"/>
          </w:tcPr>
          <w:p w14:paraId="4ECA3B7D" w14:textId="77777777" w:rsidR="00AF2DFC" w:rsidRPr="003D2606" w:rsidRDefault="00AF2DFC" w:rsidP="00AF2DFC">
            <w:pPr>
              <w:jc w:val="center"/>
              <w:rPr>
                <w:color w:val="000000"/>
              </w:rPr>
            </w:pPr>
            <w:r w:rsidRPr="003D2606">
              <w:rPr>
                <w:color w:val="000000"/>
              </w:rPr>
              <w:t>3,14</w:t>
            </w:r>
          </w:p>
        </w:tc>
        <w:tc>
          <w:tcPr>
            <w:tcW w:w="465" w:type="pct"/>
            <w:shd w:val="clear" w:color="auto" w:fill="auto"/>
            <w:noWrap/>
            <w:vAlign w:val="center"/>
          </w:tcPr>
          <w:p w14:paraId="3F590A3E" w14:textId="77777777" w:rsidR="00AF2DFC" w:rsidRPr="003D2606" w:rsidRDefault="00AF2DFC" w:rsidP="00AF2DFC">
            <w:pPr>
              <w:jc w:val="center"/>
              <w:rPr>
                <w:color w:val="000000"/>
              </w:rPr>
            </w:pPr>
            <w:r w:rsidRPr="003D2606">
              <w:rPr>
                <w:color w:val="000000"/>
              </w:rPr>
              <w:t>3,14</w:t>
            </w:r>
          </w:p>
        </w:tc>
        <w:tc>
          <w:tcPr>
            <w:tcW w:w="465" w:type="pct"/>
            <w:shd w:val="clear" w:color="auto" w:fill="auto"/>
            <w:vAlign w:val="center"/>
          </w:tcPr>
          <w:p w14:paraId="55EAD293" w14:textId="77777777" w:rsidR="00AF2DFC" w:rsidRPr="003D2606" w:rsidRDefault="00AF2DFC" w:rsidP="00AF2DFC">
            <w:pPr>
              <w:jc w:val="center"/>
              <w:rPr>
                <w:color w:val="000000"/>
              </w:rPr>
            </w:pPr>
            <w:r w:rsidRPr="003D2606">
              <w:rPr>
                <w:color w:val="000000"/>
              </w:rPr>
              <w:t>3,14</w:t>
            </w:r>
          </w:p>
        </w:tc>
        <w:tc>
          <w:tcPr>
            <w:tcW w:w="462" w:type="pct"/>
            <w:shd w:val="clear" w:color="auto" w:fill="auto"/>
            <w:vAlign w:val="center"/>
          </w:tcPr>
          <w:p w14:paraId="2C9D3A61" w14:textId="77777777" w:rsidR="00AF2DFC" w:rsidRPr="003D2606" w:rsidRDefault="00AF2DFC" w:rsidP="00AF2DFC">
            <w:pPr>
              <w:jc w:val="center"/>
              <w:rPr>
                <w:color w:val="000000"/>
              </w:rPr>
            </w:pPr>
            <w:r w:rsidRPr="003D2606">
              <w:rPr>
                <w:color w:val="000000"/>
              </w:rPr>
              <w:t>3,14</w:t>
            </w:r>
          </w:p>
        </w:tc>
      </w:tr>
      <w:tr w:rsidR="00AF2DFC" w:rsidRPr="003D2606" w14:paraId="55A47766" w14:textId="77777777" w:rsidTr="00AF2DFC">
        <w:trPr>
          <w:trHeight w:val="20"/>
          <w:jc w:val="center"/>
        </w:trPr>
        <w:tc>
          <w:tcPr>
            <w:tcW w:w="1347" w:type="pct"/>
            <w:shd w:val="clear" w:color="auto" w:fill="auto"/>
            <w:vAlign w:val="center"/>
          </w:tcPr>
          <w:p w14:paraId="62F9D477" w14:textId="77777777" w:rsidR="00AF2DFC" w:rsidRPr="003D2606" w:rsidRDefault="00AF2DFC" w:rsidP="00AF2DFC">
            <w:pPr>
              <w:rPr>
                <w:color w:val="000000"/>
              </w:rPr>
            </w:pPr>
            <w:r w:rsidRPr="003D2606">
              <w:rPr>
                <w:color w:val="000000"/>
              </w:rPr>
              <w:t>Располагаемая мощность «нетто»</w:t>
            </w:r>
          </w:p>
        </w:tc>
        <w:tc>
          <w:tcPr>
            <w:tcW w:w="400" w:type="pct"/>
            <w:shd w:val="clear" w:color="auto" w:fill="auto"/>
            <w:vAlign w:val="center"/>
          </w:tcPr>
          <w:p w14:paraId="2558CCC6"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5AB47EDA" w14:textId="77777777" w:rsidR="00AF2DFC" w:rsidRPr="003D2606" w:rsidRDefault="00AF2DFC" w:rsidP="00AF2DFC">
            <w:pPr>
              <w:jc w:val="center"/>
              <w:rPr>
                <w:color w:val="000000"/>
              </w:rPr>
            </w:pPr>
            <w:r w:rsidRPr="003D2606">
              <w:rPr>
                <w:color w:val="000000"/>
              </w:rPr>
              <w:t>17,16</w:t>
            </w:r>
          </w:p>
        </w:tc>
        <w:tc>
          <w:tcPr>
            <w:tcW w:w="465" w:type="pct"/>
            <w:shd w:val="clear" w:color="auto" w:fill="auto"/>
            <w:noWrap/>
            <w:vAlign w:val="center"/>
          </w:tcPr>
          <w:p w14:paraId="59735081" w14:textId="77777777" w:rsidR="00AF2DFC" w:rsidRPr="003D2606" w:rsidRDefault="00AF2DFC" w:rsidP="00AF2DFC">
            <w:pPr>
              <w:jc w:val="center"/>
              <w:rPr>
                <w:color w:val="000000"/>
              </w:rPr>
            </w:pPr>
            <w:r w:rsidRPr="003D2606">
              <w:rPr>
                <w:color w:val="000000"/>
              </w:rPr>
              <w:t>17,16</w:t>
            </w:r>
          </w:p>
        </w:tc>
        <w:tc>
          <w:tcPr>
            <w:tcW w:w="465" w:type="pct"/>
            <w:shd w:val="clear" w:color="auto" w:fill="auto"/>
            <w:noWrap/>
            <w:vAlign w:val="center"/>
          </w:tcPr>
          <w:p w14:paraId="37E44080" w14:textId="77777777" w:rsidR="00AF2DFC" w:rsidRPr="003D2606" w:rsidRDefault="00AF2DFC" w:rsidP="00AF2DFC">
            <w:pPr>
              <w:jc w:val="center"/>
              <w:rPr>
                <w:color w:val="000000"/>
              </w:rPr>
            </w:pPr>
            <w:r w:rsidRPr="003D2606">
              <w:rPr>
                <w:color w:val="000000"/>
              </w:rPr>
              <w:t>17,16</w:t>
            </w:r>
          </w:p>
        </w:tc>
        <w:tc>
          <w:tcPr>
            <w:tcW w:w="465" w:type="pct"/>
            <w:shd w:val="clear" w:color="auto" w:fill="auto"/>
            <w:noWrap/>
            <w:vAlign w:val="center"/>
          </w:tcPr>
          <w:p w14:paraId="4A8B4DF5" w14:textId="77777777" w:rsidR="00AF2DFC" w:rsidRPr="003D2606" w:rsidRDefault="00AF2DFC" w:rsidP="00AF2DFC">
            <w:pPr>
              <w:jc w:val="center"/>
              <w:rPr>
                <w:color w:val="000000"/>
              </w:rPr>
            </w:pPr>
            <w:r w:rsidRPr="003D2606">
              <w:rPr>
                <w:color w:val="000000"/>
              </w:rPr>
              <w:t>17,16</w:t>
            </w:r>
          </w:p>
        </w:tc>
        <w:tc>
          <w:tcPr>
            <w:tcW w:w="465" w:type="pct"/>
            <w:shd w:val="clear" w:color="auto" w:fill="auto"/>
            <w:noWrap/>
            <w:vAlign w:val="center"/>
          </w:tcPr>
          <w:p w14:paraId="5D3A9994" w14:textId="77777777" w:rsidR="00AF2DFC" w:rsidRPr="003D2606" w:rsidRDefault="00AF2DFC" w:rsidP="00AF2DFC">
            <w:pPr>
              <w:jc w:val="center"/>
              <w:rPr>
                <w:color w:val="000000"/>
              </w:rPr>
            </w:pPr>
            <w:r w:rsidRPr="003D2606">
              <w:rPr>
                <w:color w:val="000000"/>
              </w:rPr>
              <w:t>17,16</w:t>
            </w:r>
          </w:p>
        </w:tc>
        <w:tc>
          <w:tcPr>
            <w:tcW w:w="465" w:type="pct"/>
            <w:shd w:val="clear" w:color="auto" w:fill="auto"/>
            <w:vAlign w:val="center"/>
          </w:tcPr>
          <w:p w14:paraId="2C2299FC" w14:textId="77777777" w:rsidR="00AF2DFC" w:rsidRPr="003D2606" w:rsidRDefault="00AF2DFC" w:rsidP="00AF2DFC">
            <w:pPr>
              <w:jc w:val="center"/>
              <w:rPr>
                <w:color w:val="000000"/>
              </w:rPr>
            </w:pPr>
            <w:r w:rsidRPr="003D2606">
              <w:rPr>
                <w:color w:val="000000"/>
              </w:rPr>
              <w:t>17,16</w:t>
            </w:r>
          </w:p>
        </w:tc>
        <w:tc>
          <w:tcPr>
            <w:tcW w:w="462" w:type="pct"/>
            <w:shd w:val="clear" w:color="auto" w:fill="auto"/>
            <w:vAlign w:val="center"/>
          </w:tcPr>
          <w:p w14:paraId="467A1C82" w14:textId="77777777" w:rsidR="00AF2DFC" w:rsidRPr="003D2606" w:rsidRDefault="00AF2DFC" w:rsidP="00AF2DFC">
            <w:pPr>
              <w:jc w:val="center"/>
              <w:rPr>
                <w:color w:val="000000"/>
              </w:rPr>
            </w:pPr>
            <w:r w:rsidRPr="003D2606">
              <w:rPr>
                <w:color w:val="000000"/>
              </w:rPr>
              <w:t>17,16</w:t>
            </w:r>
          </w:p>
        </w:tc>
      </w:tr>
      <w:tr w:rsidR="00AF2DFC" w:rsidRPr="003D2606" w14:paraId="2BD78405" w14:textId="77777777" w:rsidTr="00AF2DFC">
        <w:trPr>
          <w:trHeight w:val="20"/>
          <w:jc w:val="center"/>
        </w:trPr>
        <w:tc>
          <w:tcPr>
            <w:tcW w:w="1347" w:type="pct"/>
            <w:shd w:val="clear" w:color="auto" w:fill="auto"/>
            <w:vAlign w:val="center"/>
            <w:hideMark/>
          </w:tcPr>
          <w:p w14:paraId="21856B88" w14:textId="77777777" w:rsidR="00AF2DFC" w:rsidRPr="003D2606" w:rsidRDefault="00AF2DFC" w:rsidP="00AF2DFC">
            <w:pPr>
              <w:rPr>
                <w:color w:val="000000"/>
              </w:rPr>
            </w:pPr>
            <w:r w:rsidRPr="003D2606">
              <w:rPr>
                <w:color w:val="000000"/>
              </w:rPr>
              <w:t>Потери мощности в тепловой сети</w:t>
            </w:r>
          </w:p>
        </w:tc>
        <w:tc>
          <w:tcPr>
            <w:tcW w:w="400" w:type="pct"/>
            <w:shd w:val="clear" w:color="auto" w:fill="auto"/>
            <w:vAlign w:val="center"/>
            <w:hideMark/>
          </w:tcPr>
          <w:p w14:paraId="167B1454"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0AC79EC7" w14:textId="77777777" w:rsidR="00AF2DFC" w:rsidRPr="003D2606" w:rsidRDefault="00AF2DFC" w:rsidP="00AF2DFC">
            <w:pPr>
              <w:jc w:val="center"/>
              <w:rPr>
                <w:color w:val="000000"/>
              </w:rPr>
            </w:pPr>
            <w:r w:rsidRPr="003D2606">
              <w:rPr>
                <w:color w:val="000000"/>
              </w:rPr>
              <w:t>0,0128</w:t>
            </w:r>
          </w:p>
        </w:tc>
        <w:tc>
          <w:tcPr>
            <w:tcW w:w="465" w:type="pct"/>
            <w:shd w:val="clear" w:color="auto" w:fill="auto"/>
            <w:noWrap/>
            <w:vAlign w:val="center"/>
          </w:tcPr>
          <w:p w14:paraId="2722FDFA" w14:textId="77777777" w:rsidR="00AF2DFC" w:rsidRPr="003D2606" w:rsidRDefault="00AF2DFC" w:rsidP="00AF2DFC">
            <w:pPr>
              <w:jc w:val="center"/>
              <w:rPr>
                <w:color w:val="000000"/>
              </w:rPr>
            </w:pPr>
            <w:r w:rsidRPr="003D2606">
              <w:rPr>
                <w:color w:val="000000"/>
              </w:rPr>
              <w:t>0,0128</w:t>
            </w:r>
          </w:p>
        </w:tc>
        <w:tc>
          <w:tcPr>
            <w:tcW w:w="465" w:type="pct"/>
            <w:shd w:val="clear" w:color="auto" w:fill="auto"/>
            <w:noWrap/>
            <w:vAlign w:val="center"/>
          </w:tcPr>
          <w:p w14:paraId="047636D1" w14:textId="77777777" w:rsidR="00AF2DFC" w:rsidRPr="003D2606" w:rsidRDefault="00AF2DFC" w:rsidP="00AF2DFC">
            <w:pPr>
              <w:jc w:val="center"/>
              <w:rPr>
                <w:color w:val="000000"/>
              </w:rPr>
            </w:pPr>
            <w:r w:rsidRPr="003D2606">
              <w:rPr>
                <w:color w:val="000000"/>
              </w:rPr>
              <w:t>0,0128</w:t>
            </w:r>
          </w:p>
        </w:tc>
        <w:tc>
          <w:tcPr>
            <w:tcW w:w="465" w:type="pct"/>
            <w:shd w:val="clear" w:color="auto" w:fill="auto"/>
            <w:noWrap/>
            <w:vAlign w:val="center"/>
          </w:tcPr>
          <w:p w14:paraId="46219EFB" w14:textId="77777777" w:rsidR="00AF2DFC" w:rsidRPr="003D2606" w:rsidRDefault="00AF2DFC" w:rsidP="00AF2DFC">
            <w:pPr>
              <w:jc w:val="center"/>
              <w:rPr>
                <w:color w:val="000000"/>
              </w:rPr>
            </w:pPr>
            <w:r w:rsidRPr="003D2606">
              <w:rPr>
                <w:color w:val="000000"/>
              </w:rPr>
              <w:t>0,0128</w:t>
            </w:r>
          </w:p>
        </w:tc>
        <w:tc>
          <w:tcPr>
            <w:tcW w:w="465" w:type="pct"/>
            <w:shd w:val="clear" w:color="auto" w:fill="auto"/>
            <w:noWrap/>
            <w:vAlign w:val="center"/>
          </w:tcPr>
          <w:p w14:paraId="12DCDFB9" w14:textId="77777777" w:rsidR="00AF2DFC" w:rsidRPr="003D2606" w:rsidRDefault="00AF2DFC" w:rsidP="00AF2DFC">
            <w:pPr>
              <w:jc w:val="center"/>
              <w:rPr>
                <w:color w:val="000000"/>
              </w:rPr>
            </w:pPr>
            <w:r w:rsidRPr="003D2606">
              <w:rPr>
                <w:color w:val="000000"/>
              </w:rPr>
              <w:t>0,0128</w:t>
            </w:r>
          </w:p>
        </w:tc>
        <w:tc>
          <w:tcPr>
            <w:tcW w:w="465" w:type="pct"/>
            <w:shd w:val="clear" w:color="auto" w:fill="auto"/>
            <w:vAlign w:val="center"/>
          </w:tcPr>
          <w:p w14:paraId="3E7F7C32" w14:textId="77777777" w:rsidR="00AF2DFC" w:rsidRPr="003D2606" w:rsidRDefault="00AF2DFC" w:rsidP="00AF2DFC">
            <w:pPr>
              <w:jc w:val="center"/>
              <w:rPr>
                <w:color w:val="000000"/>
              </w:rPr>
            </w:pPr>
            <w:r w:rsidRPr="003D2606">
              <w:rPr>
                <w:color w:val="000000"/>
              </w:rPr>
              <w:t>0,0128</w:t>
            </w:r>
          </w:p>
        </w:tc>
        <w:tc>
          <w:tcPr>
            <w:tcW w:w="462" w:type="pct"/>
            <w:shd w:val="clear" w:color="auto" w:fill="auto"/>
            <w:vAlign w:val="center"/>
          </w:tcPr>
          <w:p w14:paraId="3BCC68A6" w14:textId="77777777" w:rsidR="00AF2DFC" w:rsidRPr="003D2606" w:rsidRDefault="00AF2DFC" w:rsidP="00AF2DFC">
            <w:pPr>
              <w:jc w:val="center"/>
              <w:rPr>
                <w:color w:val="000000"/>
              </w:rPr>
            </w:pPr>
            <w:r w:rsidRPr="003D2606">
              <w:rPr>
                <w:color w:val="000000"/>
              </w:rPr>
              <w:t>0,0128</w:t>
            </w:r>
          </w:p>
        </w:tc>
      </w:tr>
      <w:tr w:rsidR="00AF2DFC" w:rsidRPr="003D2606" w14:paraId="70A13C51" w14:textId="77777777" w:rsidTr="00AF2DFC">
        <w:trPr>
          <w:trHeight w:val="20"/>
          <w:jc w:val="center"/>
        </w:trPr>
        <w:tc>
          <w:tcPr>
            <w:tcW w:w="1347" w:type="pct"/>
            <w:shd w:val="clear" w:color="auto" w:fill="auto"/>
            <w:vAlign w:val="center"/>
            <w:hideMark/>
          </w:tcPr>
          <w:p w14:paraId="05F073E2" w14:textId="77777777" w:rsidR="00AF2DFC" w:rsidRPr="003D2606" w:rsidRDefault="00AF2DFC" w:rsidP="00AF2DFC">
            <w:pPr>
              <w:rPr>
                <w:color w:val="000000"/>
              </w:rPr>
            </w:pPr>
            <w:r w:rsidRPr="003D2606">
              <w:rPr>
                <w:color w:val="000000"/>
              </w:rPr>
              <w:t>Присоединенная тепловая нагрузка</w:t>
            </w:r>
          </w:p>
        </w:tc>
        <w:tc>
          <w:tcPr>
            <w:tcW w:w="400" w:type="pct"/>
            <w:shd w:val="clear" w:color="auto" w:fill="auto"/>
            <w:vAlign w:val="center"/>
            <w:hideMark/>
          </w:tcPr>
          <w:p w14:paraId="749A6430"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62028364" w14:textId="77777777" w:rsidR="00AF2DFC" w:rsidRPr="003D2606" w:rsidRDefault="00AF2DFC" w:rsidP="00AF2DFC">
            <w:pPr>
              <w:jc w:val="center"/>
              <w:rPr>
                <w:color w:val="000000"/>
              </w:rPr>
            </w:pPr>
            <w:r w:rsidRPr="003D2606">
              <w:rPr>
                <w:color w:val="000000"/>
              </w:rPr>
              <w:t>13,041</w:t>
            </w:r>
          </w:p>
        </w:tc>
        <w:tc>
          <w:tcPr>
            <w:tcW w:w="465" w:type="pct"/>
            <w:shd w:val="clear" w:color="auto" w:fill="auto"/>
            <w:noWrap/>
            <w:vAlign w:val="center"/>
          </w:tcPr>
          <w:p w14:paraId="15777A35" w14:textId="77777777" w:rsidR="00AF2DFC" w:rsidRPr="003D2606" w:rsidRDefault="00AF2DFC" w:rsidP="00AF2DFC">
            <w:pPr>
              <w:jc w:val="center"/>
              <w:rPr>
                <w:color w:val="000000"/>
              </w:rPr>
            </w:pPr>
            <w:r w:rsidRPr="003D2606">
              <w:rPr>
                <w:color w:val="000000"/>
              </w:rPr>
              <w:t>13,041</w:t>
            </w:r>
          </w:p>
        </w:tc>
        <w:tc>
          <w:tcPr>
            <w:tcW w:w="465" w:type="pct"/>
            <w:shd w:val="clear" w:color="auto" w:fill="auto"/>
            <w:noWrap/>
            <w:vAlign w:val="center"/>
          </w:tcPr>
          <w:p w14:paraId="239805CB" w14:textId="77777777" w:rsidR="00AF2DFC" w:rsidRPr="003D2606" w:rsidRDefault="00AF2DFC" w:rsidP="00AF2DFC">
            <w:pPr>
              <w:jc w:val="center"/>
              <w:rPr>
                <w:color w:val="000000"/>
              </w:rPr>
            </w:pPr>
            <w:r w:rsidRPr="003D2606">
              <w:rPr>
                <w:color w:val="000000"/>
              </w:rPr>
              <w:t>13,041</w:t>
            </w:r>
          </w:p>
        </w:tc>
        <w:tc>
          <w:tcPr>
            <w:tcW w:w="465" w:type="pct"/>
            <w:shd w:val="clear" w:color="auto" w:fill="auto"/>
            <w:noWrap/>
            <w:vAlign w:val="center"/>
          </w:tcPr>
          <w:p w14:paraId="1A22FB9D" w14:textId="77777777" w:rsidR="00AF2DFC" w:rsidRPr="003D2606" w:rsidRDefault="00AF2DFC" w:rsidP="00AF2DFC">
            <w:pPr>
              <w:jc w:val="center"/>
              <w:rPr>
                <w:color w:val="000000"/>
              </w:rPr>
            </w:pPr>
            <w:r w:rsidRPr="003D2606">
              <w:rPr>
                <w:color w:val="000000"/>
              </w:rPr>
              <w:t>13,041</w:t>
            </w:r>
          </w:p>
        </w:tc>
        <w:tc>
          <w:tcPr>
            <w:tcW w:w="465" w:type="pct"/>
            <w:shd w:val="clear" w:color="auto" w:fill="auto"/>
            <w:noWrap/>
            <w:vAlign w:val="center"/>
          </w:tcPr>
          <w:p w14:paraId="4B1B78B9" w14:textId="77777777" w:rsidR="00AF2DFC" w:rsidRPr="003D2606" w:rsidRDefault="00AF2DFC" w:rsidP="00AF2DFC">
            <w:pPr>
              <w:jc w:val="center"/>
              <w:rPr>
                <w:color w:val="000000"/>
              </w:rPr>
            </w:pPr>
            <w:r w:rsidRPr="003D2606">
              <w:rPr>
                <w:color w:val="000000"/>
              </w:rPr>
              <w:t>13,041</w:t>
            </w:r>
          </w:p>
        </w:tc>
        <w:tc>
          <w:tcPr>
            <w:tcW w:w="465" w:type="pct"/>
            <w:shd w:val="clear" w:color="auto" w:fill="auto"/>
            <w:vAlign w:val="center"/>
          </w:tcPr>
          <w:p w14:paraId="77F31E01" w14:textId="77777777" w:rsidR="00AF2DFC" w:rsidRPr="003D2606" w:rsidRDefault="00AF2DFC" w:rsidP="00AF2DFC">
            <w:pPr>
              <w:jc w:val="center"/>
              <w:rPr>
                <w:color w:val="000000"/>
              </w:rPr>
            </w:pPr>
            <w:r w:rsidRPr="003D2606">
              <w:rPr>
                <w:color w:val="000000"/>
              </w:rPr>
              <w:t>13,041</w:t>
            </w:r>
          </w:p>
        </w:tc>
        <w:tc>
          <w:tcPr>
            <w:tcW w:w="462" w:type="pct"/>
            <w:shd w:val="clear" w:color="auto" w:fill="auto"/>
            <w:vAlign w:val="center"/>
          </w:tcPr>
          <w:p w14:paraId="44D31389" w14:textId="77777777" w:rsidR="00AF2DFC" w:rsidRPr="003D2606" w:rsidRDefault="00AF2DFC" w:rsidP="00AF2DFC">
            <w:pPr>
              <w:jc w:val="center"/>
              <w:rPr>
                <w:color w:val="000000"/>
              </w:rPr>
            </w:pPr>
            <w:r w:rsidRPr="003D2606">
              <w:rPr>
                <w:color w:val="000000"/>
              </w:rPr>
              <w:t>13,041</w:t>
            </w:r>
          </w:p>
        </w:tc>
      </w:tr>
      <w:tr w:rsidR="00AF2DFC" w:rsidRPr="003D2606" w14:paraId="1481043A" w14:textId="77777777" w:rsidTr="00AF2DFC">
        <w:trPr>
          <w:trHeight w:val="20"/>
          <w:jc w:val="center"/>
        </w:trPr>
        <w:tc>
          <w:tcPr>
            <w:tcW w:w="1347" w:type="pct"/>
            <w:shd w:val="clear" w:color="auto" w:fill="auto"/>
            <w:vAlign w:val="center"/>
            <w:hideMark/>
          </w:tcPr>
          <w:p w14:paraId="7493EF8D" w14:textId="77777777" w:rsidR="00AF2DFC" w:rsidRPr="003D2606" w:rsidRDefault="00AF2DFC" w:rsidP="00AF2DFC">
            <w:pPr>
              <w:rPr>
                <w:color w:val="000000"/>
              </w:rPr>
            </w:pPr>
            <w:r w:rsidRPr="003D2606">
              <w:rPr>
                <w:color w:val="000000"/>
              </w:rPr>
              <w:t>Резерв (+)/дефицит (-) тепловой мощности</w:t>
            </w:r>
          </w:p>
        </w:tc>
        <w:tc>
          <w:tcPr>
            <w:tcW w:w="400" w:type="pct"/>
            <w:shd w:val="clear" w:color="auto" w:fill="auto"/>
            <w:vAlign w:val="center"/>
            <w:hideMark/>
          </w:tcPr>
          <w:p w14:paraId="6A59E570" w14:textId="77777777" w:rsidR="00AF2DFC" w:rsidRPr="003D2606" w:rsidRDefault="00AF2DFC" w:rsidP="00AF2DFC">
            <w:pPr>
              <w:jc w:val="center"/>
              <w:rPr>
                <w:color w:val="000000"/>
              </w:rPr>
            </w:pPr>
            <w:r w:rsidRPr="003D2606">
              <w:rPr>
                <w:color w:val="000000"/>
              </w:rPr>
              <w:t>Гкал/ч</w:t>
            </w:r>
          </w:p>
        </w:tc>
        <w:tc>
          <w:tcPr>
            <w:tcW w:w="465" w:type="pct"/>
            <w:shd w:val="clear" w:color="auto" w:fill="auto"/>
            <w:vAlign w:val="center"/>
          </w:tcPr>
          <w:p w14:paraId="15C3E536" w14:textId="77777777" w:rsidR="00AF2DFC" w:rsidRPr="003D2606" w:rsidRDefault="00AF2DFC" w:rsidP="00AF2DFC">
            <w:pPr>
              <w:jc w:val="center"/>
              <w:rPr>
                <w:color w:val="000000"/>
              </w:rPr>
            </w:pPr>
            <w:r w:rsidRPr="003D2606">
              <w:rPr>
                <w:color w:val="000000"/>
              </w:rPr>
              <w:t>4,106</w:t>
            </w:r>
          </w:p>
        </w:tc>
        <w:tc>
          <w:tcPr>
            <w:tcW w:w="465" w:type="pct"/>
            <w:shd w:val="clear" w:color="auto" w:fill="auto"/>
            <w:noWrap/>
            <w:vAlign w:val="center"/>
          </w:tcPr>
          <w:p w14:paraId="173D1532" w14:textId="77777777" w:rsidR="00AF2DFC" w:rsidRPr="003D2606" w:rsidRDefault="00AF2DFC" w:rsidP="00AF2DFC">
            <w:pPr>
              <w:jc w:val="center"/>
              <w:rPr>
                <w:color w:val="000000"/>
              </w:rPr>
            </w:pPr>
            <w:r w:rsidRPr="003D2606">
              <w:rPr>
                <w:color w:val="000000"/>
              </w:rPr>
              <w:t>4,106</w:t>
            </w:r>
          </w:p>
        </w:tc>
        <w:tc>
          <w:tcPr>
            <w:tcW w:w="465" w:type="pct"/>
            <w:shd w:val="clear" w:color="auto" w:fill="auto"/>
            <w:noWrap/>
            <w:vAlign w:val="center"/>
          </w:tcPr>
          <w:p w14:paraId="1D62EB12" w14:textId="77777777" w:rsidR="00AF2DFC" w:rsidRPr="003D2606" w:rsidRDefault="00AF2DFC" w:rsidP="00AF2DFC">
            <w:pPr>
              <w:jc w:val="center"/>
              <w:rPr>
                <w:color w:val="000000"/>
              </w:rPr>
            </w:pPr>
            <w:r w:rsidRPr="003D2606">
              <w:rPr>
                <w:color w:val="000000"/>
              </w:rPr>
              <w:t>4,106</w:t>
            </w:r>
          </w:p>
        </w:tc>
        <w:tc>
          <w:tcPr>
            <w:tcW w:w="465" w:type="pct"/>
            <w:shd w:val="clear" w:color="auto" w:fill="auto"/>
            <w:noWrap/>
            <w:vAlign w:val="center"/>
          </w:tcPr>
          <w:p w14:paraId="76E0C516" w14:textId="77777777" w:rsidR="00AF2DFC" w:rsidRPr="003D2606" w:rsidRDefault="00AF2DFC" w:rsidP="00AF2DFC">
            <w:pPr>
              <w:jc w:val="center"/>
              <w:rPr>
                <w:color w:val="000000"/>
              </w:rPr>
            </w:pPr>
            <w:r w:rsidRPr="003D2606">
              <w:rPr>
                <w:color w:val="000000"/>
              </w:rPr>
              <w:t>4,106</w:t>
            </w:r>
          </w:p>
        </w:tc>
        <w:tc>
          <w:tcPr>
            <w:tcW w:w="465" w:type="pct"/>
            <w:shd w:val="clear" w:color="auto" w:fill="auto"/>
            <w:noWrap/>
            <w:vAlign w:val="center"/>
          </w:tcPr>
          <w:p w14:paraId="27F5DBFF" w14:textId="77777777" w:rsidR="00AF2DFC" w:rsidRPr="003D2606" w:rsidRDefault="00AF2DFC" w:rsidP="00AF2DFC">
            <w:pPr>
              <w:jc w:val="center"/>
              <w:rPr>
                <w:color w:val="000000"/>
              </w:rPr>
            </w:pPr>
            <w:r w:rsidRPr="003D2606">
              <w:rPr>
                <w:color w:val="000000"/>
              </w:rPr>
              <w:t>4,106</w:t>
            </w:r>
          </w:p>
        </w:tc>
        <w:tc>
          <w:tcPr>
            <w:tcW w:w="465" w:type="pct"/>
            <w:shd w:val="clear" w:color="auto" w:fill="auto"/>
            <w:vAlign w:val="center"/>
          </w:tcPr>
          <w:p w14:paraId="1E059AFC" w14:textId="77777777" w:rsidR="00AF2DFC" w:rsidRPr="003D2606" w:rsidRDefault="00AF2DFC" w:rsidP="00AF2DFC">
            <w:pPr>
              <w:jc w:val="center"/>
              <w:rPr>
                <w:color w:val="000000"/>
              </w:rPr>
            </w:pPr>
            <w:r w:rsidRPr="003D2606">
              <w:rPr>
                <w:color w:val="000000"/>
              </w:rPr>
              <w:t>4,106</w:t>
            </w:r>
          </w:p>
        </w:tc>
        <w:tc>
          <w:tcPr>
            <w:tcW w:w="462" w:type="pct"/>
            <w:shd w:val="clear" w:color="auto" w:fill="auto"/>
            <w:vAlign w:val="center"/>
          </w:tcPr>
          <w:p w14:paraId="581764C0" w14:textId="77777777" w:rsidR="00AF2DFC" w:rsidRPr="003D2606" w:rsidRDefault="00AF2DFC" w:rsidP="00AF2DFC">
            <w:pPr>
              <w:jc w:val="center"/>
              <w:rPr>
                <w:color w:val="000000"/>
              </w:rPr>
            </w:pPr>
            <w:r w:rsidRPr="003D2606">
              <w:rPr>
                <w:color w:val="000000"/>
              </w:rPr>
              <w:t>4,106</w:t>
            </w:r>
          </w:p>
        </w:tc>
      </w:tr>
      <w:tr w:rsidR="00AF2DFC" w:rsidRPr="003D2606" w14:paraId="341B1850" w14:textId="77777777" w:rsidTr="00AF2DFC">
        <w:trPr>
          <w:trHeight w:val="20"/>
          <w:jc w:val="center"/>
        </w:trPr>
        <w:tc>
          <w:tcPr>
            <w:tcW w:w="1347" w:type="pct"/>
            <w:shd w:val="clear" w:color="auto" w:fill="auto"/>
            <w:vAlign w:val="center"/>
            <w:hideMark/>
          </w:tcPr>
          <w:p w14:paraId="348BDCD1" w14:textId="77777777" w:rsidR="00AF2DFC" w:rsidRPr="003D2606" w:rsidRDefault="00AF2DFC" w:rsidP="00AF2DFC">
            <w:pPr>
              <w:rPr>
                <w:color w:val="000000"/>
              </w:rPr>
            </w:pPr>
            <w:r w:rsidRPr="003D2606">
              <w:rPr>
                <w:color w:val="000000"/>
              </w:rPr>
              <w:t>Доля резерва (от установленной мощности)</w:t>
            </w:r>
          </w:p>
        </w:tc>
        <w:tc>
          <w:tcPr>
            <w:tcW w:w="400" w:type="pct"/>
            <w:shd w:val="clear" w:color="auto" w:fill="auto"/>
            <w:vAlign w:val="center"/>
            <w:hideMark/>
          </w:tcPr>
          <w:p w14:paraId="74A31D28" w14:textId="77777777" w:rsidR="00AF2DFC" w:rsidRPr="003D2606" w:rsidRDefault="00AF2DFC" w:rsidP="00AF2DFC">
            <w:pPr>
              <w:jc w:val="center"/>
              <w:rPr>
                <w:color w:val="000000"/>
              </w:rPr>
            </w:pPr>
            <w:r w:rsidRPr="003D2606">
              <w:rPr>
                <w:color w:val="000000"/>
              </w:rPr>
              <w:t>%</w:t>
            </w:r>
          </w:p>
        </w:tc>
        <w:tc>
          <w:tcPr>
            <w:tcW w:w="465" w:type="pct"/>
            <w:shd w:val="clear" w:color="auto" w:fill="auto"/>
            <w:vAlign w:val="center"/>
          </w:tcPr>
          <w:p w14:paraId="30A28291" w14:textId="77777777" w:rsidR="00AF2DFC" w:rsidRPr="003D2606" w:rsidRDefault="00AF2DFC" w:rsidP="00AF2DFC">
            <w:pPr>
              <w:jc w:val="center"/>
              <w:rPr>
                <w:color w:val="000000"/>
              </w:rPr>
            </w:pPr>
            <w:r w:rsidRPr="003D2606">
              <w:rPr>
                <w:color w:val="000000"/>
              </w:rPr>
              <w:t>23,93</w:t>
            </w:r>
          </w:p>
        </w:tc>
        <w:tc>
          <w:tcPr>
            <w:tcW w:w="465" w:type="pct"/>
            <w:shd w:val="clear" w:color="auto" w:fill="auto"/>
            <w:noWrap/>
            <w:vAlign w:val="center"/>
          </w:tcPr>
          <w:p w14:paraId="6577B20A" w14:textId="77777777" w:rsidR="00AF2DFC" w:rsidRPr="003D2606" w:rsidRDefault="00AF2DFC" w:rsidP="00AF2DFC">
            <w:pPr>
              <w:jc w:val="center"/>
              <w:rPr>
                <w:color w:val="000000"/>
              </w:rPr>
            </w:pPr>
            <w:r w:rsidRPr="003D2606">
              <w:rPr>
                <w:color w:val="000000"/>
              </w:rPr>
              <w:t>23,93</w:t>
            </w:r>
          </w:p>
        </w:tc>
        <w:tc>
          <w:tcPr>
            <w:tcW w:w="465" w:type="pct"/>
            <w:shd w:val="clear" w:color="auto" w:fill="auto"/>
            <w:noWrap/>
            <w:vAlign w:val="center"/>
          </w:tcPr>
          <w:p w14:paraId="3BF620C5" w14:textId="77777777" w:rsidR="00AF2DFC" w:rsidRPr="003D2606" w:rsidRDefault="00AF2DFC" w:rsidP="00AF2DFC">
            <w:pPr>
              <w:jc w:val="center"/>
              <w:rPr>
                <w:color w:val="000000"/>
              </w:rPr>
            </w:pPr>
            <w:r w:rsidRPr="003D2606">
              <w:rPr>
                <w:color w:val="000000"/>
              </w:rPr>
              <w:t>23,93</w:t>
            </w:r>
          </w:p>
        </w:tc>
        <w:tc>
          <w:tcPr>
            <w:tcW w:w="465" w:type="pct"/>
            <w:shd w:val="clear" w:color="auto" w:fill="auto"/>
            <w:noWrap/>
            <w:vAlign w:val="center"/>
          </w:tcPr>
          <w:p w14:paraId="6C53F80F" w14:textId="77777777" w:rsidR="00AF2DFC" w:rsidRPr="003D2606" w:rsidRDefault="00AF2DFC" w:rsidP="00AF2DFC">
            <w:pPr>
              <w:jc w:val="center"/>
              <w:rPr>
                <w:color w:val="000000"/>
              </w:rPr>
            </w:pPr>
            <w:r w:rsidRPr="003D2606">
              <w:rPr>
                <w:color w:val="000000"/>
              </w:rPr>
              <w:t>23,93</w:t>
            </w:r>
          </w:p>
        </w:tc>
        <w:tc>
          <w:tcPr>
            <w:tcW w:w="465" w:type="pct"/>
            <w:shd w:val="clear" w:color="auto" w:fill="auto"/>
            <w:noWrap/>
            <w:vAlign w:val="center"/>
          </w:tcPr>
          <w:p w14:paraId="6C605720" w14:textId="77777777" w:rsidR="00AF2DFC" w:rsidRPr="003D2606" w:rsidRDefault="00AF2DFC" w:rsidP="00AF2DFC">
            <w:pPr>
              <w:jc w:val="center"/>
              <w:rPr>
                <w:color w:val="000000"/>
              </w:rPr>
            </w:pPr>
            <w:r w:rsidRPr="003D2606">
              <w:rPr>
                <w:color w:val="000000"/>
              </w:rPr>
              <w:t>23,93</w:t>
            </w:r>
          </w:p>
        </w:tc>
        <w:tc>
          <w:tcPr>
            <w:tcW w:w="465" w:type="pct"/>
            <w:shd w:val="clear" w:color="auto" w:fill="auto"/>
            <w:vAlign w:val="center"/>
          </w:tcPr>
          <w:p w14:paraId="46FB543F" w14:textId="77777777" w:rsidR="00AF2DFC" w:rsidRPr="003D2606" w:rsidRDefault="00AF2DFC" w:rsidP="00AF2DFC">
            <w:pPr>
              <w:jc w:val="center"/>
              <w:rPr>
                <w:color w:val="000000"/>
              </w:rPr>
            </w:pPr>
            <w:r w:rsidRPr="003D2606">
              <w:rPr>
                <w:color w:val="000000"/>
              </w:rPr>
              <w:t>23,93</w:t>
            </w:r>
          </w:p>
        </w:tc>
        <w:tc>
          <w:tcPr>
            <w:tcW w:w="462" w:type="pct"/>
            <w:shd w:val="clear" w:color="auto" w:fill="auto"/>
            <w:vAlign w:val="center"/>
          </w:tcPr>
          <w:p w14:paraId="32DBC4D6" w14:textId="77777777" w:rsidR="00AF2DFC" w:rsidRPr="003D2606" w:rsidRDefault="00AF2DFC" w:rsidP="00AF2DFC">
            <w:pPr>
              <w:jc w:val="center"/>
              <w:rPr>
                <w:color w:val="000000"/>
              </w:rPr>
            </w:pPr>
            <w:r w:rsidRPr="003D2606">
              <w:rPr>
                <w:color w:val="000000"/>
              </w:rPr>
              <w:t>23,93</w:t>
            </w:r>
          </w:p>
        </w:tc>
      </w:tr>
      <w:tr w:rsidR="00AF2DFC" w:rsidRPr="003D2606" w14:paraId="5ED5B482" w14:textId="77777777" w:rsidTr="00AF2DFC">
        <w:trPr>
          <w:trHeight w:val="20"/>
          <w:jc w:val="center"/>
        </w:trPr>
        <w:tc>
          <w:tcPr>
            <w:tcW w:w="1347" w:type="pct"/>
            <w:shd w:val="clear" w:color="auto" w:fill="auto"/>
            <w:vAlign w:val="center"/>
            <w:hideMark/>
          </w:tcPr>
          <w:p w14:paraId="0E809559" w14:textId="77777777" w:rsidR="00AF2DFC" w:rsidRPr="003D2606" w:rsidRDefault="00AF2DFC" w:rsidP="00AF2DFC">
            <w:pPr>
              <w:rPr>
                <w:color w:val="000000"/>
              </w:rPr>
            </w:pPr>
            <w:r w:rsidRPr="003D2606">
              <w:rPr>
                <w:color w:val="000000"/>
              </w:rPr>
              <w:t>Производство тепловой энергии</w:t>
            </w:r>
          </w:p>
        </w:tc>
        <w:tc>
          <w:tcPr>
            <w:tcW w:w="400" w:type="pct"/>
            <w:shd w:val="clear" w:color="auto" w:fill="auto"/>
            <w:vAlign w:val="center"/>
            <w:hideMark/>
          </w:tcPr>
          <w:p w14:paraId="75EE3A77" w14:textId="77777777" w:rsidR="00AF2DFC" w:rsidRPr="003D2606" w:rsidRDefault="00AF2DFC" w:rsidP="00AF2DFC">
            <w:pPr>
              <w:jc w:val="center"/>
              <w:rPr>
                <w:color w:val="000000"/>
              </w:rPr>
            </w:pPr>
            <w:r w:rsidRPr="003D2606">
              <w:rPr>
                <w:color w:val="000000"/>
              </w:rPr>
              <w:t>Гкал</w:t>
            </w:r>
          </w:p>
        </w:tc>
        <w:tc>
          <w:tcPr>
            <w:tcW w:w="465" w:type="pct"/>
            <w:shd w:val="clear" w:color="auto" w:fill="auto"/>
            <w:vAlign w:val="center"/>
          </w:tcPr>
          <w:p w14:paraId="4F45DDD7" w14:textId="77777777" w:rsidR="00AF2DFC" w:rsidRPr="003D2606" w:rsidRDefault="00AF2DFC" w:rsidP="00AF2DFC">
            <w:pPr>
              <w:jc w:val="center"/>
              <w:rPr>
                <w:color w:val="000000"/>
              </w:rPr>
            </w:pPr>
            <w:r w:rsidRPr="003D2606">
              <w:rPr>
                <w:color w:val="000000"/>
              </w:rPr>
              <w:t>28861,00</w:t>
            </w:r>
          </w:p>
        </w:tc>
        <w:tc>
          <w:tcPr>
            <w:tcW w:w="465" w:type="pct"/>
            <w:shd w:val="clear" w:color="auto" w:fill="auto"/>
            <w:noWrap/>
            <w:vAlign w:val="center"/>
          </w:tcPr>
          <w:p w14:paraId="465C6FA0" w14:textId="77777777" w:rsidR="00AF2DFC" w:rsidRPr="003D2606" w:rsidRDefault="00AF2DFC" w:rsidP="00AF2DFC">
            <w:pPr>
              <w:jc w:val="center"/>
              <w:rPr>
                <w:color w:val="000000"/>
              </w:rPr>
            </w:pPr>
            <w:r w:rsidRPr="003D2606">
              <w:rPr>
                <w:color w:val="000000"/>
              </w:rPr>
              <w:t>28861,00</w:t>
            </w:r>
          </w:p>
        </w:tc>
        <w:tc>
          <w:tcPr>
            <w:tcW w:w="465" w:type="pct"/>
            <w:shd w:val="clear" w:color="auto" w:fill="auto"/>
            <w:noWrap/>
            <w:vAlign w:val="center"/>
          </w:tcPr>
          <w:p w14:paraId="633323E4" w14:textId="77777777" w:rsidR="00AF2DFC" w:rsidRPr="003D2606" w:rsidRDefault="00AF2DFC" w:rsidP="00AF2DFC">
            <w:pPr>
              <w:jc w:val="center"/>
              <w:rPr>
                <w:color w:val="000000"/>
              </w:rPr>
            </w:pPr>
            <w:r w:rsidRPr="003D2606">
              <w:rPr>
                <w:color w:val="000000"/>
              </w:rPr>
              <w:t>28861,00</w:t>
            </w:r>
          </w:p>
        </w:tc>
        <w:tc>
          <w:tcPr>
            <w:tcW w:w="465" w:type="pct"/>
            <w:shd w:val="clear" w:color="auto" w:fill="auto"/>
            <w:noWrap/>
            <w:vAlign w:val="center"/>
          </w:tcPr>
          <w:p w14:paraId="3BF4C8B5" w14:textId="77777777" w:rsidR="00AF2DFC" w:rsidRPr="003D2606" w:rsidRDefault="00AF2DFC" w:rsidP="00AF2DFC">
            <w:pPr>
              <w:jc w:val="center"/>
              <w:rPr>
                <w:color w:val="000000"/>
              </w:rPr>
            </w:pPr>
            <w:r w:rsidRPr="003D2606">
              <w:rPr>
                <w:color w:val="000000"/>
              </w:rPr>
              <w:t>28861,00</w:t>
            </w:r>
          </w:p>
        </w:tc>
        <w:tc>
          <w:tcPr>
            <w:tcW w:w="465" w:type="pct"/>
            <w:shd w:val="clear" w:color="auto" w:fill="auto"/>
            <w:noWrap/>
            <w:vAlign w:val="center"/>
          </w:tcPr>
          <w:p w14:paraId="38C48A4A" w14:textId="77777777" w:rsidR="00AF2DFC" w:rsidRPr="003D2606" w:rsidRDefault="00AF2DFC" w:rsidP="00AF2DFC">
            <w:pPr>
              <w:jc w:val="center"/>
              <w:rPr>
                <w:color w:val="000000"/>
              </w:rPr>
            </w:pPr>
            <w:r w:rsidRPr="003D2606">
              <w:rPr>
                <w:color w:val="000000"/>
              </w:rPr>
              <w:t>28861,00</w:t>
            </w:r>
          </w:p>
        </w:tc>
        <w:tc>
          <w:tcPr>
            <w:tcW w:w="465" w:type="pct"/>
            <w:shd w:val="clear" w:color="auto" w:fill="auto"/>
            <w:vAlign w:val="center"/>
          </w:tcPr>
          <w:p w14:paraId="66FA1E1C" w14:textId="77777777" w:rsidR="00AF2DFC" w:rsidRPr="003D2606" w:rsidRDefault="00AF2DFC" w:rsidP="00AF2DFC">
            <w:pPr>
              <w:jc w:val="center"/>
              <w:rPr>
                <w:color w:val="000000"/>
              </w:rPr>
            </w:pPr>
            <w:r w:rsidRPr="003D2606">
              <w:rPr>
                <w:color w:val="000000"/>
              </w:rPr>
              <w:t>28861,00</w:t>
            </w:r>
          </w:p>
        </w:tc>
        <w:tc>
          <w:tcPr>
            <w:tcW w:w="462" w:type="pct"/>
            <w:shd w:val="clear" w:color="auto" w:fill="auto"/>
            <w:vAlign w:val="center"/>
          </w:tcPr>
          <w:p w14:paraId="24620139" w14:textId="77777777" w:rsidR="00AF2DFC" w:rsidRPr="003D2606" w:rsidRDefault="00AF2DFC" w:rsidP="00AF2DFC">
            <w:pPr>
              <w:jc w:val="center"/>
              <w:rPr>
                <w:color w:val="000000"/>
              </w:rPr>
            </w:pPr>
            <w:r w:rsidRPr="003D2606">
              <w:rPr>
                <w:color w:val="000000"/>
              </w:rPr>
              <w:t>28861,00</w:t>
            </w:r>
          </w:p>
        </w:tc>
      </w:tr>
      <w:tr w:rsidR="00AF2DFC" w:rsidRPr="003D2606" w14:paraId="03411232" w14:textId="77777777" w:rsidTr="00AF2DFC">
        <w:trPr>
          <w:trHeight w:val="20"/>
          <w:jc w:val="center"/>
        </w:trPr>
        <w:tc>
          <w:tcPr>
            <w:tcW w:w="1347" w:type="pct"/>
            <w:shd w:val="clear" w:color="auto" w:fill="auto"/>
            <w:vAlign w:val="center"/>
            <w:hideMark/>
          </w:tcPr>
          <w:p w14:paraId="477AC009" w14:textId="77777777" w:rsidR="00AF2DFC" w:rsidRPr="003D2606" w:rsidRDefault="00AF2DFC" w:rsidP="00AF2DFC">
            <w:pPr>
              <w:rPr>
                <w:color w:val="000000"/>
              </w:rPr>
            </w:pPr>
            <w:r w:rsidRPr="003D2606">
              <w:rPr>
                <w:color w:val="000000"/>
              </w:rPr>
              <w:t>Затрачено топлива производство тепловой энергии</w:t>
            </w:r>
          </w:p>
        </w:tc>
        <w:tc>
          <w:tcPr>
            <w:tcW w:w="400" w:type="pct"/>
            <w:shd w:val="clear" w:color="auto" w:fill="auto"/>
            <w:vAlign w:val="center"/>
            <w:hideMark/>
          </w:tcPr>
          <w:p w14:paraId="4B25E6D2" w14:textId="77777777" w:rsidR="00AF2DFC" w:rsidRPr="003D2606" w:rsidRDefault="00AF2DFC" w:rsidP="00AF2DFC">
            <w:pPr>
              <w:jc w:val="center"/>
              <w:rPr>
                <w:color w:val="000000"/>
              </w:rPr>
            </w:pPr>
            <w:r w:rsidRPr="003D2606">
              <w:rPr>
                <w:color w:val="000000"/>
              </w:rPr>
              <w:t>тут</w:t>
            </w:r>
          </w:p>
        </w:tc>
        <w:tc>
          <w:tcPr>
            <w:tcW w:w="465" w:type="pct"/>
            <w:shd w:val="clear" w:color="auto" w:fill="auto"/>
            <w:vAlign w:val="center"/>
          </w:tcPr>
          <w:p w14:paraId="0814E00F" w14:textId="77777777" w:rsidR="00AF2DFC" w:rsidRPr="003D2606" w:rsidRDefault="00AF2DFC" w:rsidP="00AF2DFC">
            <w:pPr>
              <w:jc w:val="center"/>
              <w:rPr>
                <w:color w:val="000000"/>
              </w:rPr>
            </w:pPr>
            <w:r w:rsidRPr="003D2606">
              <w:rPr>
                <w:color w:val="000000"/>
              </w:rPr>
              <w:t>4427,62</w:t>
            </w:r>
          </w:p>
        </w:tc>
        <w:tc>
          <w:tcPr>
            <w:tcW w:w="465" w:type="pct"/>
            <w:shd w:val="clear" w:color="auto" w:fill="auto"/>
            <w:noWrap/>
            <w:vAlign w:val="center"/>
          </w:tcPr>
          <w:p w14:paraId="23E443CB" w14:textId="77777777" w:rsidR="00AF2DFC" w:rsidRPr="003D2606" w:rsidRDefault="00AF2DFC" w:rsidP="00AF2DFC">
            <w:pPr>
              <w:jc w:val="center"/>
              <w:rPr>
                <w:color w:val="000000"/>
              </w:rPr>
            </w:pPr>
            <w:r w:rsidRPr="003D2606">
              <w:rPr>
                <w:color w:val="000000"/>
              </w:rPr>
              <w:t>4427,62</w:t>
            </w:r>
          </w:p>
        </w:tc>
        <w:tc>
          <w:tcPr>
            <w:tcW w:w="465" w:type="pct"/>
            <w:shd w:val="clear" w:color="auto" w:fill="auto"/>
            <w:noWrap/>
            <w:vAlign w:val="center"/>
          </w:tcPr>
          <w:p w14:paraId="070979E6" w14:textId="77777777" w:rsidR="00AF2DFC" w:rsidRPr="003D2606" w:rsidRDefault="00AF2DFC" w:rsidP="00AF2DFC">
            <w:pPr>
              <w:jc w:val="center"/>
              <w:rPr>
                <w:color w:val="000000"/>
              </w:rPr>
            </w:pPr>
            <w:r w:rsidRPr="003D2606">
              <w:rPr>
                <w:color w:val="000000"/>
              </w:rPr>
              <w:t>4427,62</w:t>
            </w:r>
          </w:p>
        </w:tc>
        <w:tc>
          <w:tcPr>
            <w:tcW w:w="465" w:type="pct"/>
            <w:shd w:val="clear" w:color="auto" w:fill="auto"/>
            <w:noWrap/>
            <w:vAlign w:val="center"/>
          </w:tcPr>
          <w:p w14:paraId="1196140C" w14:textId="77777777" w:rsidR="00AF2DFC" w:rsidRPr="003D2606" w:rsidRDefault="00AF2DFC" w:rsidP="00AF2DFC">
            <w:pPr>
              <w:jc w:val="center"/>
              <w:rPr>
                <w:color w:val="000000"/>
              </w:rPr>
            </w:pPr>
            <w:r w:rsidRPr="003D2606">
              <w:rPr>
                <w:color w:val="000000"/>
              </w:rPr>
              <w:t>4427,62</w:t>
            </w:r>
          </w:p>
        </w:tc>
        <w:tc>
          <w:tcPr>
            <w:tcW w:w="465" w:type="pct"/>
            <w:shd w:val="clear" w:color="auto" w:fill="auto"/>
            <w:noWrap/>
            <w:vAlign w:val="center"/>
          </w:tcPr>
          <w:p w14:paraId="458BB945" w14:textId="77777777" w:rsidR="00AF2DFC" w:rsidRPr="003D2606" w:rsidRDefault="00AF2DFC" w:rsidP="00AF2DFC">
            <w:pPr>
              <w:jc w:val="center"/>
              <w:rPr>
                <w:color w:val="000000"/>
              </w:rPr>
            </w:pPr>
            <w:r w:rsidRPr="003D2606">
              <w:rPr>
                <w:color w:val="000000"/>
              </w:rPr>
              <w:t>4427,62</w:t>
            </w:r>
          </w:p>
        </w:tc>
        <w:tc>
          <w:tcPr>
            <w:tcW w:w="465" w:type="pct"/>
            <w:shd w:val="clear" w:color="auto" w:fill="auto"/>
            <w:vAlign w:val="center"/>
          </w:tcPr>
          <w:p w14:paraId="1C4F6CA7" w14:textId="77777777" w:rsidR="00AF2DFC" w:rsidRPr="003D2606" w:rsidRDefault="00AF2DFC" w:rsidP="00AF2DFC">
            <w:pPr>
              <w:jc w:val="center"/>
              <w:rPr>
                <w:color w:val="000000"/>
              </w:rPr>
            </w:pPr>
            <w:r w:rsidRPr="003D2606">
              <w:rPr>
                <w:color w:val="000000"/>
              </w:rPr>
              <w:t>4427,62</w:t>
            </w:r>
          </w:p>
        </w:tc>
        <w:tc>
          <w:tcPr>
            <w:tcW w:w="462" w:type="pct"/>
            <w:shd w:val="clear" w:color="auto" w:fill="auto"/>
            <w:vAlign w:val="center"/>
          </w:tcPr>
          <w:p w14:paraId="2E07FB51" w14:textId="77777777" w:rsidR="00AF2DFC" w:rsidRPr="003D2606" w:rsidRDefault="00AF2DFC" w:rsidP="00AF2DFC">
            <w:pPr>
              <w:jc w:val="center"/>
              <w:rPr>
                <w:color w:val="000000"/>
              </w:rPr>
            </w:pPr>
            <w:r w:rsidRPr="003D2606">
              <w:rPr>
                <w:color w:val="000000"/>
              </w:rPr>
              <w:t>4427,62</w:t>
            </w:r>
          </w:p>
        </w:tc>
      </w:tr>
      <w:tr w:rsidR="00AF2DFC" w:rsidRPr="003D2606" w14:paraId="673ABBA8" w14:textId="77777777" w:rsidTr="00AF2DFC">
        <w:trPr>
          <w:trHeight w:val="20"/>
          <w:jc w:val="center"/>
        </w:trPr>
        <w:tc>
          <w:tcPr>
            <w:tcW w:w="1347" w:type="pct"/>
            <w:shd w:val="clear" w:color="auto" w:fill="auto"/>
            <w:vAlign w:val="center"/>
            <w:hideMark/>
          </w:tcPr>
          <w:p w14:paraId="7263AB61" w14:textId="77777777" w:rsidR="00AF2DFC" w:rsidRPr="003D2606" w:rsidRDefault="00AF2DFC" w:rsidP="00AF2DFC">
            <w:pPr>
              <w:rPr>
                <w:color w:val="000000"/>
              </w:rPr>
            </w:pPr>
            <w:r w:rsidRPr="003D2606">
              <w:rPr>
                <w:color w:val="000000"/>
              </w:rPr>
              <w:t>Средневзвешенный НУР</w:t>
            </w:r>
          </w:p>
        </w:tc>
        <w:tc>
          <w:tcPr>
            <w:tcW w:w="400" w:type="pct"/>
            <w:shd w:val="clear" w:color="auto" w:fill="auto"/>
            <w:vAlign w:val="center"/>
            <w:hideMark/>
          </w:tcPr>
          <w:p w14:paraId="74B29050" w14:textId="77777777" w:rsidR="00AF2DFC" w:rsidRPr="003D2606" w:rsidRDefault="00AF2DFC" w:rsidP="00AF2DFC">
            <w:pPr>
              <w:jc w:val="center"/>
              <w:rPr>
                <w:color w:val="000000"/>
              </w:rPr>
            </w:pPr>
            <w:r w:rsidRPr="003D2606">
              <w:rPr>
                <w:color w:val="000000"/>
              </w:rPr>
              <w:t>кг.у.т/Гкал</w:t>
            </w:r>
          </w:p>
        </w:tc>
        <w:tc>
          <w:tcPr>
            <w:tcW w:w="465" w:type="pct"/>
            <w:shd w:val="clear" w:color="auto" w:fill="auto"/>
            <w:vAlign w:val="center"/>
          </w:tcPr>
          <w:p w14:paraId="0157495F" w14:textId="77777777" w:rsidR="00AF2DFC" w:rsidRPr="003D2606" w:rsidRDefault="00AF2DFC" w:rsidP="00AF2DFC">
            <w:pPr>
              <w:jc w:val="center"/>
              <w:rPr>
                <w:color w:val="000000"/>
              </w:rPr>
            </w:pPr>
            <w:r w:rsidRPr="003D2606">
              <w:rPr>
                <w:color w:val="000000"/>
              </w:rPr>
              <w:t>143,41</w:t>
            </w:r>
          </w:p>
        </w:tc>
        <w:tc>
          <w:tcPr>
            <w:tcW w:w="465" w:type="pct"/>
            <w:shd w:val="clear" w:color="auto" w:fill="auto"/>
            <w:noWrap/>
          </w:tcPr>
          <w:p w14:paraId="0CA6822E" w14:textId="77777777" w:rsidR="00AF2DFC" w:rsidRPr="003D2606" w:rsidRDefault="00AF2DFC" w:rsidP="00AF2DFC">
            <w:pPr>
              <w:jc w:val="center"/>
              <w:rPr>
                <w:color w:val="000000"/>
              </w:rPr>
            </w:pPr>
            <w:r w:rsidRPr="003D2606">
              <w:rPr>
                <w:color w:val="000000"/>
              </w:rPr>
              <w:t>143,41</w:t>
            </w:r>
          </w:p>
        </w:tc>
        <w:tc>
          <w:tcPr>
            <w:tcW w:w="465" w:type="pct"/>
            <w:shd w:val="clear" w:color="auto" w:fill="auto"/>
            <w:noWrap/>
          </w:tcPr>
          <w:p w14:paraId="6ADCC8D2" w14:textId="77777777" w:rsidR="00AF2DFC" w:rsidRPr="003D2606" w:rsidRDefault="00AF2DFC" w:rsidP="00AF2DFC">
            <w:pPr>
              <w:jc w:val="center"/>
              <w:rPr>
                <w:color w:val="000000"/>
              </w:rPr>
            </w:pPr>
            <w:r w:rsidRPr="003D2606">
              <w:rPr>
                <w:color w:val="000000"/>
              </w:rPr>
              <w:t>143,41</w:t>
            </w:r>
          </w:p>
        </w:tc>
        <w:tc>
          <w:tcPr>
            <w:tcW w:w="465" w:type="pct"/>
            <w:shd w:val="clear" w:color="auto" w:fill="auto"/>
            <w:noWrap/>
          </w:tcPr>
          <w:p w14:paraId="331108C7" w14:textId="77777777" w:rsidR="00AF2DFC" w:rsidRPr="003D2606" w:rsidRDefault="00AF2DFC" w:rsidP="00AF2DFC">
            <w:pPr>
              <w:jc w:val="center"/>
              <w:rPr>
                <w:color w:val="000000"/>
              </w:rPr>
            </w:pPr>
            <w:r w:rsidRPr="003D2606">
              <w:rPr>
                <w:color w:val="000000"/>
              </w:rPr>
              <w:t>143,41</w:t>
            </w:r>
          </w:p>
        </w:tc>
        <w:tc>
          <w:tcPr>
            <w:tcW w:w="465" w:type="pct"/>
            <w:shd w:val="clear" w:color="auto" w:fill="auto"/>
            <w:noWrap/>
          </w:tcPr>
          <w:p w14:paraId="2F8A8C7E" w14:textId="77777777" w:rsidR="00AF2DFC" w:rsidRPr="003D2606" w:rsidRDefault="00AF2DFC" w:rsidP="00AF2DFC">
            <w:pPr>
              <w:jc w:val="center"/>
              <w:rPr>
                <w:color w:val="000000"/>
              </w:rPr>
            </w:pPr>
            <w:r w:rsidRPr="003D2606">
              <w:rPr>
                <w:color w:val="000000"/>
              </w:rPr>
              <w:t>143,41</w:t>
            </w:r>
          </w:p>
        </w:tc>
        <w:tc>
          <w:tcPr>
            <w:tcW w:w="465" w:type="pct"/>
            <w:shd w:val="clear" w:color="auto" w:fill="auto"/>
          </w:tcPr>
          <w:p w14:paraId="713C7B36" w14:textId="77777777" w:rsidR="00AF2DFC" w:rsidRPr="003D2606" w:rsidRDefault="00AF2DFC" w:rsidP="00AF2DFC">
            <w:pPr>
              <w:jc w:val="center"/>
              <w:rPr>
                <w:color w:val="000000"/>
              </w:rPr>
            </w:pPr>
            <w:r w:rsidRPr="003D2606">
              <w:rPr>
                <w:color w:val="000000"/>
              </w:rPr>
              <w:t>143,41</w:t>
            </w:r>
          </w:p>
        </w:tc>
        <w:tc>
          <w:tcPr>
            <w:tcW w:w="462" w:type="pct"/>
            <w:shd w:val="clear" w:color="auto" w:fill="auto"/>
          </w:tcPr>
          <w:p w14:paraId="384FC4B9" w14:textId="77777777" w:rsidR="00AF2DFC" w:rsidRPr="003D2606" w:rsidRDefault="00AF2DFC" w:rsidP="00AF2DFC">
            <w:pPr>
              <w:jc w:val="center"/>
              <w:rPr>
                <w:color w:val="000000"/>
              </w:rPr>
            </w:pPr>
            <w:r w:rsidRPr="003D2606">
              <w:rPr>
                <w:color w:val="000000"/>
              </w:rPr>
              <w:t>143,41</w:t>
            </w:r>
          </w:p>
        </w:tc>
      </w:tr>
    </w:tbl>
    <w:p w14:paraId="0C13D1EB" w14:textId="5EFE4E14" w:rsidR="00AF2DFC" w:rsidRPr="003D2606" w:rsidRDefault="00AF2DFC" w:rsidP="00AF2DFC">
      <w:pPr>
        <w:spacing w:after="0" w:line="240" w:lineRule="auto"/>
        <w:ind w:firstLine="709"/>
        <w:jc w:val="both"/>
        <w:rPr>
          <w:rFonts w:ascii="Times New Roman" w:hAnsi="Times New Roman" w:cs="Times New Roman"/>
          <w:b/>
          <w:sz w:val="24"/>
          <w:szCs w:val="24"/>
        </w:rPr>
      </w:pPr>
      <w:bookmarkStart w:id="527" w:name="_Toc41383070"/>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55</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котельной ул. Кленовая</w:t>
      </w:r>
      <w:bookmarkEnd w:id="527"/>
      <w:r w:rsidRPr="003D2606">
        <w:rPr>
          <w:rFonts w:ascii="Times New Roman" w:hAnsi="Times New Roman" w:cs="Times New Roman"/>
          <w:b/>
          <w:sz w:val="24"/>
          <w:szCs w:val="24"/>
        </w:rPr>
        <w:t>, 1</w:t>
      </w:r>
    </w:p>
    <w:tbl>
      <w:tblPr>
        <w:tblStyle w:val="11f1"/>
        <w:tblW w:w="5000" w:type="pct"/>
        <w:jc w:val="center"/>
        <w:tblInd w:w="0" w:type="dxa"/>
        <w:tblLook w:val="04A0" w:firstRow="1" w:lastRow="0" w:firstColumn="1" w:lastColumn="0" w:noHBand="0" w:noVBand="1"/>
      </w:tblPr>
      <w:tblGrid>
        <w:gridCol w:w="3456"/>
        <w:gridCol w:w="1877"/>
        <w:gridCol w:w="1280"/>
        <w:gridCol w:w="1279"/>
        <w:gridCol w:w="1279"/>
        <w:gridCol w:w="1279"/>
        <w:gridCol w:w="1279"/>
        <w:gridCol w:w="1279"/>
        <w:gridCol w:w="1268"/>
      </w:tblGrid>
      <w:tr w:rsidR="00AF2DFC" w:rsidRPr="003D2606" w14:paraId="6EFDD430" w14:textId="77777777" w:rsidTr="00AF2DFC">
        <w:trPr>
          <w:trHeight w:val="20"/>
          <w:tblHeader/>
          <w:jc w:val="center"/>
        </w:trPr>
        <w:tc>
          <w:tcPr>
            <w:tcW w:w="1210" w:type="pct"/>
            <w:shd w:val="clear" w:color="auto" w:fill="auto"/>
            <w:vAlign w:val="center"/>
            <w:hideMark/>
          </w:tcPr>
          <w:p w14:paraId="6F68E003" w14:textId="77777777" w:rsidR="00AF2DFC" w:rsidRPr="003D2606" w:rsidRDefault="00AF2DFC" w:rsidP="00AF2DFC">
            <w:pPr>
              <w:jc w:val="center"/>
            </w:pPr>
            <w:r w:rsidRPr="003D2606">
              <w:t>Показатели</w:t>
            </w:r>
          </w:p>
        </w:tc>
        <w:tc>
          <w:tcPr>
            <w:tcW w:w="657" w:type="pct"/>
            <w:shd w:val="clear" w:color="auto" w:fill="auto"/>
            <w:vAlign w:val="center"/>
            <w:hideMark/>
          </w:tcPr>
          <w:p w14:paraId="2566C369" w14:textId="77777777" w:rsidR="00AF2DFC" w:rsidRPr="003D2606" w:rsidRDefault="00AF2DFC" w:rsidP="00AF2DFC">
            <w:pPr>
              <w:jc w:val="center"/>
            </w:pPr>
            <w:r w:rsidRPr="003D2606">
              <w:t>Един. изм.</w:t>
            </w:r>
          </w:p>
        </w:tc>
        <w:tc>
          <w:tcPr>
            <w:tcW w:w="448" w:type="pct"/>
            <w:shd w:val="clear" w:color="auto" w:fill="auto"/>
            <w:vAlign w:val="center"/>
          </w:tcPr>
          <w:p w14:paraId="72635168" w14:textId="77777777" w:rsidR="00AF2DFC" w:rsidRPr="003D2606" w:rsidRDefault="00AF2DFC" w:rsidP="00AF2DFC">
            <w:pPr>
              <w:jc w:val="center"/>
            </w:pPr>
            <w:r w:rsidRPr="003D2606">
              <w:rPr>
                <w:color w:val="000000"/>
              </w:rPr>
              <w:t>2024</w:t>
            </w:r>
          </w:p>
        </w:tc>
        <w:tc>
          <w:tcPr>
            <w:tcW w:w="448" w:type="pct"/>
            <w:shd w:val="clear" w:color="auto" w:fill="auto"/>
            <w:noWrap/>
            <w:vAlign w:val="center"/>
            <w:hideMark/>
          </w:tcPr>
          <w:p w14:paraId="673700CF" w14:textId="77777777" w:rsidR="00AF2DFC" w:rsidRPr="003D2606" w:rsidRDefault="00AF2DFC" w:rsidP="00AF2DFC">
            <w:pPr>
              <w:jc w:val="center"/>
            </w:pPr>
            <w:r w:rsidRPr="003D2606">
              <w:rPr>
                <w:bCs/>
              </w:rPr>
              <w:t>2025</w:t>
            </w:r>
          </w:p>
        </w:tc>
        <w:tc>
          <w:tcPr>
            <w:tcW w:w="448" w:type="pct"/>
            <w:shd w:val="clear" w:color="auto" w:fill="auto"/>
            <w:noWrap/>
            <w:vAlign w:val="center"/>
            <w:hideMark/>
          </w:tcPr>
          <w:p w14:paraId="4426F31E" w14:textId="77777777" w:rsidR="00AF2DFC" w:rsidRPr="003D2606" w:rsidRDefault="00AF2DFC" w:rsidP="00AF2DFC">
            <w:pPr>
              <w:jc w:val="center"/>
            </w:pPr>
            <w:r w:rsidRPr="003D2606">
              <w:rPr>
                <w:bCs/>
              </w:rPr>
              <w:t>2026</w:t>
            </w:r>
          </w:p>
        </w:tc>
        <w:tc>
          <w:tcPr>
            <w:tcW w:w="448" w:type="pct"/>
            <w:shd w:val="clear" w:color="auto" w:fill="auto"/>
            <w:noWrap/>
            <w:vAlign w:val="center"/>
          </w:tcPr>
          <w:p w14:paraId="2549B1A6" w14:textId="77777777" w:rsidR="00AF2DFC" w:rsidRPr="003D2606" w:rsidRDefault="00AF2DFC" w:rsidP="00AF2DFC">
            <w:pPr>
              <w:jc w:val="center"/>
            </w:pPr>
            <w:r w:rsidRPr="003D2606">
              <w:rPr>
                <w:bCs/>
              </w:rPr>
              <w:t>2027</w:t>
            </w:r>
          </w:p>
        </w:tc>
        <w:tc>
          <w:tcPr>
            <w:tcW w:w="448" w:type="pct"/>
            <w:shd w:val="clear" w:color="auto" w:fill="auto"/>
            <w:noWrap/>
            <w:vAlign w:val="center"/>
          </w:tcPr>
          <w:p w14:paraId="1730E86D" w14:textId="77777777" w:rsidR="00AF2DFC" w:rsidRPr="003D2606" w:rsidRDefault="00AF2DFC" w:rsidP="00AF2DFC">
            <w:pPr>
              <w:jc w:val="center"/>
            </w:pPr>
            <w:r w:rsidRPr="003D2606">
              <w:rPr>
                <w:bCs/>
              </w:rPr>
              <w:t>2028</w:t>
            </w:r>
          </w:p>
        </w:tc>
        <w:tc>
          <w:tcPr>
            <w:tcW w:w="448" w:type="pct"/>
            <w:shd w:val="clear" w:color="auto" w:fill="auto"/>
            <w:vAlign w:val="center"/>
          </w:tcPr>
          <w:p w14:paraId="4A515D23" w14:textId="77777777" w:rsidR="00AF2DFC" w:rsidRPr="003D2606" w:rsidRDefault="00AF2DFC" w:rsidP="00AF2DFC">
            <w:pPr>
              <w:jc w:val="center"/>
            </w:pPr>
            <w:r w:rsidRPr="003D2606">
              <w:rPr>
                <w:color w:val="000000"/>
              </w:rPr>
              <w:t>2029-2031</w:t>
            </w:r>
          </w:p>
        </w:tc>
        <w:tc>
          <w:tcPr>
            <w:tcW w:w="444" w:type="pct"/>
            <w:shd w:val="clear" w:color="auto" w:fill="auto"/>
            <w:vAlign w:val="center"/>
          </w:tcPr>
          <w:p w14:paraId="2E6EE2C1" w14:textId="77777777" w:rsidR="00AF2DFC" w:rsidRPr="003D2606" w:rsidRDefault="00AF2DFC" w:rsidP="00AF2DFC">
            <w:pPr>
              <w:jc w:val="center"/>
            </w:pPr>
            <w:r w:rsidRPr="003D2606">
              <w:rPr>
                <w:color w:val="000000"/>
              </w:rPr>
              <w:t>2032-2035</w:t>
            </w:r>
          </w:p>
        </w:tc>
      </w:tr>
      <w:tr w:rsidR="00AF2DFC" w:rsidRPr="003D2606" w14:paraId="511811BF" w14:textId="77777777" w:rsidTr="00AF2DFC">
        <w:trPr>
          <w:trHeight w:val="20"/>
          <w:tblHeader/>
          <w:jc w:val="center"/>
        </w:trPr>
        <w:tc>
          <w:tcPr>
            <w:tcW w:w="1210" w:type="pct"/>
            <w:shd w:val="clear" w:color="auto" w:fill="auto"/>
            <w:vAlign w:val="center"/>
          </w:tcPr>
          <w:p w14:paraId="1AC2199F" w14:textId="77777777" w:rsidR="00AF2DFC" w:rsidRPr="003D2606" w:rsidRDefault="00AF2DFC" w:rsidP="00AF2DFC">
            <w:pPr>
              <w:jc w:val="center"/>
            </w:pPr>
            <w:r w:rsidRPr="003D2606">
              <w:t>1</w:t>
            </w:r>
          </w:p>
        </w:tc>
        <w:tc>
          <w:tcPr>
            <w:tcW w:w="657" w:type="pct"/>
            <w:shd w:val="clear" w:color="auto" w:fill="auto"/>
            <w:vAlign w:val="center"/>
          </w:tcPr>
          <w:p w14:paraId="235D96B2" w14:textId="77777777" w:rsidR="00AF2DFC" w:rsidRPr="003D2606" w:rsidRDefault="00AF2DFC" w:rsidP="00AF2DFC">
            <w:pPr>
              <w:jc w:val="center"/>
            </w:pPr>
            <w:r w:rsidRPr="003D2606">
              <w:t>2</w:t>
            </w:r>
          </w:p>
        </w:tc>
        <w:tc>
          <w:tcPr>
            <w:tcW w:w="448" w:type="pct"/>
            <w:shd w:val="clear" w:color="auto" w:fill="auto"/>
            <w:vAlign w:val="center"/>
          </w:tcPr>
          <w:p w14:paraId="586AEB67" w14:textId="77777777" w:rsidR="00AF2DFC" w:rsidRPr="003D2606" w:rsidRDefault="00AF2DFC" w:rsidP="00AF2DFC">
            <w:pPr>
              <w:jc w:val="center"/>
            </w:pPr>
            <w:r w:rsidRPr="003D2606">
              <w:t>3</w:t>
            </w:r>
          </w:p>
        </w:tc>
        <w:tc>
          <w:tcPr>
            <w:tcW w:w="448" w:type="pct"/>
            <w:shd w:val="clear" w:color="auto" w:fill="auto"/>
            <w:noWrap/>
            <w:vAlign w:val="center"/>
          </w:tcPr>
          <w:p w14:paraId="18D5A5DD" w14:textId="77777777" w:rsidR="00AF2DFC" w:rsidRPr="003D2606" w:rsidRDefault="00AF2DFC" w:rsidP="00AF2DFC">
            <w:pPr>
              <w:jc w:val="center"/>
            </w:pPr>
            <w:r w:rsidRPr="003D2606">
              <w:t>4</w:t>
            </w:r>
          </w:p>
        </w:tc>
        <w:tc>
          <w:tcPr>
            <w:tcW w:w="448" w:type="pct"/>
            <w:shd w:val="clear" w:color="auto" w:fill="auto"/>
            <w:noWrap/>
            <w:vAlign w:val="center"/>
          </w:tcPr>
          <w:p w14:paraId="5748C1C9" w14:textId="77777777" w:rsidR="00AF2DFC" w:rsidRPr="003D2606" w:rsidRDefault="00AF2DFC" w:rsidP="00AF2DFC">
            <w:pPr>
              <w:jc w:val="center"/>
            </w:pPr>
            <w:r w:rsidRPr="003D2606">
              <w:t>5</w:t>
            </w:r>
          </w:p>
        </w:tc>
        <w:tc>
          <w:tcPr>
            <w:tcW w:w="448" w:type="pct"/>
            <w:shd w:val="clear" w:color="auto" w:fill="auto"/>
            <w:noWrap/>
            <w:vAlign w:val="center"/>
          </w:tcPr>
          <w:p w14:paraId="1D3F2632" w14:textId="77777777" w:rsidR="00AF2DFC" w:rsidRPr="003D2606" w:rsidRDefault="00AF2DFC" w:rsidP="00AF2DFC">
            <w:pPr>
              <w:jc w:val="center"/>
            </w:pPr>
            <w:r w:rsidRPr="003D2606">
              <w:t>6</w:t>
            </w:r>
          </w:p>
        </w:tc>
        <w:tc>
          <w:tcPr>
            <w:tcW w:w="448" w:type="pct"/>
            <w:shd w:val="clear" w:color="auto" w:fill="auto"/>
            <w:noWrap/>
            <w:vAlign w:val="center"/>
          </w:tcPr>
          <w:p w14:paraId="1AA90E67" w14:textId="77777777" w:rsidR="00AF2DFC" w:rsidRPr="003D2606" w:rsidRDefault="00AF2DFC" w:rsidP="00AF2DFC">
            <w:pPr>
              <w:jc w:val="center"/>
            </w:pPr>
            <w:r w:rsidRPr="003D2606">
              <w:t>7</w:t>
            </w:r>
          </w:p>
        </w:tc>
        <w:tc>
          <w:tcPr>
            <w:tcW w:w="448" w:type="pct"/>
            <w:shd w:val="clear" w:color="auto" w:fill="auto"/>
            <w:vAlign w:val="center"/>
          </w:tcPr>
          <w:p w14:paraId="629A4EC5" w14:textId="77777777" w:rsidR="00AF2DFC" w:rsidRPr="003D2606" w:rsidRDefault="00AF2DFC" w:rsidP="00AF2DFC">
            <w:pPr>
              <w:jc w:val="center"/>
            </w:pPr>
            <w:r w:rsidRPr="003D2606">
              <w:t>8</w:t>
            </w:r>
          </w:p>
        </w:tc>
        <w:tc>
          <w:tcPr>
            <w:tcW w:w="444" w:type="pct"/>
            <w:shd w:val="clear" w:color="auto" w:fill="auto"/>
            <w:vAlign w:val="center"/>
          </w:tcPr>
          <w:p w14:paraId="54CCD519" w14:textId="77777777" w:rsidR="00AF2DFC" w:rsidRPr="003D2606" w:rsidRDefault="00AF2DFC" w:rsidP="00AF2DFC">
            <w:pPr>
              <w:jc w:val="center"/>
            </w:pPr>
            <w:r w:rsidRPr="003D2606">
              <w:t>9</w:t>
            </w:r>
          </w:p>
        </w:tc>
      </w:tr>
      <w:tr w:rsidR="00AF2DFC" w:rsidRPr="003D2606" w14:paraId="2B9C6097" w14:textId="77777777" w:rsidTr="00AF2DFC">
        <w:trPr>
          <w:trHeight w:val="20"/>
          <w:jc w:val="center"/>
        </w:trPr>
        <w:tc>
          <w:tcPr>
            <w:tcW w:w="1210" w:type="pct"/>
            <w:shd w:val="clear" w:color="auto" w:fill="auto"/>
            <w:vAlign w:val="center"/>
            <w:hideMark/>
          </w:tcPr>
          <w:p w14:paraId="236DBB48" w14:textId="77777777" w:rsidR="00AF2DFC" w:rsidRPr="003D2606" w:rsidRDefault="00AF2DFC" w:rsidP="00AF2DFC">
            <w:r w:rsidRPr="003D2606">
              <w:t>Установленная тепловая мощность котельной</w:t>
            </w:r>
          </w:p>
        </w:tc>
        <w:tc>
          <w:tcPr>
            <w:tcW w:w="657" w:type="pct"/>
            <w:shd w:val="clear" w:color="auto" w:fill="auto"/>
            <w:vAlign w:val="center"/>
            <w:hideMark/>
          </w:tcPr>
          <w:p w14:paraId="43B68C67" w14:textId="77777777" w:rsidR="00AF2DFC" w:rsidRPr="003D2606" w:rsidRDefault="00AF2DFC" w:rsidP="00AF2DFC">
            <w:pPr>
              <w:jc w:val="center"/>
            </w:pPr>
            <w:r w:rsidRPr="003D2606">
              <w:t>Гкал/ч</w:t>
            </w:r>
          </w:p>
        </w:tc>
        <w:tc>
          <w:tcPr>
            <w:tcW w:w="448" w:type="pct"/>
            <w:shd w:val="clear" w:color="auto" w:fill="auto"/>
            <w:vAlign w:val="center"/>
          </w:tcPr>
          <w:p w14:paraId="4D351DB0" w14:textId="77777777" w:rsidR="00AF2DFC" w:rsidRPr="003D2606" w:rsidRDefault="00AF2DFC" w:rsidP="00AF2DFC">
            <w:pPr>
              <w:jc w:val="center"/>
            </w:pPr>
            <w:r w:rsidRPr="003D2606">
              <w:t>53,9</w:t>
            </w:r>
          </w:p>
        </w:tc>
        <w:tc>
          <w:tcPr>
            <w:tcW w:w="448" w:type="pct"/>
            <w:shd w:val="clear" w:color="auto" w:fill="auto"/>
            <w:noWrap/>
            <w:vAlign w:val="center"/>
          </w:tcPr>
          <w:p w14:paraId="09C0D3B7" w14:textId="77777777" w:rsidR="00AF2DFC" w:rsidRPr="003D2606" w:rsidRDefault="00AF2DFC" w:rsidP="00AF2DFC">
            <w:pPr>
              <w:jc w:val="center"/>
            </w:pPr>
            <w:r w:rsidRPr="003D2606">
              <w:t>53,9</w:t>
            </w:r>
          </w:p>
        </w:tc>
        <w:tc>
          <w:tcPr>
            <w:tcW w:w="448" w:type="pct"/>
            <w:shd w:val="clear" w:color="auto" w:fill="auto"/>
            <w:noWrap/>
            <w:vAlign w:val="center"/>
          </w:tcPr>
          <w:p w14:paraId="4586C0BD" w14:textId="77777777" w:rsidR="00AF2DFC" w:rsidRPr="003D2606" w:rsidRDefault="00AF2DFC" w:rsidP="00AF2DFC">
            <w:pPr>
              <w:jc w:val="center"/>
            </w:pPr>
            <w:r w:rsidRPr="003D2606">
              <w:t>53,9</w:t>
            </w:r>
          </w:p>
        </w:tc>
        <w:tc>
          <w:tcPr>
            <w:tcW w:w="448" w:type="pct"/>
            <w:shd w:val="clear" w:color="auto" w:fill="auto"/>
            <w:noWrap/>
            <w:vAlign w:val="center"/>
          </w:tcPr>
          <w:p w14:paraId="5D9CE169" w14:textId="77777777" w:rsidR="00AF2DFC" w:rsidRPr="003D2606" w:rsidRDefault="00AF2DFC" w:rsidP="00AF2DFC">
            <w:pPr>
              <w:jc w:val="center"/>
            </w:pPr>
            <w:r w:rsidRPr="003D2606">
              <w:t>53,9</w:t>
            </w:r>
          </w:p>
        </w:tc>
        <w:tc>
          <w:tcPr>
            <w:tcW w:w="448" w:type="pct"/>
            <w:shd w:val="clear" w:color="auto" w:fill="auto"/>
            <w:noWrap/>
            <w:vAlign w:val="center"/>
          </w:tcPr>
          <w:p w14:paraId="66804F4F" w14:textId="77777777" w:rsidR="00AF2DFC" w:rsidRPr="003D2606" w:rsidRDefault="00AF2DFC" w:rsidP="00AF2DFC">
            <w:pPr>
              <w:jc w:val="center"/>
            </w:pPr>
            <w:r w:rsidRPr="003D2606">
              <w:t>53,9</w:t>
            </w:r>
          </w:p>
        </w:tc>
        <w:tc>
          <w:tcPr>
            <w:tcW w:w="448" w:type="pct"/>
            <w:shd w:val="clear" w:color="auto" w:fill="auto"/>
            <w:vAlign w:val="center"/>
          </w:tcPr>
          <w:p w14:paraId="636F858E" w14:textId="77777777" w:rsidR="00AF2DFC" w:rsidRPr="003D2606" w:rsidRDefault="00AF2DFC" w:rsidP="00AF2DFC">
            <w:pPr>
              <w:jc w:val="center"/>
            </w:pPr>
            <w:r w:rsidRPr="003D2606">
              <w:t>53,9</w:t>
            </w:r>
          </w:p>
        </w:tc>
        <w:tc>
          <w:tcPr>
            <w:tcW w:w="444" w:type="pct"/>
            <w:shd w:val="clear" w:color="auto" w:fill="auto"/>
            <w:vAlign w:val="center"/>
          </w:tcPr>
          <w:p w14:paraId="48637C17" w14:textId="77777777" w:rsidR="00AF2DFC" w:rsidRPr="003D2606" w:rsidRDefault="00AF2DFC" w:rsidP="00AF2DFC">
            <w:pPr>
              <w:jc w:val="center"/>
            </w:pPr>
            <w:r w:rsidRPr="003D2606">
              <w:t>53,9</w:t>
            </w:r>
          </w:p>
        </w:tc>
      </w:tr>
      <w:tr w:rsidR="00AF2DFC" w:rsidRPr="003D2606" w14:paraId="69A1DE08" w14:textId="77777777" w:rsidTr="00AF2DFC">
        <w:trPr>
          <w:trHeight w:val="20"/>
          <w:jc w:val="center"/>
        </w:trPr>
        <w:tc>
          <w:tcPr>
            <w:tcW w:w="1210" w:type="pct"/>
            <w:shd w:val="clear" w:color="auto" w:fill="auto"/>
            <w:vAlign w:val="center"/>
            <w:hideMark/>
          </w:tcPr>
          <w:p w14:paraId="2932395A" w14:textId="77777777" w:rsidR="00AF2DFC" w:rsidRPr="003D2606" w:rsidRDefault="00AF2DFC" w:rsidP="00AF2DFC">
            <w:r w:rsidRPr="003D2606">
              <w:t>Ввод мощности</w:t>
            </w:r>
          </w:p>
        </w:tc>
        <w:tc>
          <w:tcPr>
            <w:tcW w:w="657" w:type="pct"/>
            <w:shd w:val="clear" w:color="auto" w:fill="auto"/>
            <w:vAlign w:val="center"/>
            <w:hideMark/>
          </w:tcPr>
          <w:p w14:paraId="06CF09E4" w14:textId="77777777" w:rsidR="00AF2DFC" w:rsidRPr="003D2606" w:rsidRDefault="00AF2DFC" w:rsidP="00AF2DFC">
            <w:pPr>
              <w:jc w:val="center"/>
            </w:pPr>
            <w:r w:rsidRPr="003D2606">
              <w:t>Гкал/ч</w:t>
            </w:r>
          </w:p>
        </w:tc>
        <w:tc>
          <w:tcPr>
            <w:tcW w:w="448" w:type="pct"/>
            <w:shd w:val="clear" w:color="auto" w:fill="auto"/>
            <w:vAlign w:val="center"/>
          </w:tcPr>
          <w:p w14:paraId="4FBB1B49" w14:textId="77777777" w:rsidR="00AF2DFC" w:rsidRPr="003D2606" w:rsidRDefault="00AF2DFC" w:rsidP="00AF2DFC">
            <w:pPr>
              <w:jc w:val="center"/>
            </w:pPr>
            <w:r w:rsidRPr="003D2606">
              <w:t>0</w:t>
            </w:r>
          </w:p>
        </w:tc>
        <w:tc>
          <w:tcPr>
            <w:tcW w:w="448" w:type="pct"/>
            <w:shd w:val="clear" w:color="auto" w:fill="auto"/>
            <w:noWrap/>
            <w:vAlign w:val="center"/>
            <w:hideMark/>
          </w:tcPr>
          <w:p w14:paraId="5812A6D8" w14:textId="77777777" w:rsidR="00AF2DFC" w:rsidRPr="003D2606" w:rsidRDefault="00AF2DFC" w:rsidP="00AF2DFC">
            <w:pPr>
              <w:jc w:val="center"/>
            </w:pPr>
            <w:r w:rsidRPr="003D2606">
              <w:t>0</w:t>
            </w:r>
          </w:p>
        </w:tc>
        <w:tc>
          <w:tcPr>
            <w:tcW w:w="448" w:type="pct"/>
            <w:shd w:val="clear" w:color="auto" w:fill="auto"/>
            <w:noWrap/>
            <w:vAlign w:val="center"/>
            <w:hideMark/>
          </w:tcPr>
          <w:p w14:paraId="5E9798D0" w14:textId="77777777" w:rsidR="00AF2DFC" w:rsidRPr="003D2606" w:rsidRDefault="00AF2DFC" w:rsidP="00AF2DFC">
            <w:pPr>
              <w:jc w:val="center"/>
            </w:pPr>
            <w:r w:rsidRPr="003D2606">
              <w:t>0</w:t>
            </w:r>
          </w:p>
        </w:tc>
        <w:tc>
          <w:tcPr>
            <w:tcW w:w="448" w:type="pct"/>
            <w:shd w:val="clear" w:color="auto" w:fill="auto"/>
            <w:noWrap/>
            <w:vAlign w:val="center"/>
          </w:tcPr>
          <w:p w14:paraId="78CE566D" w14:textId="77777777" w:rsidR="00AF2DFC" w:rsidRPr="003D2606" w:rsidRDefault="00AF2DFC" w:rsidP="00AF2DFC">
            <w:pPr>
              <w:jc w:val="center"/>
            </w:pPr>
            <w:r w:rsidRPr="003D2606">
              <w:t>0</w:t>
            </w:r>
          </w:p>
        </w:tc>
        <w:tc>
          <w:tcPr>
            <w:tcW w:w="448" w:type="pct"/>
            <w:shd w:val="clear" w:color="auto" w:fill="auto"/>
            <w:noWrap/>
            <w:vAlign w:val="center"/>
          </w:tcPr>
          <w:p w14:paraId="1ED67EE6" w14:textId="77777777" w:rsidR="00AF2DFC" w:rsidRPr="003D2606" w:rsidRDefault="00AF2DFC" w:rsidP="00AF2DFC">
            <w:pPr>
              <w:jc w:val="center"/>
            </w:pPr>
            <w:r w:rsidRPr="003D2606">
              <w:t>0</w:t>
            </w:r>
          </w:p>
        </w:tc>
        <w:tc>
          <w:tcPr>
            <w:tcW w:w="448" w:type="pct"/>
            <w:shd w:val="clear" w:color="auto" w:fill="auto"/>
            <w:vAlign w:val="center"/>
          </w:tcPr>
          <w:p w14:paraId="25CEF53A" w14:textId="77777777" w:rsidR="00AF2DFC" w:rsidRPr="003D2606" w:rsidRDefault="00AF2DFC" w:rsidP="00AF2DFC">
            <w:pPr>
              <w:jc w:val="center"/>
            </w:pPr>
            <w:r w:rsidRPr="003D2606">
              <w:t>0</w:t>
            </w:r>
          </w:p>
        </w:tc>
        <w:tc>
          <w:tcPr>
            <w:tcW w:w="444" w:type="pct"/>
            <w:shd w:val="clear" w:color="auto" w:fill="auto"/>
            <w:vAlign w:val="center"/>
          </w:tcPr>
          <w:p w14:paraId="0FA28A57" w14:textId="77777777" w:rsidR="00AF2DFC" w:rsidRPr="003D2606" w:rsidRDefault="00AF2DFC" w:rsidP="00AF2DFC">
            <w:pPr>
              <w:jc w:val="center"/>
            </w:pPr>
            <w:r w:rsidRPr="003D2606">
              <w:t>0</w:t>
            </w:r>
          </w:p>
        </w:tc>
      </w:tr>
      <w:tr w:rsidR="00AF2DFC" w:rsidRPr="003D2606" w14:paraId="43544AC8" w14:textId="77777777" w:rsidTr="00AF2DFC">
        <w:trPr>
          <w:trHeight w:val="20"/>
          <w:jc w:val="center"/>
        </w:trPr>
        <w:tc>
          <w:tcPr>
            <w:tcW w:w="1210" w:type="pct"/>
            <w:shd w:val="clear" w:color="auto" w:fill="auto"/>
            <w:vAlign w:val="center"/>
            <w:hideMark/>
          </w:tcPr>
          <w:p w14:paraId="01CFBC1E" w14:textId="77777777" w:rsidR="00AF2DFC" w:rsidRPr="003D2606" w:rsidRDefault="00AF2DFC" w:rsidP="00AF2DFC">
            <w:r w:rsidRPr="003D2606">
              <w:t>Вывод мощности</w:t>
            </w:r>
          </w:p>
        </w:tc>
        <w:tc>
          <w:tcPr>
            <w:tcW w:w="657" w:type="pct"/>
            <w:shd w:val="clear" w:color="auto" w:fill="auto"/>
            <w:vAlign w:val="center"/>
            <w:hideMark/>
          </w:tcPr>
          <w:p w14:paraId="19706AE5" w14:textId="77777777" w:rsidR="00AF2DFC" w:rsidRPr="003D2606" w:rsidRDefault="00AF2DFC" w:rsidP="00AF2DFC">
            <w:pPr>
              <w:jc w:val="center"/>
            </w:pPr>
            <w:r w:rsidRPr="003D2606">
              <w:t>Гкал/ч</w:t>
            </w:r>
          </w:p>
        </w:tc>
        <w:tc>
          <w:tcPr>
            <w:tcW w:w="448" w:type="pct"/>
            <w:shd w:val="clear" w:color="auto" w:fill="auto"/>
            <w:vAlign w:val="center"/>
          </w:tcPr>
          <w:p w14:paraId="08C19C2D" w14:textId="77777777" w:rsidR="00AF2DFC" w:rsidRPr="003D2606" w:rsidRDefault="00AF2DFC" w:rsidP="00AF2DFC">
            <w:pPr>
              <w:jc w:val="center"/>
            </w:pPr>
            <w:r w:rsidRPr="003D2606">
              <w:t>0</w:t>
            </w:r>
          </w:p>
        </w:tc>
        <w:tc>
          <w:tcPr>
            <w:tcW w:w="448" w:type="pct"/>
            <w:shd w:val="clear" w:color="auto" w:fill="auto"/>
            <w:noWrap/>
            <w:vAlign w:val="center"/>
            <w:hideMark/>
          </w:tcPr>
          <w:p w14:paraId="069131AF" w14:textId="77777777" w:rsidR="00AF2DFC" w:rsidRPr="003D2606" w:rsidRDefault="00AF2DFC" w:rsidP="00AF2DFC">
            <w:pPr>
              <w:jc w:val="center"/>
            </w:pPr>
            <w:r w:rsidRPr="003D2606">
              <w:t>0</w:t>
            </w:r>
          </w:p>
        </w:tc>
        <w:tc>
          <w:tcPr>
            <w:tcW w:w="448" w:type="pct"/>
            <w:shd w:val="clear" w:color="auto" w:fill="auto"/>
            <w:noWrap/>
            <w:vAlign w:val="center"/>
            <w:hideMark/>
          </w:tcPr>
          <w:p w14:paraId="0B2BB70E" w14:textId="77777777" w:rsidR="00AF2DFC" w:rsidRPr="003D2606" w:rsidRDefault="00AF2DFC" w:rsidP="00AF2DFC">
            <w:pPr>
              <w:jc w:val="center"/>
            </w:pPr>
            <w:r w:rsidRPr="003D2606">
              <w:t>0</w:t>
            </w:r>
          </w:p>
        </w:tc>
        <w:tc>
          <w:tcPr>
            <w:tcW w:w="448" w:type="pct"/>
            <w:shd w:val="clear" w:color="auto" w:fill="auto"/>
            <w:noWrap/>
            <w:vAlign w:val="center"/>
            <w:hideMark/>
          </w:tcPr>
          <w:p w14:paraId="271A5B92" w14:textId="77777777" w:rsidR="00AF2DFC" w:rsidRPr="003D2606" w:rsidRDefault="00AF2DFC" w:rsidP="00AF2DFC">
            <w:pPr>
              <w:jc w:val="center"/>
            </w:pPr>
            <w:r w:rsidRPr="003D2606">
              <w:t>0</w:t>
            </w:r>
          </w:p>
        </w:tc>
        <w:tc>
          <w:tcPr>
            <w:tcW w:w="448" w:type="pct"/>
            <w:shd w:val="clear" w:color="auto" w:fill="auto"/>
            <w:noWrap/>
            <w:vAlign w:val="center"/>
            <w:hideMark/>
          </w:tcPr>
          <w:p w14:paraId="3937AE74" w14:textId="77777777" w:rsidR="00AF2DFC" w:rsidRPr="003D2606" w:rsidRDefault="00AF2DFC" w:rsidP="00AF2DFC">
            <w:pPr>
              <w:jc w:val="center"/>
            </w:pPr>
            <w:r w:rsidRPr="003D2606">
              <w:t>0</w:t>
            </w:r>
          </w:p>
        </w:tc>
        <w:tc>
          <w:tcPr>
            <w:tcW w:w="448" w:type="pct"/>
            <w:shd w:val="clear" w:color="auto" w:fill="auto"/>
            <w:vAlign w:val="center"/>
          </w:tcPr>
          <w:p w14:paraId="282C7DBF" w14:textId="77777777" w:rsidR="00AF2DFC" w:rsidRPr="003D2606" w:rsidRDefault="00AF2DFC" w:rsidP="00AF2DFC">
            <w:pPr>
              <w:jc w:val="center"/>
            </w:pPr>
            <w:r w:rsidRPr="003D2606">
              <w:t>0</w:t>
            </w:r>
          </w:p>
        </w:tc>
        <w:tc>
          <w:tcPr>
            <w:tcW w:w="444" w:type="pct"/>
            <w:shd w:val="clear" w:color="auto" w:fill="auto"/>
            <w:vAlign w:val="center"/>
          </w:tcPr>
          <w:p w14:paraId="4DE0C78D" w14:textId="77777777" w:rsidR="00AF2DFC" w:rsidRPr="003D2606" w:rsidRDefault="00AF2DFC" w:rsidP="00AF2DFC">
            <w:pPr>
              <w:jc w:val="center"/>
            </w:pPr>
            <w:r w:rsidRPr="003D2606">
              <w:t>0</w:t>
            </w:r>
          </w:p>
        </w:tc>
      </w:tr>
      <w:tr w:rsidR="00AF2DFC" w:rsidRPr="003D2606" w14:paraId="2E7BD607" w14:textId="77777777" w:rsidTr="00AF2DFC">
        <w:trPr>
          <w:trHeight w:val="20"/>
          <w:jc w:val="center"/>
        </w:trPr>
        <w:tc>
          <w:tcPr>
            <w:tcW w:w="1210" w:type="pct"/>
            <w:shd w:val="clear" w:color="auto" w:fill="auto"/>
            <w:vAlign w:val="center"/>
            <w:hideMark/>
          </w:tcPr>
          <w:p w14:paraId="13C5BD57" w14:textId="77777777" w:rsidR="00AF2DFC" w:rsidRPr="003D2606" w:rsidRDefault="00AF2DFC" w:rsidP="00AF2DFC">
            <w:r w:rsidRPr="003D2606">
              <w:t>Располагаемая мощность оборудования</w:t>
            </w:r>
          </w:p>
        </w:tc>
        <w:tc>
          <w:tcPr>
            <w:tcW w:w="657" w:type="pct"/>
            <w:shd w:val="clear" w:color="auto" w:fill="auto"/>
            <w:vAlign w:val="center"/>
            <w:hideMark/>
          </w:tcPr>
          <w:p w14:paraId="23FD6E8D" w14:textId="77777777" w:rsidR="00AF2DFC" w:rsidRPr="003D2606" w:rsidRDefault="00AF2DFC" w:rsidP="00AF2DFC">
            <w:pPr>
              <w:jc w:val="center"/>
            </w:pPr>
            <w:r w:rsidRPr="003D2606">
              <w:t>Гкал/ч</w:t>
            </w:r>
          </w:p>
        </w:tc>
        <w:tc>
          <w:tcPr>
            <w:tcW w:w="448" w:type="pct"/>
            <w:shd w:val="clear" w:color="auto" w:fill="auto"/>
            <w:vAlign w:val="center"/>
          </w:tcPr>
          <w:p w14:paraId="4C86D6B0" w14:textId="77777777" w:rsidR="00AF2DFC" w:rsidRPr="003D2606" w:rsidRDefault="00AF2DFC" w:rsidP="00AF2DFC">
            <w:pPr>
              <w:jc w:val="center"/>
            </w:pPr>
            <w:r w:rsidRPr="003D2606">
              <w:t>53,9</w:t>
            </w:r>
          </w:p>
        </w:tc>
        <w:tc>
          <w:tcPr>
            <w:tcW w:w="448" w:type="pct"/>
            <w:shd w:val="clear" w:color="auto" w:fill="auto"/>
            <w:noWrap/>
            <w:vAlign w:val="center"/>
          </w:tcPr>
          <w:p w14:paraId="6BE6F201" w14:textId="77777777" w:rsidR="00AF2DFC" w:rsidRPr="003D2606" w:rsidRDefault="00AF2DFC" w:rsidP="00AF2DFC">
            <w:pPr>
              <w:jc w:val="center"/>
            </w:pPr>
            <w:r w:rsidRPr="003D2606">
              <w:t>53,9</w:t>
            </w:r>
          </w:p>
        </w:tc>
        <w:tc>
          <w:tcPr>
            <w:tcW w:w="448" w:type="pct"/>
            <w:shd w:val="clear" w:color="auto" w:fill="auto"/>
            <w:noWrap/>
            <w:vAlign w:val="center"/>
          </w:tcPr>
          <w:p w14:paraId="15DF08ED" w14:textId="77777777" w:rsidR="00AF2DFC" w:rsidRPr="003D2606" w:rsidRDefault="00AF2DFC" w:rsidP="00AF2DFC">
            <w:pPr>
              <w:jc w:val="center"/>
            </w:pPr>
            <w:r w:rsidRPr="003D2606">
              <w:t>53,9</w:t>
            </w:r>
          </w:p>
        </w:tc>
        <w:tc>
          <w:tcPr>
            <w:tcW w:w="448" w:type="pct"/>
            <w:shd w:val="clear" w:color="auto" w:fill="auto"/>
            <w:noWrap/>
            <w:vAlign w:val="center"/>
          </w:tcPr>
          <w:p w14:paraId="2866299E" w14:textId="77777777" w:rsidR="00AF2DFC" w:rsidRPr="003D2606" w:rsidRDefault="00AF2DFC" w:rsidP="00AF2DFC">
            <w:pPr>
              <w:jc w:val="center"/>
            </w:pPr>
            <w:r w:rsidRPr="003D2606">
              <w:t>53,9</w:t>
            </w:r>
          </w:p>
        </w:tc>
        <w:tc>
          <w:tcPr>
            <w:tcW w:w="448" w:type="pct"/>
            <w:shd w:val="clear" w:color="auto" w:fill="auto"/>
            <w:noWrap/>
            <w:vAlign w:val="center"/>
          </w:tcPr>
          <w:p w14:paraId="72574ABE" w14:textId="77777777" w:rsidR="00AF2DFC" w:rsidRPr="003D2606" w:rsidRDefault="00AF2DFC" w:rsidP="00AF2DFC">
            <w:pPr>
              <w:jc w:val="center"/>
            </w:pPr>
            <w:r w:rsidRPr="003D2606">
              <w:t>53,9</w:t>
            </w:r>
          </w:p>
        </w:tc>
        <w:tc>
          <w:tcPr>
            <w:tcW w:w="448" w:type="pct"/>
            <w:shd w:val="clear" w:color="auto" w:fill="auto"/>
            <w:vAlign w:val="center"/>
          </w:tcPr>
          <w:p w14:paraId="19DB4BA5" w14:textId="77777777" w:rsidR="00AF2DFC" w:rsidRPr="003D2606" w:rsidRDefault="00AF2DFC" w:rsidP="00AF2DFC">
            <w:pPr>
              <w:jc w:val="center"/>
            </w:pPr>
            <w:r w:rsidRPr="003D2606">
              <w:t>53,9</w:t>
            </w:r>
          </w:p>
        </w:tc>
        <w:tc>
          <w:tcPr>
            <w:tcW w:w="444" w:type="pct"/>
            <w:shd w:val="clear" w:color="auto" w:fill="auto"/>
            <w:vAlign w:val="center"/>
          </w:tcPr>
          <w:p w14:paraId="0CF1ACB8" w14:textId="77777777" w:rsidR="00AF2DFC" w:rsidRPr="003D2606" w:rsidRDefault="00AF2DFC" w:rsidP="00AF2DFC">
            <w:pPr>
              <w:jc w:val="center"/>
            </w:pPr>
            <w:r w:rsidRPr="003D2606">
              <w:t>53,9</w:t>
            </w:r>
          </w:p>
        </w:tc>
      </w:tr>
      <w:tr w:rsidR="00AF2DFC" w:rsidRPr="003D2606" w14:paraId="2EBCBD62" w14:textId="77777777" w:rsidTr="00AF2DFC">
        <w:trPr>
          <w:trHeight w:val="20"/>
          <w:jc w:val="center"/>
        </w:trPr>
        <w:tc>
          <w:tcPr>
            <w:tcW w:w="1210" w:type="pct"/>
            <w:shd w:val="clear" w:color="auto" w:fill="auto"/>
            <w:vAlign w:val="center"/>
            <w:hideMark/>
          </w:tcPr>
          <w:p w14:paraId="5FCE9372" w14:textId="77777777" w:rsidR="00AF2DFC" w:rsidRPr="003D2606" w:rsidRDefault="00AF2DFC" w:rsidP="00AF2DFC">
            <w:r w:rsidRPr="003D2606">
              <w:t>Собственные нужды</w:t>
            </w:r>
          </w:p>
        </w:tc>
        <w:tc>
          <w:tcPr>
            <w:tcW w:w="657" w:type="pct"/>
            <w:shd w:val="clear" w:color="auto" w:fill="auto"/>
            <w:vAlign w:val="center"/>
            <w:hideMark/>
          </w:tcPr>
          <w:p w14:paraId="12FB7281" w14:textId="77777777" w:rsidR="00AF2DFC" w:rsidRPr="003D2606" w:rsidRDefault="00AF2DFC" w:rsidP="00AF2DFC">
            <w:pPr>
              <w:jc w:val="center"/>
            </w:pPr>
            <w:r w:rsidRPr="003D2606">
              <w:t>Гкал/ч</w:t>
            </w:r>
          </w:p>
        </w:tc>
        <w:tc>
          <w:tcPr>
            <w:tcW w:w="448" w:type="pct"/>
            <w:shd w:val="clear" w:color="auto" w:fill="auto"/>
            <w:vAlign w:val="center"/>
          </w:tcPr>
          <w:p w14:paraId="53647C87" w14:textId="77777777" w:rsidR="00AF2DFC" w:rsidRPr="003D2606" w:rsidRDefault="00AF2DFC" w:rsidP="00AF2DFC">
            <w:pPr>
              <w:jc w:val="center"/>
            </w:pPr>
            <w:r w:rsidRPr="003D2606">
              <w:t>8,74</w:t>
            </w:r>
          </w:p>
        </w:tc>
        <w:tc>
          <w:tcPr>
            <w:tcW w:w="448" w:type="pct"/>
            <w:shd w:val="clear" w:color="auto" w:fill="auto"/>
            <w:noWrap/>
            <w:vAlign w:val="center"/>
          </w:tcPr>
          <w:p w14:paraId="510A33B0" w14:textId="77777777" w:rsidR="00AF2DFC" w:rsidRPr="003D2606" w:rsidRDefault="00AF2DFC" w:rsidP="00AF2DFC">
            <w:pPr>
              <w:jc w:val="center"/>
            </w:pPr>
            <w:r w:rsidRPr="003D2606">
              <w:t>8,74</w:t>
            </w:r>
          </w:p>
        </w:tc>
        <w:tc>
          <w:tcPr>
            <w:tcW w:w="448" w:type="pct"/>
            <w:shd w:val="clear" w:color="auto" w:fill="auto"/>
            <w:noWrap/>
            <w:vAlign w:val="center"/>
          </w:tcPr>
          <w:p w14:paraId="0F6DCF51" w14:textId="77777777" w:rsidR="00AF2DFC" w:rsidRPr="003D2606" w:rsidRDefault="00AF2DFC" w:rsidP="00AF2DFC">
            <w:pPr>
              <w:jc w:val="center"/>
            </w:pPr>
            <w:r w:rsidRPr="003D2606">
              <w:t>8,74</w:t>
            </w:r>
          </w:p>
        </w:tc>
        <w:tc>
          <w:tcPr>
            <w:tcW w:w="448" w:type="pct"/>
            <w:shd w:val="clear" w:color="auto" w:fill="auto"/>
            <w:noWrap/>
            <w:vAlign w:val="center"/>
          </w:tcPr>
          <w:p w14:paraId="02B70AE1" w14:textId="77777777" w:rsidR="00AF2DFC" w:rsidRPr="003D2606" w:rsidRDefault="00AF2DFC" w:rsidP="00AF2DFC">
            <w:pPr>
              <w:jc w:val="center"/>
            </w:pPr>
            <w:r w:rsidRPr="003D2606">
              <w:t>8,74</w:t>
            </w:r>
          </w:p>
        </w:tc>
        <w:tc>
          <w:tcPr>
            <w:tcW w:w="448" w:type="pct"/>
            <w:shd w:val="clear" w:color="auto" w:fill="auto"/>
            <w:noWrap/>
            <w:vAlign w:val="center"/>
          </w:tcPr>
          <w:p w14:paraId="432912E9" w14:textId="77777777" w:rsidR="00AF2DFC" w:rsidRPr="003D2606" w:rsidRDefault="00AF2DFC" w:rsidP="00AF2DFC">
            <w:pPr>
              <w:jc w:val="center"/>
            </w:pPr>
            <w:r w:rsidRPr="003D2606">
              <w:t>8,74</w:t>
            </w:r>
          </w:p>
        </w:tc>
        <w:tc>
          <w:tcPr>
            <w:tcW w:w="448" w:type="pct"/>
            <w:shd w:val="clear" w:color="auto" w:fill="auto"/>
            <w:vAlign w:val="center"/>
          </w:tcPr>
          <w:p w14:paraId="19C73ED4" w14:textId="77777777" w:rsidR="00AF2DFC" w:rsidRPr="003D2606" w:rsidRDefault="00AF2DFC" w:rsidP="00AF2DFC">
            <w:pPr>
              <w:jc w:val="center"/>
            </w:pPr>
            <w:r w:rsidRPr="003D2606">
              <w:t>8,74</w:t>
            </w:r>
          </w:p>
        </w:tc>
        <w:tc>
          <w:tcPr>
            <w:tcW w:w="444" w:type="pct"/>
            <w:shd w:val="clear" w:color="auto" w:fill="auto"/>
            <w:vAlign w:val="center"/>
          </w:tcPr>
          <w:p w14:paraId="0BC20EC1" w14:textId="77777777" w:rsidR="00AF2DFC" w:rsidRPr="003D2606" w:rsidRDefault="00AF2DFC" w:rsidP="00AF2DFC">
            <w:pPr>
              <w:jc w:val="center"/>
            </w:pPr>
            <w:r w:rsidRPr="003D2606">
              <w:t>8,74</w:t>
            </w:r>
          </w:p>
        </w:tc>
      </w:tr>
      <w:tr w:rsidR="00AF2DFC" w:rsidRPr="003D2606" w14:paraId="57EC4368" w14:textId="77777777" w:rsidTr="00AF2DFC">
        <w:trPr>
          <w:trHeight w:val="20"/>
          <w:jc w:val="center"/>
        </w:trPr>
        <w:tc>
          <w:tcPr>
            <w:tcW w:w="1210" w:type="pct"/>
            <w:shd w:val="clear" w:color="auto" w:fill="auto"/>
            <w:vAlign w:val="center"/>
          </w:tcPr>
          <w:p w14:paraId="19BA2615" w14:textId="77777777" w:rsidR="00AF2DFC" w:rsidRPr="003D2606" w:rsidRDefault="00AF2DFC" w:rsidP="00AF2DFC">
            <w:r w:rsidRPr="003D2606">
              <w:rPr>
                <w:color w:val="000000"/>
              </w:rPr>
              <w:t>Располагаемая мощность «нетто»</w:t>
            </w:r>
          </w:p>
        </w:tc>
        <w:tc>
          <w:tcPr>
            <w:tcW w:w="657" w:type="pct"/>
            <w:shd w:val="clear" w:color="auto" w:fill="auto"/>
            <w:vAlign w:val="center"/>
          </w:tcPr>
          <w:p w14:paraId="1553A010" w14:textId="77777777" w:rsidR="00AF2DFC" w:rsidRPr="003D2606" w:rsidRDefault="00AF2DFC" w:rsidP="00AF2DFC">
            <w:pPr>
              <w:jc w:val="center"/>
            </w:pPr>
            <w:r w:rsidRPr="003D2606">
              <w:rPr>
                <w:color w:val="000000"/>
              </w:rPr>
              <w:t>Гкал/ч</w:t>
            </w:r>
          </w:p>
        </w:tc>
        <w:tc>
          <w:tcPr>
            <w:tcW w:w="448" w:type="pct"/>
            <w:shd w:val="clear" w:color="auto" w:fill="auto"/>
            <w:vAlign w:val="center"/>
          </w:tcPr>
          <w:p w14:paraId="443054A3" w14:textId="77777777" w:rsidR="00AF2DFC" w:rsidRPr="003D2606" w:rsidRDefault="00AF2DFC" w:rsidP="00AF2DFC">
            <w:pPr>
              <w:jc w:val="center"/>
            </w:pPr>
            <w:r w:rsidRPr="003D2606">
              <w:t>45,16</w:t>
            </w:r>
          </w:p>
        </w:tc>
        <w:tc>
          <w:tcPr>
            <w:tcW w:w="448" w:type="pct"/>
            <w:shd w:val="clear" w:color="auto" w:fill="auto"/>
            <w:noWrap/>
            <w:vAlign w:val="center"/>
          </w:tcPr>
          <w:p w14:paraId="0D2BCE5B" w14:textId="77777777" w:rsidR="00AF2DFC" w:rsidRPr="003D2606" w:rsidRDefault="00AF2DFC" w:rsidP="00AF2DFC">
            <w:pPr>
              <w:jc w:val="center"/>
            </w:pPr>
            <w:r w:rsidRPr="003D2606">
              <w:t>45,16</w:t>
            </w:r>
          </w:p>
        </w:tc>
        <w:tc>
          <w:tcPr>
            <w:tcW w:w="448" w:type="pct"/>
            <w:shd w:val="clear" w:color="auto" w:fill="auto"/>
            <w:noWrap/>
            <w:vAlign w:val="center"/>
          </w:tcPr>
          <w:p w14:paraId="64982411" w14:textId="77777777" w:rsidR="00AF2DFC" w:rsidRPr="003D2606" w:rsidRDefault="00AF2DFC" w:rsidP="00AF2DFC">
            <w:pPr>
              <w:jc w:val="center"/>
            </w:pPr>
            <w:r w:rsidRPr="003D2606">
              <w:t>45,16</w:t>
            </w:r>
          </w:p>
        </w:tc>
        <w:tc>
          <w:tcPr>
            <w:tcW w:w="448" w:type="pct"/>
            <w:shd w:val="clear" w:color="auto" w:fill="auto"/>
            <w:noWrap/>
            <w:vAlign w:val="center"/>
          </w:tcPr>
          <w:p w14:paraId="3BAC840E" w14:textId="77777777" w:rsidR="00AF2DFC" w:rsidRPr="003D2606" w:rsidRDefault="00AF2DFC" w:rsidP="00AF2DFC">
            <w:pPr>
              <w:jc w:val="center"/>
            </w:pPr>
            <w:r w:rsidRPr="003D2606">
              <w:t>45,16</w:t>
            </w:r>
          </w:p>
        </w:tc>
        <w:tc>
          <w:tcPr>
            <w:tcW w:w="448" w:type="pct"/>
            <w:shd w:val="clear" w:color="auto" w:fill="auto"/>
            <w:noWrap/>
            <w:vAlign w:val="center"/>
          </w:tcPr>
          <w:p w14:paraId="6452EBCB" w14:textId="77777777" w:rsidR="00AF2DFC" w:rsidRPr="003D2606" w:rsidRDefault="00AF2DFC" w:rsidP="00AF2DFC">
            <w:pPr>
              <w:jc w:val="center"/>
            </w:pPr>
            <w:r w:rsidRPr="003D2606">
              <w:t>45,16</w:t>
            </w:r>
          </w:p>
        </w:tc>
        <w:tc>
          <w:tcPr>
            <w:tcW w:w="448" w:type="pct"/>
            <w:shd w:val="clear" w:color="auto" w:fill="auto"/>
            <w:vAlign w:val="center"/>
          </w:tcPr>
          <w:p w14:paraId="5C2CBB5D" w14:textId="77777777" w:rsidR="00AF2DFC" w:rsidRPr="003D2606" w:rsidRDefault="00AF2DFC" w:rsidP="00AF2DFC">
            <w:pPr>
              <w:jc w:val="center"/>
            </w:pPr>
            <w:r w:rsidRPr="003D2606">
              <w:t>45,16</w:t>
            </w:r>
          </w:p>
        </w:tc>
        <w:tc>
          <w:tcPr>
            <w:tcW w:w="444" w:type="pct"/>
            <w:shd w:val="clear" w:color="auto" w:fill="auto"/>
            <w:vAlign w:val="center"/>
          </w:tcPr>
          <w:p w14:paraId="3B1CB8D9" w14:textId="77777777" w:rsidR="00AF2DFC" w:rsidRPr="003D2606" w:rsidRDefault="00AF2DFC" w:rsidP="00AF2DFC">
            <w:pPr>
              <w:jc w:val="center"/>
            </w:pPr>
            <w:r w:rsidRPr="003D2606">
              <w:t>45,16</w:t>
            </w:r>
          </w:p>
        </w:tc>
      </w:tr>
      <w:tr w:rsidR="00AF2DFC" w:rsidRPr="003D2606" w14:paraId="16A4166E" w14:textId="77777777" w:rsidTr="00AF2DFC">
        <w:trPr>
          <w:trHeight w:val="20"/>
          <w:jc w:val="center"/>
        </w:trPr>
        <w:tc>
          <w:tcPr>
            <w:tcW w:w="1210" w:type="pct"/>
            <w:shd w:val="clear" w:color="auto" w:fill="auto"/>
            <w:vAlign w:val="center"/>
            <w:hideMark/>
          </w:tcPr>
          <w:p w14:paraId="1DE2E02C" w14:textId="77777777" w:rsidR="00AF2DFC" w:rsidRPr="003D2606" w:rsidRDefault="00AF2DFC" w:rsidP="00AF2DFC">
            <w:r w:rsidRPr="003D2606">
              <w:t>Потери мощности в тепловой сети</w:t>
            </w:r>
          </w:p>
        </w:tc>
        <w:tc>
          <w:tcPr>
            <w:tcW w:w="657" w:type="pct"/>
            <w:shd w:val="clear" w:color="auto" w:fill="auto"/>
            <w:vAlign w:val="center"/>
            <w:hideMark/>
          </w:tcPr>
          <w:p w14:paraId="23BEC756" w14:textId="77777777" w:rsidR="00AF2DFC" w:rsidRPr="003D2606" w:rsidRDefault="00AF2DFC" w:rsidP="00AF2DFC">
            <w:pPr>
              <w:jc w:val="center"/>
            </w:pPr>
            <w:r w:rsidRPr="003D2606">
              <w:t>Гкал/ч</w:t>
            </w:r>
          </w:p>
        </w:tc>
        <w:tc>
          <w:tcPr>
            <w:tcW w:w="448" w:type="pct"/>
            <w:shd w:val="clear" w:color="auto" w:fill="auto"/>
            <w:vAlign w:val="center"/>
          </w:tcPr>
          <w:p w14:paraId="68F1EF6D" w14:textId="77777777" w:rsidR="00AF2DFC" w:rsidRPr="003D2606" w:rsidRDefault="00AF2DFC" w:rsidP="00AF2DFC">
            <w:pPr>
              <w:jc w:val="center"/>
            </w:pPr>
            <w:r w:rsidRPr="003D2606">
              <w:t>0,2074</w:t>
            </w:r>
          </w:p>
        </w:tc>
        <w:tc>
          <w:tcPr>
            <w:tcW w:w="448" w:type="pct"/>
            <w:shd w:val="clear" w:color="auto" w:fill="auto"/>
            <w:noWrap/>
            <w:vAlign w:val="center"/>
          </w:tcPr>
          <w:p w14:paraId="247B29DA" w14:textId="77777777" w:rsidR="00AF2DFC" w:rsidRPr="003D2606" w:rsidRDefault="00AF2DFC" w:rsidP="00AF2DFC">
            <w:pPr>
              <w:jc w:val="center"/>
            </w:pPr>
            <w:r w:rsidRPr="003D2606">
              <w:t>0,2074</w:t>
            </w:r>
          </w:p>
        </w:tc>
        <w:tc>
          <w:tcPr>
            <w:tcW w:w="448" w:type="pct"/>
            <w:shd w:val="clear" w:color="auto" w:fill="auto"/>
            <w:noWrap/>
            <w:vAlign w:val="center"/>
          </w:tcPr>
          <w:p w14:paraId="24015056" w14:textId="77777777" w:rsidR="00AF2DFC" w:rsidRPr="003D2606" w:rsidRDefault="00AF2DFC" w:rsidP="00AF2DFC">
            <w:pPr>
              <w:jc w:val="center"/>
            </w:pPr>
            <w:r w:rsidRPr="003D2606">
              <w:t>0,24</w:t>
            </w:r>
          </w:p>
        </w:tc>
        <w:tc>
          <w:tcPr>
            <w:tcW w:w="448" w:type="pct"/>
            <w:shd w:val="clear" w:color="auto" w:fill="auto"/>
            <w:noWrap/>
            <w:vAlign w:val="center"/>
          </w:tcPr>
          <w:p w14:paraId="6173B94C" w14:textId="77777777" w:rsidR="00AF2DFC" w:rsidRPr="003D2606" w:rsidRDefault="00AF2DFC" w:rsidP="00AF2DFC">
            <w:pPr>
              <w:jc w:val="center"/>
            </w:pPr>
            <w:r w:rsidRPr="003D2606">
              <w:t>0,36</w:t>
            </w:r>
          </w:p>
        </w:tc>
        <w:tc>
          <w:tcPr>
            <w:tcW w:w="448" w:type="pct"/>
            <w:shd w:val="clear" w:color="auto" w:fill="auto"/>
            <w:noWrap/>
            <w:vAlign w:val="center"/>
          </w:tcPr>
          <w:p w14:paraId="2F989272" w14:textId="77777777" w:rsidR="00AF2DFC" w:rsidRPr="003D2606" w:rsidRDefault="00AF2DFC" w:rsidP="00AF2DFC">
            <w:pPr>
              <w:jc w:val="center"/>
            </w:pPr>
            <w:r w:rsidRPr="003D2606">
              <w:t>0,36</w:t>
            </w:r>
          </w:p>
        </w:tc>
        <w:tc>
          <w:tcPr>
            <w:tcW w:w="448" w:type="pct"/>
            <w:shd w:val="clear" w:color="auto" w:fill="auto"/>
            <w:vAlign w:val="center"/>
          </w:tcPr>
          <w:p w14:paraId="0B36E03B" w14:textId="77777777" w:rsidR="00AF2DFC" w:rsidRPr="003D2606" w:rsidRDefault="00AF2DFC" w:rsidP="00AF2DFC">
            <w:pPr>
              <w:jc w:val="center"/>
            </w:pPr>
            <w:r w:rsidRPr="003D2606">
              <w:t>0,36</w:t>
            </w:r>
          </w:p>
        </w:tc>
        <w:tc>
          <w:tcPr>
            <w:tcW w:w="444" w:type="pct"/>
            <w:shd w:val="clear" w:color="auto" w:fill="auto"/>
            <w:vAlign w:val="center"/>
          </w:tcPr>
          <w:p w14:paraId="5344EF7B" w14:textId="77777777" w:rsidR="00AF2DFC" w:rsidRPr="003D2606" w:rsidRDefault="00AF2DFC" w:rsidP="00AF2DFC">
            <w:pPr>
              <w:jc w:val="center"/>
            </w:pPr>
            <w:r w:rsidRPr="003D2606">
              <w:t>0,36</w:t>
            </w:r>
          </w:p>
        </w:tc>
      </w:tr>
      <w:tr w:rsidR="00AF2DFC" w:rsidRPr="003D2606" w14:paraId="23FF2288" w14:textId="77777777" w:rsidTr="00AF2DFC">
        <w:trPr>
          <w:trHeight w:val="20"/>
          <w:jc w:val="center"/>
        </w:trPr>
        <w:tc>
          <w:tcPr>
            <w:tcW w:w="1210" w:type="pct"/>
            <w:shd w:val="clear" w:color="auto" w:fill="auto"/>
            <w:vAlign w:val="center"/>
            <w:hideMark/>
          </w:tcPr>
          <w:p w14:paraId="2FFD3E26" w14:textId="77777777" w:rsidR="00AF2DFC" w:rsidRPr="003D2606" w:rsidRDefault="00AF2DFC" w:rsidP="00AF2DFC">
            <w:r w:rsidRPr="003D2606">
              <w:t>Присоединенная тепловая нагрузка</w:t>
            </w:r>
          </w:p>
        </w:tc>
        <w:tc>
          <w:tcPr>
            <w:tcW w:w="657" w:type="pct"/>
            <w:shd w:val="clear" w:color="auto" w:fill="auto"/>
            <w:vAlign w:val="center"/>
            <w:hideMark/>
          </w:tcPr>
          <w:p w14:paraId="2145F686" w14:textId="77777777" w:rsidR="00AF2DFC" w:rsidRPr="003D2606" w:rsidRDefault="00AF2DFC" w:rsidP="00AF2DFC">
            <w:pPr>
              <w:jc w:val="center"/>
            </w:pPr>
            <w:r w:rsidRPr="003D2606">
              <w:t>Гкал/ч</w:t>
            </w:r>
          </w:p>
        </w:tc>
        <w:tc>
          <w:tcPr>
            <w:tcW w:w="448" w:type="pct"/>
            <w:shd w:val="clear" w:color="auto" w:fill="auto"/>
            <w:vAlign w:val="center"/>
          </w:tcPr>
          <w:p w14:paraId="140F276F" w14:textId="77777777" w:rsidR="00AF2DFC" w:rsidRPr="003D2606" w:rsidRDefault="00AF2DFC" w:rsidP="00AF2DFC">
            <w:pPr>
              <w:jc w:val="center"/>
            </w:pPr>
            <w:r w:rsidRPr="003D2606">
              <w:t>35,69</w:t>
            </w:r>
          </w:p>
        </w:tc>
        <w:tc>
          <w:tcPr>
            <w:tcW w:w="448" w:type="pct"/>
            <w:shd w:val="clear" w:color="auto" w:fill="auto"/>
            <w:noWrap/>
            <w:vAlign w:val="center"/>
          </w:tcPr>
          <w:p w14:paraId="24687C02" w14:textId="77777777" w:rsidR="00AF2DFC" w:rsidRPr="003D2606" w:rsidRDefault="00AF2DFC" w:rsidP="00AF2DFC">
            <w:pPr>
              <w:jc w:val="center"/>
            </w:pPr>
            <w:r w:rsidRPr="003D2606">
              <w:t>35,69</w:t>
            </w:r>
          </w:p>
        </w:tc>
        <w:tc>
          <w:tcPr>
            <w:tcW w:w="448" w:type="pct"/>
            <w:shd w:val="clear" w:color="auto" w:fill="auto"/>
            <w:noWrap/>
            <w:vAlign w:val="center"/>
          </w:tcPr>
          <w:p w14:paraId="576A126C" w14:textId="77777777" w:rsidR="00AF2DFC" w:rsidRPr="003D2606" w:rsidRDefault="00AF2DFC" w:rsidP="00AF2DFC">
            <w:pPr>
              <w:jc w:val="center"/>
            </w:pPr>
            <w:r w:rsidRPr="003D2606">
              <w:t>37,45</w:t>
            </w:r>
          </w:p>
        </w:tc>
        <w:tc>
          <w:tcPr>
            <w:tcW w:w="448" w:type="pct"/>
            <w:shd w:val="clear" w:color="auto" w:fill="auto"/>
            <w:noWrap/>
            <w:vAlign w:val="center"/>
          </w:tcPr>
          <w:p w14:paraId="1B518DD5" w14:textId="77777777" w:rsidR="00AF2DFC" w:rsidRPr="003D2606" w:rsidRDefault="00AF2DFC" w:rsidP="00AF2DFC">
            <w:pPr>
              <w:jc w:val="center"/>
            </w:pPr>
            <w:r w:rsidRPr="003D2606">
              <w:t>39,19</w:t>
            </w:r>
          </w:p>
        </w:tc>
        <w:tc>
          <w:tcPr>
            <w:tcW w:w="448" w:type="pct"/>
            <w:shd w:val="clear" w:color="auto" w:fill="auto"/>
            <w:noWrap/>
            <w:vAlign w:val="center"/>
          </w:tcPr>
          <w:p w14:paraId="22BADAA1" w14:textId="77777777" w:rsidR="00AF2DFC" w:rsidRPr="003D2606" w:rsidRDefault="00AF2DFC" w:rsidP="00AF2DFC">
            <w:pPr>
              <w:jc w:val="center"/>
            </w:pPr>
            <w:r w:rsidRPr="003D2606">
              <w:t>39,19</w:t>
            </w:r>
          </w:p>
        </w:tc>
        <w:tc>
          <w:tcPr>
            <w:tcW w:w="448" w:type="pct"/>
            <w:shd w:val="clear" w:color="auto" w:fill="auto"/>
            <w:vAlign w:val="center"/>
          </w:tcPr>
          <w:p w14:paraId="75621971" w14:textId="77777777" w:rsidR="00AF2DFC" w:rsidRPr="003D2606" w:rsidRDefault="00AF2DFC" w:rsidP="00AF2DFC">
            <w:pPr>
              <w:jc w:val="center"/>
            </w:pPr>
            <w:r w:rsidRPr="003D2606">
              <w:t>39,19</w:t>
            </w:r>
          </w:p>
        </w:tc>
        <w:tc>
          <w:tcPr>
            <w:tcW w:w="444" w:type="pct"/>
            <w:shd w:val="clear" w:color="auto" w:fill="auto"/>
            <w:vAlign w:val="center"/>
          </w:tcPr>
          <w:p w14:paraId="4F7704C7" w14:textId="77777777" w:rsidR="00AF2DFC" w:rsidRPr="003D2606" w:rsidRDefault="00AF2DFC" w:rsidP="00AF2DFC">
            <w:pPr>
              <w:jc w:val="center"/>
            </w:pPr>
            <w:r w:rsidRPr="003D2606">
              <w:t>39,19</w:t>
            </w:r>
          </w:p>
        </w:tc>
      </w:tr>
      <w:tr w:rsidR="00AF2DFC" w:rsidRPr="003D2606" w14:paraId="1465BEDA" w14:textId="77777777" w:rsidTr="00AF2DFC">
        <w:trPr>
          <w:trHeight w:val="20"/>
          <w:jc w:val="center"/>
        </w:trPr>
        <w:tc>
          <w:tcPr>
            <w:tcW w:w="1210" w:type="pct"/>
            <w:shd w:val="clear" w:color="auto" w:fill="auto"/>
            <w:vAlign w:val="center"/>
            <w:hideMark/>
          </w:tcPr>
          <w:p w14:paraId="0DDC85E3" w14:textId="77777777" w:rsidR="00AF2DFC" w:rsidRPr="003D2606" w:rsidRDefault="00AF2DFC" w:rsidP="00AF2DFC">
            <w:r w:rsidRPr="003D2606">
              <w:lastRenderedPageBreak/>
              <w:t>Резерв (+)/дефицит (-) тепловой мощности</w:t>
            </w:r>
          </w:p>
        </w:tc>
        <w:tc>
          <w:tcPr>
            <w:tcW w:w="657" w:type="pct"/>
            <w:shd w:val="clear" w:color="auto" w:fill="auto"/>
            <w:vAlign w:val="center"/>
            <w:hideMark/>
          </w:tcPr>
          <w:p w14:paraId="60091E12" w14:textId="77777777" w:rsidR="00AF2DFC" w:rsidRPr="003D2606" w:rsidRDefault="00AF2DFC" w:rsidP="00AF2DFC">
            <w:pPr>
              <w:jc w:val="center"/>
            </w:pPr>
            <w:r w:rsidRPr="003D2606">
              <w:t>Гкал/ч</w:t>
            </w:r>
          </w:p>
        </w:tc>
        <w:tc>
          <w:tcPr>
            <w:tcW w:w="448" w:type="pct"/>
            <w:shd w:val="clear" w:color="auto" w:fill="auto"/>
            <w:vAlign w:val="center"/>
          </w:tcPr>
          <w:p w14:paraId="58D372C0" w14:textId="77777777" w:rsidR="00AF2DFC" w:rsidRPr="003D2606" w:rsidRDefault="00AF2DFC" w:rsidP="00AF2DFC">
            <w:pPr>
              <w:jc w:val="center"/>
            </w:pPr>
            <w:r w:rsidRPr="003D2606">
              <w:t>9,263</w:t>
            </w:r>
          </w:p>
        </w:tc>
        <w:tc>
          <w:tcPr>
            <w:tcW w:w="448" w:type="pct"/>
            <w:shd w:val="clear" w:color="auto" w:fill="auto"/>
            <w:noWrap/>
            <w:vAlign w:val="center"/>
          </w:tcPr>
          <w:p w14:paraId="42E62443" w14:textId="77777777" w:rsidR="00AF2DFC" w:rsidRPr="003D2606" w:rsidRDefault="00AF2DFC" w:rsidP="00AF2DFC">
            <w:pPr>
              <w:jc w:val="center"/>
            </w:pPr>
            <w:r w:rsidRPr="003D2606">
              <w:t>9,263</w:t>
            </w:r>
          </w:p>
        </w:tc>
        <w:tc>
          <w:tcPr>
            <w:tcW w:w="448" w:type="pct"/>
            <w:shd w:val="clear" w:color="auto" w:fill="auto"/>
            <w:noWrap/>
            <w:vAlign w:val="center"/>
          </w:tcPr>
          <w:p w14:paraId="120A097E" w14:textId="77777777" w:rsidR="00AF2DFC" w:rsidRPr="003D2606" w:rsidRDefault="00AF2DFC" w:rsidP="00AF2DFC">
            <w:pPr>
              <w:jc w:val="center"/>
            </w:pPr>
            <w:r w:rsidRPr="003D2606">
              <w:t>7,47</w:t>
            </w:r>
          </w:p>
        </w:tc>
        <w:tc>
          <w:tcPr>
            <w:tcW w:w="448" w:type="pct"/>
            <w:shd w:val="clear" w:color="auto" w:fill="auto"/>
            <w:noWrap/>
            <w:vAlign w:val="center"/>
          </w:tcPr>
          <w:p w14:paraId="261AD083" w14:textId="77777777" w:rsidR="00AF2DFC" w:rsidRPr="003D2606" w:rsidRDefault="00AF2DFC" w:rsidP="00AF2DFC">
            <w:pPr>
              <w:jc w:val="center"/>
            </w:pPr>
            <w:r w:rsidRPr="003D2606">
              <w:t>5,59</w:t>
            </w:r>
          </w:p>
        </w:tc>
        <w:tc>
          <w:tcPr>
            <w:tcW w:w="448" w:type="pct"/>
            <w:shd w:val="clear" w:color="auto" w:fill="auto"/>
            <w:noWrap/>
            <w:vAlign w:val="center"/>
          </w:tcPr>
          <w:p w14:paraId="6DBDEBBB" w14:textId="77777777" w:rsidR="00AF2DFC" w:rsidRPr="003D2606" w:rsidRDefault="00AF2DFC" w:rsidP="00AF2DFC">
            <w:pPr>
              <w:jc w:val="center"/>
            </w:pPr>
            <w:r w:rsidRPr="003D2606">
              <w:t>5,59</w:t>
            </w:r>
          </w:p>
        </w:tc>
        <w:tc>
          <w:tcPr>
            <w:tcW w:w="448" w:type="pct"/>
            <w:shd w:val="clear" w:color="auto" w:fill="auto"/>
            <w:vAlign w:val="center"/>
          </w:tcPr>
          <w:p w14:paraId="2A096357" w14:textId="77777777" w:rsidR="00AF2DFC" w:rsidRPr="003D2606" w:rsidRDefault="00AF2DFC" w:rsidP="00AF2DFC">
            <w:pPr>
              <w:jc w:val="center"/>
            </w:pPr>
            <w:r w:rsidRPr="003D2606">
              <w:t>5,59</w:t>
            </w:r>
          </w:p>
        </w:tc>
        <w:tc>
          <w:tcPr>
            <w:tcW w:w="444" w:type="pct"/>
            <w:shd w:val="clear" w:color="auto" w:fill="auto"/>
            <w:vAlign w:val="center"/>
          </w:tcPr>
          <w:p w14:paraId="4534C491" w14:textId="77777777" w:rsidR="00AF2DFC" w:rsidRPr="003D2606" w:rsidRDefault="00AF2DFC" w:rsidP="00AF2DFC">
            <w:pPr>
              <w:jc w:val="center"/>
            </w:pPr>
            <w:r w:rsidRPr="003D2606">
              <w:t>5,59</w:t>
            </w:r>
          </w:p>
        </w:tc>
      </w:tr>
      <w:tr w:rsidR="00AF2DFC" w:rsidRPr="003D2606" w14:paraId="01381231" w14:textId="77777777" w:rsidTr="00AF2DFC">
        <w:trPr>
          <w:trHeight w:val="20"/>
          <w:jc w:val="center"/>
        </w:trPr>
        <w:tc>
          <w:tcPr>
            <w:tcW w:w="1210" w:type="pct"/>
            <w:shd w:val="clear" w:color="auto" w:fill="auto"/>
            <w:vAlign w:val="center"/>
            <w:hideMark/>
          </w:tcPr>
          <w:p w14:paraId="1E57724F" w14:textId="77777777" w:rsidR="00AF2DFC" w:rsidRPr="003D2606" w:rsidRDefault="00AF2DFC" w:rsidP="00AF2DFC">
            <w:r w:rsidRPr="003D2606">
              <w:t>Доля резерва (от установленной мощности)</w:t>
            </w:r>
          </w:p>
        </w:tc>
        <w:tc>
          <w:tcPr>
            <w:tcW w:w="657" w:type="pct"/>
            <w:shd w:val="clear" w:color="auto" w:fill="auto"/>
            <w:vAlign w:val="center"/>
            <w:hideMark/>
          </w:tcPr>
          <w:p w14:paraId="1BC9149F" w14:textId="77777777" w:rsidR="00AF2DFC" w:rsidRPr="003D2606" w:rsidRDefault="00AF2DFC" w:rsidP="00AF2DFC">
            <w:pPr>
              <w:jc w:val="center"/>
            </w:pPr>
            <w:r w:rsidRPr="003D2606">
              <w:t>%</w:t>
            </w:r>
          </w:p>
        </w:tc>
        <w:tc>
          <w:tcPr>
            <w:tcW w:w="448" w:type="pct"/>
            <w:shd w:val="clear" w:color="auto" w:fill="auto"/>
            <w:vAlign w:val="center"/>
          </w:tcPr>
          <w:p w14:paraId="0C28DC06" w14:textId="77777777" w:rsidR="00AF2DFC" w:rsidRPr="003D2606" w:rsidRDefault="00AF2DFC" w:rsidP="00AF2DFC">
            <w:pPr>
              <w:jc w:val="center"/>
            </w:pPr>
            <w:r w:rsidRPr="003D2606">
              <w:t>20,51</w:t>
            </w:r>
          </w:p>
        </w:tc>
        <w:tc>
          <w:tcPr>
            <w:tcW w:w="448" w:type="pct"/>
            <w:shd w:val="clear" w:color="auto" w:fill="auto"/>
            <w:noWrap/>
            <w:vAlign w:val="center"/>
          </w:tcPr>
          <w:p w14:paraId="168D97DE" w14:textId="77777777" w:rsidR="00AF2DFC" w:rsidRPr="003D2606" w:rsidRDefault="00AF2DFC" w:rsidP="00AF2DFC">
            <w:pPr>
              <w:jc w:val="center"/>
            </w:pPr>
            <w:r w:rsidRPr="003D2606">
              <w:t>20,51</w:t>
            </w:r>
          </w:p>
        </w:tc>
        <w:tc>
          <w:tcPr>
            <w:tcW w:w="448" w:type="pct"/>
            <w:shd w:val="clear" w:color="auto" w:fill="auto"/>
            <w:noWrap/>
            <w:vAlign w:val="center"/>
          </w:tcPr>
          <w:p w14:paraId="5107D047" w14:textId="77777777" w:rsidR="00AF2DFC" w:rsidRPr="003D2606" w:rsidRDefault="00AF2DFC" w:rsidP="00AF2DFC">
            <w:pPr>
              <w:jc w:val="center"/>
            </w:pPr>
            <w:r w:rsidRPr="003D2606">
              <w:t>16,54</w:t>
            </w:r>
          </w:p>
        </w:tc>
        <w:tc>
          <w:tcPr>
            <w:tcW w:w="448" w:type="pct"/>
            <w:shd w:val="clear" w:color="auto" w:fill="auto"/>
            <w:noWrap/>
            <w:vAlign w:val="center"/>
          </w:tcPr>
          <w:p w14:paraId="33CE0936" w14:textId="77777777" w:rsidR="00AF2DFC" w:rsidRPr="003D2606" w:rsidRDefault="00AF2DFC" w:rsidP="00AF2DFC">
            <w:pPr>
              <w:jc w:val="center"/>
            </w:pPr>
            <w:r w:rsidRPr="003D2606">
              <w:t>12,38</w:t>
            </w:r>
          </w:p>
        </w:tc>
        <w:tc>
          <w:tcPr>
            <w:tcW w:w="448" w:type="pct"/>
            <w:shd w:val="clear" w:color="auto" w:fill="auto"/>
            <w:noWrap/>
            <w:vAlign w:val="center"/>
          </w:tcPr>
          <w:p w14:paraId="02443928" w14:textId="77777777" w:rsidR="00AF2DFC" w:rsidRPr="003D2606" w:rsidRDefault="00AF2DFC" w:rsidP="00AF2DFC">
            <w:pPr>
              <w:jc w:val="center"/>
            </w:pPr>
            <w:r w:rsidRPr="003D2606">
              <w:t>12,38</w:t>
            </w:r>
          </w:p>
        </w:tc>
        <w:tc>
          <w:tcPr>
            <w:tcW w:w="448" w:type="pct"/>
            <w:shd w:val="clear" w:color="auto" w:fill="auto"/>
            <w:vAlign w:val="center"/>
          </w:tcPr>
          <w:p w14:paraId="0E517386" w14:textId="77777777" w:rsidR="00AF2DFC" w:rsidRPr="003D2606" w:rsidRDefault="00AF2DFC" w:rsidP="00AF2DFC">
            <w:pPr>
              <w:jc w:val="center"/>
            </w:pPr>
            <w:r w:rsidRPr="003D2606">
              <w:t>12,38</w:t>
            </w:r>
          </w:p>
        </w:tc>
        <w:tc>
          <w:tcPr>
            <w:tcW w:w="444" w:type="pct"/>
            <w:shd w:val="clear" w:color="auto" w:fill="auto"/>
            <w:vAlign w:val="center"/>
          </w:tcPr>
          <w:p w14:paraId="65C993CD" w14:textId="77777777" w:rsidR="00AF2DFC" w:rsidRPr="003D2606" w:rsidRDefault="00AF2DFC" w:rsidP="00AF2DFC">
            <w:pPr>
              <w:jc w:val="center"/>
            </w:pPr>
            <w:r w:rsidRPr="003D2606">
              <w:t>12,38</w:t>
            </w:r>
          </w:p>
        </w:tc>
      </w:tr>
      <w:tr w:rsidR="00AF2DFC" w:rsidRPr="003D2606" w14:paraId="68B543EC" w14:textId="77777777" w:rsidTr="00AF2DFC">
        <w:trPr>
          <w:trHeight w:val="20"/>
          <w:jc w:val="center"/>
        </w:trPr>
        <w:tc>
          <w:tcPr>
            <w:tcW w:w="1210" w:type="pct"/>
            <w:shd w:val="clear" w:color="auto" w:fill="auto"/>
            <w:vAlign w:val="center"/>
            <w:hideMark/>
          </w:tcPr>
          <w:p w14:paraId="5F1E98CC" w14:textId="77777777" w:rsidR="00AF2DFC" w:rsidRPr="003D2606" w:rsidRDefault="00AF2DFC" w:rsidP="00AF2DFC">
            <w:r w:rsidRPr="003D2606">
              <w:t>Производство тепловой энергии</w:t>
            </w:r>
          </w:p>
        </w:tc>
        <w:tc>
          <w:tcPr>
            <w:tcW w:w="657" w:type="pct"/>
            <w:shd w:val="clear" w:color="auto" w:fill="auto"/>
            <w:vAlign w:val="center"/>
            <w:hideMark/>
          </w:tcPr>
          <w:p w14:paraId="33D8B064" w14:textId="77777777" w:rsidR="00AF2DFC" w:rsidRPr="003D2606" w:rsidRDefault="00AF2DFC" w:rsidP="00AF2DFC">
            <w:pPr>
              <w:jc w:val="center"/>
            </w:pPr>
            <w:r w:rsidRPr="003D2606">
              <w:t>Гкал</w:t>
            </w:r>
          </w:p>
        </w:tc>
        <w:tc>
          <w:tcPr>
            <w:tcW w:w="448" w:type="pct"/>
            <w:shd w:val="clear" w:color="auto" w:fill="auto"/>
            <w:vAlign w:val="center"/>
          </w:tcPr>
          <w:p w14:paraId="1AF3A8F3" w14:textId="77777777" w:rsidR="00AF2DFC" w:rsidRPr="003D2606" w:rsidRDefault="00AF2DFC" w:rsidP="00AF2DFC">
            <w:pPr>
              <w:jc w:val="center"/>
            </w:pPr>
            <w:r w:rsidRPr="003D2606">
              <w:t>52710</w:t>
            </w:r>
          </w:p>
        </w:tc>
        <w:tc>
          <w:tcPr>
            <w:tcW w:w="448" w:type="pct"/>
            <w:shd w:val="clear" w:color="auto" w:fill="auto"/>
            <w:noWrap/>
            <w:vAlign w:val="center"/>
          </w:tcPr>
          <w:p w14:paraId="10A523BC" w14:textId="77777777" w:rsidR="00AF2DFC" w:rsidRPr="003D2606" w:rsidRDefault="00AF2DFC" w:rsidP="00AF2DFC">
            <w:pPr>
              <w:jc w:val="center"/>
            </w:pPr>
            <w:r w:rsidRPr="003D2606">
              <w:t>52710</w:t>
            </w:r>
          </w:p>
        </w:tc>
        <w:tc>
          <w:tcPr>
            <w:tcW w:w="448" w:type="pct"/>
            <w:shd w:val="clear" w:color="auto" w:fill="auto"/>
            <w:noWrap/>
            <w:vAlign w:val="center"/>
          </w:tcPr>
          <w:p w14:paraId="2A589247" w14:textId="77777777" w:rsidR="00AF2DFC" w:rsidRPr="003D2606" w:rsidRDefault="00AF2DFC" w:rsidP="00AF2DFC">
            <w:pPr>
              <w:jc w:val="center"/>
            </w:pPr>
            <w:r w:rsidRPr="003D2606">
              <w:t>54600,0</w:t>
            </w:r>
          </w:p>
        </w:tc>
        <w:tc>
          <w:tcPr>
            <w:tcW w:w="448" w:type="pct"/>
            <w:shd w:val="clear" w:color="auto" w:fill="auto"/>
            <w:noWrap/>
            <w:vAlign w:val="center"/>
          </w:tcPr>
          <w:p w14:paraId="22F0835D" w14:textId="77777777" w:rsidR="00AF2DFC" w:rsidRPr="003D2606" w:rsidRDefault="00AF2DFC" w:rsidP="00AF2DFC">
            <w:pPr>
              <w:jc w:val="center"/>
            </w:pPr>
            <w:r w:rsidRPr="003D2606">
              <w:t>56948,66</w:t>
            </w:r>
          </w:p>
        </w:tc>
        <w:tc>
          <w:tcPr>
            <w:tcW w:w="448" w:type="pct"/>
            <w:shd w:val="clear" w:color="auto" w:fill="auto"/>
            <w:noWrap/>
          </w:tcPr>
          <w:p w14:paraId="7FEC4AE4" w14:textId="77777777" w:rsidR="00AF2DFC" w:rsidRPr="003D2606" w:rsidRDefault="00AF2DFC" w:rsidP="00AF2DFC">
            <w:pPr>
              <w:jc w:val="center"/>
            </w:pPr>
            <w:r w:rsidRPr="003D2606">
              <w:t>56948,66</w:t>
            </w:r>
          </w:p>
        </w:tc>
        <w:tc>
          <w:tcPr>
            <w:tcW w:w="448" w:type="pct"/>
            <w:shd w:val="clear" w:color="auto" w:fill="auto"/>
          </w:tcPr>
          <w:p w14:paraId="2702114E" w14:textId="77777777" w:rsidR="00AF2DFC" w:rsidRPr="003D2606" w:rsidRDefault="00AF2DFC" w:rsidP="00AF2DFC">
            <w:pPr>
              <w:jc w:val="center"/>
            </w:pPr>
            <w:r w:rsidRPr="003D2606">
              <w:t>56948,66</w:t>
            </w:r>
          </w:p>
        </w:tc>
        <w:tc>
          <w:tcPr>
            <w:tcW w:w="444" w:type="pct"/>
            <w:shd w:val="clear" w:color="auto" w:fill="auto"/>
          </w:tcPr>
          <w:p w14:paraId="155E9636" w14:textId="77777777" w:rsidR="00AF2DFC" w:rsidRPr="003D2606" w:rsidRDefault="00AF2DFC" w:rsidP="00AF2DFC">
            <w:pPr>
              <w:jc w:val="center"/>
            </w:pPr>
            <w:r w:rsidRPr="003D2606">
              <w:t>56948,66</w:t>
            </w:r>
          </w:p>
        </w:tc>
      </w:tr>
      <w:tr w:rsidR="00AF2DFC" w:rsidRPr="003D2606" w14:paraId="71959611" w14:textId="77777777" w:rsidTr="00AF2DFC">
        <w:trPr>
          <w:trHeight w:val="20"/>
          <w:jc w:val="center"/>
        </w:trPr>
        <w:tc>
          <w:tcPr>
            <w:tcW w:w="1210" w:type="pct"/>
            <w:shd w:val="clear" w:color="auto" w:fill="auto"/>
            <w:vAlign w:val="center"/>
            <w:hideMark/>
          </w:tcPr>
          <w:p w14:paraId="0CFB9851" w14:textId="77777777" w:rsidR="00AF2DFC" w:rsidRPr="003D2606" w:rsidRDefault="00AF2DFC" w:rsidP="00AF2DFC">
            <w:r w:rsidRPr="003D2606">
              <w:t>Затрачено топлива производство тепловой энергии</w:t>
            </w:r>
          </w:p>
        </w:tc>
        <w:tc>
          <w:tcPr>
            <w:tcW w:w="657" w:type="pct"/>
            <w:shd w:val="clear" w:color="auto" w:fill="auto"/>
            <w:vAlign w:val="center"/>
            <w:hideMark/>
          </w:tcPr>
          <w:p w14:paraId="2B0F1E43" w14:textId="77777777" w:rsidR="00AF2DFC" w:rsidRPr="003D2606" w:rsidRDefault="00AF2DFC" w:rsidP="00AF2DFC">
            <w:pPr>
              <w:jc w:val="center"/>
            </w:pPr>
            <w:r w:rsidRPr="003D2606">
              <w:t>тут</w:t>
            </w:r>
          </w:p>
        </w:tc>
        <w:tc>
          <w:tcPr>
            <w:tcW w:w="448" w:type="pct"/>
            <w:shd w:val="clear" w:color="auto" w:fill="auto"/>
            <w:vAlign w:val="center"/>
          </w:tcPr>
          <w:p w14:paraId="7E08CB13" w14:textId="77777777" w:rsidR="00AF2DFC" w:rsidRPr="003D2606" w:rsidRDefault="00AF2DFC" w:rsidP="00AF2DFC">
            <w:pPr>
              <w:jc w:val="center"/>
            </w:pPr>
            <w:r w:rsidRPr="003D2606">
              <w:t>8086,33</w:t>
            </w:r>
          </w:p>
        </w:tc>
        <w:tc>
          <w:tcPr>
            <w:tcW w:w="448" w:type="pct"/>
            <w:shd w:val="clear" w:color="auto" w:fill="auto"/>
            <w:noWrap/>
            <w:vAlign w:val="center"/>
          </w:tcPr>
          <w:p w14:paraId="326396D5" w14:textId="77777777" w:rsidR="00AF2DFC" w:rsidRPr="003D2606" w:rsidRDefault="00AF2DFC" w:rsidP="00AF2DFC">
            <w:pPr>
              <w:jc w:val="center"/>
            </w:pPr>
            <w:r w:rsidRPr="003D2606">
              <w:t>8086,33</w:t>
            </w:r>
          </w:p>
        </w:tc>
        <w:tc>
          <w:tcPr>
            <w:tcW w:w="448" w:type="pct"/>
            <w:shd w:val="clear" w:color="auto" w:fill="auto"/>
            <w:noWrap/>
            <w:vAlign w:val="center"/>
          </w:tcPr>
          <w:p w14:paraId="319E37D4" w14:textId="77777777" w:rsidR="00AF2DFC" w:rsidRPr="003D2606" w:rsidRDefault="00AF2DFC" w:rsidP="00AF2DFC">
            <w:pPr>
              <w:jc w:val="center"/>
            </w:pPr>
            <w:r w:rsidRPr="003D2606">
              <w:t>8376,19</w:t>
            </w:r>
          </w:p>
        </w:tc>
        <w:tc>
          <w:tcPr>
            <w:tcW w:w="448" w:type="pct"/>
            <w:shd w:val="clear" w:color="auto" w:fill="auto"/>
            <w:noWrap/>
            <w:vAlign w:val="center"/>
          </w:tcPr>
          <w:p w14:paraId="1DD0A0AD" w14:textId="77777777" w:rsidR="00AF2DFC" w:rsidRPr="003D2606" w:rsidRDefault="00AF2DFC" w:rsidP="00AF2DFC">
            <w:pPr>
              <w:jc w:val="center"/>
            </w:pPr>
            <w:r w:rsidRPr="003D2606">
              <w:t>8736,61</w:t>
            </w:r>
          </w:p>
        </w:tc>
        <w:tc>
          <w:tcPr>
            <w:tcW w:w="448" w:type="pct"/>
            <w:shd w:val="clear" w:color="auto" w:fill="auto"/>
            <w:noWrap/>
            <w:vAlign w:val="center"/>
          </w:tcPr>
          <w:p w14:paraId="67B0CC76" w14:textId="77777777" w:rsidR="00AF2DFC" w:rsidRPr="003D2606" w:rsidRDefault="00AF2DFC" w:rsidP="00AF2DFC">
            <w:pPr>
              <w:jc w:val="center"/>
            </w:pPr>
            <w:r w:rsidRPr="003D2606">
              <w:t>8736,61</w:t>
            </w:r>
          </w:p>
        </w:tc>
        <w:tc>
          <w:tcPr>
            <w:tcW w:w="448" w:type="pct"/>
            <w:shd w:val="clear" w:color="auto" w:fill="auto"/>
            <w:vAlign w:val="center"/>
          </w:tcPr>
          <w:p w14:paraId="04A0ACE1" w14:textId="77777777" w:rsidR="00AF2DFC" w:rsidRPr="003D2606" w:rsidRDefault="00AF2DFC" w:rsidP="00AF2DFC">
            <w:pPr>
              <w:jc w:val="center"/>
            </w:pPr>
            <w:r w:rsidRPr="003D2606">
              <w:t>8736,61</w:t>
            </w:r>
          </w:p>
        </w:tc>
        <w:tc>
          <w:tcPr>
            <w:tcW w:w="444" w:type="pct"/>
            <w:shd w:val="clear" w:color="auto" w:fill="auto"/>
            <w:vAlign w:val="center"/>
          </w:tcPr>
          <w:p w14:paraId="2314D755" w14:textId="77777777" w:rsidR="00AF2DFC" w:rsidRPr="003D2606" w:rsidRDefault="00AF2DFC" w:rsidP="00AF2DFC">
            <w:pPr>
              <w:jc w:val="center"/>
            </w:pPr>
            <w:r w:rsidRPr="003D2606">
              <w:t>8736,61</w:t>
            </w:r>
          </w:p>
        </w:tc>
      </w:tr>
      <w:tr w:rsidR="00AF2DFC" w:rsidRPr="003D2606" w14:paraId="2F5471D7" w14:textId="77777777" w:rsidTr="00AF2DFC">
        <w:trPr>
          <w:trHeight w:val="20"/>
          <w:jc w:val="center"/>
        </w:trPr>
        <w:tc>
          <w:tcPr>
            <w:tcW w:w="1210" w:type="pct"/>
            <w:shd w:val="clear" w:color="auto" w:fill="auto"/>
            <w:vAlign w:val="center"/>
            <w:hideMark/>
          </w:tcPr>
          <w:p w14:paraId="12AB013D" w14:textId="77777777" w:rsidR="00AF2DFC" w:rsidRPr="003D2606" w:rsidRDefault="00AF2DFC" w:rsidP="00AF2DFC">
            <w:r w:rsidRPr="003D2606">
              <w:t>Средневзвешенный НУР</w:t>
            </w:r>
          </w:p>
        </w:tc>
        <w:tc>
          <w:tcPr>
            <w:tcW w:w="657" w:type="pct"/>
            <w:shd w:val="clear" w:color="auto" w:fill="auto"/>
            <w:vAlign w:val="center"/>
            <w:hideMark/>
          </w:tcPr>
          <w:p w14:paraId="455B4CC3" w14:textId="77777777" w:rsidR="00AF2DFC" w:rsidRPr="003D2606" w:rsidRDefault="00AF2DFC" w:rsidP="00AF2DFC">
            <w:pPr>
              <w:jc w:val="center"/>
            </w:pPr>
            <w:r w:rsidRPr="003D2606">
              <w:t>кг.у.т/Гкал</w:t>
            </w:r>
          </w:p>
        </w:tc>
        <w:tc>
          <w:tcPr>
            <w:tcW w:w="448" w:type="pct"/>
            <w:shd w:val="clear" w:color="auto" w:fill="auto"/>
            <w:vAlign w:val="center"/>
          </w:tcPr>
          <w:p w14:paraId="5A9CB93E" w14:textId="77777777" w:rsidR="00AF2DFC" w:rsidRPr="003D2606" w:rsidRDefault="00AF2DFC" w:rsidP="00AF2DFC">
            <w:pPr>
              <w:jc w:val="center"/>
            </w:pPr>
            <w:r w:rsidRPr="003D2606">
              <w:t>153,41</w:t>
            </w:r>
          </w:p>
        </w:tc>
        <w:tc>
          <w:tcPr>
            <w:tcW w:w="448" w:type="pct"/>
            <w:shd w:val="clear" w:color="auto" w:fill="auto"/>
            <w:noWrap/>
            <w:vAlign w:val="center"/>
          </w:tcPr>
          <w:p w14:paraId="497B68A6" w14:textId="77777777" w:rsidR="00AF2DFC" w:rsidRPr="003D2606" w:rsidRDefault="00AF2DFC" w:rsidP="00AF2DFC">
            <w:pPr>
              <w:jc w:val="center"/>
            </w:pPr>
            <w:r w:rsidRPr="003D2606">
              <w:t>153,41</w:t>
            </w:r>
          </w:p>
        </w:tc>
        <w:tc>
          <w:tcPr>
            <w:tcW w:w="448" w:type="pct"/>
            <w:shd w:val="clear" w:color="auto" w:fill="auto"/>
            <w:noWrap/>
            <w:vAlign w:val="center"/>
          </w:tcPr>
          <w:p w14:paraId="1E6A7C14" w14:textId="77777777" w:rsidR="00AF2DFC" w:rsidRPr="003D2606" w:rsidRDefault="00AF2DFC" w:rsidP="00AF2DFC">
            <w:pPr>
              <w:jc w:val="center"/>
            </w:pPr>
            <w:r w:rsidRPr="003D2606">
              <w:t>153,41</w:t>
            </w:r>
          </w:p>
        </w:tc>
        <w:tc>
          <w:tcPr>
            <w:tcW w:w="448" w:type="pct"/>
            <w:shd w:val="clear" w:color="auto" w:fill="auto"/>
            <w:noWrap/>
            <w:vAlign w:val="center"/>
          </w:tcPr>
          <w:p w14:paraId="7626C196" w14:textId="77777777" w:rsidR="00AF2DFC" w:rsidRPr="003D2606" w:rsidRDefault="00AF2DFC" w:rsidP="00AF2DFC">
            <w:pPr>
              <w:jc w:val="center"/>
            </w:pPr>
            <w:r w:rsidRPr="003D2606">
              <w:t>153,41</w:t>
            </w:r>
          </w:p>
        </w:tc>
        <w:tc>
          <w:tcPr>
            <w:tcW w:w="448" w:type="pct"/>
            <w:shd w:val="clear" w:color="auto" w:fill="auto"/>
            <w:noWrap/>
            <w:vAlign w:val="center"/>
          </w:tcPr>
          <w:p w14:paraId="47DD8BC8" w14:textId="77777777" w:rsidR="00AF2DFC" w:rsidRPr="003D2606" w:rsidRDefault="00AF2DFC" w:rsidP="00AF2DFC">
            <w:pPr>
              <w:jc w:val="center"/>
            </w:pPr>
            <w:r w:rsidRPr="003D2606">
              <w:t>153,41</w:t>
            </w:r>
          </w:p>
        </w:tc>
        <w:tc>
          <w:tcPr>
            <w:tcW w:w="448" w:type="pct"/>
            <w:shd w:val="clear" w:color="auto" w:fill="auto"/>
            <w:vAlign w:val="center"/>
          </w:tcPr>
          <w:p w14:paraId="19484DE7" w14:textId="77777777" w:rsidR="00AF2DFC" w:rsidRPr="003D2606" w:rsidRDefault="00AF2DFC" w:rsidP="00AF2DFC">
            <w:pPr>
              <w:jc w:val="center"/>
            </w:pPr>
            <w:r w:rsidRPr="003D2606">
              <w:t>153,41</w:t>
            </w:r>
          </w:p>
        </w:tc>
        <w:tc>
          <w:tcPr>
            <w:tcW w:w="444" w:type="pct"/>
            <w:shd w:val="clear" w:color="auto" w:fill="auto"/>
            <w:vAlign w:val="center"/>
          </w:tcPr>
          <w:p w14:paraId="05E14D05" w14:textId="77777777" w:rsidR="00AF2DFC" w:rsidRPr="003D2606" w:rsidRDefault="00AF2DFC" w:rsidP="00AF2DFC">
            <w:pPr>
              <w:jc w:val="center"/>
            </w:pPr>
            <w:r w:rsidRPr="003D2606">
              <w:t>153,41</w:t>
            </w:r>
          </w:p>
        </w:tc>
      </w:tr>
    </w:tbl>
    <w:p w14:paraId="76608EAB" w14:textId="295F3EFC" w:rsidR="00AF2DFC" w:rsidRPr="003D2606" w:rsidRDefault="00AF2DFC" w:rsidP="00AF2DFC">
      <w:pPr>
        <w:spacing w:after="0" w:line="360" w:lineRule="auto"/>
        <w:ind w:firstLine="709"/>
        <w:jc w:val="both"/>
        <w:rPr>
          <w:rFonts w:ascii="Times New Roman" w:hAnsi="Times New Roman" w:cs="Times New Roman"/>
          <w:b/>
          <w:sz w:val="24"/>
          <w:szCs w:val="24"/>
        </w:rPr>
      </w:pPr>
      <w:bookmarkStart w:id="528" w:name="_Toc41383071"/>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56</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котельной ул. Тихвинская, 2</w:t>
      </w:r>
      <w:bookmarkEnd w:id="528"/>
    </w:p>
    <w:tbl>
      <w:tblPr>
        <w:tblStyle w:val="11f1"/>
        <w:tblW w:w="5000" w:type="pct"/>
        <w:jc w:val="center"/>
        <w:tblInd w:w="0" w:type="dxa"/>
        <w:tblLook w:val="04A0" w:firstRow="1" w:lastRow="0" w:firstColumn="1" w:lastColumn="0" w:noHBand="0" w:noVBand="1"/>
      </w:tblPr>
      <w:tblGrid>
        <w:gridCol w:w="4248"/>
        <w:gridCol w:w="1140"/>
        <w:gridCol w:w="1271"/>
        <w:gridCol w:w="1271"/>
        <w:gridCol w:w="1271"/>
        <w:gridCol w:w="1271"/>
        <w:gridCol w:w="1271"/>
        <w:gridCol w:w="1271"/>
        <w:gridCol w:w="1262"/>
      </w:tblGrid>
      <w:tr w:rsidR="00AF2DFC" w:rsidRPr="003D2606" w14:paraId="62302244" w14:textId="77777777" w:rsidTr="00AF2DFC">
        <w:trPr>
          <w:trHeight w:val="20"/>
          <w:tblHeader/>
          <w:jc w:val="center"/>
        </w:trPr>
        <w:tc>
          <w:tcPr>
            <w:tcW w:w="1488" w:type="pct"/>
            <w:shd w:val="clear" w:color="auto" w:fill="auto"/>
            <w:vAlign w:val="center"/>
            <w:hideMark/>
          </w:tcPr>
          <w:p w14:paraId="714E2011" w14:textId="77777777" w:rsidR="00AF2DFC" w:rsidRPr="003D2606" w:rsidRDefault="00AF2DFC" w:rsidP="00AF2DFC">
            <w:pPr>
              <w:jc w:val="center"/>
            </w:pPr>
            <w:r w:rsidRPr="003D2606">
              <w:t>Показатели</w:t>
            </w:r>
          </w:p>
        </w:tc>
        <w:tc>
          <w:tcPr>
            <w:tcW w:w="399" w:type="pct"/>
            <w:shd w:val="clear" w:color="auto" w:fill="auto"/>
            <w:vAlign w:val="center"/>
            <w:hideMark/>
          </w:tcPr>
          <w:p w14:paraId="5D312662" w14:textId="77777777" w:rsidR="00AF2DFC" w:rsidRPr="003D2606" w:rsidRDefault="00AF2DFC" w:rsidP="00AF2DFC">
            <w:pPr>
              <w:jc w:val="center"/>
            </w:pPr>
            <w:r w:rsidRPr="003D2606">
              <w:t>Един. изм.</w:t>
            </w:r>
          </w:p>
        </w:tc>
        <w:tc>
          <w:tcPr>
            <w:tcW w:w="445" w:type="pct"/>
            <w:shd w:val="clear" w:color="auto" w:fill="auto"/>
            <w:vAlign w:val="center"/>
          </w:tcPr>
          <w:p w14:paraId="419A6155" w14:textId="77777777" w:rsidR="00AF2DFC" w:rsidRPr="003D2606" w:rsidRDefault="00AF2DFC" w:rsidP="00AF2DFC">
            <w:pPr>
              <w:jc w:val="center"/>
            </w:pPr>
            <w:r w:rsidRPr="003D2606">
              <w:rPr>
                <w:color w:val="000000"/>
              </w:rPr>
              <w:t>2024</w:t>
            </w:r>
          </w:p>
        </w:tc>
        <w:tc>
          <w:tcPr>
            <w:tcW w:w="445" w:type="pct"/>
            <w:shd w:val="clear" w:color="auto" w:fill="auto"/>
            <w:noWrap/>
            <w:vAlign w:val="center"/>
            <w:hideMark/>
          </w:tcPr>
          <w:p w14:paraId="5A94CAA6" w14:textId="77777777" w:rsidR="00AF2DFC" w:rsidRPr="003D2606" w:rsidRDefault="00AF2DFC" w:rsidP="00AF2DFC">
            <w:pPr>
              <w:jc w:val="center"/>
            </w:pPr>
            <w:r w:rsidRPr="003D2606">
              <w:rPr>
                <w:bCs/>
              </w:rPr>
              <w:t>2025</w:t>
            </w:r>
          </w:p>
        </w:tc>
        <w:tc>
          <w:tcPr>
            <w:tcW w:w="445" w:type="pct"/>
            <w:shd w:val="clear" w:color="auto" w:fill="auto"/>
            <w:noWrap/>
            <w:vAlign w:val="center"/>
            <w:hideMark/>
          </w:tcPr>
          <w:p w14:paraId="192F3B2B" w14:textId="77777777" w:rsidR="00AF2DFC" w:rsidRPr="003D2606" w:rsidRDefault="00AF2DFC" w:rsidP="00AF2DFC">
            <w:pPr>
              <w:jc w:val="center"/>
            </w:pPr>
            <w:r w:rsidRPr="003D2606">
              <w:rPr>
                <w:bCs/>
              </w:rPr>
              <w:t>2026</w:t>
            </w:r>
          </w:p>
        </w:tc>
        <w:tc>
          <w:tcPr>
            <w:tcW w:w="445" w:type="pct"/>
            <w:shd w:val="clear" w:color="auto" w:fill="auto"/>
            <w:noWrap/>
            <w:vAlign w:val="center"/>
          </w:tcPr>
          <w:p w14:paraId="43FD9393" w14:textId="77777777" w:rsidR="00AF2DFC" w:rsidRPr="003D2606" w:rsidRDefault="00AF2DFC" w:rsidP="00AF2DFC">
            <w:pPr>
              <w:jc w:val="center"/>
            </w:pPr>
            <w:r w:rsidRPr="003D2606">
              <w:rPr>
                <w:bCs/>
              </w:rPr>
              <w:t>2027</w:t>
            </w:r>
          </w:p>
        </w:tc>
        <w:tc>
          <w:tcPr>
            <w:tcW w:w="445" w:type="pct"/>
            <w:shd w:val="clear" w:color="auto" w:fill="auto"/>
            <w:noWrap/>
            <w:vAlign w:val="center"/>
          </w:tcPr>
          <w:p w14:paraId="721335A8" w14:textId="77777777" w:rsidR="00AF2DFC" w:rsidRPr="003D2606" w:rsidRDefault="00AF2DFC" w:rsidP="00AF2DFC">
            <w:pPr>
              <w:jc w:val="center"/>
            </w:pPr>
            <w:r w:rsidRPr="003D2606">
              <w:rPr>
                <w:bCs/>
              </w:rPr>
              <w:t>2028</w:t>
            </w:r>
          </w:p>
        </w:tc>
        <w:tc>
          <w:tcPr>
            <w:tcW w:w="445" w:type="pct"/>
            <w:shd w:val="clear" w:color="auto" w:fill="auto"/>
            <w:vAlign w:val="center"/>
          </w:tcPr>
          <w:p w14:paraId="65FE6444" w14:textId="77777777" w:rsidR="00AF2DFC" w:rsidRPr="003D2606" w:rsidRDefault="00AF2DFC" w:rsidP="00AF2DFC">
            <w:pPr>
              <w:jc w:val="center"/>
            </w:pPr>
            <w:r w:rsidRPr="003D2606">
              <w:rPr>
                <w:color w:val="000000"/>
              </w:rPr>
              <w:t>2029-2031</w:t>
            </w:r>
          </w:p>
        </w:tc>
        <w:tc>
          <w:tcPr>
            <w:tcW w:w="442" w:type="pct"/>
            <w:shd w:val="clear" w:color="auto" w:fill="auto"/>
            <w:vAlign w:val="center"/>
          </w:tcPr>
          <w:p w14:paraId="6B5976D1" w14:textId="77777777" w:rsidR="00AF2DFC" w:rsidRPr="003D2606" w:rsidRDefault="00AF2DFC" w:rsidP="00AF2DFC">
            <w:pPr>
              <w:jc w:val="center"/>
            </w:pPr>
            <w:r w:rsidRPr="003D2606">
              <w:rPr>
                <w:color w:val="000000"/>
              </w:rPr>
              <w:t>2032-2035</w:t>
            </w:r>
          </w:p>
        </w:tc>
      </w:tr>
      <w:tr w:rsidR="00AF2DFC" w:rsidRPr="003D2606" w14:paraId="1469FC09" w14:textId="77777777" w:rsidTr="00AF2DFC">
        <w:trPr>
          <w:trHeight w:val="20"/>
          <w:tblHeader/>
          <w:jc w:val="center"/>
        </w:trPr>
        <w:tc>
          <w:tcPr>
            <w:tcW w:w="1488" w:type="pct"/>
            <w:shd w:val="clear" w:color="auto" w:fill="auto"/>
            <w:vAlign w:val="center"/>
          </w:tcPr>
          <w:p w14:paraId="6B9F6BBC" w14:textId="77777777" w:rsidR="00AF2DFC" w:rsidRPr="003D2606" w:rsidRDefault="00AF2DFC" w:rsidP="00AF2DFC">
            <w:pPr>
              <w:jc w:val="center"/>
            </w:pPr>
            <w:r w:rsidRPr="003D2606">
              <w:t>1</w:t>
            </w:r>
          </w:p>
        </w:tc>
        <w:tc>
          <w:tcPr>
            <w:tcW w:w="399" w:type="pct"/>
            <w:shd w:val="clear" w:color="auto" w:fill="auto"/>
            <w:vAlign w:val="center"/>
          </w:tcPr>
          <w:p w14:paraId="5DF4EDC0" w14:textId="77777777" w:rsidR="00AF2DFC" w:rsidRPr="003D2606" w:rsidRDefault="00AF2DFC" w:rsidP="00AF2DFC">
            <w:pPr>
              <w:jc w:val="center"/>
            </w:pPr>
            <w:r w:rsidRPr="003D2606">
              <w:t>2</w:t>
            </w:r>
          </w:p>
        </w:tc>
        <w:tc>
          <w:tcPr>
            <w:tcW w:w="445" w:type="pct"/>
            <w:shd w:val="clear" w:color="auto" w:fill="auto"/>
            <w:vAlign w:val="center"/>
          </w:tcPr>
          <w:p w14:paraId="1851D2AB" w14:textId="77777777" w:rsidR="00AF2DFC" w:rsidRPr="003D2606" w:rsidRDefault="00AF2DFC" w:rsidP="00AF2DFC">
            <w:pPr>
              <w:jc w:val="center"/>
            </w:pPr>
            <w:r w:rsidRPr="003D2606">
              <w:t>3</w:t>
            </w:r>
          </w:p>
        </w:tc>
        <w:tc>
          <w:tcPr>
            <w:tcW w:w="445" w:type="pct"/>
            <w:shd w:val="clear" w:color="auto" w:fill="auto"/>
            <w:noWrap/>
            <w:vAlign w:val="center"/>
          </w:tcPr>
          <w:p w14:paraId="160B9D86" w14:textId="77777777" w:rsidR="00AF2DFC" w:rsidRPr="003D2606" w:rsidRDefault="00AF2DFC" w:rsidP="00AF2DFC">
            <w:pPr>
              <w:jc w:val="center"/>
            </w:pPr>
            <w:r w:rsidRPr="003D2606">
              <w:t>4</w:t>
            </w:r>
          </w:p>
        </w:tc>
        <w:tc>
          <w:tcPr>
            <w:tcW w:w="445" w:type="pct"/>
            <w:shd w:val="clear" w:color="auto" w:fill="auto"/>
            <w:noWrap/>
            <w:vAlign w:val="center"/>
          </w:tcPr>
          <w:p w14:paraId="56A6E862" w14:textId="77777777" w:rsidR="00AF2DFC" w:rsidRPr="003D2606" w:rsidRDefault="00AF2DFC" w:rsidP="00AF2DFC">
            <w:pPr>
              <w:jc w:val="center"/>
            </w:pPr>
            <w:r w:rsidRPr="003D2606">
              <w:t>5</w:t>
            </w:r>
          </w:p>
        </w:tc>
        <w:tc>
          <w:tcPr>
            <w:tcW w:w="445" w:type="pct"/>
            <w:shd w:val="clear" w:color="auto" w:fill="auto"/>
            <w:noWrap/>
            <w:vAlign w:val="center"/>
          </w:tcPr>
          <w:p w14:paraId="5C2DD51C" w14:textId="77777777" w:rsidR="00AF2DFC" w:rsidRPr="003D2606" w:rsidRDefault="00AF2DFC" w:rsidP="00AF2DFC">
            <w:pPr>
              <w:jc w:val="center"/>
            </w:pPr>
            <w:r w:rsidRPr="003D2606">
              <w:t>6</w:t>
            </w:r>
          </w:p>
        </w:tc>
        <w:tc>
          <w:tcPr>
            <w:tcW w:w="445" w:type="pct"/>
            <w:shd w:val="clear" w:color="auto" w:fill="auto"/>
            <w:noWrap/>
            <w:vAlign w:val="center"/>
          </w:tcPr>
          <w:p w14:paraId="65558762" w14:textId="77777777" w:rsidR="00AF2DFC" w:rsidRPr="003D2606" w:rsidRDefault="00AF2DFC" w:rsidP="00AF2DFC">
            <w:pPr>
              <w:jc w:val="center"/>
            </w:pPr>
            <w:r w:rsidRPr="003D2606">
              <w:t>7</w:t>
            </w:r>
          </w:p>
        </w:tc>
        <w:tc>
          <w:tcPr>
            <w:tcW w:w="445" w:type="pct"/>
            <w:shd w:val="clear" w:color="auto" w:fill="auto"/>
            <w:vAlign w:val="center"/>
          </w:tcPr>
          <w:p w14:paraId="1D37B03E" w14:textId="77777777" w:rsidR="00AF2DFC" w:rsidRPr="003D2606" w:rsidRDefault="00AF2DFC" w:rsidP="00AF2DFC">
            <w:pPr>
              <w:jc w:val="center"/>
            </w:pPr>
            <w:r w:rsidRPr="003D2606">
              <w:t>8</w:t>
            </w:r>
          </w:p>
        </w:tc>
        <w:tc>
          <w:tcPr>
            <w:tcW w:w="442" w:type="pct"/>
            <w:shd w:val="clear" w:color="auto" w:fill="auto"/>
            <w:vAlign w:val="center"/>
          </w:tcPr>
          <w:p w14:paraId="7C70F4BD" w14:textId="77777777" w:rsidR="00AF2DFC" w:rsidRPr="003D2606" w:rsidRDefault="00AF2DFC" w:rsidP="00AF2DFC">
            <w:pPr>
              <w:jc w:val="center"/>
            </w:pPr>
            <w:r w:rsidRPr="003D2606">
              <w:t>9</w:t>
            </w:r>
          </w:p>
        </w:tc>
      </w:tr>
      <w:tr w:rsidR="00AF2DFC" w:rsidRPr="003D2606" w14:paraId="7714F04F" w14:textId="77777777" w:rsidTr="00AF2DFC">
        <w:trPr>
          <w:trHeight w:val="20"/>
          <w:jc w:val="center"/>
        </w:trPr>
        <w:tc>
          <w:tcPr>
            <w:tcW w:w="1488" w:type="pct"/>
            <w:shd w:val="clear" w:color="auto" w:fill="auto"/>
            <w:vAlign w:val="center"/>
            <w:hideMark/>
          </w:tcPr>
          <w:p w14:paraId="40F6A509"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9" w:type="pct"/>
            <w:shd w:val="clear" w:color="auto" w:fill="auto"/>
            <w:vAlign w:val="center"/>
            <w:hideMark/>
          </w:tcPr>
          <w:p w14:paraId="512613D9"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3CD453E8" w14:textId="77777777" w:rsidR="00AF2DFC" w:rsidRPr="003D2606" w:rsidRDefault="00AF2DFC" w:rsidP="00AF2DFC">
            <w:pPr>
              <w:jc w:val="center"/>
              <w:rPr>
                <w:color w:val="000000"/>
              </w:rPr>
            </w:pPr>
            <w:r w:rsidRPr="003D2606">
              <w:rPr>
                <w:color w:val="000000"/>
              </w:rPr>
              <w:t>15,91</w:t>
            </w:r>
          </w:p>
        </w:tc>
        <w:tc>
          <w:tcPr>
            <w:tcW w:w="445" w:type="pct"/>
            <w:shd w:val="clear" w:color="auto" w:fill="auto"/>
            <w:noWrap/>
            <w:vAlign w:val="center"/>
          </w:tcPr>
          <w:p w14:paraId="38A3D096" w14:textId="77777777" w:rsidR="00AF2DFC" w:rsidRPr="003D2606" w:rsidRDefault="00AF2DFC" w:rsidP="00AF2DFC">
            <w:pPr>
              <w:jc w:val="center"/>
              <w:rPr>
                <w:color w:val="000000"/>
              </w:rPr>
            </w:pPr>
            <w:r w:rsidRPr="003D2606">
              <w:rPr>
                <w:color w:val="000000"/>
              </w:rPr>
              <w:t>15,91</w:t>
            </w:r>
          </w:p>
        </w:tc>
        <w:tc>
          <w:tcPr>
            <w:tcW w:w="445" w:type="pct"/>
            <w:shd w:val="clear" w:color="auto" w:fill="auto"/>
            <w:noWrap/>
            <w:vAlign w:val="center"/>
          </w:tcPr>
          <w:p w14:paraId="7F85D425" w14:textId="77777777" w:rsidR="00AF2DFC" w:rsidRPr="003D2606" w:rsidRDefault="00AF2DFC" w:rsidP="00AF2DFC">
            <w:pPr>
              <w:jc w:val="center"/>
              <w:rPr>
                <w:color w:val="000000"/>
              </w:rPr>
            </w:pPr>
            <w:r w:rsidRPr="003D2606">
              <w:rPr>
                <w:color w:val="000000"/>
              </w:rPr>
              <w:t>15,91</w:t>
            </w:r>
          </w:p>
        </w:tc>
        <w:tc>
          <w:tcPr>
            <w:tcW w:w="445" w:type="pct"/>
            <w:shd w:val="clear" w:color="auto" w:fill="auto"/>
            <w:noWrap/>
            <w:vAlign w:val="center"/>
          </w:tcPr>
          <w:p w14:paraId="4C287E7C" w14:textId="77777777" w:rsidR="00AF2DFC" w:rsidRPr="003D2606" w:rsidRDefault="00AF2DFC" w:rsidP="00AF2DFC">
            <w:pPr>
              <w:jc w:val="center"/>
              <w:rPr>
                <w:color w:val="000000"/>
              </w:rPr>
            </w:pPr>
            <w:r w:rsidRPr="003D2606">
              <w:rPr>
                <w:color w:val="000000"/>
              </w:rPr>
              <w:t>15,91</w:t>
            </w:r>
          </w:p>
        </w:tc>
        <w:tc>
          <w:tcPr>
            <w:tcW w:w="445" w:type="pct"/>
            <w:shd w:val="clear" w:color="auto" w:fill="auto"/>
            <w:noWrap/>
            <w:vAlign w:val="center"/>
          </w:tcPr>
          <w:p w14:paraId="48893C61" w14:textId="77777777" w:rsidR="00AF2DFC" w:rsidRPr="003D2606" w:rsidRDefault="00AF2DFC" w:rsidP="00AF2DFC">
            <w:pPr>
              <w:jc w:val="center"/>
              <w:rPr>
                <w:color w:val="000000"/>
              </w:rPr>
            </w:pPr>
            <w:r w:rsidRPr="003D2606">
              <w:rPr>
                <w:color w:val="000000"/>
              </w:rPr>
              <w:t>15,91</w:t>
            </w:r>
          </w:p>
        </w:tc>
        <w:tc>
          <w:tcPr>
            <w:tcW w:w="445" w:type="pct"/>
            <w:shd w:val="clear" w:color="auto" w:fill="auto"/>
            <w:vAlign w:val="center"/>
          </w:tcPr>
          <w:p w14:paraId="53DE2D34" w14:textId="77777777" w:rsidR="00AF2DFC" w:rsidRPr="003D2606" w:rsidRDefault="00AF2DFC" w:rsidP="00AF2DFC">
            <w:pPr>
              <w:jc w:val="center"/>
              <w:rPr>
                <w:color w:val="000000"/>
              </w:rPr>
            </w:pPr>
            <w:r w:rsidRPr="003D2606">
              <w:rPr>
                <w:color w:val="000000"/>
              </w:rPr>
              <w:t>15,91</w:t>
            </w:r>
          </w:p>
        </w:tc>
        <w:tc>
          <w:tcPr>
            <w:tcW w:w="442" w:type="pct"/>
            <w:shd w:val="clear" w:color="auto" w:fill="auto"/>
            <w:vAlign w:val="center"/>
          </w:tcPr>
          <w:p w14:paraId="0D79072D" w14:textId="77777777" w:rsidR="00AF2DFC" w:rsidRPr="003D2606" w:rsidRDefault="00AF2DFC" w:rsidP="00AF2DFC">
            <w:pPr>
              <w:jc w:val="center"/>
              <w:rPr>
                <w:color w:val="000000"/>
              </w:rPr>
            </w:pPr>
            <w:r w:rsidRPr="003D2606">
              <w:rPr>
                <w:color w:val="000000"/>
              </w:rPr>
              <w:t>15,91</w:t>
            </w:r>
          </w:p>
        </w:tc>
      </w:tr>
      <w:tr w:rsidR="00AF2DFC" w:rsidRPr="003D2606" w14:paraId="6370C913" w14:textId="77777777" w:rsidTr="00AF2DFC">
        <w:trPr>
          <w:trHeight w:val="20"/>
          <w:jc w:val="center"/>
        </w:trPr>
        <w:tc>
          <w:tcPr>
            <w:tcW w:w="1488" w:type="pct"/>
            <w:shd w:val="clear" w:color="auto" w:fill="auto"/>
            <w:vAlign w:val="center"/>
            <w:hideMark/>
          </w:tcPr>
          <w:p w14:paraId="7953F1EB" w14:textId="77777777" w:rsidR="00AF2DFC" w:rsidRPr="003D2606" w:rsidRDefault="00AF2DFC" w:rsidP="00AF2DFC">
            <w:pPr>
              <w:rPr>
                <w:color w:val="000000"/>
              </w:rPr>
            </w:pPr>
            <w:r w:rsidRPr="003D2606">
              <w:rPr>
                <w:color w:val="000000"/>
              </w:rPr>
              <w:t>Ввод мощности</w:t>
            </w:r>
          </w:p>
        </w:tc>
        <w:tc>
          <w:tcPr>
            <w:tcW w:w="399" w:type="pct"/>
            <w:shd w:val="clear" w:color="auto" w:fill="auto"/>
            <w:vAlign w:val="center"/>
            <w:hideMark/>
          </w:tcPr>
          <w:p w14:paraId="2474C1E1"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2E3E91CE"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316C671A"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26BC0D10"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174DF6A2"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24FB53D5" w14:textId="77777777" w:rsidR="00AF2DFC" w:rsidRPr="003D2606" w:rsidRDefault="00AF2DFC" w:rsidP="00AF2DFC">
            <w:pPr>
              <w:jc w:val="center"/>
              <w:rPr>
                <w:color w:val="000000"/>
              </w:rPr>
            </w:pPr>
            <w:r w:rsidRPr="003D2606">
              <w:rPr>
                <w:color w:val="000000"/>
              </w:rPr>
              <w:t>0</w:t>
            </w:r>
          </w:p>
        </w:tc>
        <w:tc>
          <w:tcPr>
            <w:tcW w:w="445" w:type="pct"/>
            <w:shd w:val="clear" w:color="auto" w:fill="auto"/>
            <w:vAlign w:val="center"/>
          </w:tcPr>
          <w:p w14:paraId="58CBE7F2" w14:textId="77777777" w:rsidR="00AF2DFC" w:rsidRPr="003D2606" w:rsidRDefault="00AF2DFC" w:rsidP="00AF2DFC">
            <w:pPr>
              <w:jc w:val="center"/>
              <w:rPr>
                <w:color w:val="000000"/>
              </w:rPr>
            </w:pPr>
            <w:r w:rsidRPr="003D2606">
              <w:rPr>
                <w:color w:val="000000"/>
              </w:rPr>
              <w:t>0</w:t>
            </w:r>
          </w:p>
        </w:tc>
        <w:tc>
          <w:tcPr>
            <w:tcW w:w="442" w:type="pct"/>
            <w:shd w:val="clear" w:color="auto" w:fill="auto"/>
            <w:vAlign w:val="center"/>
          </w:tcPr>
          <w:p w14:paraId="218E1964" w14:textId="77777777" w:rsidR="00AF2DFC" w:rsidRPr="003D2606" w:rsidRDefault="00AF2DFC" w:rsidP="00AF2DFC">
            <w:pPr>
              <w:jc w:val="center"/>
              <w:rPr>
                <w:color w:val="000000"/>
              </w:rPr>
            </w:pPr>
            <w:r w:rsidRPr="003D2606">
              <w:rPr>
                <w:color w:val="000000"/>
              </w:rPr>
              <w:t>0</w:t>
            </w:r>
          </w:p>
        </w:tc>
      </w:tr>
      <w:tr w:rsidR="00AF2DFC" w:rsidRPr="003D2606" w14:paraId="34FF15B5" w14:textId="77777777" w:rsidTr="00AF2DFC">
        <w:trPr>
          <w:trHeight w:val="20"/>
          <w:jc w:val="center"/>
        </w:trPr>
        <w:tc>
          <w:tcPr>
            <w:tcW w:w="1488" w:type="pct"/>
            <w:shd w:val="clear" w:color="auto" w:fill="auto"/>
            <w:vAlign w:val="center"/>
            <w:hideMark/>
          </w:tcPr>
          <w:p w14:paraId="78DEBD22" w14:textId="77777777" w:rsidR="00AF2DFC" w:rsidRPr="003D2606" w:rsidRDefault="00AF2DFC" w:rsidP="00AF2DFC">
            <w:pPr>
              <w:rPr>
                <w:color w:val="000000"/>
              </w:rPr>
            </w:pPr>
            <w:r w:rsidRPr="003D2606">
              <w:rPr>
                <w:color w:val="000000"/>
              </w:rPr>
              <w:t>Вывод мощности</w:t>
            </w:r>
          </w:p>
        </w:tc>
        <w:tc>
          <w:tcPr>
            <w:tcW w:w="399" w:type="pct"/>
            <w:shd w:val="clear" w:color="auto" w:fill="auto"/>
            <w:vAlign w:val="center"/>
            <w:hideMark/>
          </w:tcPr>
          <w:p w14:paraId="140ABC63"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7AE9DF54"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792990A6"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4A9F2950"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5700C963"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hideMark/>
          </w:tcPr>
          <w:p w14:paraId="543AC74F" w14:textId="77777777" w:rsidR="00AF2DFC" w:rsidRPr="003D2606" w:rsidRDefault="00AF2DFC" w:rsidP="00AF2DFC">
            <w:pPr>
              <w:jc w:val="center"/>
              <w:rPr>
                <w:color w:val="000000"/>
              </w:rPr>
            </w:pPr>
            <w:r w:rsidRPr="003D2606">
              <w:rPr>
                <w:color w:val="000000"/>
              </w:rPr>
              <w:t>0</w:t>
            </w:r>
          </w:p>
        </w:tc>
        <w:tc>
          <w:tcPr>
            <w:tcW w:w="445" w:type="pct"/>
            <w:shd w:val="clear" w:color="auto" w:fill="auto"/>
            <w:vAlign w:val="center"/>
          </w:tcPr>
          <w:p w14:paraId="6DFD1490" w14:textId="77777777" w:rsidR="00AF2DFC" w:rsidRPr="003D2606" w:rsidRDefault="00AF2DFC" w:rsidP="00AF2DFC">
            <w:pPr>
              <w:jc w:val="center"/>
              <w:rPr>
                <w:color w:val="000000"/>
              </w:rPr>
            </w:pPr>
            <w:r w:rsidRPr="003D2606">
              <w:rPr>
                <w:color w:val="000000"/>
              </w:rPr>
              <w:t>0</w:t>
            </w:r>
          </w:p>
        </w:tc>
        <w:tc>
          <w:tcPr>
            <w:tcW w:w="442" w:type="pct"/>
            <w:shd w:val="clear" w:color="auto" w:fill="auto"/>
            <w:vAlign w:val="center"/>
          </w:tcPr>
          <w:p w14:paraId="210AC39D" w14:textId="77777777" w:rsidR="00AF2DFC" w:rsidRPr="003D2606" w:rsidRDefault="00AF2DFC" w:rsidP="00AF2DFC">
            <w:pPr>
              <w:jc w:val="center"/>
              <w:rPr>
                <w:color w:val="000000"/>
              </w:rPr>
            </w:pPr>
            <w:r w:rsidRPr="003D2606">
              <w:rPr>
                <w:color w:val="000000"/>
              </w:rPr>
              <w:t>0</w:t>
            </w:r>
          </w:p>
        </w:tc>
      </w:tr>
      <w:tr w:rsidR="00AF2DFC" w:rsidRPr="003D2606" w14:paraId="2E4145B5" w14:textId="77777777" w:rsidTr="00AF2DFC">
        <w:trPr>
          <w:trHeight w:val="20"/>
          <w:jc w:val="center"/>
        </w:trPr>
        <w:tc>
          <w:tcPr>
            <w:tcW w:w="1488" w:type="pct"/>
            <w:shd w:val="clear" w:color="auto" w:fill="auto"/>
            <w:vAlign w:val="center"/>
            <w:hideMark/>
          </w:tcPr>
          <w:p w14:paraId="38F09905" w14:textId="77777777" w:rsidR="00AF2DFC" w:rsidRPr="003D2606" w:rsidRDefault="00AF2DFC" w:rsidP="00AF2DFC">
            <w:pPr>
              <w:rPr>
                <w:color w:val="000000"/>
              </w:rPr>
            </w:pPr>
            <w:r w:rsidRPr="003D2606">
              <w:rPr>
                <w:color w:val="000000"/>
              </w:rPr>
              <w:t>Располагаемая мощность оборудования</w:t>
            </w:r>
          </w:p>
        </w:tc>
        <w:tc>
          <w:tcPr>
            <w:tcW w:w="399" w:type="pct"/>
            <w:shd w:val="clear" w:color="auto" w:fill="auto"/>
            <w:vAlign w:val="center"/>
            <w:hideMark/>
          </w:tcPr>
          <w:p w14:paraId="012B2D9C"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70817683" w14:textId="77777777" w:rsidR="00AF2DFC" w:rsidRPr="003D2606" w:rsidRDefault="00AF2DFC" w:rsidP="00AF2DFC">
            <w:pPr>
              <w:jc w:val="center"/>
              <w:rPr>
                <w:color w:val="000000"/>
              </w:rPr>
            </w:pPr>
            <w:r w:rsidRPr="003D2606">
              <w:rPr>
                <w:color w:val="000000"/>
              </w:rPr>
              <w:t>15,9</w:t>
            </w:r>
          </w:p>
        </w:tc>
        <w:tc>
          <w:tcPr>
            <w:tcW w:w="445" w:type="pct"/>
            <w:shd w:val="clear" w:color="auto" w:fill="auto"/>
            <w:noWrap/>
            <w:vAlign w:val="center"/>
          </w:tcPr>
          <w:p w14:paraId="31AC6C50" w14:textId="77777777" w:rsidR="00AF2DFC" w:rsidRPr="003D2606" w:rsidRDefault="00AF2DFC" w:rsidP="00AF2DFC">
            <w:pPr>
              <w:jc w:val="center"/>
              <w:rPr>
                <w:color w:val="000000"/>
              </w:rPr>
            </w:pPr>
            <w:r w:rsidRPr="003D2606">
              <w:rPr>
                <w:color w:val="000000"/>
              </w:rPr>
              <w:t>15,9</w:t>
            </w:r>
          </w:p>
        </w:tc>
        <w:tc>
          <w:tcPr>
            <w:tcW w:w="445" w:type="pct"/>
            <w:shd w:val="clear" w:color="auto" w:fill="auto"/>
            <w:noWrap/>
            <w:vAlign w:val="center"/>
          </w:tcPr>
          <w:p w14:paraId="3EC40DA8" w14:textId="77777777" w:rsidR="00AF2DFC" w:rsidRPr="003D2606" w:rsidRDefault="00AF2DFC" w:rsidP="00AF2DFC">
            <w:pPr>
              <w:jc w:val="center"/>
              <w:rPr>
                <w:color w:val="000000"/>
              </w:rPr>
            </w:pPr>
            <w:r w:rsidRPr="003D2606">
              <w:rPr>
                <w:color w:val="000000"/>
              </w:rPr>
              <w:t>15,9</w:t>
            </w:r>
          </w:p>
        </w:tc>
        <w:tc>
          <w:tcPr>
            <w:tcW w:w="445" w:type="pct"/>
            <w:shd w:val="clear" w:color="auto" w:fill="auto"/>
            <w:noWrap/>
            <w:vAlign w:val="center"/>
          </w:tcPr>
          <w:p w14:paraId="024CC2A6" w14:textId="77777777" w:rsidR="00AF2DFC" w:rsidRPr="003D2606" w:rsidRDefault="00AF2DFC" w:rsidP="00AF2DFC">
            <w:pPr>
              <w:jc w:val="center"/>
              <w:rPr>
                <w:color w:val="000000"/>
              </w:rPr>
            </w:pPr>
            <w:r w:rsidRPr="003D2606">
              <w:rPr>
                <w:color w:val="000000"/>
              </w:rPr>
              <w:t>15,9</w:t>
            </w:r>
          </w:p>
        </w:tc>
        <w:tc>
          <w:tcPr>
            <w:tcW w:w="445" w:type="pct"/>
            <w:shd w:val="clear" w:color="auto" w:fill="auto"/>
            <w:noWrap/>
            <w:vAlign w:val="center"/>
          </w:tcPr>
          <w:p w14:paraId="55D3FAE6" w14:textId="77777777" w:rsidR="00AF2DFC" w:rsidRPr="003D2606" w:rsidRDefault="00AF2DFC" w:rsidP="00AF2DFC">
            <w:pPr>
              <w:jc w:val="center"/>
              <w:rPr>
                <w:color w:val="000000"/>
              </w:rPr>
            </w:pPr>
            <w:r w:rsidRPr="003D2606">
              <w:rPr>
                <w:color w:val="000000"/>
              </w:rPr>
              <w:t>15,9</w:t>
            </w:r>
          </w:p>
        </w:tc>
        <w:tc>
          <w:tcPr>
            <w:tcW w:w="445" w:type="pct"/>
            <w:shd w:val="clear" w:color="auto" w:fill="auto"/>
            <w:vAlign w:val="center"/>
          </w:tcPr>
          <w:p w14:paraId="404D23EC" w14:textId="77777777" w:rsidR="00AF2DFC" w:rsidRPr="003D2606" w:rsidRDefault="00AF2DFC" w:rsidP="00AF2DFC">
            <w:pPr>
              <w:jc w:val="center"/>
              <w:rPr>
                <w:color w:val="000000"/>
              </w:rPr>
            </w:pPr>
            <w:r w:rsidRPr="003D2606">
              <w:rPr>
                <w:color w:val="000000"/>
              </w:rPr>
              <w:t>15,9</w:t>
            </w:r>
          </w:p>
        </w:tc>
        <w:tc>
          <w:tcPr>
            <w:tcW w:w="442" w:type="pct"/>
            <w:shd w:val="clear" w:color="auto" w:fill="auto"/>
            <w:vAlign w:val="center"/>
          </w:tcPr>
          <w:p w14:paraId="6A67E175" w14:textId="77777777" w:rsidR="00AF2DFC" w:rsidRPr="003D2606" w:rsidRDefault="00AF2DFC" w:rsidP="00AF2DFC">
            <w:pPr>
              <w:jc w:val="center"/>
              <w:rPr>
                <w:color w:val="000000"/>
              </w:rPr>
            </w:pPr>
            <w:r w:rsidRPr="003D2606">
              <w:rPr>
                <w:color w:val="000000"/>
              </w:rPr>
              <w:t>15,9</w:t>
            </w:r>
          </w:p>
        </w:tc>
      </w:tr>
      <w:tr w:rsidR="00AF2DFC" w:rsidRPr="003D2606" w14:paraId="14580148" w14:textId="77777777" w:rsidTr="00AF2DFC">
        <w:trPr>
          <w:trHeight w:val="20"/>
          <w:jc w:val="center"/>
        </w:trPr>
        <w:tc>
          <w:tcPr>
            <w:tcW w:w="1488" w:type="pct"/>
            <w:shd w:val="clear" w:color="auto" w:fill="auto"/>
            <w:vAlign w:val="center"/>
            <w:hideMark/>
          </w:tcPr>
          <w:p w14:paraId="191C026E" w14:textId="77777777" w:rsidR="00AF2DFC" w:rsidRPr="003D2606" w:rsidRDefault="00AF2DFC" w:rsidP="00AF2DFC">
            <w:pPr>
              <w:rPr>
                <w:color w:val="000000"/>
              </w:rPr>
            </w:pPr>
            <w:r w:rsidRPr="003D2606">
              <w:rPr>
                <w:color w:val="000000"/>
              </w:rPr>
              <w:t>Собственные нужды</w:t>
            </w:r>
          </w:p>
        </w:tc>
        <w:tc>
          <w:tcPr>
            <w:tcW w:w="399" w:type="pct"/>
            <w:shd w:val="clear" w:color="auto" w:fill="auto"/>
            <w:vAlign w:val="center"/>
            <w:hideMark/>
          </w:tcPr>
          <w:p w14:paraId="6295E8FC"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2C180023" w14:textId="77777777" w:rsidR="00AF2DFC" w:rsidRPr="003D2606" w:rsidRDefault="00AF2DFC" w:rsidP="00AF2DFC">
            <w:pPr>
              <w:jc w:val="center"/>
              <w:rPr>
                <w:color w:val="000000"/>
              </w:rPr>
            </w:pPr>
            <w:r w:rsidRPr="003D2606">
              <w:rPr>
                <w:color w:val="000000"/>
              </w:rPr>
              <w:t>1,75</w:t>
            </w:r>
          </w:p>
        </w:tc>
        <w:tc>
          <w:tcPr>
            <w:tcW w:w="445" w:type="pct"/>
            <w:shd w:val="clear" w:color="auto" w:fill="auto"/>
            <w:noWrap/>
            <w:vAlign w:val="center"/>
          </w:tcPr>
          <w:p w14:paraId="2FCA0A78" w14:textId="77777777" w:rsidR="00AF2DFC" w:rsidRPr="003D2606" w:rsidRDefault="00AF2DFC" w:rsidP="00AF2DFC">
            <w:pPr>
              <w:jc w:val="center"/>
              <w:rPr>
                <w:color w:val="000000"/>
              </w:rPr>
            </w:pPr>
            <w:r w:rsidRPr="003D2606">
              <w:rPr>
                <w:color w:val="000000"/>
              </w:rPr>
              <w:t>1,75</w:t>
            </w:r>
          </w:p>
        </w:tc>
        <w:tc>
          <w:tcPr>
            <w:tcW w:w="445" w:type="pct"/>
            <w:shd w:val="clear" w:color="auto" w:fill="auto"/>
            <w:noWrap/>
            <w:vAlign w:val="center"/>
          </w:tcPr>
          <w:p w14:paraId="75006991" w14:textId="77777777" w:rsidR="00AF2DFC" w:rsidRPr="003D2606" w:rsidRDefault="00AF2DFC" w:rsidP="00AF2DFC">
            <w:pPr>
              <w:jc w:val="center"/>
              <w:rPr>
                <w:color w:val="000000"/>
              </w:rPr>
            </w:pPr>
            <w:r w:rsidRPr="003D2606">
              <w:rPr>
                <w:color w:val="000000"/>
              </w:rPr>
              <w:t>1,75</w:t>
            </w:r>
          </w:p>
        </w:tc>
        <w:tc>
          <w:tcPr>
            <w:tcW w:w="445" w:type="pct"/>
            <w:shd w:val="clear" w:color="auto" w:fill="auto"/>
            <w:noWrap/>
            <w:vAlign w:val="center"/>
          </w:tcPr>
          <w:p w14:paraId="2BDEE6EC" w14:textId="77777777" w:rsidR="00AF2DFC" w:rsidRPr="003D2606" w:rsidRDefault="00AF2DFC" w:rsidP="00AF2DFC">
            <w:pPr>
              <w:jc w:val="center"/>
              <w:rPr>
                <w:color w:val="000000"/>
              </w:rPr>
            </w:pPr>
            <w:r w:rsidRPr="003D2606">
              <w:rPr>
                <w:color w:val="000000"/>
              </w:rPr>
              <w:t>1,75</w:t>
            </w:r>
          </w:p>
        </w:tc>
        <w:tc>
          <w:tcPr>
            <w:tcW w:w="445" w:type="pct"/>
            <w:shd w:val="clear" w:color="auto" w:fill="auto"/>
            <w:noWrap/>
            <w:vAlign w:val="center"/>
          </w:tcPr>
          <w:p w14:paraId="214DC055" w14:textId="77777777" w:rsidR="00AF2DFC" w:rsidRPr="003D2606" w:rsidRDefault="00AF2DFC" w:rsidP="00AF2DFC">
            <w:pPr>
              <w:jc w:val="center"/>
              <w:rPr>
                <w:color w:val="000000"/>
              </w:rPr>
            </w:pPr>
            <w:r w:rsidRPr="003D2606">
              <w:rPr>
                <w:color w:val="000000"/>
              </w:rPr>
              <w:t>1,75</w:t>
            </w:r>
          </w:p>
        </w:tc>
        <w:tc>
          <w:tcPr>
            <w:tcW w:w="445" w:type="pct"/>
            <w:shd w:val="clear" w:color="auto" w:fill="auto"/>
            <w:vAlign w:val="center"/>
          </w:tcPr>
          <w:p w14:paraId="3ED83321" w14:textId="77777777" w:rsidR="00AF2DFC" w:rsidRPr="003D2606" w:rsidRDefault="00AF2DFC" w:rsidP="00AF2DFC">
            <w:pPr>
              <w:jc w:val="center"/>
              <w:rPr>
                <w:color w:val="000000"/>
              </w:rPr>
            </w:pPr>
            <w:r w:rsidRPr="003D2606">
              <w:rPr>
                <w:color w:val="000000"/>
              </w:rPr>
              <w:t>1,75</w:t>
            </w:r>
          </w:p>
        </w:tc>
        <w:tc>
          <w:tcPr>
            <w:tcW w:w="442" w:type="pct"/>
            <w:shd w:val="clear" w:color="auto" w:fill="auto"/>
            <w:vAlign w:val="center"/>
          </w:tcPr>
          <w:p w14:paraId="072E3FF3" w14:textId="77777777" w:rsidR="00AF2DFC" w:rsidRPr="003D2606" w:rsidRDefault="00AF2DFC" w:rsidP="00AF2DFC">
            <w:pPr>
              <w:jc w:val="center"/>
              <w:rPr>
                <w:color w:val="000000"/>
              </w:rPr>
            </w:pPr>
            <w:r w:rsidRPr="003D2606">
              <w:rPr>
                <w:color w:val="000000"/>
              </w:rPr>
              <w:t>1,75</w:t>
            </w:r>
          </w:p>
        </w:tc>
      </w:tr>
      <w:tr w:rsidR="00AF2DFC" w:rsidRPr="003D2606" w14:paraId="39723C0A" w14:textId="77777777" w:rsidTr="00AF2DFC">
        <w:trPr>
          <w:trHeight w:val="20"/>
          <w:jc w:val="center"/>
        </w:trPr>
        <w:tc>
          <w:tcPr>
            <w:tcW w:w="1488" w:type="pct"/>
            <w:shd w:val="clear" w:color="auto" w:fill="auto"/>
            <w:vAlign w:val="center"/>
          </w:tcPr>
          <w:p w14:paraId="0F35DCE2" w14:textId="77777777" w:rsidR="00AF2DFC" w:rsidRPr="003D2606" w:rsidRDefault="00AF2DFC" w:rsidP="00AF2DFC">
            <w:pPr>
              <w:rPr>
                <w:color w:val="000000"/>
              </w:rPr>
            </w:pPr>
            <w:r w:rsidRPr="003D2606">
              <w:rPr>
                <w:color w:val="000000"/>
              </w:rPr>
              <w:t>Располагаемая мощность «нетто»</w:t>
            </w:r>
          </w:p>
        </w:tc>
        <w:tc>
          <w:tcPr>
            <w:tcW w:w="399" w:type="pct"/>
            <w:shd w:val="clear" w:color="auto" w:fill="auto"/>
            <w:vAlign w:val="center"/>
          </w:tcPr>
          <w:p w14:paraId="206786A5"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3EA538CA" w14:textId="77777777" w:rsidR="00AF2DFC" w:rsidRPr="003D2606" w:rsidRDefault="00AF2DFC" w:rsidP="00AF2DFC">
            <w:pPr>
              <w:jc w:val="center"/>
              <w:rPr>
                <w:color w:val="000000"/>
              </w:rPr>
            </w:pPr>
            <w:r w:rsidRPr="003D2606">
              <w:rPr>
                <w:color w:val="000000"/>
              </w:rPr>
              <w:t>14,15</w:t>
            </w:r>
          </w:p>
        </w:tc>
        <w:tc>
          <w:tcPr>
            <w:tcW w:w="445" w:type="pct"/>
            <w:shd w:val="clear" w:color="auto" w:fill="auto"/>
            <w:noWrap/>
            <w:vAlign w:val="center"/>
          </w:tcPr>
          <w:p w14:paraId="638076D8" w14:textId="77777777" w:rsidR="00AF2DFC" w:rsidRPr="003D2606" w:rsidRDefault="00AF2DFC" w:rsidP="00AF2DFC">
            <w:pPr>
              <w:jc w:val="center"/>
              <w:rPr>
                <w:color w:val="000000"/>
              </w:rPr>
            </w:pPr>
            <w:r w:rsidRPr="003D2606">
              <w:rPr>
                <w:color w:val="000000"/>
              </w:rPr>
              <w:t>14,15</w:t>
            </w:r>
          </w:p>
        </w:tc>
        <w:tc>
          <w:tcPr>
            <w:tcW w:w="445" w:type="pct"/>
            <w:shd w:val="clear" w:color="auto" w:fill="auto"/>
            <w:noWrap/>
            <w:vAlign w:val="center"/>
          </w:tcPr>
          <w:p w14:paraId="525C3806" w14:textId="77777777" w:rsidR="00AF2DFC" w:rsidRPr="003D2606" w:rsidRDefault="00AF2DFC" w:rsidP="00AF2DFC">
            <w:pPr>
              <w:jc w:val="center"/>
              <w:rPr>
                <w:color w:val="000000"/>
              </w:rPr>
            </w:pPr>
            <w:r w:rsidRPr="003D2606">
              <w:rPr>
                <w:color w:val="000000"/>
              </w:rPr>
              <w:t>14,15</w:t>
            </w:r>
          </w:p>
        </w:tc>
        <w:tc>
          <w:tcPr>
            <w:tcW w:w="445" w:type="pct"/>
            <w:shd w:val="clear" w:color="auto" w:fill="auto"/>
            <w:noWrap/>
            <w:vAlign w:val="center"/>
          </w:tcPr>
          <w:p w14:paraId="36DE2C2D" w14:textId="77777777" w:rsidR="00AF2DFC" w:rsidRPr="003D2606" w:rsidRDefault="00AF2DFC" w:rsidP="00AF2DFC">
            <w:pPr>
              <w:jc w:val="center"/>
              <w:rPr>
                <w:color w:val="000000"/>
              </w:rPr>
            </w:pPr>
            <w:r w:rsidRPr="003D2606">
              <w:rPr>
                <w:color w:val="000000"/>
              </w:rPr>
              <w:t>14,15</w:t>
            </w:r>
          </w:p>
        </w:tc>
        <w:tc>
          <w:tcPr>
            <w:tcW w:w="445" w:type="pct"/>
            <w:shd w:val="clear" w:color="auto" w:fill="auto"/>
            <w:noWrap/>
            <w:vAlign w:val="center"/>
          </w:tcPr>
          <w:p w14:paraId="045186B4" w14:textId="77777777" w:rsidR="00AF2DFC" w:rsidRPr="003D2606" w:rsidRDefault="00AF2DFC" w:rsidP="00AF2DFC">
            <w:pPr>
              <w:jc w:val="center"/>
              <w:rPr>
                <w:color w:val="000000"/>
              </w:rPr>
            </w:pPr>
            <w:r w:rsidRPr="003D2606">
              <w:rPr>
                <w:color w:val="000000"/>
              </w:rPr>
              <w:t>14,15</w:t>
            </w:r>
          </w:p>
        </w:tc>
        <w:tc>
          <w:tcPr>
            <w:tcW w:w="445" w:type="pct"/>
            <w:shd w:val="clear" w:color="auto" w:fill="auto"/>
            <w:vAlign w:val="center"/>
          </w:tcPr>
          <w:p w14:paraId="46A95E63" w14:textId="77777777" w:rsidR="00AF2DFC" w:rsidRPr="003D2606" w:rsidRDefault="00AF2DFC" w:rsidP="00AF2DFC">
            <w:pPr>
              <w:jc w:val="center"/>
              <w:rPr>
                <w:color w:val="000000"/>
              </w:rPr>
            </w:pPr>
            <w:r w:rsidRPr="003D2606">
              <w:rPr>
                <w:color w:val="000000"/>
              </w:rPr>
              <w:t>14,15</w:t>
            </w:r>
          </w:p>
        </w:tc>
        <w:tc>
          <w:tcPr>
            <w:tcW w:w="442" w:type="pct"/>
            <w:shd w:val="clear" w:color="auto" w:fill="auto"/>
            <w:vAlign w:val="center"/>
          </w:tcPr>
          <w:p w14:paraId="6A96E23D" w14:textId="77777777" w:rsidR="00AF2DFC" w:rsidRPr="003D2606" w:rsidRDefault="00AF2DFC" w:rsidP="00AF2DFC">
            <w:pPr>
              <w:jc w:val="center"/>
              <w:rPr>
                <w:color w:val="000000"/>
              </w:rPr>
            </w:pPr>
            <w:r w:rsidRPr="003D2606">
              <w:rPr>
                <w:color w:val="000000"/>
              </w:rPr>
              <w:t>14,15</w:t>
            </w:r>
          </w:p>
        </w:tc>
      </w:tr>
      <w:tr w:rsidR="00AF2DFC" w:rsidRPr="003D2606" w14:paraId="36D0B8A4" w14:textId="77777777" w:rsidTr="00AF2DFC">
        <w:trPr>
          <w:trHeight w:val="20"/>
          <w:jc w:val="center"/>
        </w:trPr>
        <w:tc>
          <w:tcPr>
            <w:tcW w:w="1488" w:type="pct"/>
            <w:shd w:val="clear" w:color="auto" w:fill="auto"/>
            <w:vAlign w:val="center"/>
            <w:hideMark/>
          </w:tcPr>
          <w:p w14:paraId="6E762B77" w14:textId="77777777" w:rsidR="00AF2DFC" w:rsidRPr="003D2606" w:rsidRDefault="00AF2DFC" w:rsidP="00AF2DFC">
            <w:pPr>
              <w:rPr>
                <w:color w:val="000000"/>
              </w:rPr>
            </w:pPr>
            <w:r w:rsidRPr="003D2606">
              <w:rPr>
                <w:color w:val="000000"/>
              </w:rPr>
              <w:t>Потери мощности в тепловой сети</w:t>
            </w:r>
          </w:p>
        </w:tc>
        <w:tc>
          <w:tcPr>
            <w:tcW w:w="399" w:type="pct"/>
            <w:shd w:val="clear" w:color="auto" w:fill="auto"/>
            <w:vAlign w:val="center"/>
            <w:hideMark/>
          </w:tcPr>
          <w:p w14:paraId="466E5A48"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128A6549" w14:textId="77777777" w:rsidR="00AF2DFC" w:rsidRPr="003D2606" w:rsidRDefault="00AF2DFC" w:rsidP="00AF2DFC">
            <w:pPr>
              <w:jc w:val="center"/>
              <w:rPr>
                <w:color w:val="000000"/>
              </w:rPr>
            </w:pPr>
            <w:r w:rsidRPr="003D2606">
              <w:rPr>
                <w:color w:val="000000"/>
              </w:rPr>
              <w:t>0,487</w:t>
            </w:r>
          </w:p>
        </w:tc>
        <w:tc>
          <w:tcPr>
            <w:tcW w:w="445" w:type="pct"/>
            <w:shd w:val="clear" w:color="auto" w:fill="auto"/>
            <w:noWrap/>
            <w:vAlign w:val="center"/>
          </w:tcPr>
          <w:p w14:paraId="625C4EED" w14:textId="77777777" w:rsidR="00AF2DFC" w:rsidRPr="003D2606" w:rsidRDefault="00AF2DFC" w:rsidP="00AF2DFC">
            <w:pPr>
              <w:jc w:val="center"/>
              <w:rPr>
                <w:color w:val="000000"/>
              </w:rPr>
            </w:pPr>
            <w:r w:rsidRPr="003D2606">
              <w:rPr>
                <w:color w:val="000000"/>
              </w:rPr>
              <w:t>0,487</w:t>
            </w:r>
          </w:p>
        </w:tc>
        <w:tc>
          <w:tcPr>
            <w:tcW w:w="445" w:type="pct"/>
            <w:shd w:val="clear" w:color="auto" w:fill="auto"/>
            <w:noWrap/>
            <w:vAlign w:val="center"/>
          </w:tcPr>
          <w:p w14:paraId="0A4CB6CA" w14:textId="77777777" w:rsidR="00AF2DFC" w:rsidRPr="003D2606" w:rsidRDefault="00AF2DFC" w:rsidP="00AF2DFC">
            <w:pPr>
              <w:jc w:val="center"/>
              <w:rPr>
                <w:color w:val="000000"/>
              </w:rPr>
            </w:pPr>
            <w:r w:rsidRPr="003D2606">
              <w:rPr>
                <w:color w:val="000000"/>
              </w:rPr>
              <w:t>0,487</w:t>
            </w:r>
          </w:p>
        </w:tc>
        <w:tc>
          <w:tcPr>
            <w:tcW w:w="445" w:type="pct"/>
            <w:shd w:val="clear" w:color="auto" w:fill="auto"/>
            <w:noWrap/>
            <w:vAlign w:val="center"/>
          </w:tcPr>
          <w:p w14:paraId="3C0D0AF2" w14:textId="77777777" w:rsidR="00AF2DFC" w:rsidRPr="003D2606" w:rsidRDefault="00AF2DFC" w:rsidP="00AF2DFC">
            <w:pPr>
              <w:jc w:val="center"/>
              <w:rPr>
                <w:color w:val="000000"/>
              </w:rPr>
            </w:pPr>
            <w:r w:rsidRPr="003D2606">
              <w:rPr>
                <w:color w:val="000000"/>
              </w:rPr>
              <w:t>0,487</w:t>
            </w:r>
          </w:p>
        </w:tc>
        <w:tc>
          <w:tcPr>
            <w:tcW w:w="445" w:type="pct"/>
            <w:shd w:val="clear" w:color="auto" w:fill="auto"/>
            <w:noWrap/>
            <w:vAlign w:val="center"/>
          </w:tcPr>
          <w:p w14:paraId="5B69BC28" w14:textId="77777777" w:rsidR="00AF2DFC" w:rsidRPr="003D2606" w:rsidRDefault="00AF2DFC" w:rsidP="00AF2DFC">
            <w:pPr>
              <w:jc w:val="center"/>
              <w:rPr>
                <w:color w:val="000000"/>
              </w:rPr>
            </w:pPr>
            <w:r w:rsidRPr="003D2606">
              <w:rPr>
                <w:color w:val="000000"/>
              </w:rPr>
              <w:t>0,487</w:t>
            </w:r>
          </w:p>
        </w:tc>
        <w:tc>
          <w:tcPr>
            <w:tcW w:w="445" w:type="pct"/>
            <w:shd w:val="clear" w:color="auto" w:fill="auto"/>
            <w:vAlign w:val="center"/>
          </w:tcPr>
          <w:p w14:paraId="026426FF" w14:textId="77777777" w:rsidR="00AF2DFC" w:rsidRPr="003D2606" w:rsidRDefault="00AF2DFC" w:rsidP="00AF2DFC">
            <w:pPr>
              <w:jc w:val="center"/>
              <w:rPr>
                <w:color w:val="000000"/>
              </w:rPr>
            </w:pPr>
            <w:r w:rsidRPr="003D2606">
              <w:rPr>
                <w:color w:val="000000"/>
              </w:rPr>
              <w:t>0,487</w:t>
            </w:r>
          </w:p>
        </w:tc>
        <w:tc>
          <w:tcPr>
            <w:tcW w:w="442" w:type="pct"/>
            <w:shd w:val="clear" w:color="auto" w:fill="auto"/>
            <w:vAlign w:val="center"/>
          </w:tcPr>
          <w:p w14:paraId="5738BDA8" w14:textId="77777777" w:rsidR="00AF2DFC" w:rsidRPr="003D2606" w:rsidRDefault="00AF2DFC" w:rsidP="00AF2DFC">
            <w:pPr>
              <w:jc w:val="center"/>
              <w:rPr>
                <w:color w:val="000000"/>
              </w:rPr>
            </w:pPr>
            <w:r w:rsidRPr="003D2606">
              <w:rPr>
                <w:color w:val="000000"/>
              </w:rPr>
              <w:t>0,487</w:t>
            </w:r>
          </w:p>
        </w:tc>
      </w:tr>
      <w:tr w:rsidR="00AF2DFC" w:rsidRPr="003D2606" w14:paraId="7F321BA0" w14:textId="77777777" w:rsidTr="00AF2DFC">
        <w:trPr>
          <w:trHeight w:val="20"/>
          <w:jc w:val="center"/>
        </w:trPr>
        <w:tc>
          <w:tcPr>
            <w:tcW w:w="1488" w:type="pct"/>
            <w:shd w:val="clear" w:color="auto" w:fill="auto"/>
            <w:vAlign w:val="center"/>
            <w:hideMark/>
          </w:tcPr>
          <w:p w14:paraId="0048378F" w14:textId="77777777" w:rsidR="00AF2DFC" w:rsidRPr="003D2606" w:rsidRDefault="00AF2DFC" w:rsidP="00AF2DFC">
            <w:pPr>
              <w:rPr>
                <w:color w:val="000000"/>
              </w:rPr>
            </w:pPr>
            <w:r w:rsidRPr="003D2606">
              <w:rPr>
                <w:color w:val="000000"/>
              </w:rPr>
              <w:t>Присоединенная тепловая нагрузка</w:t>
            </w:r>
          </w:p>
        </w:tc>
        <w:tc>
          <w:tcPr>
            <w:tcW w:w="399" w:type="pct"/>
            <w:shd w:val="clear" w:color="auto" w:fill="auto"/>
            <w:vAlign w:val="center"/>
            <w:hideMark/>
          </w:tcPr>
          <w:p w14:paraId="6D882377"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1AC5871E" w14:textId="77777777" w:rsidR="00AF2DFC" w:rsidRPr="003D2606" w:rsidRDefault="00AF2DFC" w:rsidP="00AF2DFC">
            <w:pPr>
              <w:jc w:val="center"/>
              <w:rPr>
                <w:color w:val="000000"/>
              </w:rPr>
            </w:pPr>
            <w:r w:rsidRPr="003D2606">
              <w:rPr>
                <w:color w:val="000000"/>
              </w:rPr>
              <w:t>15,238</w:t>
            </w:r>
          </w:p>
        </w:tc>
        <w:tc>
          <w:tcPr>
            <w:tcW w:w="445" w:type="pct"/>
            <w:shd w:val="clear" w:color="auto" w:fill="auto"/>
            <w:noWrap/>
            <w:vAlign w:val="center"/>
          </w:tcPr>
          <w:p w14:paraId="26DD4791" w14:textId="77777777" w:rsidR="00AF2DFC" w:rsidRPr="003D2606" w:rsidRDefault="00AF2DFC" w:rsidP="00AF2DFC">
            <w:pPr>
              <w:jc w:val="center"/>
              <w:rPr>
                <w:color w:val="000000"/>
              </w:rPr>
            </w:pPr>
            <w:r w:rsidRPr="003D2606">
              <w:rPr>
                <w:color w:val="000000"/>
              </w:rPr>
              <w:t>15,238</w:t>
            </w:r>
          </w:p>
        </w:tc>
        <w:tc>
          <w:tcPr>
            <w:tcW w:w="445" w:type="pct"/>
            <w:shd w:val="clear" w:color="auto" w:fill="auto"/>
            <w:noWrap/>
            <w:vAlign w:val="center"/>
          </w:tcPr>
          <w:p w14:paraId="120F4BF6" w14:textId="77777777" w:rsidR="00AF2DFC" w:rsidRPr="003D2606" w:rsidRDefault="00AF2DFC" w:rsidP="00AF2DFC">
            <w:pPr>
              <w:jc w:val="center"/>
              <w:rPr>
                <w:color w:val="000000"/>
              </w:rPr>
            </w:pPr>
            <w:r w:rsidRPr="003D2606">
              <w:rPr>
                <w:color w:val="000000"/>
              </w:rPr>
              <w:t>15,238</w:t>
            </w:r>
          </w:p>
        </w:tc>
        <w:tc>
          <w:tcPr>
            <w:tcW w:w="445" w:type="pct"/>
            <w:shd w:val="clear" w:color="auto" w:fill="auto"/>
            <w:noWrap/>
            <w:vAlign w:val="center"/>
          </w:tcPr>
          <w:p w14:paraId="6FE1DE60" w14:textId="77777777" w:rsidR="00AF2DFC" w:rsidRPr="003D2606" w:rsidRDefault="00AF2DFC" w:rsidP="00AF2DFC">
            <w:pPr>
              <w:jc w:val="center"/>
              <w:rPr>
                <w:color w:val="000000"/>
              </w:rPr>
            </w:pPr>
            <w:r w:rsidRPr="003D2606">
              <w:rPr>
                <w:color w:val="000000"/>
              </w:rPr>
              <w:t>15,238</w:t>
            </w:r>
          </w:p>
        </w:tc>
        <w:tc>
          <w:tcPr>
            <w:tcW w:w="445" w:type="pct"/>
            <w:shd w:val="clear" w:color="auto" w:fill="auto"/>
            <w:noWrap/>
            <w:vAlign w:val="center"/>
          </w:tcPr>
          <w:p w14:paraId="471D0A0D" w14:textId="77777777" w:rsidR="00AF2DFC" w:rsidRPr="003D2606" w:rsidRDefault="00AF2DFC" w:rsidP="00AF2DFC">
            <w:pPr>
              <w:jc w:val="center"/>
              <w:rPr>
                <w:color w:val="000000"/>
              </w:rPr>
            </w:pPr>
            <w:r w:rsidRPr="003D2606">
              <w:rPr>
                <w:color w:val="000000"/>
              </w:rPr>
              <w:t>15,238</w:t>
            </w:r>
          </w:p>
        </w:tc>
        <w:tc>
          <w:tcPr>
            <w:tcW w:w="445" w:type="pct"/>
            <w:shd w:val="clear" w:color="auto" w:fill="auto"/>
            <w:vAlign w:val="center"/>
          </w:tcPr>
          <w:p w14:paraId="40177442" w14:textId="77777777" w:rsidR="00AF2DFC" w:rsidRPr="003D2606" w:rsidRDefault="00AF2DFC" w:rsidP="00AF2DFC">
            <w:pPr>
              <w:jc w:val="center"/>
              <w:rPr>
                <w:color w:val="000000"/>
              </w:rPr>
            </w:pPr>
            <w:r w:rsidRPr="003D2606">
              <w:rPr>
                <w:color w:val="000000"/>
              </w:rPr>
              <w:t>15,238</w:t>
            </w:r>
          </w:p>
        </w:tc>
        <w:tc>
          <w:tcPr>
            <w:tcW w:w="442" w:type="pct"/>
            <w:shd w:val="clear" w:color="auto" w:fill="auto"/>
            <w:vAlign w:val="center"/>
          </w:tcPr>
          <w:p w14:paraId="5ED3D227" w14:textId="77777777" w:rsidR="00AF2DFC" w:rsidRPr="003D2606" w:rsidRDefault="00AF2DFC" w:rsidP="00AF2DFC">
            <w:pPr>
              <w:jc w:val="center"/>
              <w:rPr>
                <w:color w:val="000000"/>
              </w:rPr>
            </w:pPr>
            <w:r w:rsidRPr="003D2606">
              <w:rPr>
                <w:color w:val="000000"/>
              </w:rPr>
              <w:t>15,238</w:t>
            </w:r>
          </w:p>
        </w:tc>
      </w:tr>
      <w:tr w:rsidR="00AF2DFC" w:rsidRPr="003D2606" w14:paraId="0FEA80A7" w14:textId="77777777" w:rsidTr="00AF2DFC">
        <w:trPr>
          <w:trHeight w:val="20"/>
          <w:jc w:val="center"/>
        </w:trPr>
        <w:tc>
          <w:tcPr>
            <w:tcW w:w="1488" w:type="pct"/>
            <w:shd w:val="clear" w:color="auto" w:fill="auto"/>
            <w:vAlign w:val="center"/>
            <w:hideMark/>
          </w:tcPr>
          <w:p w14:paraId="405AB3D3" w14:textId="77777777" w:rsidR="00AF2DFC" w:rsidRPr="003D2606" w:rsidRDefault="00AF2DFC" w:rsidP="00AF2DFC">
            <w:pPr>
              <w:rPr>
                <w:color w:val="000000"/>
              </w:rPr>
            </w:pPr>
            <w:r w:rsidRPr="003D2606">
              <w:rPr>
                <w:color w:val="000000"/>
              </w:rPr>
              <w:t>Резерв (+)/дефицит (-) тепловой мощности</w:t>
            </w:r>
          </w:p>
        </w:tc>
        <w:tc>
          <w:tcPr>
            <w:tcW w:w="399" w:type="pct"/>
            <w:shd w:val="clear" w:color="auto" w:fill="auto"/>
            <w:vAlign w:val="center"/>
            <w:hideMark/>
          </w:tcPr>
          <w:p w14:paraId="72B1724D"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1C7AED36" w14:textId="77777777" w:rsidR="00AF2DFC" w:rsidRPr="003D2606" w:rsidRDefault="00AF2DFC" w:rsidP="00AF2DFC">
            <w:pPr>
              <w:jc w:val="center"/>
              <w:rPr>
                <w:color w:val="000000"/>
              </w:rPr>
            </w:pPr>
            <w:r w:rsidRPr="003D2606">
              <w:rPr>
                <w:color w:val="000000"/>
              </w:rPr>
              <w:t>-1,575</w:t>
            </w:r>
          </w:p>
        </w:tc>
        <w:tc>
          <w:tcPr>
            <w:tcW w:w="445" w:type="pct"/>
            <w:shd w:val="clear" w:color="auto" w:fill="auto"/>
            <w:noWrap/>
            <w:vAlign w:val="center"/>
          </w:tcPr>
          <w:p w14:paraId="32EAE033" w14:textId="77777777" w:rsidR="00AF2DFC" w:rsidRPr="003D2606" w:rsidRDefault="00AF2DFC" w:rsidP="00AF2DFC">
            <w:pPr>
              <w:jc w:val="center"/>
              <w:rPr>
                <w:color w:val="000000"/>
              </w:rPr>
            </w:pPr>
            <w:r w:rsidRPr="003D2606">
              <w:rPr>
                <w:color w:val="000000"/>
              </w:rPr>
              <w:t>-1,575</w:t>
            </w:r>
          </w:p>
        </w:tc>
        <w:tc>
          <w:tcPr>
            <w:tcW w:w="445" w:type="pct"/>
            <w:shd w:val="clear" w:color="auto" w:fill="auto"/>
            <w:noWrap/>
            <w:vAlign w:val="center"/>
          </w:tcPr>
          <w:p w14:paraId="77A7C51D" w14:textId="77777777" w:rsidR="00AF2DFC" w:rsidRPr="003D2606" w:rsidRDefault="00AF2DFC" w:rsidP="00AF2DFC">
            <w:pPr>
              <w:jc w:val="center"/>
              <w:rPr>
                <w:color w:val="000000"/>
              </w:rPr>
            </w:pPr>
            <w:r w:rsidRPr="003D2606">
              <w:rPr>
                <w:color w:val="000000"/>
              </w:rPr>
              <w:t>-1,575</w:t>
            </w:r>
          </w:p>
        </w:tc>
        <w:tc>
          <w:tcPr>
            <w:tcW w:w="445" w:type="pct"/>
            <w:shd w:val="clear" w:color="auto" w:fill="auto"/>
            <w:noWrap/>
            <w:vAlign w:val="center"/>
          </w:tcPr>
          <w:p w14:paraId="7A41D966" w14:textId="77777777" w:rsidR="00AF2DFC" w:rsidRPr="003D2606" w:rsidRDefault="00AF2DFC" w:rsidP="00AF2DFC">
            <w:pPr>
              <w:jc w:val="center"/>
              <w:rPr>
                <w:color w:val="000000"/>
              </w:rPr>
            </w:pPr>
            <w:r w:rsidRPr="003D2606">
              <w:rPr>
                <w:color w:val="000000"/>
              </w:rPr>
              <w:t>-1,575</w:t>
            </w:r>
          </w:p>
        </w:tc>
        <w:tc>
          <w:tcPr>
            <w:tcW w:w="445" w:type="pct"/>
            <w:shd w:val="clear" w:color="auto" w:fill="auto"/>
            <w:noWrap/>
            <w:vAlign w:val="center"/>
          </w:tcPr>
          <w:p w14:paraId="4B3E259A" w14:textId="77777777" w:rsidR="00AF2DFC" w:rsidRPr="003D2606" w:rsidRDefault="00AF2DFC" w:rsidP="00AF2DFC">
            <w:pPr>
              <w:jc w:val="center"/>
              <w:rPr>
                <w:color w:val="000000"/>
              </w:rPr>
            </w:pPr>
            <w:r w:rsidRPr="003D2606">
              <w:rPr>
                <w:color w:val="000000"/>
              </w:rPr>
              <w:t>-1,575</w:t>
            </w:r>
          </w:p>
        </w:tc>
        <w:tc>
          <w:tcPr>
            <w:tcW w:w="445" w:type="pct"/>
            <w:shd w:val="clear" w:color="auto" w:fill="auto"/>
            <w:vAlign w:val="center"/>
          </w:tcPr>
          <w:p w14:paraId="2A354F0D" w14:textId="77777777" w:rsidR="00AF2DFC" w:rsidRPr="003D2606" w:rsidRDefault="00AF2DFC" w:rsidP="00AF2DFC">
            <w:pPr>
              <w:jc w:val="center"/>
              <w:rPr>
                <w:color w:val="000000"/>
              </w:rPr>
            </w:pPr>
            <w:r w:rsidRPr="003D2606">
              <w:rPr>
                <w:color w:val="000000"/>
              </w:rPr>
              <w:t>-1,575</w:t>
            </w:r>
          </w:p>
        </w:tc>
        <w:tc>
          <w:tcPr>
            <w:tcW w:w="442" w:type="pct"/>
            <w:shd w:val="clear" w:color="auto" w:fill="auto"/>
            <w:vAlign w:val="center"/>
          </w:tcPr>
          <w:p w14:paraId="5A2671D9" w14:textId="77777777" w:rsidR="00AF2DFC" w:rsidRPr="003D2606" w:rsidRDefault="00AF2DFC" w:rsidP="00AF2DFC">
            <w:pPr>
              <w:jc w:val="center"/>
              <w:rPr>
                <w:color w:val="000000"/>
              </w:rPr>
            </w:pPr>
            <w:r w:rsidRPr="003D2606">
              <w:rPr>
                <w:color w:val="000000"/>
              </w:rPr>
              <w:t>-1,575</w:t>
            </w:r>
          </w:p>
        </w:tc>
      </w:tr>
      <w:tr w:rsidR="00AF2DFC" w:rsidRPr="003D2606" w14:paraId="2A49F1FA" w14:textId="77777777" w:rsidTr="00AF2DFC">
        <w:trPr>
          <w:trHeight w:val="20"/>
          <w:jc w:val="center"/>
        </w:trPr>
        <w:tc>
          <w:tcPr>
            <w:tcW w:w="1488" w:type="pct"/>
            <w:shd w:val="clear" w:color="auto" w:fill="auto"/>
            <w:vAlign w:val="center"/>
            <w:hideMark/>
          </w:tcPr>
          <w:p w14:paraId="325652F2" w14:textId="77777777" w:rsidR="00AF2DFC" w:rsidRPr="003D2606" w:rsidRDefault="00AF2DFC" w:rsidP="00AF2DFC">
            <w:pPr>
              <w:rPr>
                <w:color w:val="000000"/>
              </w:rPr>
            </w:pPr>
            <w:r w:rsidRPr="003D2606">
              <w:rPr>
                <w:color w:val="000000"/>
              </w:rPr>
              <w:t>Доля резерва (от установленной мощности)</w:t>
            </w:r>
          </w:p>
        </w:tc>
        <w:tc>
          <w:tcPr>
            <w:tcW w:w="399" w:type="pct"/>
            <w:shd w:val="clear" w:color="auto" w:fill="auto"/>
            <w:vAlign w:val="center"/>
            <w:hideMark/>
          </w:tcPr>
          <w:p w14:paraId="34B8E44F" w14:textId="77777777" w:rsidR="00AF2DFC" w:rsidRPr="003D2606" w:rsidRDefault="00AF2DFC" w:rsidP="00AF2DFC">
            <w:pPr>
              <w:jc w:val="center"/>
              <w:rPr>
                <w:color w:val="000000"/>
              </w:rPr>
            </w:pPr>
            <w:r w:rsidRPr="003D2606">
              <w:rPr>
                <w:color w:val="000000"/>
              </w:rPr>
              <w:t>%</w:t>
            </w:r>
          </w:p>
        </w:tc>
        <w:tc>
          <w:tcPr>
            <w:tcW w:w="445" w:type="pct"/>
            <w:shd w:val="clear" w:color="auto" w:fill="auto"/>
            <w:vAlign w:val="center"/>
          </w:tcPr>
          <w:p w14:paraId="341B6EBC" w14:textId="77777777" w:rsidR="00AF2DFC" w:rsidRPr="003D2606" w:rsidRDefault="00AF2DFC" w:rsidP="00AF2DFC">
            <w:pPr>
              <w:jc w:val="center"/>
              <w:rPr>
                <w:color w:val="000000"/>
              </w:rPr>
            </w:pPr>
            <w:r w:rsidRPr="003D2606">
              <w:rPr>
                <w:color w:val="000000"/>
              </w:rPr>
              <w:t>-11,13</w:t>
            </w:r>
          </w:p>
        </w:tc>
        <w:tc>
          <w:tcPr>
            <w:tcW w:w="445" w:type="pct"/>
            <w:shd w:val="clear" w:color="auto" w:fill="auto"/>
            <w:noWrap/>
            <w:vAlign w:val="center"/>
          </w:tcPr>
          <w:p w14:paraId="1B73F971" w14:textId="77777777" w:rsidR="00AF2DFC" w:rsidRPr="003D2606" w:rsidRDefault="00AF2DFC" w:rsidP="00AF2DFC">
            <w:pPr>
              <w:jc w:val="center"/>
              <w:rPr>
                <w:color w:val="000000"/>
              </w:rPr>
            </w:pPr>
            <w:r w:rsidRPr="003D2606">
              <w:rPr>
                <w:color w:val="000000"/>
              </w:rPr>
              <w:t>-11,13</w:t>
            </w:r>
          </w:p>
        </w:tc>
        <w:tc>
          <w:tcPr>
            <w:tcW w:w="445" w:type="pct"/>
            <w:shd w:val="clear" w:color="auto" w:fill="auto"/>
            <w:noWrap/>
            <w:vAlign w:val="center"/>
          </w:tcPr>
          <w:p w14:paraId="4B35210B" w14:textId="77777777" w:rsidR="00AF2DFC" w:rsidRPr="003D2606" w:rsidRDefault="00AF2DFC" w:rsidP="00AF2DFC">
            <w:pPr>
              <w:jc w:val="center"/>
              <w:rPr>
                <w:color w:val="000000"/>
              </w:rPr>
            </w:pPr>
            <w:r w:rsidRPr="003D2606">
              <w:rPr>
                <w:color w:val="000000"/>
              </w:rPr>
              <w:t>-11,13</w:t>
            </w:r>
          </w:p>
        </w:tc>
        <w:tc>
          <w:tcPr>
            <w:tcW w:w="445" w:type="pct"/>
            <w:shd w:val="clear" w:color="auto" w:fill="auto"/>
            <w:noWrap/>
            <w:vAlign w:val="center"/>
          </w:tcPr>
          <w:p w14:paraId="5041774A" w14:textId="77777777" w:rsidR="00AF2DFC" w:rsidRPr="003D2606" w:rsidRDefault="00AF2DFC" w:rsidP="00AF2DFC">
            <w:pPr>
              <w:jc w:val="center"/>
              <w:rPr>
                <w:color w:val="000000"/>
              </w:rPr>
            </w:pPr>
            <w:r w:rsidRPr="003D2606">
              <w:rPr>
                <w:color w:val="000000"/>
              </w:rPr>
              <w:t>-11,13</w:t>
            </w:r>
          </w:p>
        </w:tc>
        <w:tc>
          <w:tcPr>
            <w:tcW w:w="445" w:type="pct"/>
            <w:shd w:val="clear" w:color="auto" w:fill="auto"/>
            <w:noWrap/>
            <w:vAlign w:val="center"/>
          </w:tcPr>
          <w:p w14:paraId="7A8A38FB" w14:textId="77777777" w:rsidR="00AF2DFC" w:rsidRPr="003D2606" w:rsidRDefault="00AF2DFC" w:rsidP="00AF2DFC">
            <w:pPr>
              <w:jc w:val="center"/>
              <w:rPr>
                <w:color w:val="000000"/>
              </w:rPr>
            </w:pPr>
            <w:r w:rsidRPr="003D2606">
              <w:rPr>
                <w:color w:val="000000"/>
              </w:rPr>
              <w:t>-11,13</w:t>
            </w:r>
          </w:p>
        </w:tc>
        <w:tc>
          <w:tcPr>
            <w:tcW w:w="445" w:type="pct"/>
            <w:shd w:val="clear" w:color="auto" w:fill="auto"/>
            <w:vAlign w:val="center"/>
          </w:tcPr>
          <w:p w14:paraId="23B8F2FE" w14:textId="77777777" w:rsidR="00AF2DFC" w:rsidRPr="003D2606" w:rsidRDefault="00AF2DFC" w:rsidP="00AF2DFC">
            <w:pPr>
              <w:jc w:val="center"/>
              <w:rPr>
                <w:color w:val="000000"/>
              </w:rPr>
            </w:pPr>
            <w:r w:rsidRPr="003D2606">
              <w:rPr>
                <w:color w:val="000000"/>
              </w:rPr>
              <w:t>-11,13</w:t>
            </w:r>
          </w:p>
        </w:tc>
        <w:tc>
          <w:tcPr>
            <w:tcW w:w="442" w:type="pct"/>
            <w:shd w:val="clear" w:color="auto" w:fill="auto"/>
            <w:vAlign w:val="center"/>
          </w:tcPr>
          <w:p w14:paraId="094EACDB" w14:textId="77777777" w:rsidR="00AF2DFC" w:rsidRPr="003D2606" w:rsidRDefault="00AF2DFC" w:rsidP="00AF2DFC">
            <w:pPr>
              <w:jc w:val="center"/>
              <w:rPr>
                <w:color w:val="000000"/>
              </w:rPr>
            </w:pPr>
            <w:r w:rsidRPr="003D2606">
              <w:rPr>
                <w:color w:val="000000"/>
              </w:rPr>
              <w:t>-11,13</w:t>
            </w:r>
          </w:p>
        </w:tc>
      </w:tr>
      <w:tr w:rsidR="00AF2DFC" w:rsidRPr="003D2606" w14:paraId="5535113C" w14:textId="77777777" w:rsidTr="00AF2DFC">
        <w:trPr>
          <w:trHeight w:val="20"/>
          <w:jc w:val="center"/>
        </w:trPr>
        <w:tc>
          <w:tcPr>
            <w:tcW w:w="1488" w:type="pct"/>
            <w:shd w:val="clear" w:color="auto" w:fill="auto"/>
            <w:vAlign w:val="center"/>
            <w:hideMark/>
          </w:tcPr>
          <w:p w14:paraId="71D4C1EF" w14:textId="77777777" w:rsidR="00AF2DFC" w:rsidRPr="003D2606" w:rsidRDefault="00AF2DFC" w:rsidP="00AF2DFC">
            <w:pPr>
              <w:rPr>
                <w:color w:val="000000"/>
              </w:rPr>
            </w:pPr>
            <w:r w:rsidRPr="003D2606">
              <w:rPr>
                <w:color w:val="000000"/>
              </w:rPr>
              <w:t>Производство тепловой энергии</w:t>
            </w:r>
          </w:p>
        </w:tc>
        <w:tc>
          <w:tcPr>
            <w:tcW w:w="399" w:type="pct"/>
            <w:shd w:val="clear" w:color="auto" w:fill="auto"/>
            <w:vAlign w:val="center"/>
            <w:hideMark/>
          </w:tcPr>
          <w:p w14:paraId="0A20DDEC" w14:textId="77777777" w:rsidR="00AF2DFC" w:rsidRPr="003D2606" w:rsidRDefault="00AF2DFC" w:rsidP="00AF2DFC">
            <w:pPr>
              <w:jc w:val="center"/>
              <w:rPr>
                <w:color w:val="000000"/>
              </w:rPr>
            </w:pPr>
            <w:r w:rsidRPr="003D2606">
              <w:rPr>
                <w:color w:val="000000"/>
              </w:rPr>
              <w:t>Гкал</w:t>
            </w:r>
          </w:p>
        </w:tc>
        <w:tc>
          <w:tcPr>
            <w:tcW w:w="445" w:type="pct"/>
            <w:shd w:val="clear" w:color="auto" w:fill="auto"/>
            <w:vAlign w:val="center"/>
          </w:tcPr>
          <w:p w14:paraId="29EE5006"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3680ACE1"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0174FE25"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00469315"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2E85449A"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49A5A138"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7226CA8A" w14:textId="77777777" w:rsidR="00AF2DFC" w:rsidRPr="003D2606" w:rsidRDefault="00AF2DFC" w:rsidP="00AF2DFC">
            <w:pPr>
              <w:jc w:val="center"/>
              <w:rPr>
                <w:color w:val="000000"/>
              </w:rPr>
            </w:pPr>
            <w:r w:rsidRPr="003D2606">
              <w:rPr>
                <w:color w:val="000000"/>
              </w:rPr>
              <w:t>н/д</w:t>
            </w:r>
          </w:p>
        </w:tc>
      </w:tr>
      <w:tr w:rsidR="00AF2DFC" w:rsidRPr="003D2606" w14:paraId="69BD02DC" w14:textId="77777777" w:rsidTr="00AF2DFC">
        <w:trPr>
          <w:trHeight w:val="20"/>
          <w:jc w:val="center"/>
        </w:trPr>
        <w:tc>
          <w:tcPr>
            <w:tcW w:w="1488" w:type="pct"/>
            <w:shd w:val="clear" w:color="auto" w:fill="auto"/>
            <w:vAlign w:val="center"/>
            <w:hideMark/>
          </w:tcPr>
          <w:p w14:paraId="6FE3036F" w14:textId="77777777" w:rsidR="00AF2DFC" w:rsidRPr="003D2606" w:rsidRDefault="00AF2DFC" w:rsidP="00AF2DFC">
            <w:pPr>
              <w:rPr>
                <w:color w:val="000000"/>
              </w:rPr>
            </w:pPr>
            <w:r w:rsidRPr="003D2606">
              <w:rPr>
                <w:color w:val="000000"/>
              </w:rPr>
              <w:t>Затрачено топлива производство тепловой энергии</w:t>
            </w:r>
          </w:p>
        </w:tc>
        <w:tc>
          <w:tcPr>
            <w:tcW w:w="399" w:type="pct"/>
            <w:shd w:val="clear" w:color="auto" w:fill="auto"/>
            <w:vAlign w:val="center"/>
            <w:hideMark/>
          </w:tcPr>
          <w:p w14:paraId="7307B4F4" w14:textId="77777777" w:rsidR="00AF2DFC" w:rsidRPr="003D2606" w:rsidRDefault="00AF2DFC" w:rsidP="00AF2DFC">
            <w:pPr>
              <w:jc w:val="center"/>
              <w:rPr>
                <w:color w:val="000000"/>
              </w:rPr>
            </w:pPr>
            <w:r w:rsidRPr="003D2606">
              <w:rPr>
                <w:color w:val="000000"/>
              </w:rPr>
              <w:t>тут</w:t>
            </w:r>
          </w:p>
        </w:tc>
        <w:tc>
          <w:tcPr>
            <w:tcW w:w="445" w:type="pct"/>
            <w:shd w:val="clear" w:color="auto" w:fill="auto"/>
            <w:vAlign w:val="center"/>
          </w:tcPr>
          <w:p w14:paraId="09B5E9C2"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22D5675C"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6FEAEA84"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2233CFB4"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38B3E8B5"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68F34A0F"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586D0747" w14:textId="77777777" w:rsidR="00AF2DFC" w:rsidRPr="003D2606" w:rsidRDefault="00AF2DFC" w:rsidP="00AF2DFC">
            <w:pPr>
              <w:jc w:val="center"/>
              <w:rPr>
                <w:color w:val="000000"/>
              </w:rPr>
            </w:pPr>
            <w:r w:rsidRPr="003D2606">
              <w:rPr>
                <w:color w:val="000000"/>
              </w:rPr>
              <w:t>н/д</w:t>
            </w:r>
          </w:p>
        </w:tc>
      </w:tr>
      <w:tr w:rsidR="00AF2DFC" w:rsidRPr="003D2606" w14:paraId="4E1BD5CF" w14:textId="77777777" w:rsidTr="00AF2DFC">
        <w:trPr>
          <w:trHeight w:val="20"/>
          <w:jc w:val="center"/>
        </w:trPr>
        <w:tc>
          <w:tcPr>
            <w:tcW w:w="1488" w:type="pct"/>
            <w:shd w:val="clear" w:color="auto" w:fill="auto"/>
            <w:vAlign w:val="center"/>
            <w:hideMark/>
          </w:tcPr>
          <w:p w14:paraId="1323AA7C" w14:textId="77777777" w:rsidR="00AF2DFC" w:rsidRPr="003D2606" w:rsidRDefault="00AF2DFC" w:rsidP="00AF2DFC">
            <w:pPr>
              <w:rPr>
                <w:color w:val="000000"/>
              </w:rPr>
            </w:pPr>
            <w:r w:rsidRPr="003D2606">
              <w:rPr>
                <w:color w:val="000000"/>
              </w:rPr>
              <w:t>Средневзвешенный НУР</w:t>
            </w:r>
          </w:p>
        </w:tc>
        <w:tc>
          <w:tcPr>
            <w:tcW w:w="399" w:type="pct"/>
            <w:shd w:val="clear" w:color="auto" w:fill="auto"/>
            <w:vAlign w:val="center"/>
            <w:hideMark/>
          </w:tcPr>
          <w:p w14:paraId="5A50147D" w14:textId="77777777" w:rsidR="00AF2DFC" w:rsidRPr="003D2606" w:rsidRDefault="00AF2DFC" w:rsidP="00AF2DFC">
            <w:pPr>
              <w:jc w:val="center"/>
              <w:rPr>
                <w:color w:val="000000"/>
              </w:rPr>
            </w:pPr>
            <w:r w:rsidRPr="003D2606">
              <w:rPr>
                <w:color w:val="000000"/>
              </w:rPr>
              <w:t>кг.у.т/Гкал</w:t>
            </w:r>
          </w:p>
        </w:tc>
        <w:tc>
          <w:tcPr>
            <w:tcW w:w="445" w:type="pct"/>
            <w:shd w:val="clear" w:color="auto" w:fill="auto"/>
            <w:vAlign w:val="center"/>
          </w:tcPr>
          <w:p w14:paraId="4D2ED727"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1900C18C"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4D0DCB2F"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2538B42D"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0B64DD9F"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3796C3E0"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2DE53B2C" w14:textId="77777777" w:rsidR="00AF2DFC" w:rsidRPr="003D2606" w:rsidRDefault="00AF2DFC" w:rsidP="00AF2DFC">
            <w:pPr>
              <w:jc w:val="center"/>
              <w:rPr>
                <w:color w:val="000000"/>
              </w:rPr>
            </w:pPr>
            <w:r w:rsidRPr="003D2606">
              <w:rPr>
                <w:color w:val="000000"/>
              </w:rPr>
              <w:t>н/д</w:t>
            </w:r>
          </w:p>
        </w:tc>
      </w:tr>
    </w:tbl>
    <w:p w14:paraId="48B20B9D" w14:textId="0EE9F96F" w:rsidR="00AF2DFC" w:rsidRPr="003D2606" w:rsidRDefault="00AF2DFC" w:rsidP="00AF2DFC">
      <w:pPr>
        <w:pStyle w:val="affffffffffffd"/>
        <w:keepNext/>
        <w:spacing w:before="0" w:after="0" w:line="276" w:lineRule="auto"/>
        <w:rPr>
          <w:sz w:val="24"/>
          <w:szCs w:val="24"/>
        </w:rPr>
      </w:pPr>
      <w:r w:rsidRPr="003D2606">
        <w:rPr>
          <w:sz w:val="24"/>
          <w:szCs w:val="24"/>
        </w:rPr>
        <w:t xml:space="preserve">Таблица </w:t>
      </w:r>
      <w:r w:rsidRPr="003D2606">
        <w:rPr>
          <w:sz w:val="24"/>
          <w:szCs w:val="24"/>
        </w:rPr>
        <w:fldChar w:fldCharType="begin"/>
      </w:r>
      <w:r w:rsidRPr="003D2606">
        <w:rPr>
          <w:sz w:val="24"/>
          <w:szCs w:val="24"/>
        </w:rPr>
        <w:instrText xml:space="preserve"> SEQ Таблица \* ARABIC </w:instrText>
      </w:r>
      <w:r w:rsidRPr="003D2606">
        <w:rPr>
          <w:sz w:val="24"/>
          <w:szCs w:val="24"/>
        </w:rPr>
        <w:fldChar w:fldCharType="separate"/>
      </w:r>
      <w:r w:rsidR="00473BD7">
        <w:rPr>
          <w:noProof/>
          <w:sz w:val="24"/>
          <w:szCs w:val="24"/>
        </w:rPr>
        <w:t>57</w:t>
      </w:r>
      <w:r w:rsidRPr="003D2606">
        <w:rPr>
          <w:sz w:val="24"/>
          <w:szCs w:val="24"/>
        </w:rPr>
        <w:fldChar w:fldCharType="end"/>
      </w:r>
      <w:r w:rsidRPr="003D2606">
        <w:rPr>
          <w:sz w:val="24"/>
          <w:szCs w:val="24"/>
        </w:rPr>
        <w:t xml:space="preserve"> - Тарифно-балансовая расчетная модель котельной ул. Тихвинская, зд. 3</w:t>
      </w:r>
    </w:p>
    <w:tbl>
      <w:tblPr>
        <w:tblStyle w:val="11f1"/>
        <w:tblW w:w="5000" w:type="pct"/>
        <w:jc w:val="center"/>
        <w:tblInd w:w="0" w:type="dxa"/>
        <w:tblLook w:val="04A0" w:firstRow="1" w:lastRow="0" w:firstColumn="1" w:lastColumn="0" w:noHBand="0" w:noVBand="1"/>
      </w:tblPr>
      <w:tblGrid>
        <w:gridCol w:w="4248"/>
        <w:gridCol w:w="1140"/>
        <w:gridCol w:w="1271"/>
        <w:gridCol w:w="1271"/>
        <w:gridCol w:w="1271"/>
        <w:gridCol w:w="1271"/>
        <w:gridCol w:w="1271"/>
        <w:gridCol w:w="1271"/>
        <w:gridCol w:w="1262"/>
      </w:tblGrid>
      <w:tr w:rsidR="00AF2DFC" w:rsidRPr="003D2606" w14:paraId="6FF052F9" w14:textId="77777777" w:rsidTr="00AF2DFC">
        <w:trPr>
          <w:trHeight w:val="20"/>
          <w:tblHeader/>
          <w:jc w:val="center"/>
        </w:trPr>
        <w:tc>
          <w:tcPr>
            <w:tcW w:w="1488" w:type="pct"/>
            <w:shd w:val="clear" w:color="auto" w:fill="auto"/>
            <w:vAlign w:val="center"/>
            <w:hideMark/>
          </w:tcPr>
          <w:p w14:paraId="717469E9" w14:textId="77777777" w:rsidR="00AF2DFC" w:rsidRPr="003D2606" w:rsidRDefault="00AF2DFC" w:rsidP="00AF2DFC">
            <w:pPr>
              <w:jc w:val="center"/>
            </w:pPr>
            <w:r w:rsidRPr="003D2606">
              <w:t>Показатели</w:t>
            </w:r>
          </w:p>
        </w:tc>
        <w:tc>
          <w:tcPr>
            <w:tcW w:w="399" w:type="pct"/>
            <w:shd w:val="clear" w:color="auto" w:fill="auto"/>
            <w:vAlign w:val="center"/>
            <w:hideMark/>
          </w:tcPr>
          <w:p w14:paraId="1A1014B8" w14:textId="77777777" w:rsidR="00AF2DFC" w:rsidRPr="003D2606" w:rsidRDefault="00AF2DFC" w:rsidP="00AF2DFC">
            <w:pPr>
              <w:jc w:val="center"/>
            </w:pPr>
            <w:r w:rsidRPr="003D2606">
              <w:t>Един. изм.</w:t>
            </w:r>
          </w:p>
        </w:tc>
        <w:tc>
          <w:tcPr>
            <w:tcW w:w="445" w:type="pct"/>
            <w:shd w:val="clear" w:color="auto" w:fill="auto"/>
            <w:vAlign w:val="center"/>
          </w:tcPr>
          <w:p w14:paraId="75F7A118" w14:textId="77777777" w:rsidR="00AF2DFC" w:rsidRPr="003D2606" w:rsidRDefault="00AF2DFC" w:rsidP="00AF2DFC">
            <w:pPr>
              <w:jc w:val="center"/>
            </w:pPr>
            <w:r w:rsidRPr="003D2606">
              <w:rPr>
                <w:color w:val="000000"/>
              </w:rPr>
              <w:t>2024</w:t>
            </w:r>
          </w:p>
        </w:tc>
        <w:tc>
          <w:tcPr>
            <w:tcW w:w="445" w:type="pct"/>
            <w:shd w:val="clear" w:color="auto" w:fill="auto"/>
            <w:noWrap/>
            <w:vAlign w:val="center"/>
            <w:hideMark/>
          </w:tcPr>
          <w:p w14:paraId="37EC1626" w14:textId="77777777" w:rsidR="00AF2DFC" w:rsidRPr="003D2606" w:rsidRDefault="00AF2DFC" w:rsidP="00AF2DFC">
            <w:pPr>
              <w:jc w:val="center"/>
            </w:pPr>
            <w:r w:rsidRPr="003D2606">
              <w:rPr>
                <w:bCs/>
              </w:rPr>
              <w:t>2025</w:t>
            </w:r>
          </w:p>
        </w:tc>
        <w:tc>
          <w:tcPr>
            <w:tcW w:w="445" w:type="pct"/>
            <w:shd w:val="clear" w:color="auto" w:fill="auto"/>
            <w:noWrap/>
            <w:vAlign w:val="center"/>
            <w:hideMark/>
          </w:tcPr>
          <w:p w14:paraId="771A702A" w14:textId="77777777" w:rsidR="00AF2DFC" w:rsidRPr="003D2606" w:rsidRDefault="00AF2DFC" w:rsidP="00AF2DFC">
            <w:pPr>
              <w:jc w:val="center"/>
            </w:pPr>
            <w:r w:rsidRPr="003D2606">
              <w:rPr>
                <w:bCs/>
              </w:rPr>
              <w:t>2026</w:t>
            </w:r>
          </w:p>
        </w:tc>
        <w:tc>
          <w:tcPr>
            <w:tcW w:w="445" w:type="pct"/>
            <w:shd w:val="clear" w:color="auto" w:fill="auto"/>
            <w:noWrap/>
            <w:vAlign w:val="center"/>
          </w:tcPr>
          <w:p w14:paraId="4C4DFC95" w14:textId="77777777" w:rsidR="00AF2DFC" w:rsidRPr="003D2606" w:rsidRDefault="00AF2DFC" w:rsidP="00AF2DFC">
            <w:pPr>
              <w:jc w:val="center"/>
            </w:pPr>
            <w:r w:rsidRPr="003D2606">
              <w:rPr>
                <w:bCs/>
              </w:rPr>
              <w:t>2027</w:t>
            </w:r>
          </w:p>
        </w:tc>
        <w:tc>
          <w:tcPr>
            <w:tcW w:w="445" w:type="pct"/>
            <w:shd w:val="clear" w:color="auto" w:fill="auto"/>
            <w:noWrap/>
            <w:vAlign w:val="center"/>
          </w:tcPr>
          <w:p w14:paraId="66DFCDBF" w14:textId="77777777" w:rsidR="00AF2DFC" w:rsidRPr="003D2606" w:rsidRDefault="00AF2DFC" w:rsidP="00AF2DFC">
            <w:pPr>
              <w:jc w:val="center"/>
            </w:pPr>
            <w:r w:rsidRPr="003D2606">
              <w:rPr>
                <w:bCs/>
              </w:rPr>
              <w:t>2028</w:t>
            </w:r>
          </w:p>
        </w:tc>
        <w:tc>
          <w:tcPr>
            <w:tcW w:w="445" w:type="pct"/>
            <w:shd w:val="clear" w:color="auto" w:fill="auto"/>
            <w:vAlign w:val="center"/>
          </w:tcPr>
          <w:p w14:paraId="32E50EA0" w14:textId="77777777" w:rsidR="00AF2DFC" w:rsidRPr="003D2606" w:rsidRDefault="00AF2DFC" w:rsidP="00AF2DFC">
            <w:pPr>
              <w:jc w:val="center"/>
            </w:pPr>
            <w:r w:rsidRPr="003D2606">
              <w:rPr>
                <w:color w:val="000000"/>
              </w:rPr>
              <w:t>2029-2031</w:t>
            </w:r>
          </w:p>
        </w:tc>
        <w:tc>
          <w:tcPr>
            <w:tcW w:w="442" w:type="pct"/>
            <w:shd w:val="clear" w:color="auto" w:fill="auto"/>
            <w:vAlign w:val="center"/>
          </w:tcPr>
          <w:p w14:paraId="186EDBBB" w14:textId="77777777" w:rsidR="00AF2DFC" w:rsidRPr="003D2606" w:rsidRDefault="00AF2DFC" w:rsidP="00AF2DFC">
            <w:pPr>
              <w:jc w:val="center"/>
            </w:pPr>
            <w:r w:rsidRPr="003D2606">
              <w:rPr>
                <w:color w:val="000000"/>
              </w:rPr>
              <w:t>2032-2035</w:t>
            </w:r>
          </w:p>
        </w:tc>
      </w:tr>
      <w:tr w:rsidR="00AF2DFC" w:rsidRPr="003D2606" w14:paraId="5E0E01A5" w14:textId="77777777" w:rsidTr="00AF2DFC">
        <w:trPr>
          <w:trHeight w:val="20"/>
          <w:tblHeader/>
          <w:jc w:val="center"/>
        </w:trPr>
        <w:tc>
          <w:tcPr>
            <w:tcW w:w="1488" w:type="pct"/>
            <w:shd w:val="clear" w:color="auto" w:fill="auto"/>
            <w:vAlign w:val="center"/>
          </w:tcPr>
          <w:p w14:paraId="71AC0394" w14:textId="77777777" w:rsidR="00AF2DFC" w:rsidRPr="003D2606" w:rsidRDefault="00AF2DFC" w:rsidP="00AF2DFC">
            <w:pPr>
              <w:jc w:val="center"/>
            </w:pPr>
            <w:r w:rsidRPr="003D2606">
              <w:t>1</w:t>
            </w:r>
          </w:p>
        </w:tc>
        <w:tc>
          <w:tcPr>
            <w:tcW w:w="399" w:type="pct"/>
            <w:shd w:val="clear" w:color="auto" w:fill="auto"/>
            <w:vAlign w:val="center"/>
          </w:tcPr>
          <w:p w14:paraId="6F123EF9" w14:textId="77777777" w:rsidR="00AF2DFC" w:rsidRPr="003D2606" w:rsidRDefault="00AF2DFC" w:rsidP="00AF2DFC">
            <w:pPr>
              <w:jc w:val="center"/>
            </w:pPr>
            <w:r w:rsidRPr="003D2606">
              <w:t>2</w:t>
            </w:r>
          </w:p>
        </w:tc>
        <w:tc>
          <w:tcPr>
            <w:tcW w:w="445" w:type="pct"/>
            <w:shd w:val="clear" w:color="auto" w:fill="auto"/>
            <w:vAlign w:val="center"/>
          </w:tcPr>
          <w:p w14:paraId="2A06BA30" w14:textId="77777777" w:rsidR="00AF2DFC" w:rsidRPr="003D2606" w:rsidRDefault="00AF2DFC" w:rsidP="00AF2DFC">
            <w:pPr>
              <w:jc w:val="center"/>
            </w:pPr>
            <w:r w:rsidRPr="003D2606">
              <w:t>3</w:t>
            </w:r>
          </w:p>
        </w:tc>
        <w:tc>
          <w:tcPr>
            <w:tcW w:w="445" w:type="pct"/>
            <w:shd w:val="clear" w:color="auto" w:fill="auto"/>
            <w:noWrap/>
            <w:vAlign w:val="center"/>
          </w:tcPr>
          <w:p w14:paraId="5F219449" w14:textId="77777777" w:rsidR="00AF2DFC" w:rsidRPr="003D2606" w:rsidRDefault="00AF2DFC" w:rsidP="00AF2DFC">
            <w:pPr>
              <w:jc w:val="center"/>
            </w:pPr>
            <w:r w:rsidRPr="003D2606">
              <w:t>4</w:t>
            </w:r>
          </w:p>
        </w:tc>
        <w:tc>
          <w:tcPr>
            <w:tcW w:w="445" w:type="pct"/>
            <w:shd w:val="clear" w:color="auto" w:fill="auto"/>
            <w:noWrap/>
            <w:vAlign w:val="center"/>
          </w:tcPr>
          <w:p w14:paraId="26428DFC" w14:textId="77777777" w:rsidR="00AF2DFC" w:rsidRPr="003D2606" w:rsidRDefault="00AF2DFC" w:rsidP="00AF2DFC">
            <w:pPr>
              <w:jc w:val="center"/>
            </w:pPr>
            <w:r w:rsidRPr="003D2606">
              <w:t>5</w:t>
            </w:r>
          </w:p>
        </w:tc>
        <w:tc>
          <w:tcPr>
            <w:tcW w:w="445" w:type="pct"/>
            <w:shd w:val="clear" w:color="auto" w:fill="auto"/>
            <w:noWrap/>
            <w:vAlign w:val="center"/>
          </w:tcPr>
          <w:p w14:paraId="624DD1BD" w14:textId="77777777" w:rsidR="00AF2DFC" w:rsidRPr="003D2606" w:rsidRDefault="00AF2DFC" w:rsidP="00AF2DFC">
            <w:pPr>
              <w:jc w:val="center"/>
            </w:pPr>
            <w:r w:rsidRPr="003D2606">
              <w:t>6</w:t>
            </w:r>
          </w:p>
        </w:tc>
        <w:tc>
          <w:tcPr>
            <w:tcW w:w="445" w:type="pct"/>
            <w:shd w:val="clear" w:color="auto" w:fill="auto"/>
            <w:noWrap/>
            <w:vAlign w:val="center"/>
          </w:tcPr>
          <w:p w14:paraId="5E742DA7" w14:textId="77777777" w:rsidR="00AF2DFC" w:rsidRPr="003D2606" w:rsidRDefault="00AF2DFC" w:rsidP="00AF2DFC">
            <w:pPr>
              <w:jc w:val="center"/>
            </w:pPr>
            <w:r w:rsidRPr="003D2606">
              <w:t>7</w:t>
            </w:r>
          </w:p>
        </w:tc>
        <w:tc>
          <w:tcPr>
            <w:tcW w:w="445" w:type="pct"/>
            <w:shd w:val="clear" w:color="auto" w:fill="auto"/>
            <w:vAlign w:val="center"/>
          </w:tcPr>
          <w:p w14:paraId="2A085263" w14:textId="77777777" w:rsidR="00AF2DFC" w:rsidRPr="003D2606" w:rsidRDefault="00AF2DFC" w:rsidP="00AF2DFC">
            <w:pPr>
              <w:jc w:val="center"/>
            </w:pPr>
            <w:r w:rsidRPr="003D2606">
              <w:t>8</w:t>
            </w:r>
          </w:p>
        </w:tc>
        <w:tc>
          <w:tcPr>
            <w:tcW w:w="442" w:type="pct"/>
            <w:shd w:val="clear" w:color="auto" w:fill="auto"/>
            <w:vAlign w:val="center"/>
          </w:tcPr>
          <w:p w14:paraId="1C4D56F7" w14:textId="77777777" w:rsidR="00AF2DFC" w:rsidRPr="003D2606" w:rsidRDefault="00AF2DFC" w:rsidP="00AF2DFC">
            <w:pPr>
              <w:jc w:val="center"/>
            </w:pPr>
            <w:r w:rsidRPr="003D2606">
              <w:t>9</w:t>
            </w:r>
          </w:p>
        </w:tc>
      </w:tr>
      <w:tr w:rsidR="00AF2DFC" w:rsidRPr="003D2606" w14:paraId="0C0B63E8" w14:textId="77777777" w:rsidTr="00AF2DFC">
        <w:trPr>
          <w:trHeight w:val="20"/>
          <w:jc w:val="center"/>
        </w:trPr>
        <w:tc>
          <w:tcPr>
            <w:tcW w:w="1488" w:type="pct"/>
            <w:shd w:val="clear" w:color="auto" w:fill="auto"/>
            <w:vAlign w:val="center"/>
            <w:hideMark/>
          </w:tcPr>
          <w:p w14:paraId="5A61EE75"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9" w:type="pct"/>
            <w:shd w:val="clear" w:color="auto" w:fill="auto"/>
            <w:vAlign w:val="center"/>
            <w:hideMark/>
          </w:tcPr>
          <w:p w14:paraId="7A05DE55"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4E2F6F4B"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0CCD7960"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41B60548"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7EF577D7"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2A036765" w14:textId="77777777" w:rsidR="00AF2DFC" w:rsidRPr="003D2606" w:rsidRDefault="00AF2DFC" w:rsidP="00AF2DFC">
            <w:pPr>
              <w:jc w:val="center"/>
              <w:rPr>
                <w:color w:val="000000"/>
              </w:rPr>
            </w:pPr>
            <w:r w:rsidRPr="003D2606">
              <w:rPr>
                <w:color w:val="000000"/>
              </w:rPr>
              <w:t>14,19</w:t>
            </w:r>
          </w:p>
        </w:tc>
        <w:tc>
          <w:tcPr>
            <w:tcW w:w="445" w:type="pct"/>
            <w:shd w:val="clear" w:color="auto" w:fill="auto"/>
            <w:vAlign w:val="center"/>
          </w:tcPr>
          <w:p w14:paraId="5FA263EF" w14:textId="77777777" w:rsidR="00AF2DFC" w:rsidRPr="003D2606" w:rsidRDefault="00AF2DFC" w:rsidP="00AF2DFC">
            <w:pPr>
              <w:jc w:val="center"/>
              <w:rPr>
                <w:color w:val="000000"/>
              </w:rPr>
            </w:pPr>
            <w:r w:rsidRPr="003D2606">
              <w:rPr>
                <w:color w:val="000000"/>
              </w:rPr>
              <w:t>14,19</w:t>
            </w:r>
          </w:p>
        </w:tc>
        <w:tc>
          <w:tcPr>
            <w:tcW w:w="442" w:type="pct"/>
            <w:shd w:val="clear" w:color="auto" w:fill="auto"/>
            <w:vAlign w:val="center"/>
          </w:tcPr>
          <w:p w14:paraId="73E0A448" w14:textId="77777777" w:rsidR="00AF2DFC" w:rsidRPr="003D2606" w:rsidRDefault="00AF2DFC" w:rsidP="00AF2DFC">
            <w:pPr>
              <w:jc w:val="center"/>
              <w:rPr>
                <w:color w:val="000000"/>
              </w:rPr>
            </w:pPr>
            <w:r w:rsidRPr="003D2606">
              <w:rPr>
                <w:color w:val="000000"/>
              </w:rPr>
              <w:t>14,19</w:t>
            </w:r>
          </w:p>
        </w:tc>
      </w:tr>
      <w:tr w:rsidR="00AF2DFC" w:rsidRPr="003D2606" w14:paraId="6BFE5F50" w14:textId="77777777" w:rsidTr="00AF2DFC">
        <w:trPr>
          <w:trHeight w:val="20"/>
          <w:jc w:val="center"/>
        </w:trPr>
        <w:tc>
          <w:tcPr>
            <w:tcW w:w="1488" w:type="pct"/>
            <w:shd w:val="clear" w:color="auto" w:fill="auto"/>
            <w:vAlign w:val="center"/>
            <w:hideMark/>
          </w:tcPr>
          <w:p w14:paraId="2C04779A" w14:textId="77777777" w:rsidR="00AF2DFC" w:rsidRPr="003D2606" w:rsidRDefault="00AF2DFC" w:rsidP="00AF2DFC">
            <w:pPr>
              <w:rPr>
                <w:color w:val="000000"/>
              </w:rPr>
            </w:pPr>
            <w:r w:rsidRPr="003D2606">
              <w:rPr>
                <w:color w:val="000000"/>
              </w:rPr>
              <w:t>Ввод мощности</w:t>
            </w:r>
          </w:p>
        </w:tc>
        <w:tc>
          <w:tcPr>
            <w:tcW w:w="399" w:type="pct"/>
            <w:shd w:val="clear" w:color="auto" w:fill="auto"/>
            <w:vAlign w:val="center"/>
            <w:hideMark/>
          </w:tcPr>
          <w:p w14:paraId="426D0AE3"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6C478C4A"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0FDDED52"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4FE60EC5"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47D18D4F"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4D26DF33" w14:textId="77777777" w:rsidR="00AF2DFC" w:rsidRPr="003D2606" w:rsidRDefault="00AF2DFC" w:rsidP="00AF2DFC">
            <w:pPr>
              <w:jc w:val="center"/>
              <w:rPr>
                <w:color w:val="000000"/>
              </w:rPr>
            </w:pPr>
            <w:r w:rsidRPr="003D2606">
              <w:rPr>
                <w:color w:val="000000"/>
              </w:rPr>
              <w:t>0</w:t>
            </w:r>
          </w:p>
        </w:tc>
        <w:tc>
          <w:tcPr>
            <w:tcW w:w="445" w:type="pct"/>
            <w:shd w:val="clear" w:color="auto" w:fill="auto"/>
            <w:vAlign w:val="center"/>
          </w:tcPr>
          <w:p w14:paraId="674D76A6" w14:textId="77777777" w:rsidR="00AF2DFC" w:rsidRPr="003D2606" w:rsidRDefault="00AF2DFC" w:rsidP="00AF2DFC">
            <w:pPr>
              <w:jc w:val="center"/>
              <w:rPr>
                <w:color w:val="000000"/>
              </w:rPr>
            </w:pPr>
            <w:r w:rsidRPr="003D2606">
              <w:rPr>
                <w:color w:val="000000"/>
              </w:rPr>
              <w:t>0</w:t>
            </w:r>
          </w:p>
        </w:tc>
        <w:tc>
          <w:tcPr>
            <w:tcW w:w="442" w:type="pct"/>
            <w:shd w:val="clear" w:color="auto" w:fill="auto"/>
            <w:vAlign w:val="center"/>
          </w:tcPr>
          <w:p w14:paraId="21CDB751" w14:textId="77777777" w:rsidR="00AF2DFC" w:rsidRPr="003D2606" w:rsidRDefault="00AF2DFC" w:rsidP="00AF2DFC">
            <w:pPr>
              <w:jc w:val="center"/>
              <w:rPr>
                <w:color w:val="000000"/>
              </w:rPr>
            </w:pPr>
            <w:r w:rsidRPr="003D2606">
              <w:rPr>
                <w:color w:val="000000"/>
              </w:rPr>
              <w:t>0</w:t>
            </w:r>
          </w:p>
        </w:tc>
      </w:tr>
      <w:tr w:rsidR="00AF2DFC" w:rsidRPr="003D2606" w14:paraId="531D497B" w14:textId="77777777" w:rsidTr="00AF2DFC">
        <w:trPr>
          <w:trHeight w:val="20"/>
          <w:jc w:val="center"/>
        </w:trPr>
        <w:tc>
          <w:tcPr>
            <w:tcW w:w="1488" w:type="pct"/>
            <w:shd w:val="clear" w:color="auto" w:fill="auto"/>
            <w:vAlign w:val="center"/>
            <w:hideMark/>
          </w:tcPr>
          <w:p w14:paraId="189B6571" w14:textId="77777777" w:rsidR="00AF2DFC" w:rsidRPr="003D2606" w:rsidRDefault="00AF2DFC" w:rsidP="00AF2DFC">
            <w:pPr>
              <w:rPr>
                <w:color w:val="000000"/>
              </w:rPr>
            </w:pPr>
            <w:r w:rsidRPr="003D2606">
              <w:rPr>
                <w:color w:val="000000"/>
              </w:rPr>
              <w:t>Вывод мощности</w:t>
            </w:r>
          </w:p>
        </w:tc>
        <w:tc>
          <w:tcPr>
            <w:tcW w:w="399" w:type="pct"/>
            <w:shd w:val="clear" w:color="auto" w:fill="auto"/>
            <w:vAlign w:val="center"/>
            <w:hideMark/>
          </w:tcPr>
          <w:p w14:paraId="1C8F70C0"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45E54147"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07061E3B"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10C28452"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115AEAD3" w14:textId="77777777" w:rsidR="00AF2DFC" w:rsidRPr="003D2606" w:rsidRDefault="00AF2DFC" w:rsidP="00AF2DFC">
            <w:pPr>
              <w:jc w:val="center"/>
              <w:rPr>
                <w:color w:val="000000"/>
              </w:rPr>
            </w:pPr>
            <w:r w:rsidRPr="003D2606">
              <w:rPr>
                <w:color w:val="000000"/>
              </w:rPr>
              <w:t>0</w:t>
            </w:r>
          </w:p>
        </w:tc>
        <w:tc>
          <w:tcPr>
            <w:tcW w:w="445" w:type="pct"/>
            <w:shd w:val="clear" w:color="auto" w:fill="auto"/>
            <w:noWrap/>
            <w:vAlign w:val="center"/>
          </w:tcPr>
          <w:p w14:paraId="67EF5A7F" w14:textId="77777777" w:rsidR="00AF2DFC" w:rsidRPr="003D2606" w:rsidRDefault="00AF2DFC" w:rsidP="00AF2DFC">
            <w:pPr>
              <w:jc w:val="center"/>
              <w:rPr>
                <w:color w:val="000000"/>
              </w:rPr>
            </w:pPr>
            <w:r w:rsidRPr="003D2606">
              <w:rPr>
                <w:color w:val="000000"/>
              </w:rPr>
              <w:t>0</w:t>
            </w:r>
          </w:p>
        </w:tc>
        <w:tc>
          <w:tcPr>
            <w:tcW w:w="445" w:type="pct"/>
            <w:shd w:val="clear" w:color="auto" w:fill="auto"/>
            <w:vAlign w:val="center"/>
          </w:tcPr>
          <w:p w14:paraId="646F9CAA" w14:textId="77777777" w:rsidR="00AF2DFC" w:rsidRPr="003D2606" w:rsidRDefault="00AF2DFC" w:rsidP="00AF2DFC">
            <w:pPr>
              <w:jc w:val="center"/>
              <w:rPr>
                <w:color w:val="000000"/>
              </w:rPr>
            </w:pPr>
            <w:r w:rsidRPr="003D2606">
              <w:rPr>
                <w:color w:val="000000"/>
              </w:rPr>
              <w:t>0</w:t>
            </w:r>
          </w:p>
        </w:tc>
        <w:tc>
          <w:tcPr>
            <w:tcW w:w="442" w:type="pct"/>
            <w:shd w:val="clear" w:color="auto" w:fill="auto"/>
            <w:vAlign w:val="center"/>
          </w:tcPr>
          <w:p w14:paraId="28DA207E" w14:textId="77777777" w:rsidR="00AF2DFC" w:rsidRPr="003D2606" w:rsidRDefault="00AF2DFC" w:rsidP="00AF2DFC">
            <w:pPr>
              <w:jc w:val="center"/>
              <w:rPr>
                <w:color w:val="000000"/>
              </w:rPr>
            </w:pPr>
            <w:r w:rsidRPr="003D2606">
              <w:rPr>
                <w:color w:val="000000"/>
              </w:rPr>
              <w:t>0</w:t>
            </w:r>
          </w:p>
        </w:tc>
      </w:tr>
      <w:tr w:rsidR="00AF2DFC" w:rsidRPr="003D2606" w14:paraId="5C9A243B" w14:textId="77777777" w:rsidTr="00AF2DFC">
        <w:trPr>
          <w:trHeight w:val="20"/>
          <w:jc w:val="center"/>
        </w:trPr>
        <w:tc>
          <w:tcPr>
            <w:tcW w:w="1488" w:type="pct"/>
            <w:shd w:val="clear" w:color="auto" w:fill="auto"/>
            <w:vAlign w:val="center"/>
            <w:hideMark/>
          </w:tcPr>
          <w:p w14:paraId="2598C701" w14:textId="77777777" w:rsidR="00AF2DFC" w:rsidRPr="003D2606" w:rsidRDefault="00AF2DFC" w:rsidP="00AF2DFC">
            <w:pPr>
              <w:rPr>
                <w:color w:val="000000"/>
              </w:rPr>
            </w:pPr>
            <w:r w:rsidRPr="003D2606">
              <w:rPr>
                <w:color w:val="000000"/>
              </w:rPr>
              <w:t>Располагаемая мощность оборудования</w:t>
            </w:r>
          </w:p>
        </w:tc>
        <w:tc>
          <w:tcPr>
            <w:tcW w:w="399" w:type="pct"/>
            <w:shd w:val="clear" w:color="auto" w:fill="auto"/>
            <w:vAlign w:val="center"/>
            <w:hideMark/>
          </w:tcPr>
          <w:p w14:paraId="71174A9A"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2595DC99"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013CADBB"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0FE191BD"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5BA0B8FB" w14:textId="77777777" w:rsidR="00AF2DFC" w:rsidRPr="003D2606" w:rsidRDefault="00AF2DFC" w:rsidP="00AF2DFC">
            <w:pPr>
              <w:jc w:val="center"/>
              <w:rPr>
                <w:color w:val="000000"/>
              </w:rPr>
            </w:pPr>
            <w:r w:rsidRPr="003D2606">
              <w:rPr>
                <w:color w:val="000000"/>
              </w:rPr>
              <w:t>14,19</w:t>
            </w:r>
          </w:p>
        </w:tc>
        <w:tc>
          <w:tcPr>
            <w:tcW w:w="445" w:type="pct"/>
            <w:shd w:val="clear" w:color="auto" w:fill="auto"/>
            <w:noWrap/>
            <w:vAlign w:val="center"/>
          </w:tcPr>
          <w:p w14:paraId="3FE558CD" w14:textId="77777777" w:rsidR="00AF2DFC" w:rsidRPr="003D2606" w:rsidRDefault="00AF2DFC" w:rsidP="00AF2DFC">
            <w:pPr>
              <w:jc w:val="center"/>
              <w:rPr>
                <w:color w:val="000000"/>
              </w:rPr>
            </w:pPr>
            <w:r w:rsidRPr="003D2606">
              <w:rPr>
                <w:color w:val="000000"/>
              </w:rPr>
              <w:t>14,19</w:t>
            </w:r>
          </w:p>
        </w:tc>
        <w:tc>
          <w:tcPr>
            <w:tcW w:w="445" w:type="pct"/>
            <w:shd w:val="clear" w:color="auto" w:fill="auto"/>
            <w:vAlign w:val="center"/>
          </w:tcPr>
          <w:p w14:paraId="5C8C89F0" w14:textId="77777777" w:rsidR="00AF2DFC" w:rsidRPr="003D2606" w:rsidRDefault="00AF2DFC" w:rsidP="00AF2DFC">
            <w:pPr>
              <w:jc w:val="center"/>
              <w:rPr>
                <w:color w:val="000000"/>
              </w:rPr>
            </w:pPr>
            <w:r w:rsidRPr="003D2606">
              <w:rPr>
                <w:color w:val="000000"/>
              </w:rPr>
              <w:t>14,19</w:t>
            </w:r>
          </w:p>
        </w:tc>
        <w:tc>
          <w:tcPr>
            <w:tcW w:w="442" w:type="pct"/>
            <w:shd w:val="clear" w:color="auto" w:fill="auto"/>
            <w:vAlign w:val="center"/>
          </w:tcPr>
          <w:p w14:paraId="16949162" w14:textId="77777777" w:rsidR="00AF2DFC" w:rsidRPr="003D2606" w:rsidRDefault="00AF2DFC" w:rsidP="00AF2DFC">
            <w:pPr>
              <w:jc w:val="center"/>
              <w:rPr>
                <w:color w:val="000000"/>
              </w:rPr>
            </w:pPr>
            <w:r w:rsidRPr="003D2606">
              <w:rPr>
                <w:color w:val="000000"/>
              </w:rPr>
              <w:t>14,19</w:t>
            </w:r>
          </w:p>
        </w:tc>
      </w:tr>
      <w:tr w:rsidR="00AF2DFC" w:rsidRPr="003D2606" w14:paraId="215DDDFE" w14:textId="77777777" w:rsidTr="00AF2DFC">
        <w:trPr>
          <w:trHeight w:val="20"/>
          <w:jc w:val="center"/>
        </w:trPr>
        <w:tc>
          <w:tcPr>
            <w:tcW w:w="1488" w:type="pct"/>
            <w:shd w:val="clear" w:color="auto" w:fill="auto"/>
            <w:vAlign w:val="center"/>
            <w:hideMark/>
          </w:tcPr>
          <w:p w14:paraId="206CDE27" w14:textId="77777777" w:rsidR="00AF2DFC" w:rsidRPr="003D2606" w:rsidRDefault="00AF2DFC" w:rsidP="00AF2DFC">
            <w:pPr>
              <w:rPr>
                <w:color w:val="000000"/>
              </w:rPr>
            </w:pPr>
            <w:r w:rsidRPr="003D2606">
              <w:rPr>
                <w:color w:val="000000"/>
              </w:rPr>
              <w:t>Собственные нужды</w:t>
            </w:r>
          </w:p>
        </w:tc>
        <w:tc>
          <w:tcPr>
            <w:tcW w:w="399" w:type="pct"/>
            <w:shd w:val="clear" w:color="auto" w:fill="auto"/>
            <w:vAlign w:val="center"/>
            <w:hideMark/>
          </w:tcPr>
          <w:p w14:paraId="0B93352B"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296B7289" w14:textId="77777777" w:rsidR="00AF2DFC" w:rsidRPr="003D2606" w:rsidRDefault="00AF2DFC" w:rsidP="00AF2DFC">
            <w:pPr>
              <w:jc w:val="center"/>
              <w:rPr>
                <w:color w:val="000000"/>
              </w:rPr>
            </w:pPr>
            <w:r w:rsidRPr="003D2606">
              <w:rPr>
                <w:color w:val="000000"/>
              </w:rPr>
              <w:t>1,77</w:t>
            </w:r>
          </w:p>
        </w:tc>
        <w:tc>
          <w:tcPr>
            <w:tcW w:w="445" w:type="pct"/>
            <w:shd w:val="clear" w:color="auto" w:fill="auto"/>
            <w:noWrap/>
            <w:vAlign w:val="center"/>
          </w:tcPr>
          <w:p w14:paraId="1A15C94A" w14:textId="77777777" w:rsidR="00AF2DFC" w:rsidRPr="003D2606" w:rsidRDefault="00AF2DFC" w:rsidP="00AF2DFC">
            <w:pPr>
              <w:jc w:val="center"/>
              <w:rPr>
                <w:color w:val="000000"/>
              </w:rPr>
            </w:pPr>
            <w:r w:rsidRPr="003D2606">
              <w:rPr>
                <w:color w:val="000000"/>
              </w:rPr>
              <w:t>1,8</w:t>
            </w:r>
          </w:p>
        </w:tc>
        <w:tc>
          <w:tcPr>
            <w:tcW w:w="445" w:type="pct"/>
            <w:shd w:val="clear" w:color="auto" w:fill="auto"/>
            <w:noWrap/>
            <w:vAlign w:val="center"/>
          </w:tcPr>
          <w:p w14:paraId="50D7D55A" w14:textId="77777777" w:rsidR="00AF2DFC" w:rsidRPr="003D2606" w:rsidRDefault="00AF2DFC" w:rsidP="00AF2DFC">
            <w:pPr>
              <w:jc w:val="center"/>
              <w:rPr>
                <w:color w:val="000000"/>
              </w:rPr>
            </w:pPr>
            <w:r w:rsidRPr="003D2606">
              <w:rPr>
                <w:color w:val="000000"/>
              </w:rPr>
              <w:t>1,92</w:t>
            </w:r>
          </w:p>
        </w:tc>
        <w:tc>
          <w:tcPr>
            <w:tcW w:w="445" w:type="pct"/>
            <w:shd w:val="clear" w:color="auto" w:fill="auto"/>
            <w:noWrap/>
            <w:vAlign w:val="center"/>
          </w:tcPr>
          <w:p w14:paraId="0320C3C0" w14:textId="77777777" w:rsidR="00AF2DFC" w:rsidRPr="003D2606" w:rsidRDefault="00AF2DFC" w:rsidP="00AF2DFC">
            <w:pPr>
              <w:jc w:val="center"/>
              <w:rPr>
                <w:color w:val="000000"/>
              </w:rPr>
            </w:pPr>
            <w:r w:rsidRPr="003D2606">
              <w:rPr>
                <w:color w:val="000000"/>
              </w:rPr>
              <w:t>1,92</w:t>
            </w:r>
          </w:p>
        </w:tc>
        <w:tc>
          <w:tcPr>
            <w:tcW w:w="445" w:type="pct"/>
            <w:shd w:val="clear" w:color="auto" w:fill="auto"/>
            <w:noWrap/>
            <w:vAlign w:val="center"/>
          </w:tcPr>
          <w:p w14:paraId="1B025F5D" w14:textId="77777777" w:rsidR="00AF2DFC" w:rsidRPr="003D2606" w:rsidRDefault="00AF2DFC" w:rsidP="00AF2DFC">
            <w:pPr>
              <w:jc w:val="center"/>
              <w:rPr>
                <w:color w:val="000000"/>
              </w:rPr>
            </w:pPr>
            <w:r w:rsidRPr="003D2606">
              <w:rPr>
                <w:color w:val="000000"/>
              </w:rPr>
              <w:t>1,92</w:t>
            </w:r>
          </w:p>
        </w:tc>
        <w:tc>
          <w:tcPr>
            <w:tcW w:w="445" w:type="pct"/>
            <w:shd w:val="clear" w:color="auto" w:fill="auto"/>
            <w:vAlign w:val="center"/>
          </w:tcPr>
          <w:p w14:paraId="4511389F" w14:textId="77777777" w:rsidR="00AF2DFC" w:rsidRPr="003D2606" w:rsidRDefault="00AF2DFC" w:rsidP="00AF2DFC">
            <w:pPr>
              <w:jc w:val="center"/>
              <w:rPr>
                <w:color w:val="000000"/>
              </w:rPr>
            </w:pPr>
            <w:r w:rsidRPr="003D2606">
              <w:rPr>
                <w:color w:val="000000"/>
              </w:rPr>
              <w:t>1,92</w:t>
            </w:r>
          </w:p>
        </w:tc>
        <w:tc>
          <w:tcPr>
            <w:tcW w:w="442" w:type="pct"/>
            <w:shd w:val="clear" w:color="auto" w:fill="auto"/>
            <w:vAlign w:val="center"/>
          </w:tcPr>
          <w:p w14:paraId="40B60155" w14:textId="77777777" w:rsidR="00AF2DFC" w:rsidRPr="003D2606" w:rsidRDefault="00AF2DFC" w:rsidP="00AF2DFC">
            <w:pPr>
              <w:jc w:val="center"/>
              <w:rPr>
                <w:color w:val="000000"/>
              </w:rPr>
            </w:pPr>
            <w:r w:rsidRPr="003D2606">
              <w:rPr>
                <w:color w:val="000000"/>
              </w:rPr>
              <w:t>1,92</w:t>
            </w:r>
          </w:p>
        </w:tc>
      </w:tr>
      <w:tr w:rsidR="00AF2DFC" w:rsidRPr="003D2606" w14:paraId="0F991587" w14:textId="77777777" w:rsidTr="00AF2DFC">
        <w:trPr>
          <w:trHeight w:val="20"/>
          <w:jc w:val="center"/>
        </w:trPr>
        <w:tc>
          <w:tcPr>
            <w:tcW w:w="1488" w:type="pct"/>
            <w:shd w:val="clear" w:color="auto" w:fill="auto"/>
            <w:vAlign w:val="center"/>
          </w:tcPr>
          <w:p w14:paraId="291A1106" w14:textId="77777777" w:rsidR="00AF2DFC" w:rsidRPr="003D2606" w:rsidRDefault="00AF2DFC" w:rsidP="00AF2DFC">
            <w:pPr>
              <w:rPr>
                <w:color w:val="000000"/>
              </w:rPr>
            </w:pPr>
            <w:r w:rsidRPr="003D2606">
              <w:rPr>
                <w:color w:val="000000"/>
              </w:rPr>
              <w:t>Располагаемая мощность «нетто»</w:t>
            </w:r>
          </w:p>
        </w:tc>
        <w:tc>
          <w:tcPr>
            <w:tcW w:w="399" w:type="pct"/>
            <w:shd w:val="clear" w:color="auto" w:fill="auto"/>
            <w:vAlign w:val="center"/>
          </w:tcPr>
          <w:p w14:paraId="680BCC0C"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279FE365" w14:textId="77777777" w:rsidR="00AF2DFC" w:rsidRPr="003D2606" w:rsidRDefault="00AF2DFC" w:rsidP="00AF2DFC">
            <w:pPr>
              <w:jc w:val="center"/>
              <w:rPr>
                <w:color w:val="000000"/>
              </w:rPr>
            </w:pPr>
            <w:r w:rsidRPr="003D2606">
              <w:rPr>
                <w:color w:val="000000"/>
              </w:rPr>
              <w:t>12,17</w:t>
            </w:r>
          </w:p>
        </w:tc>
        <w:tc>
          <w:tcPr>
            <w:tcW w:w="445" w:type="pct"/>
            <w:shd w:val="clear" w:color="auto" w:fill="auto"/>
            <w:noWrap/>
          </w:tcPr>
          <w:p w14:paraId="3BE356E9" w14:textId="77777777" w:rsidR="00AF2DFC" w:rsidRPr="003D2606" w:rsidRDefault="00AF2DFC" w:rsidP="00AF2DFC">
            <w:pPr>
              <w:jc w:val="center"/>
              <w:rPr>
                <w:color w:val="000000"/>
              </w:rPr>
            </w:pPr>
            <w:r w:rsidRPr="003D2606">
              <w:rPr>
                <w:color w:val="000000"/>
              </w:rPr>
              <w:t>12,17</w:t>
            </w:r>
          </w:p>
        </w:tc>
        <w:tc>
          <w:tcPr>
            <w:tcW w:w="445" w:type="pct"/>
            <w:shd w:val="clear" w:color="auto" w:fill="auto"/>
            <w:noWrap/>
          </w:tcPr>
          <w:p w14:paraId="1B89EB7C" w14:textId="77777777" w:rsidR="00AF2DFC" w:rsidRPr="003D2606" w:rsidRDefault="00AF2DFC" w:rsidP="00AF2DFC">
            <w:pPr>
              <w:jc w:val="center"/>
              <w:rPr>
                <w:color w:val="000000"/>
              </w:rPr>
            </w:pPr>
            <w:r w:rsidRPr="003D2606">
              <w:rPr>
                <w:color w:val="000000"/>
              </w:rPr>
              <w:t>12,17</w:t>
            </w:r>
          </w:p>
        </w:tc>
        <w:tc>
          <w:tcPr>
            <w:tcW w:w="445" w:type="pct"/>
            <w:shd w:val="clear" w:color="auto" w:fill="auto"/>
            <w:noWrap/>
          </w:tcPr>
          <w:p w14:paraId="151BA86D" w14:textId="77777777" w:rsidR="00AF2DFC" w:rsidRPr="003D2606" w:rsidRDefault="00AF2DFC" w:rsidP="00AF2DFC">
            <w:pPr>
              <w:jc w:val="center"/>
              <w:rPr>
                <w:color w:val="000000"/>
              </w:rPr>
            </w:pPr>
            <w:r w:rsidRPr="003D2606">
              <w:rPr>
                <w:color w:val="000000"/>
              </w:rPr>
              <w:t>12,17</w:t>
            </w:r>
          </w:p>
        </w:tc>
        <w:tc>
          <w:tcPr>
            <w:tcW w:w="445" w:type="pct"/>
            <w:shd w:val="clear" w:color="auto" w:fill="auto"/>
            <w:noWrap/>
          </w:tcPr>
          <w:p w14:paraId="61190FCC" w14:textId="77777777" w:rsidR="00AF2DFC" w:rsidRPr="003D2606" w:rsidRDefault="00AF2DFC" w:rsidP="00AF2DFC">
            <w:pPr>
              <w:jc w:val="center"/>
              <w:rPr>
                <w:color w:val="000000"/>
              </w:rPr>
            </w:pPr>
            <w:r w:rsidRPr="003D2606">
              <w:rPr>
                <w:color w:val="000000"/>
              </w:rPr>
              <w:t>12,17</w:t>
            </w:r>
          </w:p>
        </w:tc>
        <w:tc>
          <w:tcPr>
            <w:tcW w:w="445" w:type="pct"/>
            <w:shd w:val="clear" w:color="auto" w:fill="auto"/>
          </w:tcPr>
          <w:p w14:paraId="197FF9C7" w14:textId="77777777" w:rsidR="00AF2DFC" w:rsidRPr="003D2606" w:rsidRDefault="00AF2DFC" w:rsidP="00AF2DFC">
            <w:pPr>
              <w:jc w:val="center"/>
              <w:rPr>
                <w:color w:val="000000"/>
              </w:rPr>
            </w:pPr>
            <w:r w:rsidRPr="003D2606">
              <w:rPr>
                <w:color w:val="000000"/>
              </w:rPr>
              <w:t>12,17</w:t>
            </w:r>
          </w:p>
        </w:tc>
        <w:tc>
          <w:tcPr>
            <w:tcW w:w="442" w:type="pct"/>
            <w:shd w:val="clear" w:color="auto" w:fill="auto"/>
          </w:tcPr>
          <w:p w14:paraId="5D9DF3A6" w14:textId="77777777" w:rsidR="00AF2DFC" w:rsidRPr="003D2606" w:rsidRDefault="00AF2DFC" w:rsidP="00AF2DFC">
            <w:pPr>
              <w:jc w:val="center"/>
              <w:rPr>
                <w:color w:val="000000"/>
              </w:rPr>
            </w:pPr>
            <w:r w:rsidRPr="003D2606">
              <w:rPr>
                <w:color w:val="000000"/>
              </w:rPr>
              <w:t>12,17</w:t>
            </w:r>
          </w:p>
        </w:tc>
      </w:tr>
      <w:tr w:rsidR="00AF2DFC" w:rsidRPr="003D2606" w14:paraId="1111209C" w14:textId="77777777" w:rsidTr="00AF2DFC">
        <w:trPr>
          <w:trHeight w:val="20"/>
          <w:jc w:val="center"/>
        </w:trPr>
        <w:tc>
          <w:tcPr>
            <w:tcW w:w="1488" w:type="pct"/>
            <w:shd w:val="clear" w:color="auto" w:fill="auto"/>
            <w:vAlign w:val="center"/>
            <w:hideMark/>
          </w:tcPr>
          <w:p w14:paraId="7EDB96EF" w14:textId="77777777" w:rsidR="00AF2DFC" w:rsidRPr="003D2606" w:rsidRDefault="00AF2DFC" w:rsidP="00AF2DFC">
            <w:pPr>
              <w:rPr>
                <w:color w:val="000000"/>
              </w:rPr>
            </w:pPr>
            <w:r w:rsidRPr="003D2606">
              <w:rPr>
                <w:color w:val="000000"/>
              </w:rPr>
              <w:t>Потери мощности в тепловой сети</w:t>
            </w:r>
          </w:p>
        </w:tc>
        <w:tc>
          <w:tcPr>
            <w:tcW w:w="399" w:type="pct"/>
            <w:shd w:val="clear" w:color="auto" w:fill="auto"/>
            <w:vAlign w:val="center"/>
            <w:hideMark/>
          </w:tcPr>
          <w:p w14:paraId="493A462F"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5BA3608C" w14:textId="77777777" w:rsidR="00AF2DFC" w:rsidRPr="003D2606" w:rsidRDefault="00AF2DFC" w:rsidP="00AF2DFC">
            <w:pPr>
              <w:jc w:val="center"/>
              <w:rPr>
                <w:color w:val="000000"/>
              </w:rPr>
            </w:pPr>
            <w:r w:rsidRPr="003D2606">
              <w:rPr>
                <w:color w:val="000000"/>
              </w:rPr>
              <w:t>0,19</w:t>
            </w:r>
          </w:p>
        </w:tc>
        <w:tc>
          <w:tcPr>
            <w:tcW w:w="445" w:type="pct"/>
            <w:shd w:val="clear" w:color="auto" w:fill="auto"/>
            <w:noWrap/>
            <w:vAlign w:val="center"/>
          </w:tcPr>
          <w:p w14:paraId="25BBD525" w14:textId="77777777" w:rsidR="00AF2DFC" w:rsidRPr="003D2606" w:rsidRDefault="00AF2DFC" w:rsidP="00AF2DFC">
            <w:pPr>
              <w:jc w:val="center"/>
              <w:rPr>
                <w:color w:val="000000"/>
              </w:rPr>
            </w:pPr>
            <w:r w:rsidRPr="003D2606">
              <w:rPr>
                <w:color w:val="000000"/>
              </w:rPr>
              <w:t>0,19</w:t>
            </w:r>
          </w:p>
        </w:tc>
        <w:tc>
          <w:tcPr>
            <w:tcW w:w="445" w:type="pct"/>
            <w:shd w:val="clear" w:color="auto" w:fill="auto"/>
            <w:noWrap/>
            <w:vAlign w:val="center"/>
          </w:tcPr>
          <w:p w14:paraId="31ECB0B4" w14:textId="77777777" w:rsidR="00AF2DFC" w:rsidRPr="003D2606" w:rsidRDefault="00AF2DFC" w:rsidP="00AF2DFC">
            <w:pPr>
              <w:jc w:val="center"/>
              <w:rPr>
                <w:color w:val="000000"/>
              </w:rPr>
            </w:pPr>
            <w:r w:rsidRPr="003D2606">
              <w:rPr>
                <w:color w:val="000000"/>
              </w:rPr>
              <w:t>0,19</w:t>
            </w:r>
          </w:p>
        </w:tc>
        <w:tc>
          <w:tcPr>
            <w:tcW w:w="445" w:type="pct"/>
            <w:shd w:val="clear" w:color="auto" w:fill="auto"/>
            <w:noWrap/>
            <w:vAlign w:val="center"/>
          </w:tcPr>
          <w:p w14:paraId="6043AF13" w14:textId="77777777" w:rsidR="00AF2DFC" w:rsidRPr="003D2606" w:rsidRDefault="00AF2DFC" w:rsidP="00AF2DFC">
            <w:pPr>
              <w:jc w:val="center"/>
              <w:rPr>
                <w:color w:val="000000"/>
              </w:rPr>
            </w:pPr>
            <w:r w:rsidRPr="003D2606">
              <w:rPr>
                <w:color w:val="000000"/>
              </w:rPr>
              <w:t>0,19</w:t>
            </w:r>
          </w:p>
        </w:tc>
        <w:tc>
          <w:tcPr>
            <w:tcW w:w="445" w:type="pct"/>
            <w:shd w:val="clear" w:color="auto" w:fill="auto"/>
            <w:noWrap/>
            <w:vAlign w:val="center"/>
          </w:tcPr>
          <w:p w14:paraId="1FA042E5" w14:textId="77777777" w:rsidR="00AF2DFC" w:rsidRPr="003D2606" w:rsidRDefault="00AF2DFC" w:rsidP="00AF2DFC">
            <w:pPr>
              <w:jc w:val="center"/>
              <w:rPr>
                <w:color w:val="000000"/>
              </w:rPr>
            </w:pPr>
            <w:r w:rsidRPr="003D2606">
              <w:rPr>
                <w:color w:val="000000"/>
              </w:rPr>
              <w:t>0,19</w:t>
            </w:r>
          </w:p>
        </w:tc>
        <w:tc>
          <w:tcPr>
            <w:tcW w:w="445" w:type="pct"/>
            <w:shd w:val="clear" w:color="auto" w:fill="auto"/>
            <w:vAlign w:val="center"/>
          </w:tcPr>
          <w:p w14:paraId="6233209C" w14:textId="77777777" w:rsidR="00AF2DFC" w:rsidRPr="003D2606" w:rsidRDefault="00AF2DFC" w:rsidP="00AF2DFC">
            <w:pPr>
              <w:jc w:val="center"/>
              <w:rPr>
                <w:color w:val="000000"/>
              </w:rPr>
            </w:pPr>
            <w:r w:rsidRPr="003D2606">
              <w:rPr>
                <w:color w:val="000000"/>
              </w:rPr>
              <w:t>0,19</w:t>
            </w:r>
          </w:p>
        </w:tc>
        <w:tc>
          <w:tcPr>
            <w:tcW w:w="442" w:type="pct"/>
            <w:shd w:val="clear" w:color="auto" w:fill="auto"/>
            <w:vAlign w:val="center"/>
          </w:tcPr>
          <w:p w14:paraId="5E76DD35" w14:textId="77777777" w:rsidR="00AF2DFC" w:rsidRPr="003D2606" w:rsidRDefault="00AF2DFC" w:rsidP="00AF2DFC">
            <w:pPr>
              <w:jc w:val="center"/>
              <w:rPr>
                <w:color w:val="000000"/>
              </w:rPr>
            </w:pPr>
            <w:r w:rsidRPr="003D2606">
              <w:rPr>
                <w:color w:val="000000"/>
              </w:rPr>
              <w:t>0,19</w:t>
            </w:r>
          </w:p>
        </w:tc>
      </w:tr>
      <w:tr w:rsidR="00AF2DFC" w:rsidRPr="003D2606" w14:paraId="3B7660B5" w14:textId="77777777" w:rsidTr="00AF2DFC">
        <w:trPr>
          <w:trHeight w:val="20"/>
          <w:jc w:val="center"/>
        </w:trPr>
        <w:tc>
          <w:tcPr>
            <w:tcW w:w="1488" w:type="pct"/>
            <w:shd w:val="clear" w:color="auto" w:fill="auto"/>
            <w:vAlign w:val="center"/>
            <w:hideMark/>
          </w:tcPr>
          <w:p w14:paraId="591CB8CB" w14:textId="77777777" w:rsidR="00AF2DFC" w:rsidRPr="003D2606" w:rsidRDefault="00AF2DFC" w:rsidP="00AF2DFC">
            <w:pPr>
              <w:rPr>
                <w:color w:val="000000"/>
              </w:rPr>
            </w:pPr>
            <w:r w:rsidRPr="003D2606">
              <w:rPr>
                <w:color w:val="000000"/>
              </w:rPr>
              <w:t>Присоединенная тепловая нагрузка</w:t>
            </w:r>
          </w:p>
        </w:tc>
        <w:tc>
          <w:tcPr>
            <w:tcW w:w="399" w:type="pct"/>
            <w:shd w:val="clear" w:color="auto" w:fill="auto"/>
            <w:vAlign w:val="center"/>
            <w:hideMark/>
          </w:tcPr>
          <w:p w14:paraId="3DEA1F75"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59C5B1EE" w14:textId="77777777" w:rsidR="00AF2DFC" w:rsidRPr="003D2606" w:rsidRDefault="00AF2DFC" w:rsidP="00AF2DFC">
            <w:pPr>
              <w:jc w:val="center"/>
              <w:rPr>
                <w:color w:val="000000"/>
              </w:rPr>
            </w:pPr>
            <w:r w:rsidRPr="003D2606">
              <w:rPr>
                <w:color w:val="000000"/>
              </w:rPr>
              <w:t>9,715</w:t>
            </w:r>
          </w:p>
        </w:tc>
        <w:tc>
          <w:tcPr>
            <w:tcW w:w="445" w:type="pct"/>
            <w:shd w:val="clear" w:color="auto" w:fill="auto"/>
            <w:noWrap/>
            <w:vAlign w:val="center"/>
          </w:tcPr>
          <w:p w14:paraId="1047DCEB" w14:textId="77777777" w:rsidR="00AF2DFC" w:rsidRPr="003D2606" w:rsidRDefault="00AF2DFC" w:rsidP="00AF2DFC">
            <w:pPr>
              <w:jc w:val="center"/>
              <w:rPr>
                <w:color w:val="000000"/>
              </w:rPr>
            </w:pPr>
            <w:r w:rsidRPr="003D2606">
              <w:rPr>
                <w:color w:val="000000"/>
              </w:rPr>
              <w:t>9,715</w:t>
            </w:r>
          </w:p>
        </w:tc>
        <w:tc>
          <w:tcPr>
            <w:tcW w:w="445" w:type="pct"/>
            <w:shd w:val="clear" w:color="auto" w:fill="auto"/>
            <w:noWrap/>
            <w:vAlign w:val="center"/>
          </w:tcPr>
          <w:p w14:paraId="2FF2D49A" w14:textId="77777777" w:rsidR="00AF2DFC" w:rsidRPr="003D2606" w:rsidRDefault="00AF2DFC" w:rsidP="00AF2DFC">
            <w:pPr>
              <w:jc w:val="center"/>
              <w:rPr>
                <w:color w:val="000000"/>
              </w:rPr>
            </w:pPr>
            <w:r w:rsidRPr="003D2606">
              <w:rPr>
                <w:color w:val="000000"/>
              </w:rPr>
              <w:t>10,23</w:t>
            </w:r>
          </w:p>
        </w:tc>
        <w:tc>
          <w:tcPr>
            <w:tcW w:w="445" w:type="pct"/>
            <w:shd w:val="clear" w:color="auto" w:fill="auto"/>
            <w:noWrap/>
          </w:tcPr>
          <w:p w14:paraId="11D2D863" w14:textId="77777777" w:rsidR="00AF2DFC" w:rsidRPr="003D2606" w:rsidRDefault="00AF2DFC" w:rsidP="00AF2DFC">
            <w:pPr>
              <w:jc w:val="center"/>
              <w:rPr>
                <w:color w:val="000000"/>
              </w:rPr>
            </w:pPr>
            <w:r w:rsidRPr="003D2606">
              <w:rPr>
                <w:color w:val="000000"/>
              </w:rPr>
              <w:t>10,23</w:t>
            </w:r>
          </w:p>
        </w:tc>
        <w:tc>
          <w:tcPr>
            <w:tcW w:w="445" w:type="pct"/>
            <w:shd w:val="clear" w:color="auto" w:fill="auto"/>
            <w:noWrap/>
          </w:tcPr>
          <w:p w14:paraId="60C40988" w14:textId="77777777" w:rsidR="00AF2DFC" w:rsidRPr="003D2606" w:rsidRDefault="00AF2DFC" w:rsidP="00AF2DFC">
            <w:pPr>
              <w:jc w:val="center"/>
              <w:rPr>
                <w:color w:val="000000"/>
              </w:rPr>
            </w:pPr>
            <w:r w:rsidRPr="003D2606">
              <w:rPr>
                <w:color w:val="000000"/>
              </w:rPr>
              <w:t>10,23</w:t>
            </w:r>
          </w:p>
        </w:tc>
        <w:tc>
          <w:tcPr>
            <w:tcW w:w="445" w:type="pct"/>
            <w:shd w:val="clear" w:color="auto" w:fill="auto"/>
          </w:tcPr>
          <w:p w14:paraId="5BAE8FC1" w14:textId="77777777" w:rsidR="00AF2DFC" w:rsidRPr="003D2606" w:rsidRDefault="00AF2DFC" w:rsidP="00AF2DFC">
            <w:pPr>
              <w:jc w:val="center"/>
              <w:rPr>
                <w:color w:val="000000"/>
              </w:rPr>
            </w:pPr>
            <w:r w:rsidRPr="003D2606">
              <w:rPr>
                <w:color w:val="000000"/>
              </w:rPr>
              <w:t>10,23</w:t>
            </w:r>
          </w:p>
        </w:tc>
        <w:tc>
          <w:tcPr>
            <w:tcW w:w="442" w:type="pct"/>
            <w:shd w:val="clear" w:color="auto" w:fill="auto"/>
          </w:tcPr>
          <w:p w14:paraId="52CDC7CA" w14:textId="77777777" w:rsidR="00AF2DFC" w:rsidRPr="003D2606" w:rsidRDefault="00AF2DFC" w:rsidP="00AF2DFC">
            <w:pPr>
              <w:jc w:val="center"/>
              <w:rPr>
                <w:color w:val="000000"/>
              </w:rPr>
            </w:pPr>
            <w:r w:rsidRPr="003D2606">
              <w:rPr>
                <w:color w:val="000000"/>
              </w:rPr>
              <w:t>10,23</w:t>
            </w:r>
          </w:p>
        </w:tc>
      </w:tr>
      <w:tr w:rsidR="00AF2DFC" w:rsidRPr="003D2606" w14:paraId="0567CF84" w14:textId="77777777" w:rsidTr="00AF2DFC">
        <w:trPr>
          <w:trHeight w:val="20"/>
          <w:jc w:val="center"/>
        </w:trPr>
        <w:tc>
          <w:tcPr>
            <w:tcW w:w="1488" w:type="pct"/>
            <w:shd w:val="clear" w:color="auto" w:fill="auto"/>
            <w:vAlign w:val="center"/>
            <w:hideMark/>
          </w:tcPr>
          <w:p w14:paraId="4768CECE" w14:textId="77777777" w:rsidR="00AF2DFC" w:rsidRPr="003D2606" w:rsidRDefault="00AF2DFC" w:rsidP="00AF2DFC">
            <w:pPr>
              <w:rPr>
                <w:color w:val="000000"/>
              </w:rPr>
            </w:pPr>
            <w:r w:rsidRPr="003D2606">
              <w:rPr>
                <w:color w:val="000000"/>
              </w:rPr>
              <w:t>Резерв (+)/дефицит (-) тепловой мощности</w:t>
            </w:r>
          </w:p>
        </w:tc>
        <w:tc>
          <w:tcPr>
            <w:tcW w:w="399" w:type="pct"/>
            <w:shd w:val="clear" w:color="auto" w:fill="auto"/>
            <w:vAlign w:val="center"/>
            <w:hideMark/>
          </w:tcPr>
          <w:p w14:paraId="1AD28084" w14:textId="77777777" w:rsidR="00AF2DFC" w:rsidRPr="003D2606" w:rsidRDefault="00AF2DFC" w:rsidP="00AF2DFC">
            <w:pPr>
              <w:jc w:val="center"/>
              <w:rPr>
                <w:color w:val="000000"/>
              </w:rPr>
            </w:pPr>
            <w:r w:rsidRPr="003D2606">
              <w:rPr>
                <w:color w:val="000000"/>
              </w:rPr>
              <w:t>Гкал/ч</w:t>
            </w:r>
          </w:p>
        </w:tc>
        <w:tc>
          <w:tcPr>
            <w:tcW w:w="445" w:type="pct"/>
            <w:shd w:val="clear" w:color="auto" w:fill="auto"/>
            <w:vAlign w:val="center"/>
          </w:tcPr>
          <w:p w14:paraId="18990CF7" w14:textId="77777777" w:rsidR="00AF2DFC" w:rsidRPr="003D2606" w:rsidRDefault="00AF2DFC" w:rsidP="00AF2DFC">
            <w:pPr>
              <w:jc w:val="center"/>
              <w:rPr>
                <w:color w:val="000000"/>
              </w:rPr>
            </w:pPr>
            <w:r w:rsidRPr="003D2606">
              <w:rPr>
                <w:color w:val="000000"/>
              </w:rPr>
              <w:t>2,515</w:t>
            </w:r>
          </w:p>
        </w:tc>
        <w:tc>
          <w:tcPr>
            <w:tcW w:w="445" w:type="pct"/>
            <w:shd w:val="clear" w:color="auto" w:fill="auto"/>
            <w:noWrap/>
            <w:vAlign w:val="center"/>
          </w:tcPr>
          <w:p w14:paraId="42931E5F" w14:textId="77777777" w:rsidR="00AF2DFC" w:rsidRPr="003D2606" w:rsidRDefault="00AF2DFC" w:rsidP="00AF2DFC">
            <w:pPr>
              <w:jc w:val="center"/>
              <w:rPr>
                <w:color w:val="000000"/>
              </w:rPr>
            </w:pPr>
            <w:r w:rsidRPr="003D2606">
              <w:rPr>
                <w:color w:val="000000"/>
              </w:rPr>
              <w:t>2,485</w:t>
            </w:r>
          </w:p>
        </w:tc>
        <w:tc>
          <w:tcPr>
            <w:tcW w:w="445" w:type="pct"/>
            <w:shd w:val="clear" w:color="auto" w:fill="auto"/>
            <w:noWrap/>
            <w:vAlign w:val="center"/>
          </w:tcPr>
          <w:p w14:paraId="2100F6A9" w14:textId="77777777" w:rsidR="00AF2DFC" w:rsidRPr="003D2606" w:rsidRDefault="00AF2DFC" w:rsidP="00AF2DFC">
            <w:pPr>
              <w:jc w:val="center"/>
              <w:rPr>
                <w:color w:val="000000"/>
              </w:rPr>
            </w:pPr>
            <w:r w:rsidRPr="003D2606">
              <w:rPr>
                <w:color w:val="000000"/>
              </w:rPr>
              <w:t>1,48</w:t>
            </w:r>
          </w:p>
        </w:tc>
        <w:tc>
          <w:tcPr>
            <w:tcW w:w="445" w:type="pct"/>
            <w:shd w:val="clear" w:color="auto" w:fill="auto"/>
            <w:noWrap/>
            <w:vAlign w:val="center"/>
          </w:tcPr>
          <w:p w14:paraId="3D036432" w14:textId="77777777" w:rsidR="00AF2DFC" w:rsidRPr="003D2606" w:rsidRDefault="00AF2DFC" w:rsidP="00AF2DFC">
            <w:pPr>
              <w:jc w:val="center"/>
              <w:rPr>
                <w:color w:val="000000"/>
              </w:rPr>
            </w:pPr>
            <w:r w:rsidRPr="003D2606">
              <w:rPr>
                <w:color w:val="000000"/>
              </w:rPr>
              <w:t>1,48</w:t>
            </w:r>
          </w:p>
        </w:tc>
        <w:tc>
          <w:tcPr>
            <w:tcW w:w="445" w:type="pct"/>
            <w:shd w:val="clear" w:color="auto" w:fill="auto"/>
            <w:noWrap/>
            <w:vAlign w:val="center"/>
          </w:tcPr>
          <w:p w14:paraId="4627B1D9" w14:textId="77777777" w:rsidR="00AF2DFC" w:rsidRPr="003D2606" w:rsidRDefault="00AF2DFC" w:rsidP="00AF2DFC">
            <w:pPr>
              <w:jc w:val="center"/>
              <w:rPr>
                <w:color w:val="000000"/>
              </w:rPr>
            </w:pPr>
            <w:r w:rsidRPr="003D2606">
              <w:rPr>
                <w:color w:val="000000"/>
              </w:rPr>
              <w:t>1,48</w:t>
            </w:r>
          </w:p>
        </w:tc>
        <w:tc>
          <w:tcPr>
            <w:tcW w:w="445" w:type="pct"/>
            <w:shd w:val="clear" w:color="auto" w:fill="auto"/>
            <w:vAlign w:val="center"/>
          </w:tcPr>
          <w:p w14:paraId="7BDEA9F2" w14:textId="77777777" w:rsidR="00AF2DFC" w:rsidRPr="003D2606" w:rsidRDefault="00AF2DFC" w:rsidP="00AF2DFC">
            <w:pPr>
              <w:jc w:val="center"/>
              <w:rPr>
                <w:color w:val="000000"/>
              </w:rPr>
            </w:pPr>
            <w:r w:rsidRPr="003D2606">
              <w:rPr>
                <w:color w:val="000000"/>
              </w:rPr>
              <w:t>1,48</w:t>
            </w:r>
          </w:p>
        </w:tc>
        <w:tc>
          <w:tcPr>
            <w:tcW w:w="442" w:type="pct"/>
            <w:shd w:val="clear" w:color="auto" w:fill="auto"/>
            <w:vAlign w:val="center"/>
          </w:tcPr>
          <w:p w14:paraId="282A9A22" w14:textId="77777777" w:rsidR="00AF2DFC" w:rsidRPr="003D2606" w:rsidRDefault="00AF2DFC" w:rsidP="00AF2DFC">
            <w:pPr>
              <w:jc w:val="center"/>
              <w:rPr>
                <w:color w:val="000000"/>
              </w:rPr>
            </w:pPr>
            <w:r w:rsidRPr="003D2606">
              <w:rPr>
                <w:color w:val="000000"/>
              </w:rPr>
              <w:t>1,48</w:t>
            </w:r>
          </w:p>
        </w:tc>
      </w:tr>
      <w:tr w:rsidR="00AF2DFC" w:rsidRPr="003D2606" w14:paraId="3DA61D2A" w14:textId="77777777" w:rsidTr="00AF2DFC">
        <w:trPr>
          <w:trHeight w:val="20"/>
          <w:jc w:val="center"/>
        </w:trPr>
        <w:tc>
          <w:tcPr>
            <w:tcW w:w="1488" w:type="pct"/>
            <w:shd w:val="clear" w:color="auto" w:fill="auto"/>
            <w:vAlign w:val="center"/>
            <w:hideMark/>
          </w:tcPr>
          <w:p w14:paraId="7A90A12A" w14:textId="77777777" w:rsidR="00AF2DFC" w:rsidRPr="003D2606" w:rsidRDefault="00AF2DFC" w:rsidP="00AF2DFC">
            <w:pPr>
              <w:rPr>
                <w:color w:val="000000"/>
              </w:rPr>
            </w:pPr>
            <w:r w:rsidRPr="003D2606">
              <w:rPr>
                <w:color w:val="000000"/>
              </w:rPr>
              <w:lastRenderedPageBreak/>
              <w:t>Доля резерва (от установленной мощности)</w:t>
            </w:r>
          </w:p>
        </w:tc>
        <w:tc>
          <w:tcPr>
            <w:tcW w:w="399" w:type="pct"/>
            <w:shd w:val="clear" w:color="auto" w:fill="auto"/>
            <w:vAlign w:val="center"/>
            <w:hideMark/>
          </w:tcPr>
          <w:p w14:paraId="1983BA87" w14:textId="77777777" w:rsidR="00AF2DFC" w:rsidRPr="003D2606" w:rsidRDefault="00AF2DFC" w:rsidP="00AF2DFC">
            <w:pPr>
              <w:jc w:val="center"/>
              <w:rPr>
                <w:color w:val="000000"/>
              </w:rPr>
            </w:pPr>
            <w:r w:rsidRPr="003D2606">
              <w:rPr>
                <w:color w:val="000000"/>
              </w:rPr>
              <w:t>%</w:t>
            </w:r>
          </w:p>
        </w:tc>
        <w:tc>
          <w:tcPr>
            <w:tcW w:w="445" w:type="pct"/>
            <w:shd w:val="clear" w:color="auto" w:fill="auto"/>
            <w:vAlign w:val="center"/>
          </w:tcPr>
          <w:p w14:paraId="6D9780AB" w14:textId="77777777" w:rsidR="00AF2DFC" w:rsidRPr="003D2606" w:rsidRDefault="00AF2DFC" w:rsidP="00AF2DFC">
            <w:pPr>
              <w:jc w:val="center"/>
              <w:rPr>
                <w:color w:val="000000"/>
              </w:rPr>
            </w:pPr>
            <w:r w:rsidRPr="003D2606">
              <w:rPr>
                <w:color w:val="000000"/>
              </w:rPr>
              <w:t>20,25</w:t>
            </w:r>
          </w:p>
        </w:tc>
        <w:tc>
          <w:tcPr>
            <w:tcW w:w="445" w:type="pct"/>
            <w:shd w:val="clear" w:color="auto" w:fill="auto"/>
            <w:noWrap/>
            <w:vAlign w:val="center"/>
          </w:tcPr>
          <w:p w14:paraId="682FFFBA" w14:textId="77777777" w:rsidR="00AF2DFC" w:rsidRPr="003D2606" w:rsidRDefault="00AF2DFC" w:rsidP="00AF2DFC">
            <w:pPr>
              <w:jc w:val="center"/>
              <w:rPr>
                <w:color w:val="000000"/>
              </w:rPr>
            </w:pPr>
            <w:r w:rsidRPr="003D2606">
              <w:rPr>
                <w:color w:val="000000"/>
              </w:rPr>
              <w:t>20,06</w:t>
            </w:r>
          </w:p>
        </w:tc>
        <w:tc>
          <w:tcPr>
            <w:tcW w:w="445" w:type="pct"/>
            <w:shd w:val="clear" w:color="auto" w:fill="auto"/>
            <w:noWrap/>
            <w:vAlign w:val="center"/>
          </w:tcPr>
          <w:p w14:paraId="14727A15" w14:textId="77777777" w:rsidR="00AF2DFC" w:rsidRPr="003D2606" w:rsidRDefault="00AF2DFC" w:rsidP="00AF2DFC">
            <w:pPr>
              <w:jc w:val="center"/>
              <w:rPr>
                <w:color w:val="000000"/>
              </w:rPr>
            </w:pPr>
            <w:r w:rsidRPr="003D2606">
              <w:rPr>
                <w:color w:val="000000"/>
              </w:rPr>
              <w:t>12,06</w:t>
            </w:r>
          </w:p>
        </w:tc>
        <w:tc>
          <w:tcPr>
            <w:tcW w:w="445" w:type="pct"/>
            <w:shd w:val="clear" w:color="auto" w:fill="auto"/>
            <w:noWrap/>
            <w:vAlign w:val="center"/>
          </w:tcPr>
          <w:p w14:paraId="06C2469B" w14:textId="77777777" w:rsidR="00AF2DFC" w:rsidRPr="003D2606" w:rsidRDefault="00AF2DFC" w:rsidP="00AF2DFC">
            <w:pPr>
              <w:jc w:val="center"/>
              <w:rPr>
                <w:color w:val="000000"/>
              </w:rPr>
            </w:pPr>
            <w:r w:rsidRPr="003D2606">
              <w:rPr>
                <w:color w:val="000000"/>
              </w:rPr>
              <w:t>12,06</w:t>
            </w:r>
          </w:p>
        </w:tc>
        <w:tc>
          <w:tcPr>
            <w:tcW w:w="445" w:type="pct"/>
            <w:shd w:val="clear" w:color="auto" w:fill="auto"/>
            <w:noWrap/>
            <w:vAlign w:val="center"/>
          </w:tcPr>
          <w:p w14:paraId="661B6D04" w14:textId="77777777" w:rsidR="00AF2DFC" w:rsidRPr="003D2606" w:rsidRDefault="00AF2DFC" w:rsidP="00AF2DFC">
            <w:pPr>
              <w:jc w:val="center"/>
              <w:rPr>
                <w:color w:val="000000"/>
              </w:rPr>
            </w:pPr>
            <w:r w:rsidRPr="003D2606">
              <w:rPr>
                <w:color w:val="000000"/>
              </w:rPr>
              <w:t>12,06</w:t>
            </w:r>
          </w:p>
        </w:tc>
        <w:tc>
          <w:tcPr>
            <w:tcW w:w="445" w:type="pct"/>
            <w:shd w:val="clear" w:color="auto" w:fill="auto"/>
            <w:vAlign w:val="center"/>
          </w:tcPr>
          <w:p w14:paraId="453221F2" w14:textId="77777777" w:rsidR="00AF2DFC" w:rsidRPr="003D2606" w:rsidRDefault="00AF2DFC" w:rsidP="00AF2DFC">
            <w:pPr>
              <w:jc w:val="center"/>
              <w:rPr>
                <w:color w:val="000000"/>
              </w:rPr>
            </w:pPr>
            <w:r w:rsidRPr="003D2606">
              <w:rPr>
                <w:color w:val="000000"/>
              </w:rPr>
              <w:t>12,06</w:t>
            </w:r>
          </w:p>
        </w:tc>
        <w:tc>
          <w:tcPr>
            <w:tcW w:w="442" w:type="pct"/>
            <w:shd w:val="clear" w:color="auto" w:fill="auto"/>
            <w:vAlign w:val="center"/>
          </w:tcPr>
          <w:p w14:paraId="2F4D258B" w14:textId="77777777" w:rsidR="00AF2DFC" w:rsidRPr="003D2606" w:rsidRDefault="00AF2DFC" w:rsidP="00AF2DFC">
            <w:pPr>
              <w:jc w:val="center"/>
              <w:rPr>
                <w:color w:val="000000"/>
              </w:rPr>
            </w:pPr>
            <w:r w:rsidRPr="003D2606">
              <w:rPr>
                <w:color w:val="000000"/>
              </w:rPr>
              <w:t>12,06</w:t>
            </w:r>
          </w:p>
        </w:tc>
      </w:tr>
      <w:tr w:rsidR="00AF2DFC" w:rsidRPr="003D2606" w14:paraId="74D8723C" w14:textId="77777777" w:rsidTr="00AF2DFC">
        <w:trPr>
          <w:trHeight w:val="20"/>
          <w:jc w:val="center"/>
        </w:trPr>
        <w:tc>
          <w:tcPr>
            <w:tcW w:w="1488" w:type="pct"/>
            <w:shd w:val="clear" w:color="auto" w:fill="auto"/>
            <w:vAlign w:val="center"/>
            <w:hideMark/>
          </w:tcPr>
          <w:p w14:paraId="28B99BAB" w14:textId="77777777" w:rsidR="00AF2DFC" w:rsidRPr="003D2606" w:rsidRDefault="00AF2DFC" w:rsidP="00AF2DFC">
            <w:pPr>
              <w:rPr>
                <w:color w:val="000000"/>
              </w:rPr>
            </w:pPr>
            <w:r w:rsidRPr="003D2606">
              <w:rPr>
                <w:color w:val="000000"/>
              </w:rPr>
              <w:t>Производство тепловой энергии</w:t>
            </w:r>
          </w:p>
        </w:tc>
        <w:tc>
          <w:tcPr>
            <w:tcW w:w="399" w:type="pct"/>
            <w:shd w:val="clear" w:color="auto" w:fill="auto"/>
            <w:vAlign w:val="center"/>
            <w:hideMark/>
          </w:tcPr>
          <w:p w14:paraId="7395A691" w14:textId="77777777" w:rsidR="00AF2DFC" w:rsidRPr="003D2606" w:rsidRDefault="00AF2DFC" w:rsidP="00AF2DFC">
            <w:pPr>
              <w:jc w:val="center"/>
              <w:rPr>
                <w:color w:val="000000"/>
              </w:rPr>
            </w:pPr>
            <w:r w:rsidRPr="003D2606">
              <w:rPr>
                <w:color w:val="000000"/>
              </w:rPr>
              <w:t>Гкал</w:t>
            </w:r>
          </w:p>
        </w:tc>
        <w:tc>
          <w:tcPr>
            <w:tcW w:w="445" w:type="pct"/>
            <w:shd w:val="clear" w:color="auto" w:fill="auto"/>
            <w:vAlign w:val="center"/>
          </w:tcPr>
          <w:p w14:paraId="4F23F266" w14:textId="77777777" w:rsidR="00AF2DFC" w:rsidRPr="003D2606" w:rsidRDefault="00AF2DFC" w:rsidP="00AF2DFC">
            <w:pPr>
              <w:jc w:val="center"/>
              <w:rPr>
                <w:color w:val="000000"/>
              </w:rPr>
            </w:pPr>
          </w:p>
        </w:tc>
        <w:tc>
          <w:tcPr>
            <w:tcW w:w="445" w:type="pct"/>
            <w:shd w:val="clear" w:color="auto" w:fill="auto"/>
            <w:noWrap/>
            <w:vAlign w:val="center"/>
          </w:tcPr>
          <w:p w14:paraId="31171849"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5E0B6B34"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771C9D0D"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1FC202E5"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70F5D8BD"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2288CACA" w14:textId="77777777" w:rsidR="00AF2DFC" w:rsidRPr="003D2606" w:rsidRDefault="00AF2DFC" w:rsidP="00AF2DFC">
            <w:pPr>
              <w:jc w:val="center"/>
              <w:rPr>
                <w:color w:val="000000"/>
              </w:rPr>
            </w:pPr>
            <w:r w:rsidRPr="003D2606">
              <w:rPr>
                <w:color w:val="000000"/>
              </w:rPr>
              <w:t>н/д</w:t>
            </w:r>
          </w:p>
        </w:tc>
      </w:tr>
      <w:tr w:rsidR="00AF2DFC" w:rsidRPr="003D2606" w14:paraId="321A7C5E" w14:textId="77777777" w:rsidTr="00AF2DFC">
        <w:trPr>
          <w:trHeight w:val="20"/>
          <w:jc w:val="center"/>
        </w:trPr>
        <w:tc>
          <w:tcPr>
            <w:tcW w:w="1488" w:type="pct"/>
            <w:shd w:val="clear" w:color="auto" w:fill="auto"/>
            <w:vAlign w:val="center"/>
            <w:hideMark/>
          </w:tcPr>
          <w:p w14:paraId="2EA3533F" w14:textId="77777777" w:rsidR="00AF2DFC" w:rsidRPr="003D2606" w:rsidRDefault="00AF2DFC" w:rsidP="00AF2DFC">
            <w:pPr>
              <w:rPr>
                <w:color w:val="000000"/>
              </w:rPr>
            </w:pPr>
            <w:r w:rsidRPr="003D2606">
              <w:rPr>
                <w:color w:val="000000"/>
              </w:rPr>
              <w:t>Затрачено топлива производство тепловой энергии</w:t>
            </w:r>
          </w:p>
        </w:tc>
        <w:tc>
          <w:tcPr>
            <w:tcW w:w="399" w:type="pct"/>
            <w:shd w:val="clear" w:color="auto" w:fill="auto"/>
            <w:vAlign w:val="center"/>
            <w:hideMark/>
          </w:tcPr>
          <w:p w14:paraId="4ABD5DA5" w14:textId="77777777" w:rsidR="00AF2DFC" w:rsidRPr="003D2606" w:rsidRDefault="00AF2DFC" w:rsidP="00AF2DFC">
            <w:pPr>
              <w:jc w:val="center"/>
              <w:rPr>
                <w:color w:val="000000"/>
              </w:rPr>
            </w:pPr>
            <w:r w:rsidRPr="003D2606">
              <w:rPr>
                <w:color w:val="000000"/>
              </w:rPr>
              <w:t>тут</w:t>
            </w:r>
          </w:p>
        </w:tc>
        <w:tc>
          <w:tcPr>
            <w:tcW w:w="445" w:type="pct"/>
            <w:shd w:val="clear" w:color="auto" w:fill="auto"/>
            <w:vAlign w:val="center"/>
          </w:tcPr>
          <w:p w14:paraId="5DBE60E6"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6B984F36"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4D23CDE4"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719E86A8"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69A0CB46"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58A31A2A"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042FA004" w14:textId="77777777" w:rsidR="00AF2DFC" w:rsidRPr="003D2606" w:rsidRDefault="00AF2DFC" w:rsidP="00AF2DFC">
            <w:pPr>
              <w:jc w:val="center"/>
              <w:rPr>
                <w:color w:val="000000"/>
              </w:rPr>
            </w:pPr>
            <w:r w:rsidRPr="003D2606">
              <w:rPr>
                <w:color w:val="000000"/>
              </w:rPr>
              <w:t>н/д</w:t>
            </w:r>
          </w:p>
        </w:tc>
      </w:tr>
      <w:tr w:rsidR="00AF2DFC" w:rsidRPr="003D2606" w14:paraId="598181B8" w14:textId="77777777" w:rsidTr="00AF2DFC">
        <w:trPr>
          <w:trHeight w:val="20"/>
          <w:jc w:val="center"/>
        </w:trPr>
        <w:tc>
          <w:tcPr>
            <w:tcW w:w="1488" w:type="pct"/>
            <w:shd w:val="clear" w:color="auto" w:fill="auto"/>
            <w:vAlign w:val="center"/>
            <w:hideMark/>
          </w:tcPr>
          <w:p w14:paraId="3D21DD7E" w14:textId="77777777" w:rsidR="00AF2DFC" w:rsidRPr="003D2606" w:rsidRDefault="00AF2DFC" w:rsidP="00AF2DFC">
            <w:pPr>
              <w:rPr>
                <w:color w:val="000000"/>
              </w:rPr>
            </w:pPr>
            <w:r w:rsidRPr="003D2606">
              <w:rPr>
                <w:color w:val="000000"/>
              </w:rPr>
              <w:t>Средневзвешенный НУР</w:t>
            </w:r>
          </w:p>
        </w:tc>
        <w:tc>
          <w:tcPr>
            <w:tcW w:w="399" w:type="pct"/>
            <w:shd w:val="clear" w:color="auto" w:fill="auto"/>
            <w:vAlign w:val="center"/>
            <w:hideMark/>
          </w:tcPr>
          <w:p w14:paraId="573AFF37" w14:textId="77777777" w:rsidR="00AF2DFC" w:rsidRPr="003D2606" w:rsidRDefault="00AF2DFC" w:rsidP="00AF2DFC">
            <w:pPr>
              <w:jc w:val="center"/>
              <w:rPr>
                <w:color w:val="000000"/>
              </w:rPr>
            </w:pPr>
            <w:r w:rsidRPr="003D2606">
              <w:rPr>
                <w:color w:val="000000"/>
              </w:rPr>
              <w:t>кг.у.т/Гкал</w:t>
            </w:r>
          </w:p>
        </w:tc>
        <w:tc>
          <w:tcPr>
            <w:tcW w:w="445" w:type="pct"/>
            <w:shd w:val="clear" w:color="auto" w:fill="auto"/>
            <w:vAlign w:val="center"/>
          </w:tcPr>
          <w:p w14:paraId="0D5DD606"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63E84D04"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61DF6C11"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5341AB4E" w14:textId="77777777" w:rsidR="00AF2DFC" w:rsidRPr="003D2606" w:rsidRDefault="00AF2DFC" w:rsidP="00AF2DFC">
            <w:pPr>
              <w:jc w:val="center"/>
              <w:rPr>
                <w:color w:val="000000"/>
              </w:rPr>
            </w:pPr>
            <w:r w:rsidRPr="003D2606">
              <w:rPr>
                <w:color w:val="000000"/>
              </w:rPr>
              <w:t>н/д</w:t>
            </w:r>
          </w:p>
        </w:tc>
        <w:tc>
          <w:tcPr>
            <w:tcW w:w="445" w:type="pct"/>
            <w:shd w:val="clear" w:color="auto" w:fill="auto"/>
            <w:noWrap/>
            <w:vAlign w:val="center"/>
          </w:tcPr>
          <w:p w14:paraId="1955B517" w14:textId="77777777" w:rsidR="00AF2DFC" w:rsidRPr="003D2606" w:rsidRDefault="00AF2DFC" w:rsidP="00AF2DFC">
            <w:pPr>
              <w:jc w:val="center"/>
              <w:rPr>
                <w:color w:val="000000"/>
              </w:rPr>
            </w:pPr>
            <w:r w:rsidRPr="003D2606">
              <w:rPr>
                <w:color w:val="000000"/>
              </w:rPr>
              <w:t>н/д</w:t>
            </w:r>
          </w:p>
        </w:tc>
        <w:tc>
          <w:tcPr>
            <w:tcW w:w="445" w:type="pct"/>
            <w:shd w:val="clear" w:color="auto" w:fill="auto"/>
            <w:vAlign w:val="center"/>
          </w:tcPr>
          <w:p w14:paraId="08110076" w14:textId="77777777" w:rsidR="00AF2DFC" w:rsidRPr="003D2606" w:rsidRDefault="00AF2DFC" w:rsidP="00AF2DFC">
            <w:pPr>
              <w:jc w:val="center"/>
              <w:rPr>
                <w:color w:val="000000"/>
              </w:rPr>
            </w:pPr>
            <w:r w:rsidRPr="003D2606">
              <w:rPr>
                <w:color w:val="000000"/>
              </w:rPr>
              <w:t>н/д</w:t>
            </w:r>
          </w:p>
        </w:tc>
        <w:tc>
          <w:tcPr>
            <w:tcW w:w="442" w:type="pct"/>
            <w:shd w:val="clear" w:color="auto" w:fill="auto"/>
            <w:vAlign w:val="center"/>
          </w:tcPr>
          <w:p w14:paraId="0F4B5ED3" w14:textId="77777777" w:rsidR="00AF2DFC" w:rsidRPr="003D2606" w:rsidRDefault="00AF2DFC" w:rsidP="00AF2DFC">
            <w:pPr>
              <w:jc w:val="center"/>
              <w:rPr>
                <w:color w:val="000000"/>
              </w:rPr>
            </w:pPr>
            <w:r w:rsidRPr="003D2606">
              <w:rPr>
                <w:color w:val="000000"/>
              </w:rPr>
              <w:t>н/д</w:t>
            </w:r>
          </w:p>
        </w:tc>
      </w:tr>
    </w:tbl>
    <w:p w14:paraId="1B002DCB" w14:textId="4F13D652" w:rsidR="00AF2DFC" w:rsidRPr="003D2606" w:rsidRDefault="00AF2DFC" w:rsidP="00AF2DFC">
      <w:pPr>
        <w:spacing w:after="0" w:line="240" w:lineRule="auto"/>
        <w:ind w:firstLine="709"/>
        <w:jc w:val="both"/>
        <w:rPr>
          <w:rFonts w:ascii="Times New Roman" w:hAnsi="Times New Roman" w:cs="Times New Roman"/>
          <w:sz w:val="24"/>
          <w:szCs w:val="24"/>
        </w:rPr>
      </w:pPr>
      <w:bookmarkStart w:id="529" w:name="_Toc41383072"/>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58</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Тарифно-балансовая расчетная модель котельной ул. Златоглавая, 1</w:t>
      </w:r>
      <w:bookmarkEnd w:id="529"/>
    </w:p>
    <w:tbl>
      <w:tblPr>
        <w:tblStyle w:val="11f1"/>
        <w:tblW w:w="5000" w:type="pct"/>
        <w:jc w:val="center"/>
        <w:tblInd w:w="0" w:type="dxa"/>
        <w:tblLook w:val="04A0" w:firstRow="1" w:lastRow="0" w:firstColumn="1" w:lastColumn="0" w:noHBand="0" w:noVBand="1"/>
      </w:tblPr>
      <w:tblGrid>
        <w:gridCol w:w="4332"/>
        <w:gridCol w:w="1142"/>
        <w:gridCol w:w="1259"/>
        <w:gridCol w:w="1259"/>
        <w:gridCol w:w="1259"/>
        <w:gridCol w:w="1259"/>
        <w:gridCol w:w="1259"/>
        <w:gridCol w:w="1259"/>
        <w:gridCol w:w="1248"/>
      </w:tblGrid>
      <w:tr w:rsidR="00AF2DFC" w:rsidRPr="003D2606" w14:paraId="7893FC97" w14:textId="77777777" w:rsidTr="00AF2DFC">
        <w:trPr>
          <w:trHeight w:val="20"/>
          <w:tblHeader/>
          <w:jc w:val="center"/>
        </w:trPr>
        <w:tc>
          <w:tcPr>
            <w:tcW w:w="1517" w:type="pct"/>
            <w:shd w:val="clear" w:color="auto" w:fill="auto"/>
            <w:vAlign w:val="center"/>
            <w:hideMark/>
          </w:tcPr>
          <w:p w14:paraId="70E97632" w14:textId="77777777" w:rsidR="00AF2DFC" w:rsidRPr="003D2606" w:rsidRDefault="00AF2DFC" w:rsidP="00AF2DFC">
            <w:pPr>
              <w:jc w:val="center"/>
            </w:pPr>
            <w:r w:rsidRPr="003D2606">
              <w:t>Показатели</w:t>
            </w:r>
          </w:p>
        </w:tc>
        <w:tc>
          <w:tcPr>
            <w:tcW w:w="400" w:type="pct"/>
            <w:shd w:val="clear" w:color="auto" w:fill="auto"/>
            <w:vAlign w:val="center"/>
            <w:hideMark/>
          </w:tcPr>
          <w:p w14:paraId="476857DF" w14:textId="77777777" w:rsidR="00AF2DFC" w:rsidRPr="003D2606" w:rsidRDefault="00AF2DFC" w:rsidP="00AF2DFC">
            <w:pPr>
              <w:jc w:val="center"/>
            </w:pPr>
            <w:r w:rsidRPr="003D2606">
              <w:t>Един. изм.</w:t>
            </w:r>
          </w:p>
        </w:tc>
        <w:tc>
          <w:tcPr>
            <w:tcW w:w="441" w:type="pct"/>
            <w:shd w:val="clear" w:color="auto" w:fill="auto"/>
            <w:vAlign w:val="center"/>
          </w:tcPr>
          <w:p w14:paraId="08FFDBA9" w14:textId="77777777" w:rsidR="00AF2DFC" w:rsidRPr="003D2606" w:rsidRDefault="00AF2DFC" w:rsidP="00AF2DFC">
            <w:pPr>
              <w:jc w:val="center"/>
            </w:pPr>
            <w:r w:rsidRPr="003D2606">
              <w:rPr>
                <w:color w:val="000000"/>
              </w:rPr>
              <w:t>2024</w:t>
            </w:r>
          </w:p>
        </w:tc>
        <w:tc>
          <w:tcPr>
            <w:tcW w:w="441" w:type="pct"/>
            <w:shd w:val="clear" w:color="auto" w:fill="auto"/>
            <w:noWrap/>
            <w:vAlign w:val="center"/>
            <w:hideMark/>
          </w:tcPr>
          <w:p w14:paraId="5A9A871C" w14:textId="77777777" w:rsidR="00AF2DFC" w:rsidRPr="003D2606" w:rsidRDefault="00AF2DFC" w:rsidP="00AF2DFC">
            <w:pPr>
              <w:jc w:val="center"/>
            </w:pPr>
            <w:r w:rsidRPr="003D2606">
              <w:rPr>
                <w:bCs/>
              </w:rPr>
              <w:t>2025</w:t>
            </w:r>
          </w:p>
        </w:tc>
        <w:tc>
          <w:tcPr>
            <w:tcW w:w="441" w:type="pct"/>
            <w:shd w:val="clear" w:color="auto" w:fill="auto"/>
            <w:noWrap/>
            <w:vAlign w:val="center"/>
            <w:hideMark/>
          </w:tcPr>
          <w:p w14:paraId="753E1728" w14:textId="77777777" w:rsidR="00AF2DFC" w:rsidRPr="003D2606" w:rsidRDefault="00AF2DFC" w:rsidP="00AF2DFC">
            <w:pPr>
              <w:jc w:val="center"/>
            </w:pPr>
            <w:r w:rsidRPr="003D2606">
              <w:rPr>
                <w:bCs/>
              </w:rPr>
              <w:t>2026</w:t>
            </w:r>
          </w:p>
        </w:tc>
        <w:tc>
          <w:tcPr>
            <w:tcW w:w="441" w:type="pct"/>
            <w:shd w:val="clear" w:color="auto" w:fill="auto"/>
            <w:noWrap/>
            <w:vAlign w:val="center"/>
          </w:tcPr>
          <w:p w14:paraId="6A0B5F80" w14:textId="77777777" w:rsidR="00AF2DFC" w:rsidRPr="003D2606" w:rsidRDefault="00AF2DFC" w:rsidP="00AF2DFC">
            <w:pPr>
              <w:jc w:val="center"/>
            </w:pPr>
            <w:r w:rsidRPr="003D2606">
              <w:rPr>
                <w:bCs/>
              </w:rPr>
              <w:t>2027</w:t>
            </w:r>
          </w:p>
        </w:tc>
        <w:tc>
          <w:tcPr>
            <w:tcW w:w="441" w:type="pct"/>
            <w:shd w:val="clear" w:color="auto" w:fill="auto"/>
            <w:noWrap/>
            <w:vAlign w:val="center"/>
          </w:tcPr>
          <w:p w14:paraId="515BA903" w14:textId="77777777" w:rsidR="00AF2DFC" w:rsidRPr="003D2606" w:rsidRDefault="00AF2DFC" w:rsidP="00AF2DFC">
            <w:pPr>
              <w:jc w:val="center"/>
            </w:pPr>
            <w:r w:rsidRPr="003D2606">
              <w:rPr>
                <w:bCs/>
              </w:rPr>
              <w:t>2028</w:t>
            </w:r>
          </w:p>
        </w:tc>
        <w:tc>
          <w:tcPr>
            <w:tcW w:w="441" w:type="pct"/>
            <w:shd w:val="clear" w:color="auto" w:fill="auto"/>
            <w:vAlign w:val="center"/>
          </w:tcPr>
          <w:p w14:paraId="446FA710" w14:textId="77777777" w:rsidR="00AF2DFC" w:rsidRPr="003D2606" w:rsidRDefault="00AF2DFC" w:rsidP="00AF2DFC">
            <w:pPr>
              <w:jc w:val="center"/>
            </w:pPr>
            <w:r w:rsidRPr="003D2606">
              <w:rPr>
                <w:color w:val="000000"/>
              </w:rPr>
              <w:t>2029-2031</w:t>
            </w:r>
          </w:p>
        </w:tc>
        <w:tc>
          <w:tcPr>
            <w:tcW w:w="437" w:type="pct"/>
            <w:shd w:val="clear" w:color="auto" w:fill="auto"/>
            <w:vAlign w:val="center"/>
          </w:tcPr>
          <w:p w14:paraId="0A68FBE3" w14:textId="77777777" w:rsidR="00AF2DFC" w:rsidRPr="003D2606" w:rsidRDefault="00AF2DFC" w:rsidP="00AF2DFC">
            <w:pPr>
              <w:jc w:val="center"/>
            </w:pPr>
            <w:r w:rsidRPr="003D2606">
              <w:rPr>
                <w:color w:val="000000"/>
              </w:rPr>
              <w:t>2032-2035</w:t>
            </w:r>
          </w:p>
        </w:tc>
      </w:tr>
      <w:tr w:rsidR="00AF2DFC" w:rsidRPr="003D2606" w14:paraId="74F30721" w14:textId="77777777" w:rsidTr="00AF2DFC">
        <w:trPr>
          <w:trHeight w:val="20"/>
          <w:tblHeader/>
          <w:jc w:val="center"/>
        </w:trPr>
        <w:tc>
          <w:tcPr>
            <w:tcW w:w="1517" w:type="pct"/>
            <w:shd w:val="clear" w:color="auto" w:fill="auto"/>
            <w:vAlign w:val="center"/>
          </w:tcPr>
          <w:p w14:paraId="604E37D9" w14:textId="77777777" w:rsidR="00AF2DFC" w:rsidRPr="003D2606" w:rsidRDefault="00AF2DFC" w:rsidP="00AF2DFC">
            <w:pPr>
              <w:jc w:val="center"/>
            </w:pPr>
            <w:r w:rsidRPr="003D2606">
              <w:t>1</w:t>
            </w:r>
          </w:p>
        </w:tc>
        <w:tc>
          <w:tcPr>
            <w:tcW w:w="400" w:type="pct"/>
            <w:shd w:val="clear" w:color="auto" w:fill="auto"/>
            <w:vAlign w:val="center"/>
          </w:tcPr>
          <w:p w14:paraId="33C15793" w14:textId="77777777" w:rsidR="00AF2DFC" w:rsidRPr="003D2606" w:rsidRDefault="00AF2DFC" w:rsidP="00AF2DFC">
            <w:pPr>
              <w:jc w:val="center"/>
            </w:pPr>
            <w:r w:rsidRPr="003D2606">
              <w:t>2</w:t>
            </w:r>
          </w:p>
        </w:tc>
        <w:tc>
          <w:tcPr>
            <w:tcW w:w="441" w:type="pct"/>
            <w:shd w:val="clear" w:color="auto" w:fill="auto"/>
            <w:vAlign w:val="center"/>
          </w:tcPr>
          <w:p w14:paraId="1B4970C8" w14:textId="77777777" w:rsidR="00AF2DFC" w:rsidRPr="003D2606" w:rsidRDefault="00AF2DFC" w:rsidP="00AF2DFC">
            <w:pPr>
              <w:jc w:val="center"/>
            </w:pPr>
            <w:r w:rsidRPr="003D2606">
              <w:t>3</w:t>
            </w:r>
          </w:p>
        </w:tc>
        <w:tc>
          <w:tcPr>
            <w:tcW w:w="441" w:type="pct"/>
            <w:shd w:val="clear" w:color="auto" w:fill="auto"/>
            <w:noWrap/>
            <w:vAlign w:val="center"/>
          </w:tcPr>
          <w:p w14:paraId="6B785BFB" w14:textId="77777777" w:rsidR="00AF2DFC" w:rsidRPr="003D2606" w:rsidRDefault="00AF2DFC" w:rsidP="00AF2DFC">
            <w:pPr>
              <w:jc w:val="center"/>
            </w:pPr>
            <w:r w:rsidRPr="003D2606">
              <w:t>4</w:t>
            </w:r>
          </w:p>
        </w:tc>
        <w:tc>
          <w:tcPr>
            <w:tcW w:w="441" w:type="pct"/>
            <w:shd w:val="clear" w:color="auto" w:fill="auto"/>
            <w:noWrap/>
            <w:vAlign w:val="center"/>
          </w:tcPr>
          <w:p w14:paraId="036D9649" w14:textId="77777777" w:rsidR="00AF2DFC" w:rsidRPr="003D2606" w:rsidRDefault="00AF2DFC" w:rsidP="00AF2DFC">
            <w:pPr>
              <w:jc w:val="center"/>
            </w:pPr>
            <w:r w:rsidRPr="003D2606">
              <w:t>5</w:t>
            </w:r>
          </w:p>
        </w:tc>
        <w:tc>
          <w:tcPr>
            <w:tcW w:w="441" w:type="pct"/>
            <w:shd w:val="clear" w:color="auto" w:fill="auto"/>
            <w:noWrap/>
            <w:vAlign w:val="center"/>
          </w:tcPr>
          <w:p w14:paraId="1E2B29CA" w14:textId="77777777" w:rsidR="00AF2DFC" w:rsidRPr="003D2606" w:rsidRDefault="00AF2DFC" w:rsidP="00AF2DFC">
            <w:pPr>
              <w:jc w:val="center"/>
            </w:pPr>
            <w:r w:rsidRPr="003D2606">
              <w:t>6</w:t>
            </w:r>
          </w:p>
        </w:tc>
        <w:tc>
          <w:tcPr>
            <w:tcW w:w="441" w:type="pct"/>
            <w:shd w:val="clear" w:color="auto" w:fill="auto"/>
            <w:noWrap/>
            <w:vAlign w:val="center"/>
          </w:tcPr>
          <w:p w14:paraId="78EEF7DB" w14:textId="77777777" w:rsidR="00AF2DFC" w:rsidRPr="003D2606" w:rsidRDefault="00AF2DFC" w:rsidP="00AF2DFC">
            <w:pPr>
              <w:jc w:val="center"/>
            </w:pPr>
            <w:r w:rsidRPr="003D2606">
              <w:t>7</w:t>
            </w:r>
          </w:p>
        </w:tc>
        <w:tc>
          <w:tcPr>
            <w:tcW w:w="441" w:type="pct"/>
            <w:shd w:val="clear" w:color="auto" w:fill="auto"/>
            <w:vAlign w:val="center"/>
          </w:tcPr>
          <w:p w14:paraId="02A785B9" w14:textId="77777777" w:rsidR="00AF2DFC" w:rsidRPr="003D2606" w:rsidRDefault="00AF2DFC" w:rsidP="00AF2DFC">
            <w:pPr>
              <w:jc w:val="center"/>
            </w:pPr>
            <w:r w:rsidRPr="003D2606">
              <w:t>8</w:t>
            </w:r>
          </w:p>
        </w:tc>
        <w:tc>
          <w:tcPr>
            <w:tcW w:w="437" w:type="pct"/>
            <w:shd w:val="clear" w:color="auto" w:fill="auto"/>
            <w:vAlign w:val="center"/>
          </w:tcPr>
          <w:p w14:paraId="6FC1B2BE" w14:textId="77777777" w:rsidR="00AF2DFC" w:rsidRPr="003D2606" w:rsidRDefault="00AF2DFC" w:rsidP="00AF2DFC">
            <w:pPr>
              <w:jc w:val="center"/>
            </w:pPr>
            <w:r w:rsidRPr="003D2606">
              <w:t>9</w:t>
            </w:r>
          </w:p>
        </w:tc>
      </w:tr>
      <w:tr w:rsidR="00AF2DFC" w:rsidRPr="003D2606" w14:paraId="2C61267B" w14:textId="77777777" w:rsidTr="00AF2DFC">
        <w:trPr>
          <w:trHeight w:val="20"/>
          <w:jc w:val="center"/>
        </w:trPr>
        <w:tc>
          <w:tcPr>
            <w:tcW w:w="1517" w:type="pct"/>
            <w:shd w:val="clear" w:color="auto" w:fill="auto"/>
            <w:vAlign w:val="center"/>
            <w:hideMark/>
          </w:tcPr>
          <w:p w14:paraId="2A656152"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400" w:type="pct"/>
            <w:shd w:val="clear" w:color="auto" w:fill="auto"/>
            <w:vAlign w:val="center"/>
            <w:hideMark/>
          </w:tcPr>
          <w:p w14:paraId="0E5342A9"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2B3105E4" w14:textId="77777777" w:rsidR="00AF2DFC" w:rsidRPr="003D2606" w:rsidRDefault="00AF2DFC" w:rsidP="00AF2DFC">
            <w:pPr>
              <w:jc w:val="center"/>
              <w:rPr>
                <w:color w:val="000000"/>
              </w:rPr>
            </w:pPr>
            <w:r w:rsidRPr="003D2606">
              <w:rPr>
                <w:color w:val="000000"/>
              </w:rPr>
              <w:t>8,598</w:t>
            </w:r>
          </w:p>
        </w:tc>
        <w:tc>
          <w:tcPr>
            <w:tcW w:w="441" w:type="pct"/>
            <w:shd w:val="clear" w:color="auto" w:fill="auto"/>
            <w:noWrap/>
            <w:vAlign w:val="center"/>
          </w:tcPr>
          <w:p w14:paraId="12BBD406" w14:textId="77777777" w:rsidR="00AF2DFC" w:rsidRPr="003D2606" w:rsidRDefault="00AF2DFC" w:rsidP="00AF2DFC">
            <w:pPr>
              <w:jc w:val="center"/>
              <w:rPr>
                <w:color w:val="000000"/>
              </w:rPr>
            </w:pPr>
            <w:r w:rsidRPr="003D2606">
              <w:rPr>
                <w:color w:val="000000"/>
              </w:rPr>
              <w:t>8,598</w:t>
            </w:r>
          </w:p>
        </w:tc>
        <w:tc>
          <w:tcPr>
            <w:tcW w:w="441" w:type="pct"/>
            <w:shd w:val="clear" w:color="auto" w:fill="auto"/>
            <w:noWrap/>
            <w:vAlign w:val="center"/>
          </w:tcPr>
          <w:p w14:paraId="4AC195A3" w14:textId="77777777" w:rsidR="00AF2DFC" w:rsidRPr="003D2606" w:rsidRDefault="00AF2DFC" w:rsidP="00AF2DFC">
            <w:pPr>
              <w:jc w:val="center"/>
              <w:rPr>
                <w:color w:val="000000"/>
              </w:rPr>
            </w:pPr>
            <w:r w:rsidRPr="003D2606">
              <w:rPr>
                <w:color w:val="000000"/>
              </w:rPr>
              <w:t>8,598</w:t>
            </w:r>
          </w:p>
        </w:tc>
        <w:tc>
          <w:tcPr>
            <w:tcW w:w="441" w:type="pct"/>
            <w:shd w:val="clear" w:color="auto" w:fill="auto"/>
            <w:noWrap/>
            <w:vAlign w:val="center"/>
          </w:tcPr>
          <w:p w14:paraId="7F96758A" w14:textId="77777777" w:rsidR="00AF2DFC" w:rsidRPr="003D2606" w:rsidRDefault="00AF2DFC" w:rsidP="00AF2DFC">
            <w:pPr>
              <w:jc w:val="center"/>
              <w:rPr>
                <w:color w:val="000000"/>
              </w:rPr>
            </w:pPr>
            <w:r w:rsidRPr="003D2606">
              <w:rPr>
                <w:color w:val="000000"/>
              </w:rPr>
              <w:t>12,9</w:t>
            </w:r>
          </w:p>
        </w:tc>
        <w:tc>
          <w:tcPr>
            <w:tcW w:w="441" w:type="pct"/>
            <w:shd w:val="clear" w:color="auto" w:fill="auto"/>
            <w:noWrap/>
            <w:vAlign w:val="center"/>
          </w:tcPr>
          <w:p w14:paraId="4A281B7B" w14:textId="77777777" w:rsidR="00AF2DFC" w:rsidRPr="003D2606" w:rsidRDefault="00AF2DFC" w:rsidP="00AF2DFC">
            <w:pPr>
              <w:jc w:val="center"/>
              <w:rPr>
                <w:color w:val="000000"/>
              </w:rPr>
            </w:pPr>
            <w:r w:rsidRPr="003D2606">
              <w:rPr>
                <w:color w:val="000000"/>
              </w:rPr>
              <w:t>12,9</w:t>
            </w:r>
          </w:p>
        </w:tc>
        <w:tc>
          <w:tcPr>
            <w:tcW w:w="441" w:type="pct"/>
            <w:shd w:val="clear" w:color="auto" w:fill="auto"/>
            <w:vAlign w:val="center"/>
          </w:tcPr>
          <w:p w14:paraId="7FB30A55" w14:textId="77777777" w:rsidR="00AF2DFC" w:rsidRPr="003D2606" w:rsidRDefault="00AF2DFC" w:rsidP="00AF2DFC">
            <w:pPr>
              <w:jc w:val="center"/>
              <w:rPr>
                <w:color w:val="000000"/>
              </w:rPr>
            </w:pPr>
            <w:r w:rsidRPr="003D2606">
              <w:rPr>
                <w:color w:val="000000"/>
              </w:rPr>
              <w:t>12,9</w:t>
            </w:r>
          </w:p>
        </w:tc>
        <w:tc>
          <w:tcPr>
            <w:tcW w:w="437" w:type="pct"/>
            <w:shd w:val="clear" w:color="auto" w:fill="auto"/>
            <w:vAlign w:val="center"/>
          </w:tcPr>
          <w:p w14:paraId="12A0581E" w14:textId="77777777" w:rsidR="00AF2DFC" w:rsidRPr="003D2606" w:rsidRDefault="00AF2DFC" w:rsidP="00AF2DFC">
            <w:pPr>
              <w:jc w:val="center"/>
              <w:rPr>
                <w:color w:val="000000"/>
              </w:rPr>
            </w:pPr>
            <w:r w:rsidRPr="003D2606">
              <w:rPr>
                <w:color w:val="000000"/>
              </w:rPr>
              <w:t>12,9</w:t>
            </w:r>
          </w:p>
        </w:tc>
      </w:tr>
      <w:tr w:rsidR="00AF2DFC" w:rsidRPr="003D2606" w14:paraId="5F315E0F" w14:textId="77777777" w:rsidTr="00AF2DFC">
        <w:trPr>
          <w:trHeight w:val="20"/>
          <w:jc w:val="center"/>
        </w:trPr>
        <w:tc>
          <w:tcPr>
            <w:tcW w:w="1517" w:type="pct"/>
            <w:shd w:val="clear" w:color="auto" w:fill="auto"/>
            <w:vAlign w:val="center"/>
            <w:hideMark/>
          </w:tcPr>
          <w:p w14:paraId="260DFD46" w14:textId="77777777" w:rsidR="00AF2DFC" w:rsidRPr="003D2606" w:rsidRDefault="00AF2DFC" w:rsidP="00AF2DFC">
            <w:pPr>
              <w:rPr>
                <w:color w:val="000000"/>
              </w:rPr>
            </w:pPr>
            <w:r w:rsidRPr="003D2606">
              <w:rPr>
                <w:color w:val="000000"/>
              </w:rPr>
              <w:t>Ввод мощности</w:t>
            </w:r>
          </w:p>
        </w:tc>
        <w:tc>
          <w:tcPr>
            <w:tcW w:w="400" w:type="pct"/>
            <w:shd w:val="clear" w:color="auto" w:fill="auto"/>
            <w:vAlign w:val="center"/>
            <w:hideMark/>
          </w:tcPr>
          <w:p w14:paraId="01BA2FF0"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5ECDC4EE"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1708C7E4"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46E92FBF"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tcPr>
          <w:p w14:paraId="7AD99BE2" w14:textId="77777777" w:rsidR="00AF2DFC" w:rsidRPr="003D2606" w:rsidRDefault="00AF2DFC" w:rsidP="00AF2DFC">
            <w:pPr>
              <w:jc w:val="center"/>
              <w:rPr>
                <w:color w:val="000000"/>
              </w:rPr>
            </w:pPr>
            <w:r w:rsidRPr="003D2606">
              <w:rPr>
                <w:color w:val="000000"/>
              </w:rPr>
              <w:t>4,3</w:t>
            </w:r>
          </w:p>
        </w:tc>
        <w:tc>
          <w:tcPr>
            <w:tcW w:w="441" w:type="pct"/>
            <w:shd w:val="clear" w:color="auto" w:fill="auto"/>
            <w:noWrap/>
            <w:vAlign w:val="center"/>
          </w:tcPr>
          <w:p w14:paraId="093E23B7" w14:textId="77777777" w:rsidR="00AF2DFC" w:rsidRPr="003D2606" w:rsidRDefault="00AF2DFC" w:rsidP="00AF2DFC">
            <w:pPr>
              <w:jc w:val="center"/>
              <w:rPr>
                <w:color w:val="000000"/>
              </w:rPr>
            </w:pPr>
            <w:r w:rsidRPr="003D2606">
              <w:rPr>
                <w:color w:val="000000"/>
              </w:rPr>
              <w:t>0</w:t>
            </w:r>
          </w:p>
        </w:tc>
        <w:tc>
          <w:tcPr>
            <w:tcW w:w="441" w:type="pct"/>
            <w:shd w:val="clear" w:color="auto" w:fill="auto"/>
            <w:vAlign w:val="center"/>
          </w:tcPr>
          <w:p w14:paraId="2FECEBA3" w14:textId="77777777" w:rsidR="00AF2DFC" w:rsidRPr="003D2606" w:rsidRDefault="00AF2DFC" w:rsidP="00AF2DFC">
            <w:pPr>
              <w:jc w:val="center"/>
              <w:rPr>
                <w:color w:val="000000"/>
              </w:rPr>
            </w:pPr>
            <w:r w:rsidRPr="003D2606">
              <w:rPr>
                <w:color w:val="000000"/>
              </w:rPr>
              <w:t>0</w:t>
            </w:r>
          </w:p>
        </w:tc>
        <w:tc>
          <w:tcPr>
            <w:tcW w:w="437" w:type="pct"/>
            <w:shd w:val="clear" w:color="auto" w:fill="auto"/>
            <w:vAlign w:val="center"/>
          </w:tcPr>
          <w:p w14:paraId="2F18A2FC" w14:textId="77777777" w:rsidR="00AF2DFC" w:rsidRPr="003D2606" w:rsidRDefault="00AF2DFC" w:rsidP="00AF2DFC">
            <w:pPr>
              <w:jc w:val="center"/>
              <w:rPr>
                <w:color w:val="000000"/>
              </w:rPr>
            </w:pPr>
            <w:r w:rsidRPr="003D2606">
              <w:rPr>
                <w:color w:val="000000"/>
              </w:rPr>
              <w:t>0</w:t>
            </w:r>
          </w:p>
        </w:tc>
      </w:tr>
      <w:tr w:rsidR="00AF2DFC" w:rsidRPr="003D2606" w14:paraId="07C6D6F4" w14:textId="77777777" w:rsidTr="00AF2DFC">
        <w:trPr>
          <w:trHeight w:val="20"/>
          <w:jc w:val="center"/>
        </w:trPr>
        <w:tc>
          <w:tcPr>
            <w:tcW w:w="1517" w:type="pct"/>
            <w:shd w:val="clear" w:color="auto" w:fill="auto"/>
            <w:vAlign w:val="center"/>
            <w:hideMark/>
          </w:tcPr>
          <w:p w14:paraId="03F24E5A" w14:textId="77777777" w:rsidR="00AF2DFC" w:rsidRPr="003D2606" w:rsidRDefault="00AF2DFC" w:rsidP="00AF2DFC">
            <w:pPr>
              <w:rPr>
                <w:color w:val="000000"/>
              </w:rPr>
            </w:pPr>
            <w:r w:rsidRPr="003D2606">
              <w:rPr>
                <w:color w:val="000000"/>
              </w:rPr>
              <w:t>Вывод мощности</w:t>
            </w:r>
          </w:p>
        </w:tc>
        <w:tc>
          <w:tcPr>
            <w:tcW w:w="400" w:type="pct"/>
            <w:shd w:val="clear" w:color="auto" w:fill="auto"/>
            <w:vAlign w:val="center"/>
            <w:hideMark/>
          </w:tcPr>
          <w:p w14:paraId="01B49190"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07410401"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644340CD"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0319F047"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152388FF"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0F4B50C5" w14:textId="77777777" w:rsidR="00AF2DFC" w:rsidRPr="003D2606" w:rsidRDefault="00AF2DFC" w:rsidP="00AF2DFC">
            <w:pPr>
              <w:jc w:val="center"/>
              <w:rPr>
                <w:color w:val="000000"/>
              </w:rPr>
            </w:pPr>
            <w:r w:rsidRPr="003D2606">
              <w:rPr>
                <w:color w:val="000000"/>
              </w:rPr>
              <w:t>0</w:t>
            </w:r>
          </w:p>
        </w:tc>
        <w:tc>
          <w:tcPr>
            <w:tcW w:w="441" w:type="pct"/>
            <w:shd w:val="clear" w:color="auto" w:fill="auto"/>
            <w:vAlign w:val="center"/>
          </w:tcPr>
          <w:p w14:paraId="57664D89" w14:textId="77777777" w:rsidR="00AF2DFC" w:rsidRPr="003D2606" w:rsidRDefault="00AF2DFC" w:rsidP="00AF2DFC">
            <w:pPr>
              <w:jc w:val="center"/>
              <w:rPr>
                <w:color w:val="000000"/>
              </w:rPr>
            </w:pPr>
            <w:r w:rsidRPr="003D2606">
              <w:rPr>
                <w:color w:val="000000"/>
              </w:rPr>
              <w:t>0</w:t>
            </w:r>
          </w:p>
        </w:tc>
        <w:tc>
          <w:tcPr>
            <w:tcW w:w="437" w:type="pct"/>
            <w:shd w:val="clear" w:color="auto" w:fill="auto"/>
            <w:vAlign w:val="center"/>
          </w:tcPr>
          <w:p w14:paraId="0AB974E9" w14:textId="77777777" w:rsidR="00AF2DFC" w:rsidRPr="003D2606" w:rsidRDefault="00AF2DFC" w:rsidP="00AF2DFC">
            <w:pPr>
              <w:jc w:val="center"/>
              <w:rPr>
                <w:color w:val="000000"/>
              </w:rPr>
            </w:pPr>
            <w:r w:rsidRPr="003D2606">
              <w:rPr>
                <w:color w:val="000000"/>
              </w:rPr>
              <w:t>0</w:t>
            </w:r>
          </w:p>
        </w:tc>
      </w:tr>
      <w:tr w:rsidR="00AF2DFC" w:rsidRPr="003D2606" w14:paraId="7FA6AB2E" w14:textId="77777777" w:rsidTr="00AF2DFC">
        <w:trPr>
          <w:trHeight w:val="20"/>
          <w:jc w:val="center"/>
        </w:trPr>
        <w:tc>
          <w:tcPr>
            <w:tcW w:w="1517" w:type="pct"/>
            <w:shd w:val="clear" w:color="auto" w:fill="auto"/>
            <w:vAlign w:val="center"/>
            <w:hideMark/>
          </w:tcPr>
          <w:p w14:paraId="72310CFA" w14:textId="77777777" w:rsidR="00AF2DFC" w:rsidRPr="003D2606" w:rsidRDefault="00AF2DFC" w:rsidP="00AF2DFC">
            <w:pPr>
              <w:rPr>
                <w:color w:val="000000"/>
              </w:rPr>
            </w:pPr>
            <w:r w:rsidRPr="003D2606">
              <w:rPr>
                <w:color w:val="000000"/>
              </w:rPr>
              <w:t>Располагаемая мощность оборудования</w:t>
            </w:r>
          </w:p>
        </w:tc>
        <w:tc>
          <w:tcPr>
            <w:tcW w:w="400" w:type="pct"/>
            <w:shd w:val="clear" w:color="auto" w:fill="auto"/>
            <w:vAlign w:val="center"/>
            <w:hideMark/>
          </w:tcPr>
          <w:p w14:paraId="5ECBD7D1"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4D2356A6" w14:textId="77777777" w:rsidR="00AF2DFC" w:rsidRPr="003D2606" w:rsidRDefault="00AF2DFC" w:rsidP="00AF2DFC">
            <w:pPr>
              <w:jc w:val="center"/>
              <w:rPr>
                <w:color w:val="000000"/>
              </w:rPr>
            </w:pPr>
            <w:r w:rsidRPr="003D2606">
              <w:rPr>
                <w:color w:val="000000"/>
              </w:rPr>
              <w:t>8,524</w:t>
            </w:r>
          </w:p>
        </w:tc>
        <w:tc>
          <w:tcPr>
            <w:tcW w:w="441" w:type="pct"/>
            <w:shd w:val="clear" w:color="auto" w:fill="auto"/>
            <w:noWrap/>
            <w:vAlign w:val="center"/>
          </w:tcPr>
          <w:p w14:paraId="5FC00375" w14:textId="77777777" w:rsidR="00AF2DFC" w:rsidRPr="003D2606" w:rsidRDefault="00AF2DFC" w:rsidP="00AF2DFC">
            <w:pPr>
              <w:jc w:val="center"/>
              <w:rPr>
                <w:color w:val="000000"/>
              </w:rPr>
            </w:pPr>
            <w:r w:rsidRPr="003D2606">
              <w:rPr>
                <w:color w:val="000000"/>
              </w:rPr>
              <w:t>8,524</w:t>
            </w:r>
          </w:p>
        </w:tc>
        <w:tc>
          <w:tcPr>
            <w:tcW w:w="441" w:type="pct"/>
            <w:shd w:val="clear" w:color="auto" w:fill="auto"/>
            <w:noWrap/>
            <w:vAlign w:val="center"/>
          </w:tcPr>
          <w:p w14:paraId="64518195" w14:textId="77777777" w:rsidR="00AF2DFC" w:rsidRPr="003D2606" w:rsidRDefault="00AF2DFC" w:rsidP="00AF2DFC">
            <w:pPr>
              <w:jc w:val="center"/>
              <w:rPr>
                <w:color w:val="000000"/>
              </w:rPr>
            </w:pPr>
            <w:r w:rsidRPr="003D2606">
              <w:rPr>
                <w:color w:val="000000"/>
              </w:rPr>
              <w:t>8,524</w:t>
            </w:r>
          </w:p>
        </w:tc>
        <w:tc>
          <w:tcPr>
            <w:tcW w:w="441" w:type="pct"/>
            <w:shd w:val="clear" w:color="auto" w:fill="auto"/>
            <w:noWrap/>
            <w:vAlign w:val="center"/>
          </w:tcPr>
          <w:p w14:paraId="25E5286B" w14:textId="77777777" w:rsidR="00AF2DFC" w:rsidRPr="003D2606" w:rsidRDefault="00AF2DFC" w:rsidP="00AF2DFC">
            <w:pPr>
              <w:jc w:val="center"/>
              <w:rPr>
                <w:color w:val="000000"/>
              </w:rPr>
            </w:pPr>
            <w:r w:rsidRPr="003D2606">
              <w:rPr>
                <w:color w:val="000000"/>
              </w:rPr>
              <w:t>12,9</w:t>
            </w:r>
          </w:p>
        </w:tc>
        <w:tc>
          <w:tcPr>
            <w:tcW w:w="441" w:type="pct"/>
            <w:shd w:val="clear" w:color="auto" w:fill="auto"/>
            <w:noWrap/>
            <w:vAlign w:val="center"/>
          </w:tcPr>
          <w:p w14:paraId="634C4AF0" w14:textId="77777777" w:rsidR="00AF2DFC" w:rsidRPr="003D2606" w:rsidRDefault="00AF2DFC" w:rsidP="00AF2DFC">
            <w:pPr>
              <w:jc w:val="center"/>
              <w:rPr>
                <w:color w:val="000000"/>
              </w:rPr>
            </w:pPr>
            <w:r w:rsidRPr="003D2606">
              <w:rPr>
                <w:color w:val="000000"/>
              </w:rPr>
              <w:t>12,9</w:t>
            </w:r>
          </w:p>
        </w:tc>
        <w:tc>
          <w:tcPr>
            <w:tcW w:w="441" w:type="pct"/>
            <w:shd w:val="clear" w:color="auto" w:fill="auto"/>
            <w:vAlign w:val="center"/>
          </w:tcPr>
          <w:p w14:paraId="00E3D0A1" w14:textId="77777777" w:rsidR="00AF2DFC" w:rsidRPr="003D2606" w:rsidRDefault="00AF2DFC" w:rsidP="00AF2DFC">
            <w:pPr>
              <w:jc w:val="center"/>
              <w:rPr>
                <w:color w:val="000000"/>
              </w:rPr>
            </w:pPr>
            <w:r w:rsidRPr="003D2606">
              <w:rPr>
                <w:color w:val="000000"/>
              </w:rPr>
              <w:t>12,9</w:t>
            </w:r>
          </w:p>
        </w:tc>
        <w:tc>
          <w:tcPr>
            <w:tcW w:w="437" w:type="pct"/>
            <w:shd w:val="clear" w:color="auto" w:fill="auto"/>
            <w:vAlign w:val="center"/>
          </w:tcPr>
          <w:p w14:paraId="3EC75222" w14:textId="77777777" w:rsidR="00AF2DFC" w:rsidRPr="003D2606" w:rsidRDefault="00AF2DFC" w:rsidP="00AF2DFC">
            <w:pPr>
              <w:jc w:val="center"/>
              <w:rPr>
                <w:color w:val="000000"/>
              </w:rPr>
            </w:pPr>
            <w:r w:rsidRPr="003D2606">
              <w:rPr>
                <w:color w:val="000000"/>
              </w:rPr>
              <w:t>12,9</w:t>
            </w:r>
          </w:p>
        </w:tc>
      </w:tr>
      <w:tr w:rsidR="00AF2DFC" w:rsidRPr="003D2606" w14:paraId="34FC892F" w14:textId="77777777" w:rsidTr="00AF2DFC">
        <w:trPr>
          <w:trHeight w:val="20"/>
          <w:jc w:val="center"/>
        </w:trPr>
        <w:tc>
          <w:tcPr>
            <w:tcW w:w="1517" w:type="pct"/>
            <w:shd w:val="clear" w:color="auto" w:fill="auto"/>
            <w:vAlign w:val="center"/>
            <w:hideMark/>
          </w:tcPr>
          <w:p w14:paraId="3801FE4B" w14:textId="77777777" w:rsidR="00AF2DFC" w:rsidRPr="003D2606" w:rsidRDefault="00AF2DFC" w:rsidP="00AF2DFC">
            <w:pPr>
              <w:rPr>
                <w:color w:val="000000"/>
              </w:rPr>
            </w:pPr>
            <w:r w:rsidRPr="003D2606">
              <w:rPr>
                <w:color w:val="000000"/>
              </w:rPr>
              <w:t>Собственные нужды</w:t>
            </w:r>
          </w:p>
        </w:tc>
        <w:tc>
          <w:tcPr>
            <w:tcW w:w="400" w:type="pct"/>
            <w:shd w:val="clear" w:color="auto" w:fill="auto"/>
            <w:vAlign w:val="center"/>
            <w:hideMark/>
          </w:tcPr>
          <w:p w14:paraId="3F856361"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7B425BCC" w14:textId="77777777" w:rsidR="00AF2DFC" w:rsidRPr="003D2606" w:rsidRDefault="00AF2DFC" w:rsidP="00AF2DFC">
            <w:pPr>
              <w:jc w:val="center"/>
              <w:rPr>
                <w:color w:val="000000"/>
              </w:rPr>
            </w:pPr>
            <w:r w:rsidRPr="003D2606">
              <w:rPr>
                <w:color w:val="000000"/>
              </w:rPr>
              <w:t>0,482</w:t>
            </w:r>
          </w:p>
        </w:tc>
        <w:tc>
          <w:tcPr>
            <w:tcW w:w="441" w:type="pct"/>
            <w:shd w:val="clear" w:color="auto" w:fill="auto"/>
            <w:noWrap/>
            <w:vAlign w:val="center"/>
          </w:tcPr>
          <w:p w14:paraId="3BC89FF7" w14:textId="77777777" w:rsidR="00AF2DFC" w:rsidRPr="003D2606" w:rsidRDefault="00AF2DFC" w:rsidP="00AF2DFC">
            <w:pPr>
              <w:jc w:val="center"/>
              <w:rPr>
                <w:color w:val="000000"/>
              </w:rPr>
            </w:pPr>
            <w:r w:rsidRPr="003D2606">
              <w:rPr>
                <w:color w:val="000000"/>
              </w:rPr>
              <w:t>0,482</w:t>
            </w:r>
          </w:p>
        </w:tc>
        <w:tc>
          <w:tcPr>
            <w:tcW w:w="441" w:type="pct"/>
            <w:shd w:val="clear" w:color="auto" w:fill="auto"/>
            <w:noWrap/>
            <w:vAlign w:val="center"/>
          </w:tcPr>
          <w:p w14:paraId="1AAD8E24" w14:textId="77777777" w:rsidR="00AF2DFC" w:rsidRPr="003D2606" w:rsidRDefault="00AF2DFC" w:rsidP="00AF2DFC">
            <w:pPr>
              <w:jc w:val="center"/>
              <w:rPr>
                <w:color w:val="000000"/>
              </w:rPr>
            </w:pPr>
            <w:r w:rsidRPr="003D2606">
              <w:rPr>
                <w:color w:val="000000"/>
              </w:rPr>
              <w:t>0,482</w:t>
            </w:r>
          </w:p>
        </w:tc>
        <w:tc>
          <w:tcPr>
            <w:tcW w:w="441" w:type="pct"/>
            <w:shd w:val="clear" w:color="auto" w:fill="auto"/>
            <w:noWrap/>
            <w:vAlign w:val="center"/>
          </w:tcPr>
          <w:p w14:paraId="0F32B287" w14:textId="77777777" w:rsidR="00AF2DFC" w:rsidRPr="003D2606" w:rsidRDefault="00AF2DFC" w:rsidP="00AF2DFC">
            <w:pPr>
              <w:jc w:val="center"/>
              <w:rPr>
                <w:color w:val="000000"/>
              </w:rPr>
            </w:pPr>
            <w:r w:rsidRPr="003D2606">
              <w:rPr>
                <w:color w:val="000000"/>
              </w:rPr>
              <w:t>0,73</w:t>
            </w:r>
          </w:p>
        </w:tc>
        <w:tc>
          <w:tcPr>
            <w:tcW w:w="441" w:type="pct"/>
            <w:shd w:val="clear" w:color="auto" w:fill="auto"/>
            <w:noWrap/>
            <w:vAlign w:val="center"/>
          </w:tcPr>
          <w:p w14:paraId="26F7A868" w14:textId="77777777" w:rsidR="00AF2DFC" w:rsidRPr="003D2606" w:rsidRDefault="00AF2DFC" w:rsidP="00AF2DFC">
            <w:pPr>
              <w:jc w:val="center"/>
              <w:rPr>
                <w:color w:val="000000"/>
              </w:rPr>
            </w:pPr>
            <w:r w:rsidRPr="003D2606">
              <w:rPr>
                <w:color w:val="000000"/>
              </w:rPr>
              <w:t>0,73</w:t>
            </w:r>
          </w:p>
        </w:tc>
        <w:tc>
          <w:tcPr>
            <w:tcW w:w="441" w:type="pct"/>
            <w:shd w:val="clear" w:color="auto" w:fill="auto"/>
            <w:vAlign w:val="center"/>
          </w:tcPr>
          <w:p w14:paraId="06045C93" w14:textId="77777777" w:rsidR="00AF2DFC" w:rsidRPr="003D2606" w:rsidRDefault="00AF2DFC" w:rsidP="00AF2DFC">
            <w:pPr>
              <w:jc w:val="center"/>
              <w:rPr>
                <w:color w:val="000000"/>
              </w:rPr>
            </w:pPr>
            <w:r w:rsidRPr="003D2606">
              <w:rPr>
                <w:color w:val="000000"/>
              </w:rPr>
              <w:t>0,73</w:t>
            </w:r>
          </w:p>
        </w:tc>
        <w:tc>
          <w:tcPr>
            <w:tcW w:w="437" w:type="pct"/>
            <w:shd w:val="clear" w:color="auto" w:fill="auto"/>
            <w:vAlign w:val="center"/>
          </w:tcPr>
          <w:p w14:paraId="70602F1E" w14:textId="77777777" w:rsidR="00AF2DFC" w:rsidRPr="003D2606" w:rsidRDefault="00AF2DFC" w:rsidP="00AF2DFC">
            <w:pPr>
              <w:jc w:val="center"/>
              <w:rPr>
                <w:color w:val="000000"/>
              </w:rPr>
            </w:pPr>
            <w:r w:rsidRPr="003D2606">
              <w:rPr>
                <w:color w:val="000000"/>
              </w:rPr>
              <w:t>0,73</w:t>
            </w:r>
          </w:p>
        </w:tc>
      </w:tr>
      <w:tr w:rsidR="00AF2DFC" w:rsidRPr="003D2606" w14:paraId="61C4CF9B" w14:textId="77777777" w:rsidTr="00AF2DFC">
        <w:trPr>
          <w:trHeight w:val="20"/>
          <w:jc w:val="center"/>
        </w:trPr>
        <w:tc>
          <w:tcPr>
            <w:tcW w:w="1517" w:type="pct"/>
            <w:shd w:val="clear" w:color="auto" w:fill="auto"/>
            <w:vAlign w:val="center"/>
          </w:tcPr>
          <w:p w14:paraId="5727B081" w14:textId="77777777" w:rsidR="00AF2DFC" w:rsidRPr="003D2606" w:rsidRDefault="00AF2DFC" w:rsidP="00AF2DFC">
            <w:pPr>
              <w:rPr>
                <w:color w:val="000000"/>
              </w:rPr>
            </w:pPr>
            <w:r w:rsidRPr="003D2606">
              <w:rPr>
                <w:color w:val="000000"/>
              </w:rPr>
              <w:t>Располагаемая мощность «нетто»</w:t>
            </w:r>
          </w:p>
        </w:tc>
        <w:tc>
          <w:tcPr>
            <w:tcW w:w="400" w:type="pct"/>
            <w:shd w:val="clear" w:color="auto" w:fill="auto"/>
            <w:vAlign w:val="center"/>
          </w:tcPr>
          <w:p w14:paraId="28AB3C4D"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4C351DFA" w14:textId="77777777" w:rsidR="00AF2DFC" w:rsidRPr="003D2606" w:rsidRDefault="00AF2DFC" w:rsidP="00AF2DFC">
            <w:pPr>
              <w:jc w:val="center"/>
              <w:rPr>
                <w:color w:val="000000"/>
              </w:rPr>
            </w:pPr>
            <w:r w:rsidRPr="003D2606">
              <w:rPr>
                <w:color w:val="000000"/>
              </w:rPr>
              <w:t>8,042</w:t>
            </w:r>
          </w:p>
        </w:tc>
        <w:tc>
          <w:tcPr>
            <w:tcW w:w="441" w:type="pct"/>
            <w:shd w:val="clear" w:color="auto" w:fill="auto"/>
            <w:noWrap/>
            <w:vAlign w:val="center"/>
          </w:tcPr>
          <w:p w14:paraId="2CCBEF04" w14:textId="77777777" w:rsidR="00AF2DFC" w:rsidRPr="003D2606" w:rsidRDefault="00AF2DFC" w:rsidP="00AF2DFC">
            <w:pPr>
              <w:jc w:val="center"/>
              <w:rPr>
                <w:color w:val="000000"/>
              </w:rPr>
            </w:pPr>
            <w:r w:rsidRPr="003D2606">
              <w:rPr>
                <w:color w:val="000000"/>
              </w:rPr>
              <w:t>8,042</w:t>
            </w:r>
          </w:p>
        </w:tc>
        <w:tc>
          <w:tcPr>
            <w:tcW w:w="441" w:type="pct"/>
            <w:shd w:val="clear" w:color="auto" w:fill="auto"/>
            <w:noWrap/>
            <w:vAlign w:val="center"/>
          </w:tcPr>
          <w:p w14:paraId="269D3536" w14:textId="77777777" w:rsidR="00AF2DFC" w:rsidRPr="003D2606" w:rsidRDefault="00AF2DFC" w:rsidP="00AF2DFC">
            <w:pPr>
              <w:jc w:val="center"/>
              <w:rPr>
                <w:color w:val="000000"/>
              </w:rPr>
            </w:pPr>
            <w:r w:rsidRPr="003D2606">
              <w:rPr>
                <w:color w:val="000000"/>
              </w:rPr>
              <w:t>8,042</w:t>
            </w:r>
          </w:p>
        </w:tc>
        <w:tc>
          <w:tcPr>
            <w:tcW w:w="441" w:type="pct"/>
            <w:shd w:val="clear" w:color="auto" w:fill="auto"/>
            <w:noWrap/>
            <w:vAlign w:val="center"/>
          </w:tcPr>
          <w:p w14:paraId="780F1A67" w14:textId="77777777" w:rsidR="00AF2DFC" w:rsidRPr="003D2606" w:rsidRDefault="00AF2DFC" w:rsidP="00AF2DFC">
            <w:pPr>
              <w:jc w:val="center"/>
              <w:rPr>
                <w:color w:val="000000"/>
              </w:rPr>
            </w:pPr>
            <w:r w:rsidRPr="003D2606">
              <w:rPr>
                <w:color w:val="000000"/>
              </w:rPr>
              <w:t>12,17</w:t>
            </w:r>
          </w:p>
        </w:tc>
        <w:tc>
          <w:tcPr>
            <w:tcW w:w="441" w:type="pct"/>
            <w:shd w:val="clear" w:color="auto" w:fill="auto"/>
            <w:noWrap/>
            <w:vAlign w:val="center"/>
          </w:tcPr>
          <w:p w14:paraId="7674CDB0" w14:textId="77777777" w:rsidR="00AF2DFC" w:rsidRPr="003D2606" w:rsidRDefault="00AF2DFC" w:rsidP="00AF2DFC">
            <w:pPr>
              <w:jc w:val="center"/>
              <w:rPr>
                <w:color w:val="000000"/>
              </w:rPr>
            </w:pPr>
            <w:r w:rsidRPr="003D2606">
              <w:rPr>
                <w:color w:val="000000"/>
              </w:rPr>
              <w:t>12,17</w:t>
            </w:r>
          </w:p>
        </w:tc>
        <w:tc>
          <w:tcPr>
            <w:tcW w:w="441" w:type="pct"/>
            <w:shd w:val="clear" w:color="auto" w:fill="auto"/>
            <w:vAlign w:val="center"/>
          </w:tcPr>
          <w:p w14:paraId="7A03C4E8" w14:textId="77777777" w:rsidR="00AF2DFC" w:rsidRPr="003D2606" w:rsidRDefault="00AF2DFC" w:rsidP="00AF2DFC">
            <w:pPr>
              <w:jc w:val="center"/>
              <w:rPr>
                <w:color w:val="000000"/>
              </w:rPr>
            </w:pPr>
            <w:r w:rsidRPr="003D2606">
              <w:rPr>
                <w:color w:val="000000"/>
              </w:rPr>
              <w:t>12,17</w:t>
            </w:r>
          </w:p>
        </w:tc>
        <w:tc>
          <w:tcPr>
            <w:tcW w:w="437" w:type="pct"/>
            <w:shd w:val="clear" w:color="auto" w:fill="auto"/>
            <w:vAlign w:val="center"/>
          </w:tcPr>
          <w:p w14:paraId="7DA5EEBD" w14:textId="77777777" w:rsidR="00AF2DFC" w:rsidRPr="003D2606" w:rsidRDefault="00AF2DFC" w:rsidP="00AF2DFC">
            <w:pPr>
              <w:jc w:val="center"/>
              <w:rPr>
                <w:color w:val="000000"/>
              </w:rPr>
            </w:pPr>
            <w:r w:rsidRPr="003D2606">
              <w:rPr>
                <w:color w:val="000000"/>
              </w:rPr>
              <w:t>12,17</w:t>
            </w:r>
          </w:p>
        </w:tc>
      </w:tr>
      <w:tr w:rsidR="00AF2DFC" w:rsidRPr="003D2606" w14:paraId="3A620DE8" w14:textId="77777777" w:rsidTr="00AF2DFC">
        <w:trPr>
          <w:trHeight w:val="20"/>
          <w:jc w:val="center"/>
        </w:trPr>
        <w:tc>
          <w:tcPr>
            <w:tcW w:w="1517" w:type="pct"/>
            <w:shd w:val="clear" w:color="auto" w:fill="auto"/>
            <w:vAlign w:val="center"/>
            <w:hideMark/>
          </w:tcPr>
          <w:p w14:paraId="565D4C64" w14:textId="77777777" w:rsidR="00AF2DFC" w:rsidRPr="003D2606" w:rsidRDefault="00AF2DFC" w:rsidP="00AF2DFC">
            <w:pPr>
              <w:rPr>
                <w:color w:val="000000"/>
              </w:rPr>
            </w:pPr>
            <w:r w:rsidRPr="003D2606">
              <w:rPr>
                <w:color w:val="000000"/>
              </w:rPr>
              <w:t>Потери мощности в тепловой сети</w:t>
            </w:r>
          </w:p>
        </w:tc>
        <w:tc>
          <w:tcPr>
            <w:tcW w:w="400" w:type="pct"/>
            <w:shd w:val="clear" w:color="auto" w:fill="auto"/>
            <w:vAlign w:val="center"/>
            <w:hideMark/>
          </w:tcPr>
          <w:p w14:paraId="5448856C"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7D336C0E" w14:textId="77777777" w:rsidR="00AF2DFC" w:rsidRPr="003D2606" w:rsidRDefault="00AF2DFC" w:rsidP="00AF2DFC">
            <w:pPr>
              <w:jc w:val="center"/>
              <w:rPr>
                <w:color w:val="000000"/>
              </w:rPr>
            </w:pPr>
            <w:r w:rsidRPr="003D2606">
              <w:rPr>
                <w:color w:val="000000"/>
              </w:rPr>
              <w:t>0,18</w:t>
            </w:r>
          </w:p>
        </w:tc>
        <w:tc>
          <w:tcPr>
            <w:tcW w:w="441" w:type="pct"/>
            <w:shd w:val="clear" w:color="auto" w:fill="auto"/>
            <w:noWrap/>
            <w:vAlign w:val="center"/>
          </w:tcPr>
          <w:p w14:paraId="38C53D89" w14:textId="77777777" w:rsidR="00AF2DFC" w:rsidRPr="003D2606" w:rsidRDefault="00AF2DFC" w:rsidP="00AF2DFC">
            <w:pPr>
              <w:jc w:val="center"/>
              <w:rPr>
                <w:color w:val="000000"/>
              </w:rPr>
            </w:pPr>
            <w:r w:rsidRPr="003D2606">
              <w:rPr>
                <w:color w:val="000000"/>
              </w:rPr>
              <w:t>0,18</w:t>
            </w:r>
          </w:p>
        </w:tc>
        <w:tc>
          <w:tcPr>
            <w:tcW w:w="441" w:type="pct"/>
            <w:shd w:val="clear" w:color="auto" w:fill="auto"/>
            <w:noWrap/>
            <w:vAlign w:val="center"/>
          </w:tcPr>
          <w:p w14:paraId="01D692B4" w14:textId="77777777" w:rsidR="00AF2DFC" w:rsidRPr="003D2606" w:rsidRDefault="00AF2DFC" w:rsidP="00AF2DFC">
            <w:pPr>
              <w:jc w:val="center"/>
              <w:rPr>
                <w:color w:val="000000"/>
              </w:rPr>
            </w:pPr>
            <w:r w:rsidRPr="003D2606">
              <w:rPr>
                <w:color w:val="000000"/>
              </w:rPr>
              <w:t>0,18</w:t>
            </w:r>
          </w:p>
        </w:tc>
        <w:tc>
          <w:tcPr>
            <w:tcW w:w="441" w:type="pct"/>
            <w:shd w:val="clear" w:color="auto" w:fill="auto"/>
            <w:noWrap/>
            <w:vAlign w:val="center"/>
          </w:tcPr>
          <w:p w14:paraId="1FC6C661" w14:textId="77777777" w:rsidR="00AF2DFC" w:rsidRPr="003D2606" w:rsidRDefault="00AF2DFC" w:rsidP="00AF2DFC">
            <w:pPr>
              <w:jc w:val="center"/>
              <w:rPr>
                <w:color w:val="000000"/>
              </w:rPr>
            </w:pPr>
            <w:r w:rsidRPr="003D2606">
              <w:rPr>
                <w:color w:val="000000"/>
              </w:rPr>
              <w:t>0,18</w:t>
            </w:r>
          </w:p>
        </w:tc>
        <w:tc>
          <w:tcPr>
            <w:tcW w:w="441" w:type="pct"/>
            <w:shd w:val="clear" w:color="auto" w:fill="auto"/>
            <w:noWrap/>
            <w:vAlign w:val="center"/>
          </w:tcPr>
          <w:p w14:paraId="27B5398E" w14:textId="77777777" w:rsidR="00AF2DFC" w:rsidRPr="003D2606" w:rsidRDefault="00AF2DFC" w:rsidP="00AF2DFC">
            <w:pPr>
              <w:jc w:val="center"/>
              <w:rPr>
                <w:color w:val="000000"/>
              </w:rPr>
            </w:pPr>
            <w:r w:rsidRPr="003D2606">
              <w:rPr>
                <w:color w:val="000000"/>
              </w:rPr>
              <w:t>0,18</w:t>
            </w:r>
          </w:p>
        </w:tc>
        <w:tc>
          <w:tcPr>
            <w:tcW w:w="441" w:type="pct"/>
            <w:shd w:val="clear" w:color="auto" w:fill="auto"/>
            <w:vAlign w:val="center"/>
          </w:tcPr>
          <w:p w14:paraId="6E6DBD8C" w14:textId="77777777" w:rsidR="00AF2DFC" w:rsidRPr="003D2606" w:rsidRDefault="00AF2DFC" w:rsidP="00AF2DFC">
            <w:pPr>
              <w:jc w:val="center"/>
              <w:rPr>
                <w:color w:val="000000"/>
              </w:rPr>
            </w:pPr>
            <w:r w:rsidRPr="003D2606">
              <w:rPr>
                <w:color w:val="000000"/>
              </w:rPr>
              <w:t>0,18</w:t>
            </w:r>
          </w:p>
        </w:tc>
        <w:tc>
          <w:tcPr>
            <w:tcW w:w="437" w:type="pct"/>
            <w:shd w:val="clear" w:color="auto" w:fill="auto"/>
            <w:vAlign w:val="center"/>
          </w:tcPr>
          <w:p w14:paraId="030D9036" w14:textId="77777777" w:rsidR="00AF2DFC" w:rsidRPr="003D2606" w:rsidRDefault="00AF2DFC" w:rsidP="00AF2DFC">
            <w:pPr>
              <w:jc w:val="center"/>
              <w:rPr>
                <w:color w:val="000000"/>
              </w:rPr>
            </w:pPr>
            <w:r w:rsidRPr="003D2606">
              <w:rPr>
                <w:color w:val="000000"/>
              </w:rPr>
              <w:t>0,18</w:t>
            </w:r>
          </w:p>
        </w:tc>
      </w:tr>
      <w:tr w:rsidR="00AF2DFC" w:rsidRPr="003D2606" w14:paraId="6C0752AF" w14:textId="77777777" w:rsidTr="00AF2DFC">
        <w:trPr>
          <w:trHeight w:val="20"/>
          <w:jc w:val="center"/>
        </w:trPr>
        <w:tc>
          <w:tcPr>
            <w:tcW w:w="1517" w:type="pct"/>
            <w:shd w:val="clear" w:color="auto" w:fill="auto"/>
            <w:vAlign w:val="center"/>
            <w:hideMark/>
          </w:tcPr>
          <w:p w14:paraId="5EBC5027" w14:textId="77777777" w:rsidR="00AF2DFC" w:rsidRPr="003D2606" w:rsidRDefault="00AF2DFC" w:rsidP="00AF2DFC">
            <w:pPr>
              <w:rPr>
                <w:color w:val="000000"/>
              </w:rPr>
            </w:pPr>
            <w:r w:rsidRPr="003D2606">
              <w:rPr>
                <w:color w:val="000000"/>
              </w:rPr>
              <w:t>Присоединенная тепловая нагрузка</w:t>
            </w:r>
          </w:p>
        </w:tc>
        <w:tc>
          <w:tcPr>
            <w:tcW w:w="400" w:type="pct"/>
            <w:shd w:val="clear" w:color="auto" w:fill="auto"/>
            <w:vAlign w:val="center"/>
            <w:hideMark/>
          </w:tcPr>
          <w:p w14:paraId="795BD4F6"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5305D7AE" w14:textId="77777777" w:rsidR="00AF2DFC" w:rsidRPr="003D2606" w:rsidRDefault="00AF2DFC" w:rsidP="00AF2DFC">
            <w:pPr>
              <w:jc w:val="center"/>
              <w:rPr>
                <w:color w:val="000000"/>
              </w:rPr>
            </w:pPr>
            <w:r w:rsidRPr="003D2606">
              <w:rPr>
                <w:color w:val="000000"/>
              </w:rPr>
              <w:t>6,5901</w:t>
            </w:r>
          </w:p>
        </w:tc>
        <w:tc>
          <w:tcPr>
            <w:tcW w:w="441" w:type="pct"/>
            <w:shd w:val="clear" w:color="auto" w:fill="auto"/>
            <w:noWrap/>
            <w:vAlign w:val="center"/>
          </w:tcPr>
          <w:p w14:paraId="223000DC" w14:textId="77777777" w:rsidR="00AF2DFC" w:rsidRPr="003D2606" w:rsidRDefault="00AF2DFC" w:rsidP="00AF2DFC">
            <w:pPr>
              <w:jc w:val="center"/>
              <w:rPr>
                <w:color w:val="000000"/>
              </w:rPr>
            </w:pPr>
            <w:r w:rsidRPr="003D2606">
              <w:rPr>
                <w:color w:val="000000"/>
              </w:rPr>
              <w:t>9,263</w:t>
            </w:r>
          </w:p>
        </w:tc>
        <w:tc>
          <w:tcPr>
            <w:tcW w:w="441" w:type="pct"/>
            <w:shd w:val="clear" w:color="auto" w:fill="auto"/>
            <w:noWrap/>
            <w:vAlign w:val="center"/>
          </w:tcPr>
          <w:p w14:paraId="269DB8D0" w14:textId="77777777" w:rsidR="00AF2DFC" w:rsidRPr="003D2606" w:rsidRDefault="00AF2DFC" w:rsidP="00AF2DFC">
            <w:pPr>
              <w:jc w:val="center"/>
              <w:rPr>
                <w:color w:val="000000"/>
              </w:rPr>
            </w:pPr>
            <w:r w:rsidRPr="003D2606">
              <w:rPr>
                <w:color w:val="000000"/>
              </w:rPr>
              <w:t>9,263</w:t>
            </w:r>
          </w:p>
        </w:tc>
        <w:tc>
          <w:tcPr>
            <w:tcW w:w="441" w:type="pct"/>
            <w:shd w:val="clear" w:color="auto" w:fill="auto"/>
            <w:noWrap/>
          </w:tcPr>
          <w:p w14:paraId="0BC7C295" w14:textId="77777777" w:rsidR="00AF2DFC" w:rsidRPr="003D2606" w:rsidRDefault="00AF2DFC" w:rsidP="00AF2DFC">
            <w:pPr>
              <w:jc w:val="center"/>
              <w:rPr>
                <w:color w:val="000000"/>
              </w:rPr>
            </w:pPr>
            <w:r w:rsidRPr="003D2606">
              <w:rPr>
                <w:color w:val="000000"/>
              </w:rPr>
              <w:t>9,263</w:t>
            </w:r>
          </w:p>
        </w:tc>
        <w:tc>
          <w:tcPr>
            <w:tcW w:w="441" w:type="pct"/>
            <w:shd w:val="clear" w:color="auto" w:fill="auto"/>
            <w:noWrap/>
          </w:tcPr>
          <w:p w14:paraId="09807864" w14:textId="77777777" w:rsidR="00AF2DFC" w:rsidRPr="003D2606" w:rsidRDefault="00AF2DFC" w:rsidP="00AF2DFC">
            <w:pPr>
              <w:jc w:val="center"/>
              <w:rPr>
                <w:color w:val="000000"/>
              </w:rPr>
            </w:pPr>
            <w:r w:rsidRPr="003D2606">
              <w:rPr>
                <w:color w:val="000000"/>
              </w:rPr>
              <w:t>9,263</w:t>
            </w:r>
          </w:p>
        </w:tc>
        <w:tc>
          <w:tcPr>
            <w:tcW w:w="441" w:type="pct"/>
            <w:shd w:val="clear" w:color="auto" w:fill="auto"/>
          </w:tcPr>
          <w:p w14:paraId="209758E4" w14:textId="77777777" w:rsidR="00AF2DFC" w:rsidRPr="003D2606" w:rsidRDefault="00AF2DFC" w:rsidP="00AF2DFC">
            <w:pPr>
              <w:jc w:val="center"/>
              <w:rPr>
                <w:color w:val="000000"/>
              </w:rPr>
            </w:pPr>
            <w:r w:rsidRPr="003D2606">
              <w:rPr>
                <w:color w:val="000000"/>
              </w:rPr>
              <w:t>9,263</w:t>
            </w:r>
          </w:p>
        </w:tc>
        <w:tc>
          <w:tcPr>
            <w:tcW w:w="437" w:type="pct"/>
            <w:shd w:val="clear" w:color="auto" w:fill="auto"/>
          </w:tcPr>
          <w:p w14:paraId="6939DE05" w14:textId="77777777" w:rsidR="00AF2DFC" w:rsidRPr="003D2606" w:rsidRDefault="00AF2DFC" w:rsidP="00AF2DFC">
            <w:pPr>
              <w:jc w:val="center"/>
              <w:rPr>
                <w:color w:val="000000"/>
              </w:rPr>
            </w:pPr>
            <w:r w:rsidRPr="003D2606">
              <w:rPr>
                <w:color w:val="000000"/>
              </w:rPr>
              <w:t>9,263</w:t>
            </w:r>
          </w:p>
        </w:tc>
      </w:tr>
      <w:tr w:rsidR="00AF2DFC" w:rsidRPr="003D2606" w14:paraId="20CADB3A" w14:textId="77777777" w:rsidTr="00AF2DFC">
        <w:trPr>
          <w:trHeight w:val="20"/>
          <w:jc w:val="center"/>
        </w:trPr>
        <w:tc>
          <w:tcPr>
            <w:tcW w:w="1517" w:type="pct"/>
            <w:shd w:val="clear" w:color="auto" w:fill="auto"/>
            <w:vAlign w:val="center"/>
            <w:hideMark/>
          </w:tcPr>
          <w:p w14:paraId="6FFC00DA" w14:textId="77777777" w:rsidR="00AF2DFC" w:rsidRPr="003D2606" w:rsidRDefault="00AF2DFC" w:rsidP="00AF2DFC">
            <w:pPr>
              <w:rPr>
                <w:color w:val="000000"/>
              </w:rPr>
            </w:pPr>
            <w:r w:rsidRPr="003D2606">
              <w:rPr>
                <w:color w:val="000000"/>
              </w:rPr>
              <w:t>Резерв (+)/дефицит (-) тепловой мощности</w:t>
            </w:r>
          </w:p>
        </w:tc>
        <w:tc>
          <w:tcPr>
            <w:tcW w:w="400" w:type="pct"/>
            <w:shd w:val="clear" w:color="auto" w:fill="auto"/>
            <w:vAlign w:val="center"/>
            <w:hideMark/>
          </w:tcPr>
          <w:p w14:paraId="31B9A002"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393C4D76" w14:textId="77777777" w:rsidR="00AF2DFC" w:rsidRPr="003D2606" w:rsidRDefault="00AF2DFC" w:rsidP="00AF2DFC">
            <w:pPr>
              <w:jc w:val="center"/>
              <w:rPr>
                <w:color w:val="000000"/>
              </w:rPr>
            </w:pPr>
            <w:r w:rsidRPr="003D2606">
              <w:rPr>
                <w:color w:val="000000"/>
              </w:rPr>
              <w:t>1,272</w:t>
            </w:r>
          </w:p>
        </w:tc>
        <w:tc>
          <w:tcPr>
            <w:tcW w:w="441" w:type="pct"/>
            <w:shd w:val="clear" w:color="auto" w:fill="auto"/>
            <w:noWrap/>
            <w:vAlign w:val="center"/>
          </w:tcPr>
          <w:p w14:paraId="59746E73" w14:textId="77777777" w:rsidR="00AF2DFC" w:rsidRPr="003D2606" w:rsidRDefault="00AF2DFC" w:rsidP="00AF2DFC">
            <w:pPr>
              <w:jc w:val="center"/>
              <w:rPr>
                <w:color w:val="000000"/>
              </w:rPr>
            </w:pPr>
            <w:r w:rsidRPr="003D2606">
              <w:rPr>
                <w:color w:val="000000"/>
              </w:rPr>
              <w:t>-1,421</w:t>
            </w:r>
          </w:p>
        </w:tc>
        <w:tc>
          <w:tcPr>
            <w:tcW w:w="441" w:type="pct"/>
            <w:shd w:val="clear" w:color="auto" w:fill="auto"/>
            <w:noWrap/>
            <w:vAlign w:val="center"/>
          </w:tcPr>
          <w:p w14:paraId="62BE0FA9" w14:textId="77777777" w:rsidR="00AF2DFC" w:rsidRPr="003D2606" w:rsidRDefault="00AF2DFC" w:rsidP="00AF2DFC">
            <w:pPr>
              <w:jc w:val="center"/>
              <w:rPr>
                <w:color w:val="000000"/>
              </w:rPr>
            </w:pPr>
            <w:r w:rsidRPr="003D2606">
              <w:rPr>
                <w:color w:val="000000"/>
              </w:rPr>
              <w:t>-1,421</w:t>
            </w:r>
          </w:p>
        </w:tc>
        <w:tc>
          <w:tcPr>
            <w:tcW w:w="441" w:type="pct"/>
            <w:shd w:val="clear" w:color="auto" w:fill="auto"/>
            <w:noWrap/>
            <w:vAlign w:val="center"/>
          </w:tcPr>
          <w:p w14:paraId="306BB717" w14:textId="77777777" w:rsidR="00AF2DFC" w:rsidRPr="003D2606" w:rsidRDefault="00AF2DFC" w:rsidP="00AF2DFC">
            <w:pPr>
              <w:jc w:val="center"/>
              <w:rPr>
                <w:color w:val="000000"/>
              </w:rPr>
            </w:pPr>
            <w:r w:rsidRPr="003D2606">
              <w:rPr>
                <w:color w:val="000000"/>
              </w:rPr>
              <w:t>2,707</w:t>
            </w:r>
          </w:p>
        </w:tc>
        <w:tc>
          <w:tcPr>
            <w:tcW w:w="441" w:type="pct"/>
            <w:shd w:val="clear" w:color="auto" w:fill="auto"/>
            <w:noWrap/>
            <w:vAlign w:val="center"/>
          </w:tcPr>
          <w:p w14:paraId="2F5BA807" w14:textId="77777777" w:rsidR="00AF2DFC" w:rsidRPr="003D2606" w:rsidRDefault="00AF2DFC" w:rsidP="00AF2DFC">
            <w:pPr>
              <w:jc w:val="center"/>
              <w:rPr>
                <w:color w:val="000000"/>
              </w:rPr>
            </w:pPr>
            <w:r w:rsidRPr="003D2606">
              <w:rPr>
                <w:color w:val="000000"/>
              </w:rPr>
              <w:t>2,707</w:t>
            </w:r>
          </w:p>
        </w:tc>
        <w:tc>
          <w:tcPr>
            <w:tcW w:w="441" w:type="pct"/>
            <w:shd w:val="clear" w:color="auto" w:fill="auto"/>
            <w:vAlign w:val="center"/>
          </w:tcPr>
          <w:p w14:paraId="6A49D0A2" w14:textId="77777777" w:rsidR="00AF2DFC" w:rsidRPr="003D2606" w:rsidRDefault="00AF2DFC" w:rsidP="00AF2DFC">
            <w:pPr>
              <w:jc w:val="center"/>
              <w:rPr>
                <w:color w:val="000000"/>
              </w:rPr>
            </w:pPr>
            <w:r w:rsidRPr="003D2606">
              <w:rPr>
                <w:color w:val="000000"/>
              </w:rPr>
              <w:t>2,707</w:t>
            </w:r>
          </w:p>
        </w:tc>
        <w:tc>
          <w:tcPr>
            <w:tcW w:w="437" w:type="pct"/>
            <w:shd w:val="clear" w:color="auto" w:fill="auto"/>
            <w:vAlign w:val="center"/>
          </w:tcPr>
          <w:p w14:paraId="2CD5CA9E" w14:textId="77777777" w:rsidR="00AF2DFC" w:rsidRPr="003D2606" w:rsidRDefault="00AF2DFC" w:rsidP="00AF2DFC">
            <w:pPr>
              <w:jc w:val="center"/>
              <w:rPr>
                <w:color w:val="000000"/>
              </w:rPr>
            </w:pPr>
            <w:r w:rsidRPr="003D2606">
              <w:rPr>
                <w:color w:val="000000"/>
              </w:rPr>
              <w:t>2,707</w:t>
            </w:r>
          </w:p>
        </w:tc>
      </w:tr>
      <w:tr w:rsidR="00AF2DFC" w:rsidRPr="003D2606" w14:paraId="5FF7D7C8" w14:textId="77777777" w:rsidTr="00AF2DFC">
        <w:trPr>
          <w:trHeight w:val="20"/>
          <w:jc w:val="center"/>
        </w:trPr>
        <w:tc>
          <w:tcPr>
            <w:tcW w:w="1517" w:type="pct"/>
            <w:shd w:val="clear" w:color="auto" w:fill="auto"/>
            <w:vAlign w:val="center"/>
            <w:hideMark/>
          </w:tcPr>
          <w:p w14:paraId="21491305" w14:textId="77777777" w:rsidR="00AF2DFC" w:rsidRPr="003D2606" w:rsidRDefault="00AF2DFC" w:rsidP="00AF2DFC">
            <w:pPr>
              <w:rPr>
                <w:color w:val="000000"/>
              </w:rPr>
            </w:pPr>
            <w:r w:rsidRPr="003D2606">
              <w:rPr>
                <w:color w:val="000000"/>
              </w:rPr>
              <w:t>Доля резерва (от установленной мощности)</w:t>
            </w:r>
          </w:p>
        </w:tc>
        <w:tc>
          <w:tcPr>
            <w:tcW w:w="400" w:type="pct"/>
            <w:shd w:val="clear" w:color="auto" w:fill="auto"/>
            <w:vAlign w:val="center"/>
            <w:hideMark/>
          </w:tcPr>
          <w:p w14:paraId="0B6B5D38" w14:textId="77777777" w:rsidR="00AF2DFC" w:rsidRPr="003D2606" w:rsidRDefault="00AF2DFC" w:rsidP="00AF2DFC">
            <w:pPr>
              <w:jc w:val="center"/>
              <w:rPr>
                <w:color w:val="000000"/>
              </w:rPr>
            </w:pPr>
            <w:r w:rsidRPr="003D2606">
              <w:rPr>
                <w:color w:val="000000"/>
              </w:rPr>
              <w:t>%</w:t>
            </w:r>
          </w:p>
        </w:tc>
        <w:tc>
          <w:tcPr>
            <w:tcW w:w="441" w:type="pct"/>
            <w:shd w:val="clear" w:color="auto" w:fill="auto"/>
            <w:vAlign w:val="center"/>
          </w:tcPr>
          <w:p w14:paraId="30E3DBE0" w14:textId="77777777" w:rsidR="00AF2DFC" w:rsidRPr="003D2606" w:rsidRDefault="00AF2DFC" w:rsidP="00AF2DFC">
            <w:pPr>
              <w:jc w:val="center"/>
              <w:rPr>
                <w:color w:val="000000"/>
              </w:rPr>
            </w:pPr>
            <w:r w:rsidRPr="003D2606">
              <w:rPr>
                <w:color w:val="000000"/>
              </w:rPr>
              <w:t>15,82</w:t>
            </w:r>
          </w:p>
        </w:tc>
        <w:tc>
          <w:tcPr>
            <w:tcW w:w="441" w:type="pct"/>
            <w:shd w:val="clear" w:color="auto" w:fill="auto"/>
            <w:noWrap/>
            <w:vAlign w:val="center"/>
          </w:tcPr>
          <w:p w14:paraId="3076F27F" w14:textId="77777777" w:rsidR="00AF2DFC" w:rsidRPr="003D2606" w:rsidRDefault="00AF2DFC" w:rsidP="00AF2DFC">
            <w:pPr>
              <w:jc w:val="center"/>
              <w:rPr>
                <w:color w:val="000000"/>
              </w:rPr>
            </w:pPr>
            <w:r w:rsidRPr="003D2606">
              <w:rPr>
                <w:color w:val="000000"/>
              </w:rPr>
              <w:t>-17,67</w:t>
            </w:r>
          </w:p>
        </w:tc>
        <w:tc>
          <w:tcPr>
            <w:tcW w:w="441" w:type="pct"/>
            <w:shd w:val="clear" w:color="auto" w:fill="auto"/>
            <w:noWrap/>
            <w:vAlign w:val="center"/>
          </w:tcPr>
          <w:p w14:paraId="5E41CEF9" w14:textId="77777777" w:rsidR="00AF2DFC" w:rsidRPr="003D2606" w:rsidRDefault="00AF2DFC" w:rsidP="00AF2DFC">
            <w:pPr>
              <w:jc w:val="center"/>
              <w:rPr>
                <w:color w:val="000000"/>
              </w:rPr>
            </w:pPr>
            <w:r w:rsidRPr="003D2606">
              <w:rPr>
                <w:color w:val="000000"/>
              </w:rPr>
              <w:t>-17,67</w:t>
            </w:r>
          </w:p>
        </w:tc>
        <w:tc>
          <w:tcPr>
            <w:tcW w:w="441" w:type="pct"/>
            <w:shd w:val="clear" w:color="auto" w:fill="auto"/>
            <w:noWrap/>
            <w:vAlign w:val="center"/>
          </w:tcPr>
          <w:p w14:paraId="1DAE0252" w14:textId="77777777" w:rsidR="00AF2DFC" w:rsidRPr="003D2606" w:rsidRDefault="00AF2DFC" w:rsidP="00AF2DFC">
            <w:pPr>
              <w:jc w:val="center"/>
              <w:rPr>
                <w:color w:val="000000"/>
              </w:rPr>
            </w:pPr>
            <w:r w:rsidRPr="003D2606">
              <w:rPr>
                <w:color w:val="000000"/>
              </w:rPr>
              <w:t>22,24</w:t>
            </w:r>
          </w:p>
        </w:tc>
        <w:tc>
          <w:tcPr>
            <w:tcW w:w="441" w:type="pct"/>
            <w:shd w:val="clear" w:color="auto" w:fill="auto"/>
            <w:noWrap/>
            <w:vAlign w:val="center"/>
          </w:tcPr>
          <w:p w14:paraId="379BD1CA" w14:textId="77777777" w:rsidR="00AF2DFC" w:rsidRPr="003D2606" w:rsidRDefault="00AF2DFC" w:rsidP="00AF2DFC">
            <w:pPr>
              <w:jc w:val="center"/>
              <w:rPr>
                <w:color w:val="000000"/>
              </w:rPr>
            </w:pPr>
            <w:r w:rsidRPr="003D2606">
              <w:rPr>
                <w:color w:val="000000"/>
              </w:rPr>
              <w:t>22,24</w:t>
            </w:r>
          </w:p>
        </w:tc>
        <w:tc>
          <w:tcPr>
            <w:tcW w:w="441" w:type="pct"/>
            <w:shd w:val="clear" w:color="auto" w:fill="auto"/>
            <w:vAlign w:val="center"/>
          </w:tcPr>
          <w:p w14:paraId="6FCC0F97" w14:textId="77777777" w:rsidR="00AF2DFC" w:rsidRPr="003D2606" w:rsidRDefault="00AF2DFC" w:rsidP="00AF2DFC">
            <w:pPr>
              <w:jc w:val="center"/>
              <w:rPr>
                <w:color w:val="000000"/>
              </w:rPr>
            </w:pPr>
            <w:r w:rsidRPr="003D2606">
              <w:rPr>
                <w:color w:val="000000"/>
              </w:rPr>
              <w:t>22,24</w:t>
            </w:r>
          </w:p>
        </w:tc>
        <w:tc>
          <w:tcPr>
            <w:tcW w:w="437" w:type="pct"/>
            <w:shd w:val="clear" w:color="auto" w:fill="auto"/>
            <w:vAlign w:val="center"/>
          </w:tcPr>
          <w:p w14:paraId="027F1290" w14:textId="77777777" w:rsidR="00AF2DFC" w:rsidRPr="003D2606" w:rsidRDefault="00AF2DFC" w:rsidP="00AF2DFC">
            <w:pPr>
              <w:jc w:val="center"/>
              <w:rPr>
                <w:color w:val="000000"/>
              </w:rPr>
            </w:pPr>
            <w:r w:rsidRPr="003D2606">
              <w:rPr>
                <w:color w:val="000000"/>
              </w:rPr>
              <w:t>22,24</w:t>
            </w:r>
          </w:p>
        </w:tc>
      </w:tr>
      <w:tr w:rsidR="00AF2DFC" w:rsidRPr="003D2606" w14:paraId="62CE7930" w14:textId="77777777" w:rsidTr="00AF2DFC">
        <w:trPr>
          <w:trHeight w:val="20"/>
          <w:jc w:val="center"/>
        </w:trPr>
        <w:tc>
          <w:tcPr>
            <w:tcW w:w="1517" w:type="pct"/>
            <w:shd w:val="clear" w:color="auto" w:fill="auto"/>
            <w:vAlign w:val="center"/>
            <w:hideMark/>
          </w:tcPr>
          <w:p w14:paraId="421DF9B6" w14:textId="77777777" w:rsidR="00AF2DFC" w:rsidRPr="003D2606" w:rsidRDefault="00AF2DFC" w:rsidP="00AF2DFC">
            <w:pPr>
              <w:rPr>
                <w:color w:val="000000"/>
              </w:rPr>
            </w:pPr>
            <w:r w:rsidRPr="003D2606">
              <w:rPr>
                <w:color w:val="000000"/>
              </w:rPr>
              <w:t>Производство тепловой энергии</w:t>
            </w:r>
          </w:p>
        </w:tc>
        <w:tc>
          <w:tcPr>
            <w:tcW w:w="400" w:type="pct"/>
            <w:shd w:val="clear" w:color="auto" w:fill="auto"/>
            <w:vAlign w:val="center"/>
            <w:hideMark/>
          </w:tcPr>
          <w:p w14:paraId="130194BC" w14:textId="77777777" w:rsidR="00AF2DFC" w:rsidRPr="003D2606" w:rsidRDefault="00AF2DFC" w:rsidP="00AF2DFC">
            <w:pPr>
              <w:jc w:val="center"/>
              <w:rPr>
                <w:color w:val="000000"/>
              </w:rPr>
            </w:pPr>
            <w:r w:rsidRPr="003D2606">
              <w:rPr>
                <w:color w:val="000000"/>
              </w:rPr>
              <w:t>Гкал</w:t>
            </w:r>
          </w:p>
        </w:tc>
        <w:tc>
          <w:tcPr>
            <w:tcW w:w="441" w:type="pct"/>
            <w:shd w:val="clear" w:color="auto" w:fill="auto"/>
            <w:vAlign w:val="center"/>
          </w:tcPr>
          <w:p w14:paraId="3EB3AD10"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0E032492"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299E9BC7"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44CAF79C"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3989FF1A"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7E0C63B4"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3C59F9BC" w14:textId="77777777" w:rsidR="00AF2DFC" w:rsidRPr="003D2606" w:rsidRDefault="00AF2DFC" w:rsidP="00AF2DFC">
            <w:pPr>
              <w:jc w:val="center"/>
              <w:rPr>
                <w:color w:val="000000"/>
              </w:rPr>
            </w:pPr>
            <w:r w:rsidRPr="003D2606">
              <w:rPr>
                <w:color w:val="000000"/>
              </w:rPr>
              <w:t>н/д</w:t>
            </w:r>
          </w:p>
        </w:tc>
      </w:tr>
      <w:tr w:rsidR="00AF2DFC" w:rsidRPr="003D2606" w14:paraId="6553CED0" w14:textId="77777777" w:rsidTr="00AF2DFC">
        <w:trPr>
          <w:trHeight w:val="20"/>
          <w:jc w:val="center"/>
        </w:trPr>
        <w:tc>
          <w:tcPr>
            <w:tcW w:w="1517" w:type="pct"/>
            <w:shd w:val="clear" w:color="auto" w:fill="auto"/>
            <w:vAlign w:val="center"/>
            <w:hideMark/>
          </w:tcPr>
          <w:p w14:paraId="260C02C0" w14:textId="77777777" w:rsidR="00AF2DFC" w:rsidRPr="003D2606" w:rsidRDefault="00AF2DFC" w:rsidP="00AF2DFC">
            <w:pPr>
              <w:rPr>
                <w:color w:val="000000"/>
              </w:rPr>
            </w:pPr>
            <w:r w:rsidRPr="003D2606">
              <w:rPr>
                <w:color w:val="000000"/>
              </w:rPr>
              <w:t>Затрачено топлива производство тепловой энергии</w:t>
            </w:r>
          </w:p>
        </w:tc>
        <w:tc>
          <w:tcPr>
            <w:tcW w:w="400" w:type="pct"/>
            <w:shd w:val="clear" w:color="auto" w:fill="auto"/>
            <w:vAlign w:val="center"/>
            <w:hideMark/>
          </w:tcPr>
          <w:p w14:paraId="35D25133" w14:textId="77777777" w:rsidR="00AF2DFC" w:rsidRPr="003D2606" w:rsidRDefault="00AF2DFC" w:rsidP="00AF2DFC">
            <w:pPr>
              <w:jc w:val="center"/>
              <w:rPr>
                <w:color w:val="000000"/>
              </w:rPr>
            </w:pPr>
            <w:r w:rsidRPr="003D2606">
              <w:rPr>
                <w:color w:val="000000"/>
              </w:rPr>
              <w:t>тут</w:t>
            </w:r>
          </w:p>
        </w:tc>
        <w:tc>
          <w:tcPr>
            <w:tcW w:w="441" w:type="pct"/>
            <w:shd w:val="clear" w:color="auto" w:fill="auto"/>
            <w:vAlign w:val="center"/>
          </w:tcPr>
          <w:p w14:paraId="6081D603"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6FFC0BAD"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3358DCD7"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731CFAA5"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39C88447"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5C8766D7"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51813825" w14:textId="77777777" w:rsidR="00AF2DFC" w:rsidRPr="003D2606" w:rsidRDefault="00AF2DFC" w:rsidP="00AF2DFC">
            <w:pPr>
              <w:jc w:val="center"/>
              <w:rPr>
                <w:color w:val="000000"/>
              </w:rPr>
            </w:pPr>
            <w:r w:rsidRPr="003D2606">
              <w:rPr>
                <w:color w:val="000000"/>
              </w:rPr>
              <w:t>н/д</w:t>
            </w:r>
          </w:p>
        </w:tc>
      </w:tr>
      <w:tr w:rsidR="00AF2DFC" w:rsidRPr="003D2606" w14:paraId="1856A0CF" w14:textId="77777777" w:rsidTr="00AF2DFC">
        <w:trPr>
          <w:trHeight w:val="20"/>
          <w:jc w:val="center"/>
        </w:trPr>
        <w:tc>
          <w:tcPr>
            <w:tcW w:w="1517" w:type="pct"/>
            <w:shd w:val="clear" w:color="auto" w:fill="auto"/>
            <w:vAlign w:val="center"/>
            <w:hideMark/>
          </w:tcPr>
          <w:p w14:paraId="5B31E691" w14:textId="77777777" w:rsidR="00AF2DFC" w:rsidRPr="003D2606" w:rsidRDefault="00AF2DFC" w:rsidP="00AF2DFC">
            <w:pPr>
              <w:rPr>
                <w:color w:val="000000"/>
              </w:rPr>
            </w:pPr>
            <w:r w:rsidRPr="003D2606">
              <w:rPr>
                <w:color w:val="000000"/>
              </w:rPr>
              <w:t>Средневзвешенный НУР</w:t>
            </w:r>
          </w:p>
        </w:tc>
        <w:tc>
          <w:tcPr>
            <w:tcW w:w="400" w:type="pct"/>
            <w:shd w:val="clear" w:color="auto" w:fill="auto"/>
            <w:vAlign w:val="center"/>
            <w:hideMark/>
          </w:tcPr>
          <w:p w14:paraId="24671CD2" w14:textId="77777777" w:rsidR="00AF2DFC" w:rsidRPr="003D2606" w:rsidRDefault="00AF2DFC" w:rsidP="00AF2DFC">
            <w:pPr>
              <w:jc w:val="center"/>
              <w:rPr>
                <w:color w:val="000000"/>
              </w:rPr>
            </w:pPr>
            <w:r w:rsidRPr="003D2606">
              <w:rPr>
                <w:color w:val="000000"/>
              </w:rPr>
              <w:t>кг.у.т/Гкал</w:t>
            </w:r>
          </w:p>
        </w:tc>
        <w:tc>
          <w:tcPr>
            <w:tcW w:w="441" w:type="pct"/>
            <w:shd w:val="clear" w:color="auto" w:fill="auto"/>
            <w:vAlign w:val="center"/>
          </w:tcPr>
          <w:p w14:paraId="22C97D75"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26DEAAD3"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474C38C5"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522AA86B"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498BFC51"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1A5B9B66"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47656814" w14:textId="77777777" w:rsidR="00AF2DFC" w:rsidRPr="003D2606" w:rsidRDefault="00AF2DFC" w:rsidP="00AF2DFC">
            <w:pPr>
              <w:jc w:val="center"/>
              <w:rPr>
                <w:color w:val="000000"/>
              </w:rPr>
            </w:pPr>
            <w:r w:rsidRPr="003D2606">
              <w:rPr>
                <w:color w:val="000000"/>
              </w:rPr>
              <w:t>н/д</w:t>
            </w:r>
          </w:p>
        </w:tc>
      </w:tr>
    </w:tbl>
    <w:p w14:paraId="783C5543" w14:textId="2720C802" w:rsidR="00AF2DFC" w:rsidRPr="003D2606" w:rsidRDefault="00AF2DFC" w:rsidP="00AF2DFC">
      <w:pPr>
        <w:spacing w:after="0" w:line="360" w:lineRule="auto"/>
        <w:ind w:firstLine="709"/>
        <w:jc w:val="both"/>
        <w:rPr>
          <w:rFonts w:ascii="Times New Roman" w:hAnsi="Times New Roman" w:cs="Times New Roman"/>
          <w:b/>
          <w:sz w:val="24"/>
          <w:szCs w:val="24"/>
        </w:rPr>
      </w:pPr>
      <w:bookmarkStart w:id="530" w:name="_Ref90528016"/>
      <w:bookmarkStart w:id="531" w:name="_Toc41383073"/>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59</w:t>
      </w:r>
      <w:r w:rsidRPr="003D2606">
        <w:rPr>
          <w:rFonts w:ascii="Times New Roman" w:hAnsi="Times New Roman" w:cs="Times New Roman"/>
          <w:b/>
          <w:sz w:val="24"/>
          <w:szCs w:val="24"/>
        </w:rPr>
        <w:fldChar w:fldCharType="end"/>
      </w:r>
      <w:bookmarkEnd w:id="530"/>
      <w:r w:rsidRPr="003D2606">
        <w:rPr>
          <w:rFonts w:ascii="Times New Roman" w:hAnsi="Times New Roman" w:cs="Times New Roman"/>
          <w:b/>
          <w:sz w:val="24"/>
          <w:szCs w:val="24"/>
        </w:rPr>
        <w:t xml:space="preserve"> - Тарифно-балансовая расчетная модель котельной №51</w:t>
      </w:r>
      <w:bookmarkEnd w:id="531"/>
    </w:p>
    <w:tbl>
      <w:tblPr>
        <w:tblStyle w:val="11f1"/>
        <w:tblW w:w="5000" w:type="pct"/>
        <w:jc w:val="center"/>
        <w:tblInd w:w="0" w:type="dxa"/>
        <w:tblLook w:val="04A0" w:firstRow="1" w:lastRow="0" w:firstColumn="1" w:lastColumn="0" w:noHBand="0" w:noVBand="1"/>
      </w:tblPr>
      <w:tblGrid>
        <w:gridCol w:w="4332"/>
        <w:gridCol w:w="1142"/>
        <w:gridCol w:w="1259"/>
        <w:gridCol w:w="1259"/>
        <w:gridCol w:w="1259"/>
        <w:gridCol w:w="1259"/>
        <w:gridCol w:w="1259"/>
        <w:gridCol w:w="1259"/>
        <w:gridCol w:w="1248"/>
      </w:tblGrid>
      <w:tr w:rsidR="00AF2DFC" w:rsidRPr="003D2606" w14:paraId="6AEA8200" w14:textId="77777777" w:rsidTr="00AF2DFC">
        <w:trPr>
          <w:trHeight w:val="20"/>
          <w:tblHeader/>
          <w:jc w:val="center"/>
        </w:trPr>
        <w:tc>
          <w:tcPr>
            <w:tcW w:w="1517" w:type="pct"/>
            <w:shd w:val="clear" w:color="auto" w:fill="auto"/>
            <w:vAlign w:val="center"/>
            <w:hideMark/>
          </w:tcPr>
          <w:p w14:paraId="3D9FE373" w14:textId="77777777" w:rsidR="00AF2DFC" w:rsidRPr="003D2606" w:rsidRDefault="00AF2DFC" w:rsidP="00AF2DFC">
            <w:pPr>
              <w:jc w:val="center"/>
            </w:pPr>
            <w:r w:rsidRPr="003D2606">
              <w:t>Показатели</w:t>
            </w:r>
          </w:p>
        </w:tc>
        <w:tc>
          <w:tcPr>
            <w:tcW w:w="400" w:type="pct"/>
            <w:shd w:val="clear" w:color="auto" w:fill="auto"/>
            <w:vAlign w:val="center"/>
            <w:hideMark/>
          </w:tcPr>
          <w:p w14:paraId="39E59336" w14:textId="77777777" w:rsidR="00AF2DFC" w:rsidRPr="003D2606" w:rsidRDefault="00AF2DFC" w:rsidP="00AF2DFC">
            <w:pPr>
              <w:jc w:val="center"/>
            </w:pPr>
            <w:r w:rsidRPr="003D2606">
              <w:t>Един. изм.</w:t>
            </w:r>
          </w:p>
        </w:tc>
        <w:tc>
          <w:tcPr>
            <w:tcW w:w="441" w:type="pct"/>
            <w:shd w:val="clear" w:color="auto" w:fill="auto"/>
            <w:vAlign w:val="center"/>
          </w:tcPr>
          <w:p w14:paraId="374D4FB1" w14:textId="77777777" w:rsidR="00AF2DFC" w:rsidRPr="003D2606" w:rsidRDefault="00AF2DFC" w:rsidP="00AF2DFC">
            <w:pPr>
              <w:jc w:val="center"/>
            </w:pPr>
            <w:r w:rsidRPr="003D2606">
              <w:rPr>
                <w:color w:val="000000"/>
              </w:rPr>
              <w:t>2024</w:t>
            </w:r>
          </w:p>
        </w:tc>
        <w:tc>
          <w:tcPr>
            <w:tcW w:w="441" w:type="pct"/>
            <w:shd w:val="clear" w:color="auto" w:fill="auto"/>
            <w:noWrap/>
            <w:vAlign w:val="center"/>
            <w:hideMark/>
          </w:tcPr>
          <w:p w14:paraId="2BF7014F" w14:textId="77777777" w:rsidR="00AF2DFC" w:rsidRPr="003D2606" w:rsidRDefault="00AF2DFC" w:rsidP="00AF2DFC">
            <w:pPr>
              <w:jc w:val="center"/>
            </w:pPr>
            <w:r w:rsidRPr="003D2606">
              <w:rPr>
                <w:bCs/>
              </w:rPr>
              <w:t>2025</w:t>
            </w:r>
          </w:p>
        </w:tc>
        <w:tc>
          <w:tcPr>
            <w:tcW w:w="441" w:type="pct"/>
            <w:shd w:val="clear" w:color="auto" w:fill="auto"/>
            <w:noWrap/>
            <w:vAlign w:val="center"/>
            <w:hideMark/>
          </w:tcPr>
          <w:p w14:paraId="3DF9FC88" w14:textId="77777777" w:rsidR="00AF2DFC" w:rsidRPr="003D2606" w:rsidRDefault="00AF2DFC" w:rsidP="00AF2DFC">
            <w:pPr>
              <w:jc w:val="center"/>
            </w:pPr>
            <w:r w:rsidRPr="003D2606">
              <w:rPr>
                <w:bCs/>
              </w:rPr>
              <w:t>2026</w:t>
            </w:r>
          </w:p>
        </w:tc>
        <w:tc>
          <w:tcPr>
            <w:tcW w:w="441" w:type="pct"/>
            <w:shd w:val="clear" w:color="auto" w:fill="auto"/>
            <w:noWrap/>
            <w:vAlign w:val="center"/>
          </w:tcPr>
          <w:p w14:paraId="3A59B62A" w14:textId="77777777" w:rsidR="00AF2DFC" w:rsidRPr="003D2606" w:rsidRDefault="00AF2DFC" w:rsidP="00AF2DFC">
            <w:pPr>
              <w:jc w:val="center"/>
            </w:pPr>
            <w:r w:rsidRPr="003D2606">
              <w:rPr>
                <w:bCs/>
              </w:rPr>
              <w:t>2027</w:t>
            </w:r>
          </w:p>
        </w:tc>
        <w:tc>
          <w:tcPr>
            <w:tcW w:w="441" w:type="pct"/>
            <w:shd w:val="clear" w:color="auto" w:fill="auto"/>
            <w:noWrap/>
            <w:vAlign w:val="center"/>
          </w:tcPr>
          <w:p w14:paraId="1EAE2B0C" w14:textId="77777777" w:rsidR="00AF2DFC" w:rsidRPr="003D2606" w:rsidRDefault="00AF2DFC" w:rsidP="00AF2DFC">
            <w:pPr>
              <w:jc w:val="center"/>
            </w:pPr>
            <w:r w:rsidRPr="003D2606">
              <w:rPr>
                <w:bCs/>
              </w:rPr>
              <w:t>2028</w:t>
            </w:r>
          </w:p>
        </w:tc>
        <w:tc>
          <w:tcPr>
            <w:tcW w:w="441" w:type="pct"/>
            <w:shd w:val="clear" w:color="auto" w:fill="auto"/>
            <w:vAlign w:val="center"/>
          </w:tcPr>
          <w:p w14:paraId="1AB63145" w14:textId="77777777" w:rsidR="00AF2DFC" w:rsidRPr="003D2606" w:rsidRDefault="00AF2DFC" w:rsidP="00AF2DFC">
            <w:pPr>
              <w:jc w:val="center"/>
            </w:pPr>
            <w:r w:rsidRPr="003D2606">
              <w:rPr>
                <w:color w:val="000000"/>
              </w:rPr>
              <w:t>2029-2031</w:t>
            </w:r>
          </w:p>
        </w:tc>
        <w:tc>
          <w:tcPr>
            <w:tcW w:w="437" w:type="pct"/>
            <w:shd w:val="clear" w:color="auto" w:fill="auto"/>
            <w:vAlign w:val="center"/>
          </w:tcPr>
          <w:p w14:paraId="5A8CE999" w14:textId="77777777" w:rsidR="00AF2DFC" w:rsidRPr="003D2606" w:rsidRDefault="00AF2DFC" w:rsidP="00AF2DFC">
            <w:pPr>
              <w:jc w:val="center"/>
            </w:pPr>
            <w:r w:rsidRPr="003D2606">
              <w:rPr>
                <w:color w:val="000000"/>
              </w:rPr>
              <w:t>2032-2035</w:t>
            </w:r>
          </w:p>
        </w:tc>
      </w:tr>
      <w:tr w:rsidR="00AF2DFC" w:rsidRPr="003D2606" w14:paraId="76E1E826" w14:textId="77777777" w:rsidTr="00AF2DFC">
        <w:trPr>
          <w:trHeight w:val="20"/>
          <w:tblHeader/>
          <w:jc w:val="center"/>
        </w:trPr>
        <w:tc>
          <w:tcPr>
            <w:tcW w:w="1517" w:type="pct"/>
            <w:shd w:val="clear" w:color="auto" w:fill="auto"/>
            <w:vAlign w:val="center"/>
          </w:tcPr>
          <w:p w14:paraId="418A17A9" w14:textId="77777777" w:rsidR="00AF2DFC" w:rsidRPr="003D2606" w:rsidRDefault="00AF2DFC" w:rsidP="00AF2DFC">
            <w:pPr>
              <w:jc w:val="center"/>
            </w:pPr>
            <w:r w:rsidRPr="003D2606">
              <w:t>1</w:t>
            </w:r>
          </w:p>
        </w:tc>
        <w:tc>
          <w:tcPr>
            <w:tcW w:w="400" w:type="pct"/>
            <w:shd w:val="clear" w:color="auto" w:fill="auto"/>
            <w:vAlign w:val="center"/>
          </w:tcPr>
          <w:p w14:paraId="69BA8A54" w14:textId="77777777" w:rsidR="00AF2DFC" w:rsidRPr="003D2606" w:rsidRDefault="00AF2DFC" w:rsidP="00AF2DFC">
            <w:pPr>
              <w:jc w:val="center"/>
            </w:pPr>
            <w:r w:rsidRPr="003D2606">
              <w:t>2</w:t>
            </w:r>
          </w:p>
        </w:tc>
        <w:tc>
          <w:tcPr>
            <w:tcW w:w="441" w:type="pct"/>
            <w:shd w:val="clear" w:color="auto" w:fill="auto"/>
            <w:vAlign w:val="center"/>
          </w:tcPr>
          <w:p w14:paraId="3459B3D9" w14:textId="77777777" w:rsidR="00AF2DFC" w:rsidRPr="003D2606" w:rsidRDefault="00AF2DFC" w:rsidP="00AF2DFC">
            <w:pPr>
              <w:jc w:val="center"/>
            </w:pPr>
            <w:r w:rsidRPr="003D2606">
              <w:t>3</w:t>
            </w:r>
          </w:p>
        </w:tc>
        <w:tc>
          <w:tcPr>
            <w:tcW w:w="441" w:type="pct"/>
            <w:shd w:val="clear" w:color="auto" w:fill="auto"/>
            <w:noWrap/>
            <w:vAlign w:val="center"/>
          </w:tcPr>
          <w:p w14:paraId="705564EB" w14:textId="77777777" w:rsidR="00AF2DFC" w:rsidRPr="003D2606" w:rsidRDefault="00AF2DFC" w:rsidP="00AF2DFC">
            <w:pPr>
              <w:jc w:val="center"/>
            </w:pPr>
            <w:r w:rsidRPr="003D2606">
              <w:t>4</w:t>
            </w:r>
          </w:p>
        </w:tc>
        <w:tc>
          <w:tcPr>
            <w:tcW w:w="441" w:type="pct"/>
            <w:shd w:val="clear" w:color="auto" w:fill="auto"/>
            <w:noWrap/>
            <w:vAlign w:val="center"/>
          </w:tcPr>
          <w:p w14:paraId="170D8A74" w14:textId="77777777" w:rsidR="00AF2DFC" w:rsidRPr="003D2606" w:rsidRDefault="00AF2DFC" w:rsidP="00AF2DFC">
            <w:pPr>
              <w:jc w:val="center"/>
            </w:pPr>
            <w:r w:rsidRPr="003D2606">
              <w:t>5</w:t>
            </w:r>
          </w:p>
        </w:tc>
        <w:tc>
          <w:tcPr>
            <w:tcW w:w="441" w:type="pct"/>
            <w:shd w:val="clear" w:color="auto" w:fill="auto"/>
            <w:noWrap/>
            <w:vAlign w:val="center"/>
          </w:tcPr>
          <w:p w14:paraId="7D853A03" w14:textId="77777777" w:rsidR="00AF2DFC" w:rsidRPr="003D2606" w:rsidRDefault="00AF2DFC" w:rsidP="00AF2DFC">
            <w:pPr>
              <w:jc w:val="center"/>
            </w:pPr>
            <w:r w:rsidRPr="003D2606">
              <w:t>6</w:t>
            </w:r>
          </w:p>
        </w:tc>
        <w:tc>
          <w:tcPr>
            <w:tcW w:w="441" w:type="pct"/>
            <w:shd w:val="clear" w:color="auto" w:fill="auto"/>
            <w:noWrap/>
            <w:vAlign w:val="center"/>
          </w:tcPr>
          <w:p w14:paraId="7B0F75EE" w14:textId="77777777" w:rsidR="00AF2DFC" w:rsidRPr="003D2606" w:rsidRDefault="00AF2DFC" w:rsidP="00AF2DFC">
            <w:pPr>
              <w:jc w:val="center"/>
            </w:pPr>
            <w:r w:rsidRPr="003D2606">
              <w:t>7</w:t>
            </w:r>
          </w:p>
        </w:tc>
        <w:tc>
          <w:tcPr>
            <w:tcW w:w="441" w:type="pct"/>
            <w:shd w:val="clear" w:color="auto" w:fill="auto"/>
            <w:vAlign w:val="center"/>
          </w:tcPr>
          <w:p w14:paraId="1B2C1A95" w14:textId="77777777" w:rsidR="00AF2DFC" w:rsidRPr="003D2606" w:rsidRDefault="00AF2DFC" w:rsidP="00AF2DFC">
            <w:pPr>
              <w:jc w:val="center"/>
            </w:pPr>
            <w:r w:rsidRPr="003D2606">
              <w:t>8</w:t>
            </w:r>
          </w:p>
        </w:tc>
        <w:tc>
          <w:tcPr>
            <w:tcW w:w="437" w:type="pct"/>
            <w:shd w:val="clear" w:color="auto" w:fill="auto"/>
            <w:vAlign w:val="center"/>
          </w:tcPr>
          <w:p w14:paraId="060487FF" w14:textId="77777777" w:rsidR="00AF2DFC" w:rsidRPr="003D2606" w:rsidRDefault="00AF2DFC" w:rsidP="00AF2DFC">
            <w:pPr>
              <w:jc w:val="center"/>
            </w:pPr>
            <w:r w:rsidRPr="003D2606">
              <w:t>9</w:t>
            </w:r>
          </w:p>
        </w:tc>
      </w:tr>
      <w:tr w:rsidR="00AF2DFC" w:rsidRPr="003D2606" w14:paraId="071EC935" w14:textId="77777777" w:rsidTr="00AF2DFC">
        <w:trPr>
          <w:trHeight w:val="20"/>
          <w:jc w:val="center"/>
        </w:trPr>
        <w:tc>
          <w:tcPr>
            <w:tcW w:w="1517" w:type="pct"/>
            <w:shd w:val="clear" w:color="auto" w:fill="auto"/>
            <w:vAlign w:val="center"/>
            <w:hideMark/>
          </w:tcPr>
          <w:p w14:paraId="5393E194"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400" w:type="pct"/>
            <w:shd w:val="clear" w:color="auto" w:fill="auto"/>
            <w:vAlign w:val="center"/>
            <w:hideMark/>
          </w:tcPr>
          <w:p w14:paraId="6B41DAA2"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586D59F5"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7620F56D"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6974463D"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2CB784E0"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177162BD" w14:textId="77777777" w:rsidR="00AF2DFC" w:rsidRPr="003D2606" w:rsidRDefault="00AF2DFC" w:rsidP="00AF2DFC">
            <w:pPr>
              <w:jc w:val="center"/>
              <w:rPr>
                <w:color w:val="000000"/>
              </w:rPr>
            </w:pPr>
            <w:r w:rsidRPr="003D2606">
              <w:rPr>
                <w:color w:val="000000"/>
              </w:rPr>
              <w:t>2,094</w:t>
            </w:r>
          </w:p>
        </w:tc>
        <w:tc>
          <w:tcPr>
            <w:tcW w:w="441" w:type="pct"/>
            <w:shd w:val="clear" w:color="auto" w:fill="auto"/>
            <w:vAlign w:val="center"/>
          </w:tcPr>
          <w:p w14:paraId="73E5AC92" w14:textId="77777777" w:rsidR="00AF2DFC" w:rsidRPr="003D2606" w:rsidRDefault="00AF2DFC" w:rsidP="00AF2DFC">
            <w:pPr>
              <w:jc w:val="center"/>
              <w:rPr>
                <w:color w:val="000000"/>
              </w:rPr>
            </w:pPr>
            <w:r w:rsidRPr="003D2606">
              <w:rPr>
                <w:color w:val="000000"/>
              </w:rPr>
              <w:t>2,094</w:t>
            </w:r>
          </w:p>
        </w:tc>
        <w:tc>
          <w:tcPr>
            <w:tcW w:w="437" w:type="pct"/>
            <w:shd w:val="clear" w:color="auto" w:fill="auto"/>
            <w:vAlign w:val="center"/>
          </w:tcPr>
          <w:p w14:paraId="4D1A5AEB" w14:textId="77777777" w:rsidR="00AF2DFC" w:rsidRPr="003D2606" w:rsidRDefault="00AF2DFC" w:rsidP="00AF2DFC">
            <w:pPr>
              <w:jc w:val="center"/>
              <w:rPr>
                <w:color w:val="000000"/>
              </w:rPr>
            </w:pPr>
            <w:r w:rsidRPr="003D2606">
              <w:rPr>
                <w:color w:val="000000"/>
              </w:rPr>
              <w:t>2,094</w:t>
            </w:r>
          </w:p>
        </w:tc>
      </w:tr>
      <w:tr w:rsidR="00AF2DFC" w:rsidRPr="003D2606" w14:paraId="0CB088C1" w14:textId="77777777" w:rsidTr="00AF2DFC">
        <w:trPr>
          <w:trHeight w:val="20"/>
          <w:jc w:val="center"/>
        </w:trPr>
        <w:tc>
          <w:tcPr>
            <w:tcW w:w="1517" w:type="pct"/>
            <w:shd w:val="clear" w:color="auto" w:fill="auto"/>
            <w:vAlign w:val="center"/>
            <w:hideMark/>
          </w:tcPr>
          <w:p w14:paraId="4319B5F1" w14:textId="77777777" w:rsidR="00AF2DFC" w:rsidRPr="003D2606" w:rsidRDefault="00AF2DFC" w:rsidP="00AF2DFC">
            <w:pPr>
              <w:rPr>
                <w:color w:val="000000"/>
              </w:rPr>
            </w:pPr>
            <w:r w:rsidRPr="003D2606">
              <w:rPr>
                <w:color w:val="000000"/>
              </w:rPr>
              <w:t>Ввод мощности</w:t>
            </w:r>
          </w:p>
        </w:tc>
        <w:tc>
          <w:tcPr>
            <w:tcW w:w="400" w:type="pct"/>
            <w:shd w:val="clear" w:color="auto" w:fill="auto"/>
            <w:vAlign w:val="center"/>
            <w:hideMark/>
          </w:tcPr>
          <w:p w14:paraId="4C65C786"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77A44BE0"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74FFB54D"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10DB3E97"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tcPr>
          <w:p w14:paraId="45FCE4D2"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tcPr>
          <w:p w14:paraId="11E32E73" w14:textId="77777777" w:rsidR="00AF2DFC" w:rsidRPr="003D2606" w:rsidRDefault="00AF2DFC" w:rsidP="00AF2DFC">
            <w:pPr>
              <w:jc w:val="center"/>
              <w:rPr>
                <w:color w:val="000000"/>
              </w:rPr>
            </w:pPr>
            <w:r w:rsidRPr="003D2606">
              <w:rPr>
                <w:color w:val="000000"/>
              </w:rPr>
              <w:t>0</w:t>
            </w:r>
          </w:p>
        </w:tc>
        <w:tc>
          <w:tcPr>
            <w:tcW w:w="441" w:type="pct"/>
            <w:shd w:val="clear" w:color="auto" w:fill="auto"/>
            <w:vAlign w:val="center"/>
          </w:tcPr>
          <w:p w14:paraId="5379A34E" w14:textId="77777777" w:rsidR="00AF2DFC" w:rsidRPr="003D2606" w:rsidRDefault="00AF2DFC" w:rsidP="00AF2DFC">
            <w:pPr>
              <w:jc w:val="center"/>
              <w:rPr>
                <w:color w:val="000000"/>
              </w:rPr>
            </w:pPr>
            <w:r w:rsidRPr="003D2606">
              <w:rPr>
                <w:color w:val="000000"/>
              </w:rPr>
              <w:t>0</w:t>
            </w:r>
          </w:p>
        </w:tc>
        <w:tc>
          <w:tcPr>
            <w:tcW w:w="437" w:type="pct"/>
            <w:shd w:val="clear" w:color="auto" w:fill="auto"/>
            <w:vAlign w:val="center"/>
          </w:tcPr>
          <w:p w14:paraId="7C7AC3A5" w14:textId="77777777" w:rsidR="00AF2DFC" w:rsidRPr="003D2606" w:rsidRDefault="00AF2DFC" w:rsidP="00AF2DFC">
            <w:pPr>
              <w:jc w:val="center"/>
              <w:rPr>
                <w:color w:val="000000"/>
              </w:rPr>
            </w:pPr>
            <w:r w:rsidRPr="003D2606">
              <w:rPr>
                <w:color w:val="000000"/>
              </w:rPr>
              <w:t>0</w:t>
            </w:r>
          </w:p>
        </w:tc>
      </w:tr>
      <w:tr w:rsidR="00AF2DFC" w:rsidRPr="003D2606" w14:paraId="5A65E7CD" w14:textId="77777777" w:rsidTr="00AF2DFC">
        <w:trPr>
          <w:trHeight w:val="20"/>
          <w:jc w:val="center"/>
        </w:trPr>
        <w:tc>
          <w:tcPr>
            <w:tcW w:w="1517" w:type="pct"/>
            <w:shd w:val="clear" w:color="auto" w:fill="auto"/>
            <w:vAlign w:val="center"/>
            <w:hideMark/>
          </w:tcPr>
          <w:p w14:paraId="6B7B18AC" w14:textId="77777777" w:rsidR="00AF2DFC" w:rsidRPr="003D2606" w:rsidRDefault="00AF2DFC" w:rsidP="00AF2DFC">
            <w:pPr>
              <w:rPr>
                <w:color w:val="000000"/>
              </w:rPr>
            </w:pPr>
            <w:r w:rsidRPr="003D2606">
              <w:rPr>
                <w:color w:val="000000"/>
              </w:rPr>
              <w:t>Вывод мощности</w:t>
            </w:r>
          </w:p>
        </w:tc>
        <w:tc>
          <w:tcPr>
            <w:tcW w:w="400" w:type="pct"/>
            <w:shd w:val="clear" w:color="auto" w:fill="auto"/>
            <w:vAlign w:val="center"/>
            <w:hideMark/>
          </w:tcPr>
          <w:p w14:paraId="6C6E600A"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61674CA7"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52F48798"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0A02C5C3"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276980C4" w14:textId="77777777" w:rsidR="00AF2DFC" w:rsidRPr="003D2606" w:rsidRDefault="00AF2DFC" w:rsidP="00AF2DFC">
            <w:pPr>
              <w:jc w:val="center"/>
              <w:rPr>
                <w:color w:val="000000"/>
              </w:rPr>
            </w:pPr>
            <w:r w:rsidRPr="003D2606">
              <w:rPr>
                <w:color w:val="000000"/>
              </w:rPr>
              <w:t>0</w:t>
            </w:r>
          </w:p>
        </w:tc>
        <w:tc>
          <w:tcPr>
            <w:tcW w:w="441" w:type="pct"/>
            <w:shd w:val="clear" w:color="auto" w:fill="auto"/>
            <w:noWrap/>
            <w:vAlign w:val="center"/>
            <w:hideMark/>
          </w:tcPr>
          <w:p w14:paraId="157D9827" w14:textId="77777777" w:rsidR="00AF2DFC" w:rsidRPr="003D2606" w:rsidRDefault="00AF2DFC" w:rsidP="00AF2DFC">
            <w:pPr>
              <w:jc w:val="center"/>
              <w:rPr>
                <w:color w:val="000000"/>
              </w:rPr>
            </w:pPr>
            <w:r w:rsidRPr="003D2606">
              <w:rPr>
                <w:color w:val="000000"/>
              </w:rPr>
              <w:t>0</w:t>
            </w:r>
          </w:p>
        </w:tc>
        <w:tc>
          <w:tcPr>
            <w:tcW w:w="441" w:type="pct"/>
            <w:shd w:val="clear" w:color="auto" w:fill="auto"/>
            <w:vAlign w:val="center"/>
          </w:tcPr>
          <w:p w14:paraId="0E42C572" w14:textId="77777777" w:rsidR="00AF2DFC" w:rsidRPr="003D2606" w:rsidRDefault="00AF2DFC" w:rsidP="00AF2DFC">
            <w:pPr>
              <w:jc w:val="center"/>
              <w:rPr>
                <w:color w:val="000000"/>
              </w:rPr>
            </w:pPr>
            <w:r w:rsidRPr="003D2606">
              <w:rPr>
                <w:color w:val="000000"/>
              </w:rPr>
              <w:t>0</w:t>
            </w:r>
          </w:p>
        </w:tc>
        <w:tc>
          <w:tcPr>
            <w:tcW w:w="437" w:type="pct"/>
            <w:shd w:val="clear" w:color="auto" w:fill="auto"/>
            <w:vAlign w:val="center"/>
          </w:tcPr>
          <w:p w14:paraId="329D5F83" w14:textId="77777777" w:rsidR="00AF2DFC" w:rsidRPr="003D2606" w:rsidRDefault="00AF2DFC" w:rsidP="00AF2DFC">
            <w:pPr>
              <w:jc w:val="center"/>
              <w:rPr>
                <w:color w:val="000000"/>
              </w:rPr>
            </w:pPr>
            <w:r w:rsidRPr="003D2606">
              <w:rPr>
                <w:color w:val="000000"/>
              </w:rPr>
              <w:t>0</w:t>
            </w:r>
          </w:p>
        </w:tc>
      </w:tr>
      <w:tr w:rsidR="00AF2DFC" w:rsidRPr="003D2606" w14:paraId="39233F26" w14:textId="77777777" w:rsidTr="00AF2DFC">
        <w:trPr>
          <w:trHeight w:val="20"/>
          <w:jc w:val="center"/>
        </w:trPr>
        <w:tc>
          <w:tcPr>
            <w:tcW w:w="1517" w:type="pct"/>
            <w:shd w:val="clear" w:color="auto" w:fill="auto"/>
            <w:vAlign w:val="center"/>
            <w:hideMark/>
          </w:tcPr>
          <w:p w14:paraId="127A7AB1" w14:textId="77777777" w:rsidR="00AF2DFC" w:rsidRPr="003D2606" w:rsidRDefault="00AF2DFC" w:rsidP="00AF2DFC">
            <w:pPr>
              <w:rPr>
                <w:color w:val="000000"/>
              </w:rPr>
            </w:pPr>
            <w:r w:rsidRPr="003D2606">
              <w:rPr>
                <w:color w:val="000000"/>
              </w:rPr>
              <w:t>Располагаемая мощность оборудования</w:t>
            </w:r>
          </w:p>
        </w:tc>
        <w:tc>
          <w:tcPr>
            <w:tcW w:w="400" w:type="pct"/>
            <w:shd w:val="clear" w:color="auto" w:fill="auto"/>
            <w:vAlign w:val="center"/>
            <w:hideMark/>
          </w:tcPr>
          <w:p w14:paraId="7FC19C42"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41948683"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79F93736"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68C81AD6"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5FBA6645" w14:textId="77777777" w:rsidR="00AF2DFC" w:rsidRPr="003D2606" w:rsidRDefault="00AF2DFC" w:rsidP="00AF2DFC">
            <w:pPr>
              <w:jc w:val="center"/>
              <w:rPr>
                <w:color w:val="000000"/>
              </w:rPr>
            </w:pPr>
            <w:r w:rsidRPr="003D2606">
              <w:rPr>
                <w:color w:val="000000"/>
              </w:rPr>
              <w:t>2,094</w:t>
            </w:r>
          </w:p>
        </w:tc>
        <w:tc>
          <w:tcPr>
            <w:tcW w:w="441" w:type="pct"/>
            <w:shd w:val="clear" w:color="auto" w:fill="auto"/>
            <w:noWrap/>
            <w:vAlign w:val="center"/>
          </w:tcPr>
          <w:p w14:paraId="0CF25FCD" w14:textId="77777777" w:rsidR="00AF2DFC" w:rsidRPr="003D2606" w:rsidRDefault="00AF2DFC" w:rsidP="00AF2DFC">
            <w:pPr>
              <w:jc w:val="center"/>
              <w:rPr>
                <w:color w:val="000000"/>
              </w:rPr>
            </w:pPr>
            <w:r w:rsidRPr="003D2606">
              <w:rPr>
                <w:color w:val="000000"/>
              </w:rPr>
              <w:t>2,094</w:t>
            </w:r>
          </w:p>
        </w:tc>
        <w:tc>
          <w:tcPr>
            <w:tcW w:w="441" w:type="pct"/>
            <w:shd w:val="clear" w:color="auto" w:fill="auto"/>
            <w:vAlign w:val="center"/>
          </w:tcPr>
          <w:p w14:paraId="4952032E" w14:textId="77777777" w:rsidR="00AF2DFC" w:rsidRPr="003D2606" w:rsidRDefault="00AF2DFC" w:rsidP="00AF2DFC">
            <w:pPr>
              <w:jc w:val="center"/>
              <w:rPr>
                <w:color w:val="000000"/>
              </w:rPr>
            </w:pPr>
            <w:r w:rsidRPr="003D2606">
              <w:rPr>
                <w:color w:val="000000"/>
              </w:rPr>
              <w:t>2,094</w:t>
            </w:r>
          </w:p>
        </w:tc>
        <w:tc>
          <w:tcPr>
            <w:tcW w:w="437" w:type="pct"/>
            <w:shd w:val="clear" w:color="auto" w:fill="auto"/>
            <w:vAlign w:val="center"/>
          </w:tcPr>
          <w:p w14:paraId="6A50CF07" w14:textId="77777777" w:rsidR="00AF2DFC" w:rsidRPr="003D2606" w:rsidRDefault="00AF2DFC" w:rsidP="00AF2DFC">
            <w:pPr>
              <w:jc w:val="center"/>
              <w:rPr>
                <w:color w:val="000000"/>
              </w:rPr>
            </w:pPr>
            <w:r w:rsidRPr="003D2606">
              <w:rPr>
                <w:color w:val="000000"/>
              </w:rPr>
              <w:t>2,094</w:t>
            </w:r>
          </w:p>
        </w:tc>
      </w:tr>
      <w:tr w:rsidR="00AF2DFC" w:rsidRPr="003D2606" w14:paraId="77A9A3DD" w14:textId="77777777" w:rsidTr="00AF2DFC">
        <w:trPr>
          <w:trHeight w:val="20"/>
          <w:jc w:val="center"/>
        </w:trPr>
        <w:tc>
          <w:tcPr>
            <w:tcW w:w="1517" w:type="pct"/>
            <w:shd w:val="clear" w:color="auto" w:fill="auto"/>
            <w:vAlign w:val="center"/>
          </w:tcPr>
          <w:p w14:paraId="183A5519" w14:textId="77777777" w:rsidR="00AF2DFC" w:rsidRPr="003D2606" w:rsidRDefault="00AF2DFC" w:rsidP="00AF2DFC">
            <w:pPr>
              <w:rPr>
                <w:color w:val="000000"/>
              </w:rPr>
            </w:pPr>
            <w:r w:rsidRPr="003D2606">
              <w:rPr>
                <w:color w:val="000000"/>
              </w:rPr>
              <w:t>Располагаемая мощность «нетто»</w:t>
            </w:r>
          </w:p>
        </w:tc>
        <w:tc>
          <w:tcPr>
            <w:tcW w:w="400" w:type="pct"/>
            <w:shd w:val="clear" w:color="auto" w:fill="auto"/>
            <w:vAlign w:val="center"/>
          </w:tcPr>
          <w:p w14:paraId="10DF4DB7"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61B530B5" w14:textId="77777777" w:rsidR="00AF2DFC" w:rsidRPr="003D2606" w:rsidRDefault="00AF2DFC" w:rsidP="00AF2DFC">
            <w:pPr>
              <w:jc w:val="center"/>
              <w:rPr>
                <w:color w:val="000000"/>
              </w:rPr>
            </w:pPr>
            <w:r w:rsidRPr="003D2606">
              <w:rPr>
                <w:color w:val="000000"/>
              </w:rPr>
              <w:t>2,06</w:t>
            </w:r>
          </w:p>
        </w:tc>
        <w:tc>
          <w:tcPr>
            <w:tcW w:w="441" w:type="pct"/>
            <w:shd w:val="clear" w:color="auto" w:fill="auto"/>
            <w:noWrap/>
            <w:vAlign w:val="center"/>
          </w:tcPr>
          <w:p w14:paraId="7F1A77AD" w14:textId="77777777" w:rsidR="00AF2DFC" w:rsidRPr="003D2606" w:rsidRDefault="00AF2DFC" w:rsidP="00AF2DFC">
            <w:pPr>
              <w:jc w:val="center"/>
              <w:rPr>
                <w:color w:val="000000"/>
              </w:rPr>
            </w:pPr>
            <w:r w:rsidRPr="003D2606">
              <w:rPr>
                <w:color w:val="000000"/>
              </w:rPr>
              <w:t>2,06</w:t>
            </w:r>
          </w:p>
        </w:tc>
        <w:tc>
          <w:tcPr>
            <w:tcW w:w="441" w:type="pct"/>
            <w:shd w:val="clear" w:color="auto" w:fill="auto"/>
            <w:noWrap/>
            <w:vAlign w:val="center"/>
          </w:tcPr>
          <w:p w14:paraId="356E2594" w14:textId="77777777" w:rsidR="00AF2DFC" w:rsidRPr="003D2606" w:rsidRDefault="00AF2DFC" w:rsidP="00AF2DFC">
            <w:pPr>
              <w:jc w:val="center"/>
              <w:rPr>
                <w:color w:val="000000"/>
              </w:rPr>
            </w:pPr>
            <w:r w:rsidRPr="003D2606">
              <w:rPr>
                <w:color w:val="000000"/>
              </w:rPr>
              <w:t>2,06</w:t>
            </w:r>
          </w:p>
        </w:tc>
        <w:tc>
          <w:tcPr>
            <w:tcW w:w="441" w:type="pct"/>
            <w:shd w:val="clear" w:color="auto" w:fill="auto"/>
            <w:noWrap/>
            <w:vAlign w:val="center"/>
          </w:tcPr>
          <w:p w14:paraId="5DA470D0" w14:textId="77777777" w:rsidR="00AF2DFC" w:rsidRPr="003D2606" w:rsidRDefault="00AF2DFC" w:rsidP="00AF2DFC">
            <w:pPr>
              <w:jc w:val="center"/>
              <w:rPr>
                <w:color w:val="000000"/>
              </w:rPr>
            </w:pPr>
            <w:r w:rsidRPr="003D2606">
              <w:rPr>
                <w:color w:val="000000"/>
              </w:rPr>
              <w:t>2,06</w:t>
            </w:r>
          </w:p>
        </w:tc>
        <w:tc>
          <w:tcPr>
            <w:tcW w:w="441" w:type="pct"/>
            <w:shd w:val="clear" w:color="auto" w:fill="auto"/>
            <w:noWrap/>
            <w:vAlign w:val="center"/>
          </w:tcPr>
          <w:p w14:paraId="0888B16F" w14:textId="77777777" w:rsidR="00AF2DFC" w:rsidRPr="003D2606" w:rsidRDefault="00AF2DFC" w:rsidP="00AF2DFC">
            <w:pPr>
              <w:jc w:val="center"/>
              <w:rPr>
                <w:color w:val="000000"/>
              </w:rPr>
            </w:pPr>
            <w:r w:rsidRPr="003D2606">
              <w:rPr>
                <w:color w:val="000000"/>
              </w:rPr>
              <w:t>2,06</w:t>
            </w:r>
          </w:p>
        </w:tc>
        <w:tc>
          <w:tcPr>
            <w:tcW w:w="441" w:type="pct"/>
            <w:shd w:val="clear" w:color="auto" w:fill="auto"/>
            <w:vAlign w:val="center"/>
          </w:tcPr>
          <w:p w14:paraId="7F0BA8F1" w14:textId="77777777" w:rsidR="00AF2DFC" w:rsidRPr="003D2606" w:rsidRDefault="00AF2DFC" w:rsidP="00AF2DFC">
            <w:pPr>
              <w:jc w:val="center"/>
              <w:rPr>
                <w:color w:val="000000"/>
              </w:rPr>
            </w:pPr>
            <w:r w:rsidRPr="003D2606">
              <w:rPr>
                <w:color w:val="000000"/>
              </w:rPr>
              <w:t>2,06</w:t>
            </w:r>
          </w:p>
        </w:tc>
        <w:tc>
          <w:tcPr>
            <w:tcW w:w="437" w:type="pct"/>
            <w:shd w:val="clear" w:color="auto" w:fill="auto"/>
            <w:vAlign w:val="center"/>
          </w:tcPr>
          <w:p w14:paraId="7D5D1989" w14:textId="77777777" w:rsidR="00AF2DFC" w:rsidRPr="003D2606" w:rsidRDefault="00AF2DFC" w:rsidP="00AF2DFC">
            <w:pPr>
              <w:jc w:val="center"/>
              <w:rPr>
                <w:color w:val="000000"/>
              </w:rPr>
            </w:pPr>
            <w:r w:rsidRPr="003D2606">
              <w:rPr>
                <w:color w:val="000000"/>
              </w:rPr>
              <w:t>2,06</w:t>
            </w:r>
          </w:p>
        </w:tc>
      </w:tr>
      <w:tr w:rsidR="00AF2DFC" w:rsidRPr="003D2606" w14:paraId="76B9B6CD" w14:textId="77777777" w:rsidTr="00AF2DFC">
        <w:trPr>
          <w:trHeight w:val="20"/>
          <w:jc w:val="center"/>
        </w:trPr>
        <w:tc>
          <w:tcPr>
            <w:tcW w:w="1517" w:type="pct"/>
            <w:shd w:val="clear" w:color="auto" w:fill="auto"/>
            <w:vAlign w:val="center"/>
            <w:hideMark/>
          </w:tcPr>
          <w:p w14:paraId="4200424E" w14:textId="77777777" w:rsidR="00AF2DFC" w:rsidRPr="003D2606" w:rsidRDefault="00AF2DFC" w:rsidP="00AF2DFC">
            <w:pPr>
              <w:rPr>
                <w:color w:val="000000"/>
              </w:rPr>
            </w:pPr>
            <w:r w:rsidRPr="003D2606">
              <w:rPr>
                <w:color w:val="000000"/>
              </w:rPr>
              <w:t>Собственные нужды</w:t>
            </w:r>
          </w:p>
        </w:tc>
        <w:tc>
          <w:tcPr>
            <w:tcW w:w="400" w:type="pct"/>
            <w:shd w:val="clear" w:color="auto" w:fill="auto"/>
            <w:vAlign w:val="center"/>
            <w:hideMark/>
          </w:tcPr>
          <w:p w14:paraId="1EFC8F44"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5A10F0E1" w14:textId="77777777" w:rsidR="00AF2DFC" w:rsidRPr="003D2606" w:rsidRDefault="00AF2DFC" w:rsidP="00AF2DFC">
            <w:pPr>
              <w:jc w:val="center"/>
              <w:rPr>
                <w:color w:val="000000"/>
              </w:rPr>
            </w:pPr>
            <w:r w:rsidRPr="003D2606">
              <w:rPr>
                <w:color w:val="000000"/>
              </w:rPr>
              <w:t>0,034</w:t>
            </w:r>
          </w:p>
        </w:tc>
        <w:tc>
          <w:tcPr>
            <w:tcW w:w="441" w:type="pct"/>
            <w:shd w:val="clear" w:color="auto" w:fill="auto"/>
            <w:noWrap/>
            <w:vAlign w:val="center"/>
          </w:tcPr>
          <w:p w14:paraId="56F5C506" w14:textId="77777777" w:rsidR="00AF2DFC" w:rsidRPr="003D2606" w:rsidRDefault="00AF2DFC" w:rsidP="00AF2DFC">
            <w:pPr>
              <w:jc w:val="center"/>
              <w:rPr>
                <w:color w:val="000000"/>
              </w:rPr>
            </w:pPr>
            <w:r w:rsidRPr="003D2606">
              <w:rPr>
                <w:color w:val="000000"/>
              </w:rPr>
              <w:t>0,034</w:t>
            </w:r>
          </w:p>
        </w:tc>
        <w:tc>
          <w:tcPr>
            <w:tcW w:w="441" w:type="pct"/>
            <w:shd w:val="clear" w:color="auto" w:fill="auto"/>
            <w:noWrap/>
            <w:vAlign w:val="center"/>
          </w:tcPr>
          <w:p w14:paraId="2D94567D" w14:textId="77777777" w:rsidR="00AF2DFC" w:rsidRPr="003D2606" w:rsidRDefault="00AF2DFC" w:rsidP="00AF2DFC">
            <w:pPr>
              <w:jc w:val="center"/>
              <w:rPr>
                <w:color w:val="000000"/>
              </w:rPr>
            </w:pPr>
            <w:r w:rsidRPr="003D2606">
              <w:rPr>
                <w:color w:val="000000"/>
              </w:rPr>
              <w:t>0,034</w:t>
            </w:r>
          </w:p>
        </w:tc>
        <w:tc>
          <w:tcPr>
            <w:tcW w:w="441" w:type="pct"/>
            <w:shd w:val="clear" w:color="auto" w:fill="auto"/>
            <w:noWrap/>
            <w:vAlign w:val="center"/>
          </w:tcPr>
          <w:p w14:paraId="2EC6D50D" w14:textId="77777777" w:rsidR="00AF2DFC" w:rsidRPr="003D2606" w:rsidRDefault="00AF2DFC" w:rsidP="00AF2DFC">
            <w:pPr>
              <w:jc w:val="center"/>
              <w:rPr>
                <w:color w:val="000000"/>
              </w:rPr>
            </w:pPr>
            <w:r w:rsidRPr="003D2606">
              <w:rPr>
                <w:color w:val="000000"/>
              </w:rPr>
              <w:t>0,034</w:t>
            </w:r>
          </w:p>
        </w:tc>
        <w:tc>
          <w:tcPr>
            <w:tcW w:w="441" w:type="pct"/>
            <w:shd w:val="clear" w:color="auto" w:fill="auto"/>
            <w:noWrap/>
            <w:vAlign w:val="center"/>
          </w:tcPr>
          <w:p w14:paraId="1CE80CD2" w14:textId="77777777" w:rsidR="00AF2DFC" w:rsidRPr="003D2606" w:rsidRDefault="00AF2DFC" w:rsidP="00AF2DFC">
            <w:pPr>
              <w:jc w:val="center"/>
              <w:rPr>
                <w:color w:val="000000"/>
              </w:rPr>
            </w:pPr>
            <w:r w:rsidRPr="003D2606">
              <w:rPr>
                <w:color w:val="000000"/>
              </w:rPr>
              <w:t>0,034</w:t>
            </w:r>
          </w:p>
        </w:tc>
        <w:tc>
          <w:tcPr>
            <w:tcW w:w="441" w:type="pct"/>
            <w:shd w:val="clear" w:color="auto" w:fill="auto"/>
            <w:vAlign w:val="center"/>
          </w:tcPr>
          <w:p w14:paraId="0D409781" w14:textId="77777777" w:rsidR="00AF2DFC" w:rsidRPr="003D2606" w:rsidRDefault="00AF2DFC" w:rsidP="00AF2DFC">
            <w:pPr>
              <w:jc w:val="center"/>
              <w:rPr>
                <w:color w:val="000000"/>
              </w:rPr>
            </w:pPr>
            <w:r w:rsidRPr="003D2606">
              <w:rPr>
                <w:color w:val="000000"/>
              </w:rPr>
              <w:t>0,034</w:t>
            </w:r>
          </w:p>
        </w:tc>
        <w:tc>
          <w:tcPr>
            <w:tcW w:w="437" w:type="pct"/>
            <w:shd w:val="clear" w:color="auto" w:fill="auto"/>
            <w:vAlign w:val="center"/>
          </w:tcPr>
          <w:p w14:paraId="0200E0B8" w14:textId="77777777" w:rsidR="00AF2DFC" w:rsidRPr="003D2606" w:rsidRDefault="00AF2DFC" w:rsidP="00AF2DFC">
            <w:pPr>
              <w:jc w:val="center"/>
              <w:rPr>
                <w:color w:val="000000"/>
              </w:rPr>
            </w:pPr>
            <w:r w:rsidRPr="003D2606">
              <w:rPr>
                <w:color w:val="000000"/>
              </w:rPr>
              <w:t>0,034</w:t>
            </w:r>
          </w:p>
        </w:tc>
      </w:tr>
      <w:tr w:rsidR="00AF2DFC" w:rsidRPr="003D2606" w14:paraId="6EA39275" w14:textId="77777777" w:rsidTr="00AF2DFC">
        <w:trPr>
          <w:trHeight w:val="20"/>
          <w:jc w:val="center"/>
        </w:trPr>
        <w:tc>
          <w:tcPr>
            <w:tcW w:w="1517" w:type="pct"/>
            <w:shd w:val="clear" w:color="auto" w:fill="auto"/>
            <w:vAlign w:val="center"/>
            <w:hideMark/>
          </w:tcPr>
          <w:p w14:paraId="4DA6CD03" w14:textId="77777777" w:rsidR="00AF2DFC" w:rsidRPr="003D2606" w:rsidRDefault="00AF2DFC" w:rsidP="00AF2DFC">
            <w:pPr>
              <w:rPr>
                <w:color w:val="000000"/>
              </w:rPr>
            </w:pPr>
            <w:r w:rsidRPr="003D2606">
              <w:rPr>
                <w:color w:val="000000"/>
              </w:rPr>
              <w:t>Потери мощности в тепловой сети</w:t>
            </w:r>
          </w:p>
        </w:tc>
        <w:tc>
          <w:tcPr>
            <w:tcW w:w="400" w:type="pct"/>
            <w:shd w:val="clear" w:color="auto" w:fill="auto"/>
            <w:vAlign w:val="center"/>
            <w:hideMark/>
          </w:tcPr>
          <w:p w14:paraId="1313C449"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785DCFFA" w14:textId="77777777" w:rsidR="00AF2DFC" w:rsidRPr="003D2606" w:rsidRDefault="00AF2DFC" w:rsidP="00AF2DFC">
            <w:pPr>
              <w:jc w:val="center"/>
              <w:rPr>
                <w:color w:val="000000"/>
              </w:rPr>
            </w:pPr>
            <w:r w:rsidRPr="003D2606">
              <w:rPr>
                <w:color w:val="000000"/>
              </w:rPr>
              <w:t>0,137</w:t>
            </w:r>
          </w:p>
        </w:tc>
        <w:tc>
          <w:tcPr>
            <w:tcW w:w="441" w:type="pct"/>
            <w:shd w:val="clear" w:color="auto" w:fill="auto"/>
            <w:noWrap/>
            <w:vAlign w:val="center"/>
          </w:tcPr>
          <w:p w14:paraId="42009126" w14:textId="77777777" w:rsidR="00AF2DFC" w:rsidRPr="003D2606" w:rsidRDefault="00AF2DFC" w:rsidP="00AF2DFC">
            <w:pPr>
              <w:jc w:val="center"/>
              <w:rPr>
                <w:color w:val="000000"/>
              </w:rPr>
            </w:pPr>
            <w:r w:rsidRPr="003D2606">
              <w:rPr>
                <w:color w:val="000000"/>
              </w:rPr>
              <w:t>0,137</w:t>
            </w:r>
          </w:p>
        </w:tc>
        <w:tc>
          <w:tcPr>
            <w:tcW w:w="441" w:type="pct"/>
            <w:shd w:val="clear" w:color="auto" w:fill="auto"/>
            <w:noWrap/>
            <w:vAlign w:val="center"/>
          </w:tcPr>
          <w:p w14:paraId="2ACD24DD" w14:textId="77777777" w:rsidR="00AF2DFC" w:rsidRPr="003D2606" w:rsidRDefault="00AF2DFC" w:rsidP="00AF2DFC">
            <w:pPr>
              <w:jc w:val="center"/>
              <w:rPr>
                <w:color w:val="000000"/>
              </w:rPr>
            </w:pPr>
            <w:r w:rsidRPr="003D2606">
              <w:rPr>
                <w:color w:val="000000"/>
              </w:rPr>
              <w:t>0,137</w:t>
            </w:r>
          </w:p>
        </w:tc>
        <w:tc>
          <w:tcPr>
            <w:tcW w:w="441" w:type="pct"/>
            <w:shd w:val="clear" w:color="auto" w:fill="auto"/>
            <w:noWrap/>
            <w:vAlign w:val="center"/>
          </w:tcPr>
          <w:p w14:paraId="1B0C05C2" w14:textId="77777777" w:rsidR="00AF2DFC" w:rsidRPr="003D2606" w:rsidRDefault="00AF2DFC" w:rsidP="00AF2DFC">
            <w:pPr>
              <w:jc w:val="center"/>
              <w:rPr>
                <w:color w:val="000000"/>
              </w:rPr>
            </w:pPr>
            <w:r w:rsidRPr="003D2606">
              <w:rPr>
                <w:color w:val="000000"/>
              </w:rPr>
              <w:t>0,137</w:t>
            </w:r>
          </w:p>
        </w:tc>
        <w:tc>
          <w:tcPr>
            <w:tcW w:w="441" w:type="pct"/>
            <w:shd w:val="clear" w:color="auto" w:fill="auto"/>
            <w:noWrap/>
            <w:vAlign w:val="center"/>
          </w:tcPr>
          <w:p w14:paraId="3745A44A" w14:textId="77777777" w:rsidR="00AF2DFC" w:rsidRPr="003D2606" w:rsidRDefault="00AF2DFC" w:rsidP="00AF2DFC">
            <w:pPr>
              <w:jc w:val="center"/>
              <w:rPr>
                <w:color w:val="000000"/>
              </w:rPr>
            </w:pPr>
            <w:r w:rsidRPr="003D2606">
              <w:rPr>
                <w:color w:val="000000"/>
              </w:rPr>
              <w:t>0,137</w:t>
            </w:r>
          </w:p>
        </w:tc>
        <w:tc>
          <w:tcPr>
            <w:tcW w:w="441" w:type="pct"/>
            <w:shd w:val="clear" w:color="auto" w:fill="auto"/>
            <w:vAlign w:val="center"/>
          </w:tcPr>
          <w:p w14:paraId="05BC894C" w14:textId="77777777" w:rsidR="00AF2DFC" w:rsidRPr="003D2606" w:rsidRDefault="00AF2DFC" w:rsidP="00AF2DFC">
            <w:pPr>
              <w:jc w:val="center"/>
              <w:rPr>
                <w:color w:val="000000"/>
              </w:rPr>
            </w:pPr>
            <w:r w:rsidRPr="003D2606">
              <w:rPr>
                <w:color w:val="000000"/>
              </w:rPr>
              <w:t>0,0206</w:t>
            </w:r>
          </w:p>
        </w:tc>
        <w:tc>
          <w:tcPr>
            <w:tcW w:w="437" w:type="pct"/>
            <w:shd w:val="clear" w:color="auto" w:fill="auto"/>
            <w:vAlign w:val="center"/>
          </w:tcPr>
          <w:p w14:paraId="2CEBD6FE" w14:textId="77777777" w:rsidR="00AF2DFC" w:rsidRPr="003D2606" w:rsidRDefault="00AF2DFC" w:rsidP="00AF2DFC">
            <w:pPr>
              <w:jc w:val="center"/>
              <w:rPr>
                <w:color w:val="000000"/>
              </w:rPr>
            </w:pPr>
            <w:r w:rsidRPr="003D2606">
              <w:rPr>
                <w:color w:val="000000"/>
              </w:rPr>
              <w:t>0,0206</w:t>
            </w:r>
          </w:p>
        </w:tc>
      </w:tr>
      <w:tr w:rsidR="00AF2DFC" w:rsidRPr="003D2606" w14:paraId="79F430C0" w14:textId="77777777" w:rsidTr="00AF2DFC">
        <w:trPr>
          <w:trHeight w:val="20"/>
          <w:jc w:val="center"/>
        </w:trPr>
        <w:tc>
          <w:tcPr>
            <w:tcW w:w="1517" w:type="pct"/>
            <w:shd w:val="clear" w:color="auto" w:fill="auto"/>
            <w:vAlign w:val="center"/>
            <w:hideMark/>
          </w:tcPr>
          <w:p w14:paraId="14367796" w14:textId="77777777" w:rsidR="00AF2DFC" w:rsidRPr="003D2606" w:rsidRDefault="00AF2DFC" w:rsidP="00AF2DFC">
            <w:pPr>
              <w:rPr>
                <w:color w:val="000000"/>
              </w:rPr>
            </w:pPr>
            <w:r w:rsidRPr="003D2606">
              <w:rPr>
                <w:color w:val="000000"/>
              </w:rPr>
              <w:t>Присоединенная тепловая нагрузка</w:t>
            </w:r>
          </w:p>
        </w:tc>
        <w:tc>
          <w:tcPr>
            <w:tcW w:w="400" w:type="pct"/>
            <w:shd w:val="clear" w:color="auto" w:fill="auto"/>
            <w:vAlign w:val="center"/>
            <w:hideMark/>
          </w:tcPr>
          <w:p w14:paraId="08966A52"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0D798171" w14:textId="77777777" w:rsidR="00AF2DFC" w:rsidRPr="003D2606" w:rsidRDefault="00AF2DFC" w:rsidP="00AF2DFC">
            <w:pPr>
              <w:jc w:val="center"/>
              <w:rPr>
                <w:color w:val="000000"/>
              </w:rPr>
            </w:pPr>
            <w:r w:rsidRPr="003D2606">
              <w:rPr>
                <w:color w:val="000000"/>
              </w:rPr>
              <w:t>2,0331</w:t>
            </w:r>
          </w:p>
        </w:tc>
        <w:tc>
          <w:tcPr>
            <w:tcW w:w="441" w:type="pct"/>
            <w:shd w:val="clear" w:color="auto" w:fill="auto"/>
            <w:noWrap/>
            <w:vAlign w:val="center"/>
          </w:tcPr>
          <w:p w14:paraId="096781A1" w14:textId="77777777" w:rsidR="00AF2DFC" w:rsidRPr="003D2606" w:rsidRDefault="00AF2DFC" w:rsidP="00AF2DFC">
            <w:pPr>
              <w:jc w:val="center"/>
              <w:rPr>
                <w:color w:val="000000"/>
              </w:rPr>
            </w:pPr>
            <w:r w:rsidRPr="003D2606">
              <w:rPr>
                <w:color w:val="000000"/>
              </w:rPr>
              <w:t>2,0331</w:t>
            </w:r>
          </w:p>
        </w:tc>
        <w:tc>
          <w:tcPr>
            <w:tcW w:w="441" w:type="pct"/>
            <w:shd w:val="clear" w:color="auto" w:fill="auto"/>
            <w:noWrap/>
            <w:vAlign w:val="center"/>
          </w:tcPr>
          <w:p w14:paraId="62E4AC18" w14:textId="77777777" w:rsidR="00AF2DFC" w:rsidRPr="003D2606" w:rsidRDefault="00AF2DFC" w:rsidP="00AF2DFC">
            <w:pPr>
              <w:jc w:val="center"/>
              <w:rPr>
                <w:color w:val="000000"/>
              </w:rPr>
            </w:pPr>
            <w:r w:rsidRPr="003D2606">
              <w:rPr>
                <w:color w:val="000000"/>
              </w:rPr>
              <w:t>2,0331</w:t>
            </w:r>
          </w:p>
        </w:tc>
        <w:tc>
          <w:tcPr>
            <w:tcW w:w="441" w:type="pct"/>
            <w:shd w:val="clear" w:color="auto" w:fill="auto"/>
            <w:noWrap/>
            <w:vAlign w:val="center"/>
          </w:tcPr>
          <w:p w14:paraId="79AAEDCE" w14:textId="77777777" w:rsidR="00AF2DFC" w:rsidRPr="003D2606" w:rsidRDefault="00AF2DFC" w:rsidP="00AF2DFC">
            <w:pPr>
              <w:jc w:val="center"/>
              <w:rPr>
                <w:color w:val="000000"/>
              </w:rPr>
            </w:pPr>
            <w:r w:rsidRPr="003D2606">
              <w:rPr>
                <w:color w:val="000000"/>
              </w:rPr>
              <w:t>2,0331</w:t>
            </w:r>
          </w:p>
        </w:tc>
        <w:tc>
          <w:tcPr>
            <w:tcW w:w="441" w:type="pct"/>
            <w:shd w:val="clear" w:color="auto" w:fill="auto"/>
            <w:noWrap/>
            <w:vAlign w:val="center"/>
          </w:tcPr>
          <w:p w14:paraId="2D71F6EA" w14:textId="77777777" w:rsidR="00AF2DFC" w:rsidRPr="003D2606" w:rsidRDefault="00AF2DFC" w:rsidP="00AF2DFC">
            <w:pPr>
              <w:jc w:val="center"/>
              <w:rPr>
                <w:color w:val="000000"/>
              </w:rPr>
            </w:pPr>
            <w:r w:rsidRPr="003D2606">
              <w:rPr>
                <w:color w:val="000000"/>
              </w:rPr>
              <w:t>2,0331</w:t>
            </w:r>
          </w:p>
        </w:tc>
        <w:tc>
          <w:tcPr>
            <w:tcW w:w="441" w:type="pct"/>
            <w:shd w:val="clear" w:color="auto" w:fill="auto"/>
            <w:vAlign w:val="center"/>
          </w:tcPr>
          <w:p w14:paraId="081A4B40" w14:textId="77777777" w:rsidR="00AF2DFC" w:rsidRPr="003D2606" w:rsidRDefault="00AF2DFC" w:rsidP="00AF2DFC">
            <w:pPr>
              <w:jc w:val="center"/>
              <w:rPr>
                <w:color w:val="000000"/>
              </w:rPr>
            </w:pPr>
            <w:r w:rsidRPr="003D2606">
              <w:rPr>
                <w:color w:val="000000"/>
              </w:rPr>
              <w:t>2,0331</w:t>
            </w:r>
          </w:p>
        </w:tc>
        <w:tc>
          <w:tcPr>
            <w:tcW w:w="437" w:type="pct"/>
            <w:shd w:val="clear" w:color="auto" w:fill="auto"/>
            <w:vAlign w:val="center"/>
          </w:tcPr>
          <w:p w14:paraId="73C57A5D" w14:textId="77777777" w:rsidR="00AF2DFC" w:rsidRPr="003D2606" w:rsidRDefault="00AF2DFC" w:rsidP="00AF2DFC">
            <w:pPr>
              <w:jc w:val="center"/>
              <w:rPr>
                <w:color w:val="000000"/>
              </w:rPr>
            </w:pPr>
            <w:r w:rsidRPr="003D2606">
              <w:rPr>
                <w:color w:val="000000"/>
              </w:rPr>
              <w:t>2,0331</w:t>
            </w:r>
          </w:p>
        </w:tc>
      </w:tr>
      <w:tr w:rsidR="00AF2DFC" w:rsidRPr="003D2606" w14:paraId="49C43D77" w14:textId="77777777" w:rsidTr="00AF2DFC">
        <w:trPr>
          <w:trHeight w:val="20"/>
          <w:jc w:val="center"/>
        </w:trPr>
        <w:tc>
          <w:tcPr>
            <w:tcW w:w="1517" w:type="pct"/>
            <w:shd w:val="clear" w:color="auto" w:fill="auto"/>
            <w:vAlign w:val="center"/>
            <w:hideMark/>
          </w:tcPr>
          <w:p w14:paraId="27FF3667" w14:textId="77777777" w:rsidR="00AF2DFC" w:rsidRPr="003D2606" w:rsidRDefault="00AF2DFC" w:rsidP="00AF2DFC">
            <w:pPr>
              <w:rPr>
                <w:color w:val="000000"/>
              </w:rPr>
            </w:pPr>
            <w:r w:rsidRPr="003D2606">
              <w:rPr>
                <w:color w:val="000000"/>
              </w:rPr>
              <w:t>Резерв (+)/дефицит (-) тепловой мощности</w:t>
            </w:r>
          </w:p>
        </w:tc>
        <w:tc>
          <w:tcPr>
            <w:tcW w:w="400" w:type="pct"/>
            <w:shd w:val="clear" w:color="auto" w:fill="auto"/>
            <w:vAlign w:val="center"/>
            <w:hideMark/>
          </w:tcPr>
          <w:p w14:paraId="04D6E29E" w14:textId="77777777" w:rsidR="00AF2DFC" w:rsidRPr="003D2606" w:rsidRDefault="00AF2DFC" w:rsidP="00AF2DFC">
            <w:pPr>
              <w:jc w:val="center"/>
              <w:rPr>
                <w:color w:val="000000"/>
              </w:rPr>
            </w:pPr>
            <w:r w:rsidRPr="003D2606">
              <w:rPr>
                <w:color w:val="000000"/>
              </w:rPr>
              <w:t>Гкал/ч</w:t>
            </w:r>
          </w:p>
        </w:tc>
        <w:tc>
          <w:tcPr>
            <w:tcW w:w="441" w:type="pct"/>
            <w:shd w:val="clear" w:color="auto" w:fill="auto"/>
            <w:vAlign w:val="center"/>
          </w:tcPr>
          <w:p w14:paraId="42C068AB" w14:textId="77777777" w:rsidR="00AF2DFC" w:rsidRPr="003D2606" w:rsidRDefault="00AF2DFC" w:rsidP="00AF2DFC">
            <w:pPr>
              <w:jc w:val="center"/>
              <w:rPr>
                <w:color w:val="000000"/>
              </w:rPr>
            </w:pPr>
            <w:r w:rsidRPr="003D2606">
              <w:rPr>
                <w:color w:val="000000"/>
              </w:rPr>
              <w:t>-0,1101</w:t>
            </w:r>
          </w:p>
        </w:tc>
        <w:tc>
          <w:tcPr>
            <w:tcW w:w="441" w:type="pct"/>
            <w:shd w:val="clear" w:color="auto" w:fill="auto"/>
            <w:noWrap/>
            <w:vAlign w:val="center"/>
          </w:tcPr>
          <w:p w14:paraId="6A7C3479" w14:textId="77777777" w:rsidR="00AF2DFC" w:rsidRPr="003D2606" w:rsidRDefault="00AF2DFC" w:rsidP="00AF2DFC">
            <w:pPr>
              <w:jc w:val="center"/>
              <w:rPr>
                <w:color w:val="000000"/>
              </w:rPr>
            </w:pPr>
            <w:r w:rsidRPr="003D2606">
              <w:rPr>
                <w:color w:val="000000"/>
              </w:rPr>
              <w:t>-0,1101</w:t>
            </w:r>
          </w:p>
        </w:tc>
        <w:tc>
          <w:tcPr>
            <w:tcW w:w="441" w:type="pct"/>
            <w:shd w:val="clear" w:color="auto" w:fill="auto"/>
            <w:noWrap/>
            <w:vAlign w:val="center"/>
          </w:tcPr>
          <w:p w14:paraId="39F5E352" w14:textId="77777777" w:rsidR="00AF2DFC" w:rsidRPr="003D2606" w:rsidRDefault="00AF2DFC" w:rsidP="00AF2DFC">
            <w:pPr>
              <w:jc w:val="center"/>
              <w:rPr>
                <w:color w:val="000000"/>
              </w:rPr>
            </w:pPr>
            <w:r w:rsidRPr="003D2606">
              <w:rPr>
                <w:color w:val="000000"/>
              </w:rPr>
              <w:t>-0,1101</w:t>
            </w:r>
          </w:p>
        </w:tc>
        <w:tc>
          <w:tcPr>
            <w:tcW w:w="441" w:type="pct"/>
            <w:shd w:val="clear" w:color="auto" w:fill="auto"/>
            <w:noWrap/>
            <w:vAlign w:val="center"/>
          </w:tcPr>
          <w:p w14:paraId="291E80B4" w14:textId="77777777" w:rsidR="00AF2DFC" w:rsidRPr="003D2606" w:rsidRDefault="00AF2DFC" w:rsidP="00AF2DFC">
            <w:pPr>
              <w:jc w:val="center"/>
              <w:rPr>
                <w:color w:val="000000"/>
              </w:rPr>
            </w:pPr>
            <w:r w:rsidRPr="003D2606">
              <w:rPr>
                <w:color w:val="000000"/>
              </w:rPr>
              <w:t>-0,1101</w:t>
            </w:r>
          </w:p>
        </w:tc>
        <w:tc>
          <w:tcPr>
            <w:tcW w:w="441" w:type="pct"/>
            <w:shd w:val="clear" w:color="auto" w:fill="auto"/>
            <w:noWrap/>
            <w:vAlign w:val="center"/>
          </w:tcPr>
          <w:p w14:paraId="123C50E9" w14:textId="77777777" w:rsidR="00AF2DFC" w:rsidRPr="003D2606" w:rsidRDefault="00AF2DFC" w:rsidP="00AF2DFC">
            <w:pPr>
              <w:jc w:val="center"/>
              <w:rPr>
                <w:color w:val="000000"/>
              </w:rPr>
            </w:pPr>
            <w:r w:rsidRPr="003D2606">
              <w:rPr>
                <w:color w:val="000000"/>
              </w:rPr>
              <w:t>-0,1101</w:t>
            </w:r>
          </w:p>
        </w:tc>
        <w:tc>
          <w:tcPr>
            <w:tcW w:w="441" w:type="pct"/>
            <w:shd w:val="clear" w:color="auto" w:fill="auto"/>
            <w:vAlign w:val="center"/>
          </w:tcPr>
          <w:p w14:paraId="2EF8B41E" w14:textId="77777777" w:rsidR="00AF2DFC" w:rsidRPr="003D2606" w:rsidRDefault="00AF2DFC" w:rsidP="00AF2DFC">
            <w:pPr>
              <w:jc w:val="center"/>
              <w:rPr>
                <w:color w:val="000000"/>
              </w:rPr>
            </w:pPr>
            <w:r w:rsidRPr="003D2606">
              <w:rPr>
                <w:color w:val="000000"/>
              </w:rPr>
              <w:t>0,01</w:t>
            </w:r>
          </w:p>
        </w:tc>
        <w:tc>
          <w:tcPr>
            <w:tcW w:w="437" w:type="pct"/>
            <w:shd w:val="clear" w:color="auto" w:fill="auto"/>
            <w:vAlign w:val="center"/>
          </w:tcPr>
          <w:p w14:paraId="1622A297" w14:textId="77777777" w:rsidR="00AF2DFC" w:rsidRPr="003D2606" w:rsidRDefault="00AF2DFC" w:rsidP="00AF2DFC">
            <w:pPr>
              <w:jc w:val="center"/>
              <w:rPr>
                <w:color w:val="000000"/>
              </w:rPr>
            </w:pPr>
            <w:r w:rsidRPr="003D2606">
              <w:rPr>
                <w:color w:val="000000"/>
              </w:rPr>
              <w:t>0,01</w:t>
            </w:r>
          </w:p>
        </w:tc>
      </w:tr>
      <w:tr w:rsidR="00AF2DFC" w:rsidRPr="003D2606" w14:paraId="0D6345F6" w14:textId="77777777" w:rsidTr="00AF2DFC">
        <w:trPr>
          <w:trHeight w:val="20"/>
          <w:jc w:val="center"/>
        </w:trPr>
        <w:tc>
          <w:tcPr>
            <w:tcW w:w="1517" w:type="pct"/>
            <w:shd w:val="clear" w:color="auto" w:fill="auto"/>
            <w:vAlign w:val="center"/>
            <w:hideMark/>
          </w:tcPr>
          <w:p w14:paraId="0876EA6E" w14:textId="77777777" w:rsidR="00AF2DFC" w:rsidRPr="003D2606" w:rsidRDefault="00AF2DFC" w:rsidP="00AF2DFC">
            <w:pPr>
              <w:rPr>
                <w:color w:val="000000"/>
              </w:rPr>
            </w:pPr>
            <w:r w:rsidRPr="003D2606">
              <w:rPr>
                <w:color w:val="000000"/>
              </w:rPr>
              <w:t>Доля резерва (от установленной мощности)</w:t>
            </w:r>
          </w:p>
        </w:tc>
        <w:tc>
          <w:tcPr>
            <w:tcW w:w="400" w:type="pct"/>
            <w:shd w:val="clear" w:color="auto" w:fill="auto"/>
            <w:vAlign w:val="center"/>
            <w:hideMark/>
          </w:tcPr>
          <w:p w14:paraId="550C3C86" w14:textId="77777777" w:rsidR="00AF2DFC" w:rsidRPr="003D2606" w:rsidRDefault="00AF2DFC" w:rsidP="00AF2DFC">
            <w:pPr>
              <w:jc w:val="center"/>
              <w:rPr>
                <w:color w:val="000000"/>
              </w:rPr>
            </w:pPr>
            <w:r w:rsidRPr="003D2606">
              <w:rPr>
                <w:color w:val="000000"/>
              </w:rPr>
              <w:t>%</w:t>
            </w:r>
          </w:p>
        </w:tc>
        <w:tc>
          <w:tcPr>
            <w:tcW w:w="441" w:type="pct"/>
            <w:shd w:val="clear" w:color="auto" w:fill="auto"/>
            <w:vAlign w:val="center"/>
          </w:tcPr>
          <w:p w14:paraId="517AD438" w14:textId="77777777" w:rsidR="00AF2DFC" w:rsidRPr="003D2606" w:rsidRDefault="00AF2DFC" w:rsidP="00AF2DFC">
            <w:pPr>
              <w:jc w:val="center"/>
              <w:rPr>
                <w:color w:val="000000"/>
              </w:rPr>
            </w:pPr>
            <w:r w:rsidRPr="003D2606">
              <w:rPr>
                <w:color w:val="000000"/>
              </w:rPr>
              <w:t>-5,34</w:t>
            </w:r>
          </w:p>
        </w:tc>
        <w:tc>
          <w:tcPr>
            <w:tcW w:w="441" w:type="pct"/>
            <w:shd w:val="clear" w:color="auto" w:fill="auto"/>
            <w:noWrap/>
            <w:vAlign w:val="center"/>
          </w:tcPr>
          <w:p w14:paraId="702C45A0" w14:textId="77777777" w:rsidR="00AF2DFC" w:rsidRPr="003D2606" w:rsidRDefault="00AF2DFC" w:rsidP="00AF2DFC">
            <w:pPr>
              <w:jc w:val="center"/>
              <w:rPr>
                <w:color w:val="000000"/>
              </w:rPr>
            </w:pPr>
            <w:r w:rsidRPr="003D2606">
              <w:rPr>
                <w:color w:val="000000"/>
              </w:rPr>
              <w:t>-5,34</w:t>
            </w:r>
          </w:p>
        </w:tc>
        <w:tc>
          <w:tcPr>
            <w:tcW w:w="441" w:type="pct"/>
            <w:shd w:val="clear" w:color="auto" w:fill="auto"/>
            <w:noWrap/>
            <w:vAlign w:val="center"/>
          </w:tcPr>
          <w:p w14:paraId="6D7810CB" w14:textId="77777777" w:rsidR="00AF2DFC" w:rsidRPr="003D2606" w:rsidRDefault="00AF2DFC" w:rsidP="00AF2DFC">
            <w:pPr>
              <w:jc w:val="center"/>
              <w:rPr>
                <w:color w:val="000000"/>
              </w:rPr>
            </w:pPr>
            <w:r w:rsidRPr="003D2606">
              <w:rPr>
                <w:color w:val="000000"/>
              </w:rPr>
              <w:t>-5,34</w:t>
            </w:r>
          </w:p>
        </w:tc>
        <w:tc>
          <w:tcPr>
            <w:tcW w:w="441" w:type="pct"/>
            <w:shd w:val="clear" w:color="auto" w:fill="auto"/>
            <w:noWrap/>
            <w:vAlign w:val="center"/>
          </w:tcPr>
          <w:p w14:paraId="32293DBF" w14:textId="77777777" w:rsidR="00AF2DFC" w:rsidRPr="003D2606" w:rsidRDefault="00AF2DFC" w:rsidP="00AF2DFC">
            <w:pPr>
              <w:jc w:val="center"/>
              <w:rPr>
                <w:color w:val="000000"/>
              </w:rPr>
            </w:pPr>
            <w:r w:rsidRPr="003D2606">
              <w:rPr>
                <w:color w:val="000000"/>
              </w:rPr>
              <w:t>-5,34</w:t>
            </w:r>
          </w:p>
        </w:tc>
        <w:tc>
          <w:tcPr>
            <w:tcW w:w="441" w:type="pct"/>
            <w:shd w:val="clear" w:color="auto" w:fill="auto"/>
            <w:noWrap/>
            <w:vAlign w:val="center"/>
          </w:tcPr>
          <w:p w14:paraId="7332A7EB" w14:textId="77777777" w:rsidR="00AF2DFC" w:rsidRPr="003D2606" w:rsidRDefault="00AF2DFC" w:rsidP="00AF2DFC">
            <w:pPr>
              <w:jc w:val="center"/>
              <w:rPr>
                <w:color w:val="000000"/>
              </w:rPr>
            </w:pPr>
            <w:r w:rsidRPr="003D2606">
              <w:rPr>
                <w:color w:val="000000"/>
              </w:rPr>
              <w:t>-5,34</w:t>
            </w:r>
          </w:p>
        </w:tc>
        <w:tc>
          <w:tcPr>
            <w:tcW w:w="441" w:type="pct"/>
            <w:shd w:val="clear" w:color="auto" w:fill="auto"/>
            <w:vAlign w:val="center"/>
          </w:tcPr>
          <w:p w14:paraId="7960D2E9" w14:textId="77777777" w:rsidR="00AF2DFC" w:rsidRPr="003D2606" w:rsidRDefault="00AF2DFC" w:rsidP="00AF2DFC">
            <w:pPr>
              <w:jc w:val="center"/>
              <w:rPr>
                <w:color w:val="000000"/>
              </w:rPr>
            </w:pPr>
            <w:r w:rsidRPr="003D2606">
              <w:rPr>
                <w:color w:val="000000"/>
              </w:rPr>
              <w:t>0,31</w:t>
            </w:r>
          </w:p>
        </w:tc>
        <w:tc>
          <w:tcPr>
            <w:tcW w:w="437" w:type="pct"/>
            <w:shd w:val="clear" w:color="auto" w:fill="auto"/>
            <w:vAlign w:val="center"/>
          </w:tcPr>
          <w:p w14:paraId="12882E42" w14:textId="77777777" w:rsidR="00AF2DFC" w:rsidRPr="003D2606" w:rsidRDefault="00AF2DFC" w:rsidP="00AF2DFC">
            <w:pPr>
              <w:jc w:val="center"/>
              <w:rPr>
                <w:color w:val="000000"/>
              </w:rPr>
            </w:pPr>
            <w:r w:rsidRPr="003D2606">
              <w:rPr>
                <w:color w:val="000000"/>
              </w:rPr>
              <w:t>0,31</w:t>
            </w:r>
          </w:p>
        </w:tc>
      </w:tr>
      <w:tr w:rsidR="00AF2DFC" w:rsidRPr="003D2606" w14:paraId="1BC3AEE7" w14:textId="77777777" w:rsidTr="00AF2DFC">
        <w:trPr>
          <w:trHeight w:val="20"/>
          <w:jc w:val="center"/>
        </w:trPr>
        <w:tc>
          <w:tcPr>
            <w:tcW w:w="1517" w:type="pct"/>
            <w:shd w:val="clear" w:color="auto" w:fill="auto"/>
            <w:vAlign w:val="center"/>
            <w:hideMark/>
          </w:tcPr>
          <w:p w14:paraId="347FB9BF" w14:textId="77777777" w:rsidR="00AF2DFC" w:rsidRPr="003D2606" w:rsidRDefault="00AF2DFC" w:rsidP="00AF2DFC">
            <w:pPr>
              <w:rPr>
                <w:color w:val="000000"/>
              </w:rPr>
            </w:pPr>
            <w:r w:rsidRPr="003D2606">
              <w:rPr>
                <w:color w:val="000000"/>
              </w:rPr>
              <w:t>Производство тепловой энергии</w:t>
            </w:r>
          </w:p>
        </w:tc>
        <w:tc>
          <w:tcPr>
            <w:tcW w:w="400" w:type="pct"/>
            <w:shd w:val="clear" w:color="auto" w:fill="auto"/>
            <w:vAlign w:val="center"/>
            <w:hideMark/>
          </w:tcPr>
          <w:p w14:paraId="2305A3E3" w14:textId="77777777" w:rsidR="00AF2DFC" w:rsidRPr="003D2606" w:rsidRDefault="00AF2DFC" w:rsidP="00AF2DFC">
            <w:pPr>
              <w:jc w:val="center"/>
              <w:rPr>
                <w:color w:val="000000"/>
              </w:rPr>
            </w:pPr>
            <w:r w:rsidRPr="003D2606">
              <w:rPr>
                <w:color w:val="000000"/>
              </w:rPr>
              <w:t>Гкал</w:t>
            </w:r>
          </w:p>
        </w:tc>
        <w:tc>
          <w:tcPr>
            <w:tcW w:w="441" w:type="pct"/>
            <w:shd w:val="clear" w:color="auto" w:fill="auto"/>
            <w:vAlign w:val="center"/>
          </w:tcPr>
          <w:p w14:paraId="2A6D0A97"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343C1581"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0011B6C1"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429CC921"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13DCC79E"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17E2A43C"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6CC34F3C" w14:textId="77777777" w:rsidR="00AF2DFC" w:rsidRPr="003D2606" w:rsidRDefault="00AF2DFC" w:rsidP="00AF2DFC">
            <w:pPr>
              <w:jc w:val="center"/>
              <w:rPr>
                <w:color w:val="000000"/>
              </w:rPr>
            </w:pPr>
            <w:r w:rsidRPr="003D2606">
              <w:rPr>
                <w:color w:val="000000"/>
              </w:rPr>
              <w:t>н/д</w:t>
            </w:r>
          </w:p>
        </w:tc>
      </w:tr>
      <w:tr w:rsidR="00AF2DFC" w:rsidRPr="003D2606" w14:paraId="79C8CB81" w14:textId="77777777" w:rsidTr="00AF2DFC">
        <w:trPr>
          <w:trHeight w:val="20"/>
          <w:jc w:val="center"/>
        </w:trPr>
        <w:tc>
          <w:tcPr>
            <w:tcW w:w="1517" w:type="pct"/>
            <w:shd w:val="clear" w:color="auto" w:fill="auto"/>
            <w:vAlign w:val="center"/>
            <w:hideMark/>
          </w:tcPr>
          <w:p w14:paraId="3D19A25E" w14:textId="77777777" w:rsidR="00AF2DFC" w:rsidRPr="003D2606" w:rsidRDefault="00AF2DFC" w:rsidP="00AF2DFC">
            <w:pPr>
              <w:rPr>
                <w:color w:val="000000"/>
              </w:rPr>
            </w:pPr>
            <w:r w:rsidRPr="003D2606">
              <w:rPr>
                <w:color w:val="000000"/>
              </w:rPr>
              <w:lastRenderedPageBreak/>
              <w:t>Затрачено топлива производство тепловой энергии</w:t>
            </w:r>
          </w:p>
        </w:tc>
        <w:tc>
          <w:tcPr>
            <w:tcW w:w="400" w:type="pct"/>
            <w:shd w:val="clear" w:color="auto" w:fill="auto"/>
            <w:vAlign w:val="center"/>
            <w:hideMark/>
          </w:tcPr>
          <w:p w14:paraId="1B76D0CF" w14:textId="77777777" w:rsidR="00AF2DFC" w:rsidRPr="003D2606" w:rsidRDefault="00AF2DFC" w:rsidP="00AF2DFC">
            <w:pPr>
              <w:jc w:val="center"/>
              <w:rPr>
                <w:color w:val="000000"/>
              </w:rPr>
            </w:pPr>
            <w:r w:rsidRPr="003D2606">
              <w:rPr>
                <w:color w:val="000000"/>
              </w:rPr>
              <w:t>тут</w:t>
            </w:r>
          </w:p>
        </w:tc>
        <w:tc>
          <w:tcPr>
            <w:tcW w:w="441" w:type="pct"/>
            <w:shd w:val="clear" w:color="auto" w:fill="auto"/>
            <w:vAlign w:val="center"/>
          </w:tcPr>
          <w:p w14:paraId="383554D0"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71039191"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30F457FF"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28E08FE7"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49FD6895"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19A209E7"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78629A5D" w14:textId="77777777" w:rsidR="00AF2DFC" w:rsidRPr="003D2606" w:rsidRDefault="00AF2DFC" w:rsidP="00AF2DFC">
            <w:pPr>
              <w:jc w:val="center"/>
              <w:rPr>
                <w:color w:val="000000"/>
              </w:rPr>
            </w:pPr>
            <w:r w:rsidRPr="003D2606">
              <w:rPr>
                <w:color w:val="000000"/>
              </w:rPr>
              <w:t>н/д</w:t>
            </w:r>
          </w:p>
        </w:tc>
      </w:tr>
      <w:tr w:rsidR="00AF2DFC" w:rsidRPr="003D2606" w14:paraId="53CF8709" w14:textId="77777777" w:rsidTr="00AF2DFC">
        <w:trPr>
          <w:trHeight w:val="20"/>
          <w:jc w:val="center"/>
        </w:trPr>
        <w:tc>
          <w:tcPr>
            <w:tcW w:w="1517" w:type="pct"/>
            <w:shd w:val="clear" w:color="auto" w:fill="auto"/>
            <w:vAlign w:val="center"/>
            <w:hideMark/>
          </w:tcPr>
          <w:p w14:paraId="27341F75" w14:textId="77777777" w:rsidR="00AF2DFC" w:rsidRPr="003D2606" w:rsidRDefault="00AF2DFC" w:rsidP="00AF2DFC">
            <w:pPr>
              <w:rPr>
                <w:color w:val="000000"/>
              </w:rPr>
            </w:pPr>
            <w:r w:rsidRPr="003D2606">
              <w:rPr>
                <w:color w:val="000000"/>
              </w:rPr>
              <w:t>Средневзвешенный НУР</w:t>
            </w:r>
          </w:p>
        </w:tc>
        <w:tc>
          <w:tcPr>
            <w:tcW w:w="400" w:type="pct"/>
            <w:shd w:val="clear" w:color="auto" w:fill="auto"/>
            <w:vAlign w:val="center"/>
            <w:hideMark/>
          </w:tcPr>
          <w:p w14:paraId="15A78E45" w14:textId="77777777" w:rsidR="00AF2DFC" w:rsidRPr="003D2606" w:rsidRDefault="00AF2DFC" w:rsidP="00AF2DFC">
            <w:pPr>
              <w:jc w:val="center"/>
              <w:rPr>
                <w:color w:val="000000"/>
              </w:rPr>
            </w:pPr>
            <w:r w:rsidRPr="003D2606">
              <w:rPr>
                <w:color w:val="000000"/>
              </w:rPr>
              <w:t>кг.у.т/Гкал</w:t>
            </w:r>
          </w:p>
        </w:tc>
        <w:tc>
          <w:tcPr>
            <w:tcW w:w="441" w:type="pct"/>
            <w:shd w:val="clear" w:color="auto" w:fill="auto"/>
            <w:vAlign w:val="center"/>
          </w:tcPr>
          <w:p w14:paraId="58099A79"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0377F0A6"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2B57B7DE"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5F3595E4" w14:textId="77777777" w:rsidR="00AF2DFC" w:rsidRPr="003D2606" w:rsidRDefault="00AF2DFC" w:rsidP="00AF2DFC">
            <w:pPr>
              <w:jc w:val="center"/>
              <w:rPr>
                <w:color w:val="000000"/>
              </w:rPr>
            </w:pPr>
            <w:r w:rsidRPr="003D2606">
              <w:rPr>
                <w:color w:val="000000"/>
              </w:rPr>
              <w:t>н/д</w:t>
            </w:r>
          </w:p>
        </w:tc>
        <w:tc>
          <w:tcPr>
            <w:tcW w:w="441" w:type="pct"/>
            <w:shd w:val="clear" w:color="auto" w:fill="auto"/>
            <w:noWrap/>
            <w:vAlign w:val="center"/>
          </w:tcPr>
          <w:p w14:paraId="25C4284B" w14:textId="77777777" w:rsidR="00AF2DFC" w:rsidRPr="003D2606" w:rsidRDefault="00AF2DFC" w:rsidP="00AF2DFC">
            <w:pPr>
              <w:jc w:val="center"/>
              <w:rPr>
                <w:color w:val="000000"/>
              </w:rPr>
            </w:pPr>
            <w:r w:rsidRPr="003D2606">
              <w:rPr>
                <w:color w:val="000000"/>
              </w:rPr>
              <w:t>н/д</w:t>
            </w:r>
          </w:p>
        </w:tc>
        <w:tc>
          <w:tcPr>
            <w:tcW w:w="441" w:type="pct"/>
            <w:shd w:val="clear" w:color="auto" w:fill="auto"/>
            <w:vAlign w:val="center"/>
          </w:tcPr>
          <w:p w14:paraId="714A7E44" w14:textId="77777777" w:rsidR="00AF2DFC" w:rsidRPr="003D2606" w:rsidRDefault="00AF2DFC" w:rsidP="00AF2DFC">
            <w:pPr>
              <w:jc w:val="center"/>
              <w:rPr>
                <w:color w:val="000000"/>
              </w:rPr>
            </w:pPr>
            <w:r w:rsidRPr="003D2606">
              <w:rPr>
                <w:color w:val="000000"/>
              </w:rPr>
              <w:t>н/д</w:t>
            </w:r>
          </w:p>
        </w:tc>
        <w:tc>
          <w:tcPr>
            <w:tcW w:w="437" w:type="pct"/>
            <w:shd w:val="clear" w:color="auto" w:fill="auto"/>
            <w:vAlign w:val="center"/>
          </w:tcPr>
          <w:p w14:paraId="51DAD94F" w14:textId="77777777" w:rsidR="00AF2DFC" w:rsidRPr="003D2606" w:rsidRDefault="00AF2DFC" w:rsidP="00AF2DFC">
            <w:pPr>
              <w:jc w:val="center"/>
              <w:rPr>
                <w:color w:val="000000"/>
              </w:rPr>
            </w:pPr>
            <w:r w:rsidRPr="003D2606">
              <w:rPr>
                <w:color w:val="000000"/>
              </w:rPr>
              <w:t>н/д</w:t>
            </w:r>
          </w:p>
        </w:tc>
      </w:tr>
    </w:tbl>
    <w:p w14:paraId="1252AA87" w14:textId="77777777" w:rsidR="00AF2DFC" w:rsidRPr="003D2606" w:rsidRDefault="00AF2DFC" w:rsidP="00AF2DFC">
      <w:pPr>
        <w:spacing w:after="0" w:line="360" w:lineRule="auto"/>
        <w:ind w:firstLine="709"/>
        <w:jc w:val="both"/>
        <w:rPr>
          <w:rFonts w:ascii="Times New Roman" w:hAnsi="Times New Roman" w:cs="Times New Roman"/>
          <w:sz w:val="24"/>
          <w:szCs w:val="24"/>
        </w:rPr>
      </w:pPr>
    </w:p>
    <w:p w14:paraId="5EF055F3" w14:textId="5F3E6DFB" w:rsidR="00AF2DFC" w:rsidRPr="003D2606" w:rsidRDefault="00AF2DFC" w:rsidP="00AF2DFC">
      <w:pPr>
        <w:spacing w:after="0" w:line="360" w:lineRule="auto"/>
        <w:ind w:firstLine="709"/>
        <w:jc w:val="both"/>
        <w:rPr>
          <w:rFonts w:ascii="Times New Roman" w:hAnsi="Times New Roman" w:cs="Times New Roman"/>
          <w:sz w:val="24"/>
          <w:szCs w:val="24"/>
        </w:rPr>
      </w:pPr>
      <w:r w:rsidRPr="003D2606">
        <w:rPr>
          <w:rFonts w:ascii="Times New Roman" w:hAnsi="Times New Roman" w:cs="Times New Roman"/>
          <w:sz w:val="24"/>
          <w:szCs w:val="24"/>
        </w:rPr>
        <w:t>Прогнозная тарифно-балансовая расчетная модель по ресурсоснабжающим организациям представлена в таблицах 60-63.</w:t>
      </w:r>
    </w:p>
    <w:p w14:paraId="18FF12E0" w14:textId="73A3EA58" w:rsidR="00AF2DFC" w:rsidRPr="003D2606" w:rsidRDefault="00AF2DFC" w:rsidP="00AF2DFC">
      <w:pPr>
        <w:spacing w:after="0" w:line="240" w:lineRule="auto"/>
        <w:ind w:firstLine="709"/>
        <w:jc w:val="both"/>
        <w:rPr>
          <w:rFonts w:ascii="Times New Roman" w:hAnsi="Times New Roman" w:cs="Times New Roman"/>
          <w:b/>
          <w:sz w:val="24"/>
          <w:szCs w:val="24"/>
        </w:rPr>
      </w:pPr>
      <w:bookmarkStart w:id="532" w:name="_Ref90528457"/>
      <w:bookmarkStart w:id="533" w:name="_Toc41383074"/>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60</w:t>
      </w:r>
      <w:r w:rsidRPr="003D2606">
        <w:rPr>
          <w:rFonts w:ascii="Times New Roman" w:hAnsi="Times New Roman" w:cs="Times New Roman"/>
          <w:b/>
          <w:sz w:val="24"/>
          <w:szCs w:val="24"/>
        </w:rPr>
        <w:fldChar w:fldCharType="end"/>
      </w:r>
      <w:bookmarkEnd w:id="532"/>
      <w:r w:rsidRPr="003D2606">
        <w:rPr>
          <w:rFonts w:ascii="Times New Roman" w:hAnsi="Times New Roman" w:cs="Times New Roman"/>
          <w:b/>
          <w:sz w:val="24"/>
          <w:szCs w:val="24"/>
        </w:rPr>
        <w:t xml:space="preserve"> - Прогнозная тарифно-балансовая расчетная модель ООО «СЭС»</w:t>
      </w:r>
      <w:bookmarkEnd w:id="533"/>
    </w:p>
    <w:tbl>
      <w:tblPr>
        <w:tblStyle w:val="11f1"/>
        <w:tblW w:w="5000" w:type="pct"/>
        <w:jc w:val="center"/>
        <w:tblInd w:w="0" w:type="dxa"/>
        <w:tblLook w:val="04A0" w:firstRow="1" w:lastRow="0" w:firstColumn="1" w:lastColumn="0" w:noHBand="0" w:noVBand="1"/>
      </w:tblPr>
      <w:tblGrid>
        <w:gridCol w:w="3959"/>
        <w:gridCol w:w="1140"/>
        <w:gridCol w:w="1310"/>
        <w:gridCol w:w="1311"/>
        <w:gridCol w:w="1311"/>
        <w:gridCol w:w="1311"/>
        <w:gridCol w:w="1313"/>
        <w:gridCol w:w="1313"/>
        <w:gridCol w:w="1308"/>
      </w:tblGrid>
      <w:tr w:rsidR="00AF2DFC" w:rsidRPr="003D2606" w14:paraId="78DB6737" w14:textId="77777777" w:rsidTr="00AF2DFC">
        <w:trPr>
          <w:trHeight w:val="20"/>
          <w:tblHeader/>
          <w:jc w:val="center"/>
        </w:trPr>
        <w:tc>
          <w:tcPr>
            <w:tcW w:w="1387" w:type="pct"/>
            <w:shd w:val="clear" w:color="auto" w:fill="auto"/>
            <w:vAlign w:val="center"/>
            <w:hideMark/>
          </w:tcPr>
          <w:p w14:paraId="0C83CA35" w14:textId="77777777" w:rsidR="00AF2DFC" w:rsidRPr="003D2606" w:rsidRDefault="00AF2DFC" w:rsidP="00AF2DFC">
            <w:pPr>
              <w:jc w:val="center"/>
            </w:pPr>
            <w:r w:rsidRPr="003D2606">
              <w:t>Показатели</w:t>
            </w:r>
          </w:p>
        </w:tc>
        <w:tc>
          <w:tcPr>
            <w:tcW w:w="399" w:type="pct"/>
            <w:shd w:val="clear" w:color="auto" w:fill="auto"/>
            <w:vAlign w:val="center"/>
            <w:hideMark/>
          </w:tcPr>
          <w:p w14:paraId="36F11AE3" w14:textId="77777777" w:rsidR="00AF2DFC" w:rsidRPr="003D2606" w:rsidRDefault="00AF2DFC" w:rsidP="00AF2DFC">
            <w:pPr>
              <w:jc w:val="center"/>
            </w:pPr>
            <w:r w:rsidRPr="003D2606">
              <w:t>Един. изм.</w:t>
            </w:r>
          </w:p>
        </w:tc>
        <w:tc>
          <w:tcPr>
            <w:tcW w:w="459" w:type="pct"/>
            <w:shd w:val="clear" w:color="auto" w:fill="auto"/>
            <w:noWrap/>
            <w:vAlign w:val="center"/>
            <w:hideMark/>
          </w:tcPr>
          <w:p w14:paraId="5AA142D1" w14:textId="77777777" w:rsidR="00AF2DFC" w:rsidRPr="003D2606" w:rsidRDefault="00AF2DFC" w:rsidP="00AF2DFC">
            <w:pPr>
              <w:jc w:val="center"/>
            </w:pPr>
            <w:r w:rsidRPr="003D2606">
              <w:rPr>
                <w:color w:val="000000"/>
              </w:rPr>
              <w:t>2024</w:t>
            </w:r>
          </w:p>
        </w:tc>
        <w:tc>
          <w:tcPr>
            <w:tcW w:w="459" w:type="pct"/>
            <w:shd w:val="clear" w:color="auto" w:fill="auto"/>
            <w:noWrap/>
            <w:vAlign w:val="center"/>
            <w:hideMark/>
          </w:tcPr>
          <w:p w14:paraId="778D2949" w14:textId="77777777" w:rsidR="00AF2DFC" w:rsidRPr="003D2606" w:rsidRDefault="00AF2DFC" w:rsidP="00AF2DFC">
            <w:pPr>
              <w:jc w:val="center"/>
            </w:pPr>
            <w:r w:rsidRPr="003D2606">
              <w:rPr>
                <w:bCs/>
                <w:color w:val="000000"/>
              </w:rPr>
              <w:t>2025</w:t>
            </w:r>
          </w:p>
        </w:tc>
        <w:tc>
          <w:tcPr>
            <w:tcW w:w="459" w:type="pct"/>
            <w:shd w:val="clear" w:color="auto" w:fill="auto"/>
            <w:noWrap/>
            <w:vAlign w:val="center"/>
            <w:hideMark/>
          </w:tcPr>
          <w:p w14:paraId="7D75BBCB" w14:textId="77777777" w:rsidR="00AF2DFC" w:rsidRPr="003D2606" w:rsidRDefault="00AF2DFC" w:rsidP="00AF2DFC">
            <w:pPr>
              <w:jc w:val="center"/>
            </w:pPr>
            <w:r w:rsidRPr="003D2606">
              <w:rPr>
                <w:bCs/>
                <w:color w:val="000000"/>
              </w:rPr>
              <w:t>2026</w:t>
            </w:r>
          </w:p>
        </w:tc>
        <w:tc>
          <w:tcPr>
            <w:tcW w:w="459" w:type="pct"/>
            <w:shd w:val="clear" w:color="auto" w:fill="auto"/>
            <w:noWrap/>
            <w:vAlign w:val="center"/>
            <w:hideMark/>
          </w:tcPr>
          <w:p w14:paraId="28B258B4" w14:textId="77777777" w:rsidR="00AF2DFC" w:rsidRPr="003D2606" w:rsidRDefault="00AF2DFC" w:rsidP="00AF2DFC">
            <w:pPr>
              <w:jc w:val="center"/>
            </w:pPr>
            <w:r w:rsidRPr="003D2606">
              <w:rPr>
                <w:bCs/>
                <w:color w:val="000000"/>
              </w:rPr>
              <w:t>2027</w:t>
            </w:r>
          </w:p>
        </w:tc>
        <w:tc>
          <w:tcPr>
            <w:tcW w:w="460" w:type="pct"/>
            <w:shd w:val="clear" w:color="auto" w:fill="auto"/>
            <w:vAlign w:val="center"/>
          </w:tcPr>
          <w:p w14:paraId="5D01B1E7" w14:textId="77777777" w:rsidR="00AF2DFC" w:rsidRPr="003D2606" w:rsidRDefault="00AF2DFC" w:rsidP="00AF2DFC">
            <w:pPr>
              <w:jc w:val="center"/>
            </w:pPr>
            <w:r w:rsidRPr="003D2606">
              <w:rPr>
                <w:bCs/>
                <w:color w:val="000000"/>
              </w:rPr>
              <w:t>2028</w:t>
            </w:r>
          </w:p>
        </w:tc>
        <w:tc>
          <w:tcPr>
            <w:tcW w:w="460" w:type="pct"/>
            <w:shd w:val="clear" w:color="auto" w:fill="auto"/>
            <w:vAlign w:val="center"/>
          </w:tcPr>
          <w:p w14:paraId="2512D3D2" w14:textId="77777777" w:rsidR="00AF2DFC" w:rsidRPr="003D2606" w:rsidRDefault="00AF2DFC" w:rsidP="00AF2DFC">
            <w:pPr>
              <w:jc w:val="center"/>
            </w:pPr>
            <w:r w:rsidRPr="003D2606">
              <w:rPr>
                <w:color w:val="000000"/>
              </w:rPr>
              <w:t>2029-2031</w:t>
            </w:r>
          </w:p>
        </w:tc>
        <w:tc>
          <w:tcPr>
            <w:tcW w:w="458" w:type="pct"/>
            <w:shd w:val="clear" w:color="auto" w:fill="auto"/>
            <w:vAlign w:val="center"/>
          </w:tcPr>
          <w:p w14:paraId="5E54DE27" w14:textId="77777777" w:rsidR="00AF2DFC" w:rsidRPr="003D2606" w:rsidRDefault="00AF2DFC" w:rsidP="00AF2DFC">
            <w:pPr>
              <w:jc w:val="center"/>
            </w:pPr>
            <w:r w:rsidRPr="003D2606">
              <w:rPr>
                <w:color w:val="000000"/>
              </w:rPr>
              <w:t>2032-2035</w:t>
            </w:r>
          </w:p>
        </w:tc>
      </w:tr>
      <w:tr w:rsidR="00AF2DFC" w:rsidRPr="003D2606" w14:paraId="0DAA7272" w14:textId="77777777" w:rsidTr="00AF2DFC">
        <w:trPr>
          <w:trHeight w:val="20"/>
          <w:tblHeader/>
          <w:jc w:val="center"/>
        </w:trPr>
        <w:tc>
          <w:tcPr>
            <w:tcW w:w="1387" w:type="pct"/>
            <w:shd w:val="clear" w:color="auto" w:fill="auto"/>
            <w:vAlign w:val="center"/>
          </w:tcPr>
          <w:p w14:paraId="14139C26" w14:textId="77777777" w:rsidR="00AF2DFC" w:rsidRPr="003D2606" w:rsidRDefault="00AF2DFC" w:rsidP="00AF2DFC">
            <w:pPr>
              <w:jc w:val="center"/>
            </w:pPr>
            <w:r w:rsidRPr="003D2606">
              <w:t>1</w:t>
            </w:r>
          </w:p>
        </w:tc>
        <w:tc>
          <w:tcPr>
            <w:tcW w:w="399" w:type="pct"/>
            <w:shd w:val="clear" w:color="auto" w:fill="auto"/>
            <w:vAlign w:val="center"/>
          </w:tcPr>
          <w:p w14:paraId="4F5A1853" w14:textId="77777777" w:rsidR="00AF2DFC" w:rsidRPr="003D2606" w:rsidRDefault="00AF2DFC" w:rsidP="00AF2DFC">
            <w:pPr>
              <w:jc w:val="center"/>
            </w:pPr>
            <w:r w:rsidRPr="003D2606">
              <w:t>2</w:t>
            </w:r>
          </w:p>
        </w:tc>
        <w:tc>
          <w:tcPr>
            <w:tcW w:w="459" w:type="pct"/>
            <w:shd w:val="clear" w:color="auto" w:fill="auto"/>
            <w:noWrap/>
            <w:vAlign w:val="center"/>
          </w:tcPr>
          <w:p w14:paraId="4E63FCAC" w14:textId="77777777" w:rsidR="00AF2DFC" w:rsidRPr="003D2606" w:rsidRDefault="00AF2DFC" w:rsidP="00AF2DFC">
            <w:pPr>
              <w:jc w:val="center"/>
            </w:pPr>
            <w:r w:rsidRPr="003D2606">
              <w:t>3</w:t>
            </w:r>
          </w:p>
        </w:tc>
        <w:tc>
          <w:tcPr>
            <w:tcW w:w="459" w:type="pct"/>
            <w:shd w:val="clear" w:color="auto" w:fill="auto"/>
            <w:noWrap/>
            <w:vAlign w:val="center"/>
          </w:tcPr>
          <w:p w14:paraId="6CE12820" w14:textId="77777777" w:rsidR="00AF2DFC" w:rsidRPr="003D2606" w:rsidRDefault="00AF2DFC" w:rsidP="00AF2DFC">
            <w:pPr>
              <w:jc w:val="center"/>
            </w:pPr>
            <w:r w:rsidRPr="003D2606">
              <w:t>4</w:t>
            </w:r>
          </w:p>
        </w:tc>
        <w:tc>
          <w:tcPr>
            <w:tcW w:w="459" w:type="pct"/>
            <w:shd w:val="clear" w:color="auto" w:fill="auto"/>
            <w:noWrap/>
            <w:vAlign w:val="center"/>
          </w:tcPr>
          <w:p w14:paraId="14CD4512" w14:textId="77777777" w:rsidR="00AF2DFC" w:rsidRPr="003D2606" w:rsidRDefault="00AF2DFC" w:rsidP="00AF2DFC">
            <w:pPr>
              <w:jc w:val="center"/>
            </w:pPr>
            <w:r w:rsidRPr="003D2606">
              <w:t>5</w:t>
            </w:r>
          </w:p>
        </w:tc>
        <w:tc>
          <w:tcPr>
            <w:tcW w:w="459" w:type="pct"/>
            <w:shd w:val="clear" w:color="auto" w:fill="auto"/>
            <w:noWrap/>
            <w:vAlign w:val="center"/>
          </w:tcPr>
          <w:p w14:paraId="21DF7751" w14:textId="77777777" w:rsidR="00AF2DFC" w:rsidRPr="003D2606" w:rsidRDefault="00AF2DFC" w:rsidP="00AF2DFC">
            <w:pPr>
              <w:jc w:val="center"/>
            </w:pPr>
            <w:r w:rsidRPr="003D2606">
              <w:t>6</w:t>
            </w:r>
          </w:p>
        </w:tc>
        <w:tc>
          <w:tcPr>
            <w:tcW w:w="460" w:type="pct"/>
            <w:shd w:val="clear" w:color="auto" w:fill="auto"/>
            <w:vAlign w:val="center"/>
          </w:tcPr>
          <w:p w14:paraId="14F1259C" w14:textId="77777777" w:rsidR="00AF2DFC" w:rsidRPr="003D2606" w:rsidRDefault="00AF2DFC" w:rsidP="00AF2DFC">
            <w:pPr>
              <w:jc w:val="center"/>
            </w:pPr>
            <w:r w:rsidRPr="003D2606">
              <w:t>7</w:t>
            </w:r>
          </w:p>
        </w:tc>
        <w:tc>
          <w:tcPr>
            <w:tcW w:w="460" w:type="pct"/>
            <w:shd w:val="clear" w:color="auto" w:fill="auto"/>
            <w:vAlign w:val="center"/>
          </w:tcPr>
          <w:p w14:paraId="023C9A95" w14:textId="77777777" w:rsidR="00AF2DFC" w:rsidRPr="003D2606" w:rsidRDefault="00AF2DFC" w:rsidP="00AF2DFC">
            <w:pPr>
              <w:jc w:val="center"/>
            </w:pPr>
            <w:r w:rsidRPr="003D2606">
              <w:t>8</w:t>
            </w:r>
          </w:p>
        </w:tc>
        <w:tc>
          <w:tcPr>
            <w:tcW w:w="458" w:type="pct"/>
            <w:shd w:val="clear" w:color="auto" w:fill="auto"/>
            <w:vAlign w:val="center"/>
          </w:tcPr>
          <w:p w14:paraId="6A02EF7D" w14:textId="77777777" w:rsidR="00AF2DFC" w:rsidRPr="003D2606" w:rsidRDefault="00AF2DFC" w:rsidP="00AF2DFC">
            <w:pPr>
              <w:jc w:val="center"/>
            </w:pPr>
            <w:r w:rsidRPr="003D2606">
              <w:t>9</w:t>
            </w:r>
          </w:p>
        </w:tc>
      </w:tr>
      <w:tr w:rsidR="00AF2DFC" w:rsidRPr="003D2606" w14:paraId="05AD5148" w14:textId="77777777" w:rsidTr="00AF2DFC">
        <w:trPr>
          <w:trHeight w:val="20"/>
          <w:jc w:val="center"/>
        </w:trPr>
        <w:tc>
          <w:tcPr>
            <w:tcW w:w="1387" w:type="pct"/>
            <w:shd w:val="clear" w:color="auto" w:fill="auto"/>
            <w:vAlign w:val="center"/>
            <w:hideMark/>
          </w:tcPr>
          <w:p w14:paraId="5EF53656"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9" w:type="pct"/>
            <w:shd w:val="clear" w:color="auto" w:fill="auto"/>
            <w:vAlign w:val="center"/>
            <w:hideMark/>
          </w:tcPr>
          <w:p w14:paraId="0032608E"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27AEDCDD" w14:textId="77777777" w:rsidR="00AF2DFC" w:rsidRPr="003D2606" w:rsidRDefault="00AF2DFC" w:rsidP="00AF2DFC">
            <w:pPr>
              <w:jc w:val="center"/>
              <w:rPr>
                <w:color w:val="000000"/>
              </w:rPr>
            </w:pPr>
            <w:r w:rsidRPr="003D2606">
              <w:rPr>
                <w:color w:val="000000"/>
              </w:rPr>
              <w:t>94,84</w:t>
            </w:r>
          </w:p>
        </w:tc>
        <w:tc>
          <w:tcPr>
            <w:tcW w:w="459" w:type="pct"/>
            <w:shd w:val="clear" w:color="auto" w:fill="auto"/>
            <w:noWrap/>
            <w:vAlign w:val="center"/>
          </w:tcPr>
          <w:p w14:paraId="7A5BC361" w14:textId="77777777" w:rsidR="00AF2DFC" w:rsidRPr="003D2606" w:rsidRDefault="00AF2DFC" w:rsidP="00AF2DFC">
            <w:pPr>
              <w:jc w:val="center"/>
              <w:rPr>
                <w:color w:val="000000"/>
              </w:rPr>
            </w:pPr>
            <w:r w:rsidRPr="003D2606">
              <w:rPr>
                <w:color w:val="000000"/>
              </w:rPr>
              <w:t>94,84</w:t>
            </w:r>
          </w:p>
        </w:tc>
        <w:tc>
          <w:tcPr>
            <w:tcW w:w="459" w:type="pct"/>
            <w:shd w:val="clear" w:color="auto" w:fill="auto"/>
            <w:noWrap/>
            <w:vAlign w:val="center"/>
          </w:tcPr>
          <w:p w14:paraId="2D635833" w14:textId="77777777" w:rsidR="00AF2DFC" w:rsidRPr="003D2606" w:rsidRDefault="00AF2DFC" w:rsidP="00AF2DFC">
            <w:pPr>
              <w:jc w:val="center"/>
              <w:rPr>
                <w:color w:val="000000"/>
              </w:rPr>
            </w:pPr>
            <w:r w:rsidRPr="003D2606">
              <w:rPr>
                <w:color w:val="000000"/>
              </w:rPr>
              <w:t>100,84</w:t>
            </w:r>
          </w:p>
        </w:tc>
        <w:tc>
          <w:tcPr>
            <w:tcW w:w="459" w:type="pct"/>
            <w:shd w:val="clear" w:color="auto" w:fill="auto"/>
            <w:noWrap/>
            <w:vAlign w:val="center"/>
          </w:tcPr>
          <w:p w14:paraId="573B6F06" w14:textId="77777777" w:rsidR="00AF2DFC" w:rsidRPr="003D2606" w:rsidRDefault="00AF2DFC" w:rsidP="00AF2DFC">
            <w:pPr>
              <w:jc w:val="center"/>
              <w:rPr>
                <w:color w:val="000000"/>
              </w:rPr>
            </w:pPr>
            <w:r w:rsidRPr="003D2606">
              <w:rPr>
                <w:color w:val="000000"/>
              </w:rPr>
              <w:t>100,84</w:t>
            </w:r>
          </w:p>
        </w:tc>
        <w:tc>
          <w:tcPr>
            <w:tcW w:w="460" w:type="pct"/>
            <w:shd w:val="clear" w:color="auto" w:fill="auto"/>
            <w:vAlign w:val="center"/>
          </w:tcPr>
          <w:p w14:paraId="1E1F127F" w14:textId="77777777" w:rsidR="00AF2DFC" w:rsidRPr="003D2606" w:rsidRDefault="00AF2DFC" w:rsidP="00AF2DFC">
            <w:pPr>
              <w:jc w:val="center"/>
              <w:rPr>
                <w:color w:val="000000"/>
              </w:rPr>
            </w:pPr>
            <w:r w:rsidRPr="003D2606">
              <w:rPr>
                <w:color w:val="000000"/>
              </w:rPr>
              <w:t>130,84</w:t>
            </w:r>
          </w:p>
        </w:tc>
        <w:tc>
          <w:tcPr>
            <w:tcW w:w="460" w:type="pct"/>
            <w:shd w:val="clear" w:color="auto" w:fill="auto"/>
            <w:vAlign w:val="center"/>
          </w:tcPr>
          <w:p w14:paraId="29155965" w14:textId="77777777" w:rsidR="00AF2DFC" w:rsidRPr="003D2606" w:rsidRDefault="00AF2DFC" w:rsidP="00AF2DFC">
            <w:pPr>
              <w:jc w:val="center"/>
              <w:rPr>
                <w:color w:val="000000"/>
              </w:rPr>
            </w:pPr>
            <w:r w:rsidRPr="003D2606">
              <w:rPr>
                <w:color w:val="000000"/>
              </w:rPr>
              <w:t>130,84</w:t>
            </w:r>
          </w:p>
        </w:tc>
        <w:tc>
          <w:tcPr>
            <w:tcW w:w="458" w:type="pct"/>
            <w:shd w:val="clear" w:color="auto" w:fill="auto"/>
            <w:vAlign w:val="center"/>
          </w:tcPr>
          <w:p w14:paraId="33134791" w14:textId="77777777" w:rsidR="00AF2DFC" w:rsidRPr="003D2606" w:rsidRDefault="00AF2DFC" w:rsidP="00AF2DFC">
            <w:pPr>
              <w:jc w:val="center"/>
              <w:rPr>
                <w:color w:val="000000"/>
              </w:rPr>
            </w:pPr>
            <w:r w:rsidRPr="003D2606">
              <w:rPr>
                <w:color w:val="000000"/>
              </w:rPr>
              <w:t>150,84</w:t>
            </w:r>
          </w:p>
        </w:tc>
      </w:tr>
      <w:tr w:rsidR="00AF2DFC" w:rsidRPr="003D2606" w14:paraId="3CADCBD0" w14:textId="77777777" w:rsidTr="00AF2DFC">
        <w:trPr>
          <w:trHeight w:val="20"/>
          <w:jc w:val="center"/>
        </w:trPr>
        <w:tc>
          <w:tcPr>
            <w:tcW w:w="1387" w:type="pct"/>
            <w:shd w:val="clear" w:color="auto" w:fill="auto"/>
            <w:vAlign w:val="center"/>
            <w:hideMark/>
          </w:tcPr>
          <w:p w14:paraId="6513F532" w14:textId="77777777" w:rsidR="00AF2DFC" w:rsidRPr="003D2606" w:rsidRDefault="00AF2DFC" w:rsidP="00AF2DFC">
            <w:pPr>
              <w:rPr>
                <w:color w:val="000000"/>
              </w:rPr>
            </w:pPr>
            <w:r w:rsidRPr="003D2606">
              <w:rPr>
                <w:color w:val="000000"/>
              </w:rPr>
              <w:t>Ввод мощности</w:t>
            </w:r>
          </w:p>
        </w:tc>
        <w:tc>
          <w:tcPr>
            <w:tcW w:w="399" w:type="pct"/>
            <w:shd w:val="clear" w:color="auto" w:fill="auto"/>
            <w:vAlign w:val="center"/>
            <w:hideMark/>
          </w:tcPr>
          <w:p w14:paraId="49B2684A"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hideMark/>
          </w:tcPr>
          <w:p w14:paraId="5C57B2A7"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hideMark/>
          </w:tcPr>
          <w:p w14:paraId="2B6D8D5B"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24D4A9FC" w14:textId="77777777" w:rsidR="00AF2DFC" w:rsidRPr="003D2606" w:rsidRDefault="00AF2DFC" w:rsidP="00AF2DFC">
            <w:pPr>
              <w:jc w:val="center"/>
              <w:rPr>
                <w:color w:val="000000"/>
              </w:rPr>
            </w:pPr>
            <w:r w:rsidRPr="003D2606">
              <w:rPr>
                <w:color w:val="000000"/>
              </w:rPr>
              <w:t>6</w:t>
            </w:r>
          </w:p>
        </w:tc>
        <w:tc>
          <w:tcPr>
            <w:tcW w:w="459" w:type="pct"/>
            <w:shd w:val="clear" w:color="auto" w:fill="auto"/>
            <w:noWrap/>
            <w:vAlign w:val="center"/>
          </w:tcPr>
          <w:p w14:paraId="0D89FECB"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020067D9" w14:textId="77777777" w:rsidR="00AF2DFC" w:rsidRPr="003D2606" w:rsidRDefault="00AF2DFC" w:rsidP="00AF2DFC">
            <w:pPr>
              <w:jc w:val="center"/>
              <w:rPr>
                <w:color w:val="000000"/>
              </w:rPr>
            </w:pPr>
            <w:r w:rsidRPr="003D2606">
              <w:rPr>
                <w:color w:val="000000"/>
              </w:rPr>
              <w:t>30</w:t>
            </w:r>
          </w:p>
        </w:tc>
        <w:tc>
          <w:tcPr>
            <w:tcW w:w="460" w:type="pct"/>
            <w:shd w:val="clear" w:color="auto" w:fill="auto"/>
            <w:vAlign w:val="center"/>
          </w:tcPr>
          <w:p w14:paraId="649CA8DA" w14:textId="77777777" w:rsidR="00AF2DFC" w:rsidRPr="003D2606" w:rsidRDefault="00AF2DFC" w:rsidP="00AF2DFC">
            <w:pPr>
              <w:jc w:val="center"/>
              <w:rPr>
                <w:color w:val="000000"/>
              </w:rPr>
            </w:pPr>
            <w:r w:rsidRPr="003D2606">
              <w:rPr>
                <w:color w:val="000000"/>
              </w:rPr>
              <w:t>0</w:t>
            </w:r>
          </w:p>
        </w:tc>
        <w:tc>
          <w:tcPr>
            <w:tcW w:w="458" w:type="pct"/>
            <w:shd w:val="clear" w:color="auto" w:fill="auto"/>
            <w:vAlign w:val="center"/>
          </w:tcPr>
          <w:p w14:paraId="690695CD" w14:textId="77777777" w:rsidR="00AF2DFC" w:rsidRPr="003D2606" w:rsidRDefault="00AF2DFC" w:rsidP="00AF2DFC">
            <w:pPr>
              <w:jc w:val="center"/>
              <w:rPr>
                <w:color w:val="000000"/>
              </w:rPr>
            </w:pPr>
            <w:r w:rsidRPr="003D2606">
              <w:rPr>
                <w:color w:val="000000"/>
              </w:rPr>
              <w:t>20</w:t>
            </w:r>
          </w:p>
        </w:tc>
      </w:tr>
      <w:tr w:rsidR="00AF2DFC" w:rsidRPr="003D2606" w14:paraId="1EA87AB8" w14:textId="77777777" w:rsidTr="00AF2DFC">
        <w:trPr>
          <w:trHeight w:val="20"/>
          <w:jc w:val="center"/>
        </w:trPr>
        <w:tc>
          <w:tcPr>
            <w:tcW w:w="1387" w:type="pct"/>
            <w:shd w:val="clear" w:color="auto" w:fill="auto"/>
            <w:vAlign w:val="center"/>
            <w:hideMark/>
          </w:tcPr>
          <w:p w14:paraId="7270CB71" w14:textId="77777777" w:rsidR="00AF2DFC" w:rsidRPr="003D2606" w:rsidRDefault="00AF2DFC" w:rsidP="00AF2DFC">
            <w:pPr>
              <w:rPr>
                <w:color w:val="000000"/>
              </w:rPr>
            </w:pPr>
            <w:r w:rsidRPr="003D2606">
              <w:rPr>
                <w:color w:val="000000"/>
              </w:rPr>
              <w:t>Вывод мощности</w:t>
            </w:r>
          </w:p>
        </w:tc>
        <w:tc>
          <w:tcPr>
            <w:tcW w:w="399" w:type="pct"/>
            <w:shd w:val="clear" w:color="auto" w:fill="auto"/>
            <w:vAlign w:val="center"/>
            <w:hideMark/>
          </w:tcPr>
          <w:p w14:paraId="6C39A8EE"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hideMark/>
          </w:tcPr>
          <w:p w14:paraId="7B12AE77"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hideMark/>
          </w:tcPr>
          <w:p w14:paraId="16BBFCC0"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hideMark/>
          </w:tcPr>
          <w:p w14:paraId="44DC0C6B"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hideMark/>
          </w:tcPr>
          <w:p w14:paraId="48D54754"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391E2EEB"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55FAB933" w14:textId="77777777" w:rsidR="00AF2DFC" w:rsidRPr="003D2606" w:rsidRDefault="00AF2DFC" w:rsidP="00AF2DFC">
            <w:pPr>
              <w:jc w:val="center"/>
              <w:rPr>
                <w:color w:val="000000"/>
              </w:rPr>
            </w:pPr>
            <w:r w:rsidRPr="003D2606">
              <w:rPr>
                <w:color w:val="000000"/>
              </w:rPr>
              <w:t>0</w:t>
            </w:r>
          </w:p>
        </w:tc>
        <w:tc>
          <w:tcPr>
            <w:tcW w:w="458" w:type="pct"/>
            <w:shd w:val="clear" w:color="auto" w:fill="auto"/>
            <w:vAlign w:val="center"/>
          </w:tcPr>
          <w:p w14:paraId="0E9FAC7A" w14:textId="77777777" w:rsidR="00AF2DFC" w:rsidRPr="003D2606" w:rsidRDefault="00AF2DFC" w:rsidP="00AF2DFC">
            <w:pPr>
              <w:jc w:val="center"/>
              <w:rPr>
                <w:color w:val="000000"/>
              </w:rPr>
            </w:pPr>
            <w:r w:rsidRPr="003D2606">
              <w:rPr>
                <w:color w:val="000000"/>
              </w:rPr>
              <w:t>0</w:t>
            </w:r>
          </w:p>
        </w:tc>
      </w:tr>
      <w:tr w:rsidR="00AF2DFC" w:rsidRPr="003D2606" w14:paraId="4FBC0FA4" w14:textId="77777777" w:rsidTr="00AF2DFC">
        <w:trPr>
          <w:trHeight w:val="20"/>
          <w:jc w:val="center"/>
        </w:trPr>
        <w:tc>
          <w:tcPr>
            <w:tcW w:w="1387" w:type="pct"/>
            <w:shd w:val="clear" w:color="auto" w:fill="auto"/>
            <w:vAlign w:val="center"/>
            <w:hideMark/>
          </w:tcPr>
          <w:p w14:paraId="4078B9BD" w14:textId="77777777" w:rsidR="00AF2DFC" w:rsidRPr="003D2606" w:rsidRDefault="00AF2DFC" w:rsidP="00AF2DFC">
            <w:pPr>
              <w:rPr>
                <w:color w:val="000000"/>
              </w:rPr>
            </w:pPr>
            <w:r w:rsidRPr="003D2606">
              <w:rPr>
                <w:color w:val="000000"/>
              </w:rPr>
              <w:t>Располагаемая мощность оборудования</w:t>
            </w:r>
          </w:p>
        </w:tc>
        <w:tc>
          <w:tcPr>
            <w:tcW w:w="399" w:type="pct"/>
            <w:shd w:val="clear" w:color="auto" w:fill="auto"/>
            <w:vAlign w:val="center"/>
            <w:hideMark/>
          </w:tcPr>
          <w:p w14:paraId="727A59C7"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5AD32A7E" w14:textId="77777777" w:rsidR="00AF2DFC" w:rsidRPr="003D2606" w:rsidRDefault="00AF2DFC" w:rsidP="00AF2DFC">
            <w:pPr>
              <w:jc w:val="center"/>
              <w:rPr>
                <w:color w:val="000000"/>
              </w:rPr>
            </w:pPr>
            <w:r w:rsidRPr="003D2606">
              <w:rPr>
                <w:color w:val="000000"/>
              </w:rPr>
              <w:t>84,71</w:t>
            </w:r>
          </w:p>
        </w:tc>
        <w:tc>
          <w:tcPr>
            <w:tcW w:w="459" w:type="pct"/>
            <w:shd w:val="clear" w:color="auto" w:fill="auto"/>
            <w:noWrap/>
            <w:vAlign w:val="center"/>
          </w:tcPr>
          <w:p w14:paraId="7211FFB5" w14:textId="77777777" w:rsidR="00AF2DFC" w:rsidRPr="003D2606" w:rsidRDefault="00AF2DFC" w:rsidP="00AF2DFC">
            <w:pPr>
              <w:jc w:val="center"/>
              <w:rPr>
                <w:color w:val="000000"/>
              </w:rPr>
            </w:pPr>
            <w:r w:rsidRPr="003D2606">
              <w:rPr>
                <w:color w:val="000000"/>
              </w:rPr>
              <w:t>84,71</w:t>
            </w:r>
          </w:p>
        </w:tc>
        <w:tc>
          <w:tcPr>
            <w:tcW w:w="459" w:type="pct"/>
            <w:shd w:val="clear" w:color="auto" w:fill="auto"/>
            <w:noWrap/>
            <w:vAlign w:val="center"/>
          </w:tcPr>
          <w:p w14:paraId="378BBE16" w14:textId="77777777" w:rsidR="00AF2DFC" w:rsidRPr="003D2606" w:rsidRDefault="00AF2DFC" w:rsidP="00AF2DFC">
            <w:pPr>
              <w:jc w:val="center"/>
              <w:rPr>
                <w:color w:val="000000"/>
              </w:rPr>
            </w:pPr>
            <w:r w:rsidRPr="003D2606">
              <w:rPr>
                <w:color w:val="000000"/>
              </w:rPr>
              <w:t>98,3</w:t>
            </w:r>
          </w:p>
        </w:tc>
        <w:tc>
          <w:tcPr>
            <w:tcW w:w="459" w:type="pct"/>
            <w:shd w:val="clear" w:color="auto" w:fill="auto"/>
            <w:noWrap/>
            <w:vAlign w:val="center"/>
          </w:tcPr>
          <w:p w14:paraId="07082B3C" w14:textId="77777777" w:rsidR="00AF2DFC" w:rsidRPr="003D2606" w:rsidRDefault="00AF2DFC" w:rsidP="00AF2DFC">
            <w:pPr>
              <w:jc w:val="center"/>
              <w:rPr>
                <w:color w:val="000000"/>
              </w:rPr>
            </w:pPr>
            <w:r w:rsidRPr="003D2606">
              <w:rPr>
                <w:color w:val="000000"/>
              </w:rPr>
              <w:t>98,3</w:t>
            </w:r>
          </w:p>
        </w:tc>
        <w:tc>
          <w:tcPr>
            <w:tcW w:w="460" w:type="pct"/>
            <w:shd w:val="clear" w:color="auto" w:fill="auto"/>
            <w:vAlign w:val="center"/>
          </w:tcPr>
          <w:p w14:paraId="5F6F5D15" w14:textId="77777777" w:rsidR="00AF2DFC" w:rsidRPr="003D2606" w:rsidRDefault="00AF2DFC" w:rsidP="00AF2DFC">
            <w:pPr>
              <w:jc w:val="center"/>
              <w:rPr>
                <w:color w:val="000000"/>
              </w:rPr>
            </w:pPr>
            <w:r w:rsidRPr="003D2606">
              <w:rPr>
                <w:color w:val="000000"/>
              </w:rPr>
              <w:t>128,3</w:t>
            </w:r>
          </w:p>
        </w:tc>
        <w:tc>
          <w:tcPr>
            <w:tcW w:w="460" w:type="pct"/>
            <w:shd w:val="clear" w:color="auto" w:fill="auto"/>
            <w:vAlign w:val="center"/>
          </w:tcPr>
          <w:p w14:paraId="4E52E8FC" w14:textId="77777777" w:rsidR="00AF2DFC" w:rsidRPr="003D2606" w:rsidRDefault="00AF2DFC" w:rsidP="00AF2DFC">
            <w:pPr>
              <w:jc w:val="center"/>
              <w:rPr>
                <w:color w:val="000000"/>
              </w:rPr>
            </w:pPr>
            <w:r w:rsidRPr="003D2606">
              <w:rPr>
                <w:color w:val="000000"/>
              </w:rPr>
              <w:t>128,3</w:t>
            </w:r>
          </w:p>
        </w:tc>
        <w:tc>
          <w:tcPr>
            <w:tcW w:w="458" w:type="pct"/>
            <w:shd w:val="clear" w:color="auto" w:fill="auto"/>
            <w:vAlign w:val="center"/>
          </w:tcPr>
          <w:p w14:paraId="5DC0FD23" w14:textId="77777777" w:rsidR="00AF2DFC" w:rsidRPr="003D2606" w:rsidRDefault="00AF2DFC" w:rsidP="00AF2DFC">
            <w:pPr>
              <w:jc w:val="center"/>
              <w:rPr>
                <w:color w:val="000000"/>
              </w:rPr>
            </w:pPr>
            <w:r w:rsidRPr="003D2606">
              <w:rPr>
                <w:color w:val="000000"/>
              </w:rPr>
              <w:t>148,3</w:t>
            </w:r>
          </w:p>
        </w:tc>
      </w:tr>
      <w:tr w:rsidR="00AF2DFC" w:rsidRPr="003D2606" w14:paraId="0FE76291" w14:textId="77777777" w:rsidTr="00AF2DFC">
        <w:trPr>
          <w:trHeight w:val="20"/>
          <w:jc w:val="center"/>
        </w:trPr>
        <w:tc>
          <w:tcPr>
            <w:tcW w:w="1387" w:type="pct"/>
            <w:shd w:val="clear" w:color="auto" w:fill="auto"/>
            <w:vAlign w:val="center"/>
            <w:hideMark/>
          </w:tcPr>
          <w:p w14:paraId="7CB0DDF1" w14:textId="77777777" w:rsidR="00AF2DFC" w:rsidRPr="003D2606" w:rsidRDefault="00AF2DFC" w:rsidP="00AF2DFC">
            <w:pPr>
              <w:rPr>
                <w:color w:val="000000"/>
              </w:rPr>
            </w:pPr>
            <w:r w:rsidRPr="003D2606">
              <w:rPr>
                <w:color w:val="000000"/>
              </w:rPr>
              <w:t>Собственные нужды</w:t>
            </w:r>
          </w:p>
        </w:tc>
        <w:tc>
          <w:tcPr>
            <w:tcW w:w="399" w:type="pct"/>
            <w:shd w:val="clear" w:color="auto" w:fill="auto"/>
            <w:vAlign w:val="center"/>
            <w:hideMark/>
          </w:tcPr>
          <w:p w14:paraId="283F5ED0"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22251992" w14:textId="77777777" w:rsidR="00AF2DFC" w:rsidRPr="003D2606" w:rsidRDefault="00AF2DFC" w:rsidP="00AF2DFC">
            <w:pPr>
              <w:jc w:val="center"/>
              <w:rPr>
                <w:color w:val="000000"/>
              </w:rPr>
            </w:pPr>
            <w:r w:rsidRPr="003D2606">
              <w:rPr>
                <w:color w:val="000000"/>
              </w:rPr>
              <w:t>4,444</w:t>
            </w:r>
          </w:p>
        </w:tc>
        <w:tc>
          <w:tcPr>
            <w:tcW w:w="459" w:type="pct"/>
            <w:shd w:val="clear" w:color="auto" w:fill="auto"/>
            <w:noWrap/>
            <w:vAlign w:val="center"/>
          </w:tcPr>
          <w:p w14:paraId="0452BEE0" w14:textId="77777777" w:rsidR="00AF2DFC" w:rsidRPr="003D2606" w:rsidRDefault="00AF2DFC" w:rsidP="00AF2DFC">
            <w:pPr>
              <w:jc w:val="center"/>
              <w:rPr>
                <w:color w:val="000000"/>
              </w:rPr>
            </w:pPr>
            <w:r w:rsidRPr="003D2606">
              <w:rPr>
                <w:color w:val="000000"/>
              </w:rPr>
              <w:t>4,444</w:t>
            </w:r>
          </w:p>
        </w:tc>
        <w:tc>
          <w:tcPr>
            <w:tcW w:w="459" w:type="pct"/>
            <w:shd w:val="clear" w:color="auto" w:fill="auto"/>
            <w:noWrap/>
            <w:vAlign w:val="center"/>
          </w:tcPr>
          <w:p w14:paraId="757139C4" w14:textId="77777777" w:rsidR="00AF2DFC" w:rsidRPr="003D2606" w:rsidRDefault="00AF2DFC" w:rsidP="00AF2DFC">
            <w:pPr>
              <w:jc w:val="center"/>
              <w:rPr>
                <w:color w:val="000000"/>
              </w:rPr>
            </w:pPr>
            <w:r w:rsidRPr="003D2606">
              <w:rPr>
                <w:color w:val="000000"/>
              </w:rPr>
              <w:t>5,804</w:t>
            </w:r>
          </w:p>
        </w:tc>
        <w:tc>
          <w:tcPr>
            <w:tcW w:w="459" w:type="pct"/>
            <w:shd w:val="clear" w:color="auto" w:fill="auto"/>
            <w:noWrap/>
            <w:vAlign w:val="center"/>
          </w:tcPr>
          <w:p w14:paraId="13C1FC5B" w14:textId="77777777" w:rsidR="00AF2DFC" w:rsidRPr="003D2606" w:rsidRDefault="00AF2DFC" w:rsidP="00AF2DFC">
            <w:pPr>
              <w:jc w:val="center"/>
              <w:rPr>
                <w:color w:val="000000"/>
              </w:rPr>
            </w:pPr>
            <w:r w:rsidRPr="003D2606">
              <w:rPr>
                <w:color w:val="000000"/>
              </w:rPr>
              <w:t>5,804</w:t>
            </w:r>
          </w:p>
        </w:tc>
        <w:tc>
          <w:tcPr>
            <w:tcW w:w="460" w:type="pct"/>
            <w:shd w:val="clear" w:color="auto" w:fill="auto"/>
            <w:vAlign w:val="center"/>
          </w:tcPr>
          <w:p w14:paraId="13FAF51F" w14:textId="77777777" w:rsidR="00AF2DFC" w:rsidRPr="003D2606" w:rsidRDefault="00AF2DFC" w:rsidP="00AF2DFC">
            <w:pPr>
              <w:jc w:val="center"/>
              <w:rPr>
                <w:color w:val="000000"/>
              </w:rPr>
            </w:pPr>
            <w:r w:rsidRPr="003D2606">
              <w:rPr>
                <w:color w:val="000000"/>
              </w:rPr>
              <w:t>6,504</w:t>
            </w:r>
          </w:p>
        </w:tc>
        <w:tc>
          <w:tcPr>
            <w:tcW w:w="460" w:type="pct"/>
            <w:shd w:val="clear" w:color="auto" w:fill="auto"/>
            <w:vAlign w:val="center"/>
          </w:tcPr>
          <w:p w14:paraId="1D9A535F" w14:textId="77777777" w:rsidR="00AF2DFC" w:rsidRPr="003D2606" w:rsidRDefault="00AF2DFC" w:rsidP="00AF2DFC">
            <w:pPr>
              <w:jc w:val="center"/>
              <w:rPr>
                <w:color w:val="000000"/>
              </w:rPr>
            </w:pPr>
            <w:r w:rsidRPr="003D2606">
              <w:rPr>
                <w:color w:val="000000"/>
              </w:rPr>
              <w:t>6,504</w:t>
            </w:r>
          </w:p>
        </w:tc>
        <w:tc>
          <w:tcPr>
            <w:tcW w:w="458" w:type="pct"/>
            <w:shd w:val="clear" w:color="auto" w:fill="auto"/>
            <w:vAlign w:val="center"/>
          </w:tcPr>
          <w:p w14:paraId="447D2453" w14:textId="77777777" w:rsidR="00AF2DFC" w:rsidRPr="003D2606" w:rsidRDefault="00AF2DFC" w:rsidP="00AF2DFC">
            <w:pPr>
              <w:jc w:val="center"/>
              <w:rPr>
                <w:color w:val="000000"/>
              </w:rPr>
            </w:pPr>
            <w:r w:rsidRPr="003D2606">
              <w:rPr>
                <w:color w:val="000000"/>
              </w:rPr>
              <w:t>6,504</w:t>
            </w:r>
          </w:p>
        </w:tc>
      </w:tr>
      <w:tr w:rsidR="00AF2DFC" w:rsidRPr="003D2606" w14:paraId="750DFA8A" w14:textId="77777777" w:rsidTr="00AF2DFC">
        <w:trPr>
          <w:trHeight w:val="20"/>
          <w:jc w:val="center"/>
        </w:trPr>
        <w:tc>
          <w:tcPr>
            <w:tcW w:w="1387" w:type="pct"/>
            <w:shd w:val="clear" w:color="auto" w:fill="auto"/>
            <w:vAlign w:val="center"/>
          </w:tcPr>
          <w:p w14:paraId="3ABD030F" w14:textId="77777777" w:rsidR="00AF2DFC" w:rsidRPr="003D2606" w:rsidRDefault="00AF2DFC" w:rsidP="00AF2DFC">
            <w:pPr>
              <w:rPr>
                <w:color w:val="000000"/>
              </w:rPr>
            </w:pPr>
            <w:r w:rsidRPr="003D2606">
              <w:rPr>
                <w:color w:val="000000"/>
              </w:rPr>
              <w:t>Располагаемая мощность «нетто»</w:t>
            </w:r>
          </w:p>
        </w:tc>
        <w:tc>
          <w:tcPr>
            <w:tcW w:w="399" w:type="pct"/>
            <w:shd w:val="clear" w:color="auto" w:fill="auto"/>
            <w:vAlign w:val="center"/>
          </w:tcPr>
          <w:p w14:paraId="002B1AA3"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10A99DEF" w14:textId="77777777" w:rsidR="00AF2DFC" w:rsidRPr="003D2606" w:rsidRDefault="00AF2DFC" w:rsidP="00AF2DFC">
            <w:pPr>
              <w:jc w:val="center"/>
              <w:rPr>
                <w:color w:val="000000"/>
              </w:rPr>
            </w:pPr>
            <w:r w:rsidRPr="003D2606">
              <w:rPr>
                <w:color w:val="000000"/>
              </w:rPr>
              <w:t>80,266</w:t>
            </w:r>
          </w:p>
        </w:tc>
        <w:tc>
          <w:tcPr>
            <w:tcW w:w="459" w:type="pct"/>
            <w:shd w:val="clear" w:color="auto" w:fill="auto"/>
            <w:noWrap/>
            <w:vAlign w:val="center"/>
          </w:tcPr>
          <w:p w14:paraId="561C8E93" w14:textId="77777777" w:rsidR="00AF2DFC" w:rsidRPr="003D2606" w:rsidRDefault="00AF2DFC" w:rsidP="00AF2DFC">
            <w:pPr>
              <w:jc w:val="center"/>
              <w:rPr>
                <w:color w:val="000000"/>
              </w:rPr>
            </w:pPr>
            <w:r w:rsidRPr="003D2606">
              <w:rPr>
                <w:color w:val="000000"/>
              </w:rPr>
              <w:t>80,266</w:t>
            </w:r>
          </w:p>
        </w:tc>
        <w:tc>
          <w:tcPr>
            <w:tcW w:w="459" w:type="pct"/>
            <w:shd w:val="clear" w:color="auto" w:fill="auto"/>
            <w:noWrap/>
            <w:vAlign w:val="center"/>
          </w:tcPr>
          <w:p w14:paraId="209680D1" w14:textId="77777777" w:rsidR="00AF2DFC" w:rsidRPr="003D2606" w:rsidRDefault="00AF2DFC" w:rsidP="00AF2DFC">
            <w:pPr>
              <w:jc w:val="center"/>
              <w:rPr>
                <w:color w:val="000000"/>
              </w:rPr>
            </w:pPr>
            <w:r w:rsidRPr="003D2606">
              <w:rPr>
                <w:color w:val="000000"/>
              </w:rPr>
              <w:t>92,496</w:t>
            </w:r>
          </w:p>
        </w:tc>
        <w:tc>
          <w:tcPr>
            <w:tcW w:w="459" w:type="pct"/>
            <w:shd w:val="clear" w:color="auto" w:fill="auto"/>
            <w:noWrap/>
            <w:vAlign w:val="center"/>
          </w:tcPr>
          <w:p w14:paraId="48D88EB1" w14:textId="77777777" w:rsidR="00AF2DFC" w:rsidRPr="003D2606" w:rsidRDefault="00AF2DFC" w:rsidP="00AF2DFC">
            <w:pPr>
              <w:jc w:val="center"/>
              <w:rPr>
                <w:color w:val="000000"/>
              </w:rPr>
            </w:pPr>
            <w:r w:rsidRPr="003D2606">
              <w:rPr>
                <w:color w:val="000000"/>
              </w:rPr>
              <w:t>92,496</w:t>
            </w:r>
          </w:p>
        </w:tc>
        <w:tc>
          <w:tcPr>
            <w:tcW w:w="460" w:type="pct"/>
            <w:shd w:val="clear" w:color="auto" w:fill="auto"/>
            <w:vAlign w:val="center"/>
          </w:tcPr>
          <w:p w14:paraId="36E7020E" w14:textId="77777777" w:rsidR="00AF2DFC" w:rsidRPr="003D2606" w:rsidRDefault="00AF2DFC" w:rsidP="00AF2DFC">
            <w:pPr>
              <w:jc w:val="center"/>
              <w:rPr>
                <w:color w:val="000000"/>
              </w:rPr>
            </w:pPr>
            <w:r w:rsidRPr="003D2606">
              <w:rPr>
                <w:color w:val="000000"/>
              </w:rPr>
              <w:t>121,796</w:t>
            </w:r>
          </w:p>
        </w:tc>
        <w:tc>
          <w:tcPr>
            <w:tcW w:w="460" w:type="pct"/>
            <w:shd w:val="clear" w:color="auto" w:fill="auto"/>
            <w:vAlign w:val="center"/>
          </w:tcPr>
          <w:p w14:paraId="5746A030" w14:textId="77777777" w:rsidR="00AF2DFC" w:rsidRPr="003D2606" w:rsidRDefault="00AF2DFC" w:rsidP="00AF2DFC">
            <w:pPr>
              <w:jc w:val="center"/>
              <w:rPr>
                <w:color w:val="000000"/>
              </w:rPr>
            </w:pPr>
            <w:r w:rsidRPr="003D2606">
              <w:rPr>
                <w:color w:val="000000"/>
              </w:rPr>
              <w:t>121,796</w:t>
            </w:r>
          </w:p>
        </w:tc>
        <w:tc>
          <w:tcPr>
            <w:tcW w:w="458" w:type="pct"/>
            <w:shd w:val="clear" w:color="auto" w:fill="auto"/>
            <w:vAlign w:val="center"/>
          </w:tcPr>
          <w:p w14:paraId="4B7C27C1" w14:textId="77777777" w:rsidR="00AF2DFC" w:rsidRPr="003D2606" w:rsidRDefault="00AF2DFC" w:rsidP="00AF2DFC">
            <w:pPr>
              <w:jc w:val="center"/>
              <w:rPr>
                <w:color w:val="000000"/>
              </w:rPr>
            </w:pPr>
            <w:r w:rsidRPr="003D2606">
              <w:rPr>
                <w:color w:val="000000"/>
              </w:rPr>
              <w:t>141,396</w:t>
            </w:r>
          </w:p>
        </w:tc>
      </w:tr>
      <w:tr w:rsidR="00AF2DFC" w:rsidRPr="003D2606" w14:paraId="65A5577F" w14:textId="77777777" w:rsidTr="00AF2DFC">
        <w:trPr>
          <w:trHeight w:val="20"/>
          <w:jc w:val="center"/>
        </w:trPr>
        <w:tc>
          <w:tcPr>
            <w:tcW w:w="1387" w:type="pct"/>
            <w:shd w:val="clear" w:color="auto" w:fill="auto"/>
            <w:vAlign w:val="center"/>
            <w:hideMark/>
          </w:tcPr>
          <w:p w14:paraId="345181C3" w14:textId="77777777" w:rsidR="00AF2DFC" w:rsidRPr="003D2606" w:rsidRDefault="00AF2DFC" w:rsidP="00AF2DFC">
            <w:pPr>
              <w:rPr>
                <w:color w:val="000000"/>
              </w:rPr>
            </w:pPr>
            <w:r w:rsidRPr="003D2606">
              <w:rPr>
                <w:color w:val="000000"/>
              </w:rPr>
              <w:t>Потери мощности в тепловой сети</w:t>
            </w:r>
          </w:p>
        </w:tc>
        <w:tc>
          <w:tcPr>
            <w:tcW w:w="399" w:type="pct"/>
            <w:shd w:val="clear" w:color="auto" w:fill="auto"/>
            <w:vAlign w:val="center"/>
            <w:hideMark/>
          </w:tcPr>
          <w:p w14:paraId="35EBD29C"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32FB6A10" w14:textId="77777777" w:rsidR="00AF2DFC" w:rsidRPr="003D2606" w:rsidRDefault="00AF2DFC" w:rsidP="00AF2DFC">
            <w:pPr>
              <w:jc w:val="center"/>
              <w:rPr>
                <w:color w:val="000000"/>
              </w:rPr>
            </w:pPr>
            <w:r w:rsidRPr="003D2606">
              <w:rPr>
                <w:color w:val="000000"/>
              </w:rPr>
              <w:t>15,477</w:t>
            </w:r>
          </w:p>
        </w:tc>
        <w:tc>
          <w:tcPr>
            <w:tcW w:w="459" w:type="pct"/>
            <w:shd w:val="clear" w:color="auto" w:fill="auto"/>
            <w:noWrap/>
            <w:vAlign w:val="center"/>
          </w:tcPr>
          <w:p w14:paraId="7220B4E9" w14:textId="77777777" w:rsidR="00AF2DFC" w:rsidRPr="003D2606" w:rsidRDefault="00AF2DFC" w:rsidP="00AF2DFC">
            <w:pPr>
              <w:jc w:val="center"/>
              <w:rPr>
                <w:color w:val="000000"/>
              </w:rPr>
            </w:pPr>
            <w:r w:rsidRPr="003D2606">
              <w:rPr>
                <w:color w:val="000000"/>
              </w:rPr>
              <w:t>11,316</w:t>
            </w:r>
          </w:p>
        </w:tc>
        <w:tc>
          <w:tcPr>
            <w:tcW w:w="459" w:type="pct"/>
            <w:shd w:val="clear" w:color="auto" w:fill="auto"/>
            <w:noWrap/>
            <w:vAlign w:val="center"/>
          </w:tcPr>
          <w:p w14:paraId="6BC94B53" w14:textId="77777777" w:rsidR="00AF2DFC" w:rsidRPr="003D2606" w:rsidRDefault="00AF2DFC" w:rsidP="00AF2DFC">
            <w:pPr>
              <w:jc w:val="center"/>
              <w:rPr>
                <w:color w:val="000000"/>
              </w:rPr>
            </w:pPr>
            <w:r w:rsidRPr="003D2606">
              <w:rPr>
                <w:color w:val="000000"/>
              </w:rPr>
              <w:t>8,866</w:t>
            </w:r>
          </w:p>
        </w:tc>
        <w:tc>
          <w:tcPr>
            <w:tcW w:w="459" w:type="pct"/>
            <w:shd w:val="clear" w:color="auto" w:fill="auto"/>
            <w:noWrap/>
            <w:vAlign w:val="center"/>
          </w:tcPr>
          <w:p w14:paraId="245B9296" w14:textId="77777777" w:rsidR="00AF2DFC" w:rsidRPr="003D2606" w:rsidRDefault="00AF2DFC" w:rsidP="00AF2DFC">
            <w:pPr>
              <w:jc w:val="center"/>
              <w:rPr>
                <w:color w:val="000000"/>
              </w:rPr>
            </w:pPr>
            <w:r w:rsidRPr="003D2606">
              <w:rPr>
                <w:color w:val="000000"/>
              </w:rPr>
              <w:t>8,266</w:t>
            </w:r>
          </w:p>
        </w:tc>
        <w:tc>
          <w:tcPr>
            <w:tcW w:w="460" w:type="pct"/>
            <w:shd w:val="clear" w:color="auto" w:fill="auto"/>
            <w:vAlign w:val="center"/>
          </w:tcPr>
          <w:p w14:paraId="68133977" w14:textId="77777777" w:rsidR="00AF2DFC" w:rsidRPr="003D2606" w:rsidRDefault="00AF2DFC" w:rsidP="00AF2DFC">
            <w:pPr>
              <w:jc w:val="center"/>
              <w:rPr>
                <w:color w:val="000000"/>
              </w:rPr>
            </w:pPr>
            <w:r w:rsidRPr="003D2606">
              <w:rPr>
                <w:color w:val="000000"/>
              </w:rPr>
              <w:t>7,666</w:t>
            </w:r>
          </w:p>
        </w:tc>
        <w:tc>
          <w:tcPr>
            <w:tcW w:w="460" w:type="pct"/>
            <w:shd w:val="clear" w:color="auto" w:fill="auto"/>
            <w:vAlign w:val="center"/>
          </w:tcPr>
          <w:p w14:paraId="4490742E" w14:textId="77777777" w:rsidR="00AF2DFC" w:rsidRPr="003D2606" w:rsidRDefault="00AF2DFC" w:rsidP="00AF2DFC">
            <w:pPr>
              <w:jc w:val="center"/>
              <w:rPr>
                <w:color w:val="000000"/>
              </w:rPr>
            </w:pPr>
            <w:r w:rsidRPr="003D2606">
              <w:rPr>
                <w:color w:val="000000"/>
              </w:rPr>
              <w:t>7,666</w:t>
            </w:r>
          </w:p>
        </w:tc>
        <w:tc>
          <w:tcPr>
            <w:tcW w:w="458" w:type="pct"/>
            <w:shd w:val="clear" w:color="auto" w:fill="auto"/>
            <w:vAlign w:val="center"/>
          </w:tcPr>
          <w:p w14:paraId="74C5DC67" w14:textId="77777777" w:rsidR="00AF2DFC" w:rsidRPr="003D2606" w:rsidRDefault="00AF2DFC" w:rsidP="00AF2DFC">
            <w:pPr>
              <w:jc w:val="center"/>
              <w:rPr>
                <w:color w:val="000000"/>
              </w:rPr>
            </w:pPr>
            <w:r w:rsidRPr="003D2606">
              <w:rPr>
                <w:color w:val="000000"/>
              </w:rPr>
              <w:t>8,956</w:t>
            </w:r>
          </w:p>
        </w:tc>
      </w:tr>
      <w:tr w:rsidR="00AF2DFC" w:rsidRPr="003D2606" w14:paraId="252EBD13" w14:textId="77777777" w:rsidTr="00AF2DFC">
        <w:trPr>
          <w:trHeight w:val="20"/>
          <w:jc w:val="center"/>
        </w:trPr>
        <w:tc>
          <w:tcPr>
            <w:tcW w:w="1387" w:type="pct"/>
            <w:shd w:val="clear" w:color="auto" w:fill="auto"/>
            <w:vAlign w:val="center"/>
            <w:hideMark/>
          </w:tcPr>
          <w:p w14:paraId="131A9B8D" w14:textId="77777777" w:rsidR="00AF2DFC" w:rsidRPr="003D2606" w:rsidRDefault="00AF2DFC" w:rsidP="00AF2DFC">
            <w:pPr>
              <w:rPr>
                <w:color w:val="000000"/>
              </w:rPr>
            </w:pPr>
            <w:r w:rsidRPr="003D2606">
              <w:rPr>
                <w:color w:val="000000"/>
              </w:rPr>
              <w:t>Присоединенная тепловая нагрузка</w:t>
            </w:r>
          </w:p>
        </w:tc>
        <w:tc>
          <w:tcPr>
            <w:tcW w:w="399" w:type="pct"/>
            <w:shd w:val="clear" w:color="auto" w:fill="auto"/>
            <w:vAlign w:val="center"/>
            <w:hideMark/>
          </w:tcPr>
          <w:p w14:paraId="7ECE1FB9"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44A4028E" w14:textId="77777777" w:rsidR="00AF2DFC" w:rsidRPr="003D2606" w:rsidRDefault="00AF2DFC" w:rsidP="00AF2DFC">
            <w:pPr>
              <w:jc w:val="center"/>
              <w:rPr>
                <w:color w:val="000000"/>
              </w:rPr>
            </w:pPr>
            <w:r w:rsidRPr="003D2606">
              <w:rPr>
                <w:color w:val="000000"/>
              </w:rPr>
              <w:t>72,07</w:t>
            </w:r>
          </w:p>
        </w:tc>
        <w:tc>
          <w:tcPr>
            <w:tcW w:w="459" w:type="pct"/>
            <w:shd w:val="clear" w:color="auto" w:fill="auto"/>
            <w:noWrap/>
            <w:vAlign w:val="center"/>
          </w:tcPr>
          <w:p w14:paraId="6302CF49" w14:textId="77777777" w:rsidR="00AF2DFC" w:rsidRPr="003D2606" w:rsidRDefault="00AF2DFC" w:rsidP="00AF2DFC">
            <w:pPr>
              <w:jc w:val="center"/>
              <w:rPr>
                <w:color w:val="000000"/>
              </w:rPr>
            </w:pPr>
            <w:r w:rsidRPr="003D2606">
              <w:rPr>
                <w:color w:val="000000"/>
              </w:rPr>
              <w:t>73,34</w:t>
            </w:r>
          </w:p>
        </w:tc>
        <w:tc>
          <w:tcPr>
            <w:tcW w:w="459" w:type="pct"/>
            <w:shd w:val="clear" w:color="auto" w:fill="auto"/>
            <w:noWrap/>
            <w:vAlign w:val="center"/>
          </w:tcPr>
          <w:p w14:paraId="7DD70B38" w14:textId="77777777" w:rsidR="00AF2DFC" w:rsidRPr="003D2606" w:rsidRDefault="00AF2DFC" w:rsidP="00AF2DFC">
            <w:pPr>
              <w:jc w:val="center"/>
              <w:rPr>
                <w:color w:val="000000"/>
              </w:rPr>
            </w:pPr>
            <w:r w:rsidRPr="003D2606">
              <w:rPr>
                <w:color w:val="000000"/>
              </w:rPr>
              <w:t>75,34</w:t>
            </w:r>
          </w:p>
        </w:tc>
        <w:tc>
          <w:tcPr>
            <w:tcW w:w="459" w:type="pct"/>
            <w:shd w:val="clear" w:color="auto" w:fill="auto"/>
            <w:noWrap/>
            <w:vAlign w:val="center"/>
          </w:tcPr>
          <w:p w14:paraId="3DD64C2B" w14:textId="77777777" w:rsidR="00AF2DFC" w:rsidRPr="003D2606" w:rsidRDefault="00AF2DFC" w:rsidP="00AF2DFC">
            <w:pPr>
              <w:jc w:val="center"/>
              <w:rPr>
                <w:color w:val="000000"/>
              </w:rPr>
            </w:pPr>
            <w:r w:rsidRPr="003D2606">
              <w:rPr>
                <w:color w:val="000000"/>
              </w:rPr>
              <w:t>76,888</w:t>
            </w:r>
          </w:p>
        </w:tc>
        <w:tc>
          <w:tcPr>
            <w:tcW w:w="460" w:type="pct"/>
            <w:shd w:val="clear" w:color="auto" w:fill="auto"/>
            <w:vAlign w:val="center"/>
          </w:tcPr>
          <w:p w14:paraId="6134EBF4" w14:textId="77777777" w:rsidR="00AF2DFC" w:rsidRPr="003D2606" w:rsidRDefault="00AF2DFC" w:rsidP="00AF2DFC">
            <w:pPr>
              <w:jc w:val="center"/>
              <w:rPr>
                <w:color w:val="000000"/>
              </w:rPr>
            </w:pPr>
            <w:r w:rsidRPr="003D2606">
              <w:rPr>
                <w:color w:val="000000"/>
              </w:rPr>
              <w:t>83,338</w:t>
            </w:r>
          </w:p>
        </w:tc>
        <w:tc>
          <w:tcPr>
            <w:tcW w:w="460" w:type="pct"/>
            <w:shd w:val="clear" w:color="auto" w:fill="auto"/>
            <w:vAlign w:val="center"/>
          </w:tcPr>
          <w:p w14:paraId="464CE3C8" w14:textId="77777777" w:rsidR="00AF2DFC" w:rsidRPr="003D2606" w:rsidRDefault="00AF2DFC" w:rsidP="00AF2DFC">
            <w:pPr>
              <w:jc w:val="center"/>
              <w:rPr>
                <w:color w:val="000000"/>
              </w:rPr>
            </w:pPr>
            <w:r w:rsidRPr="003D2606">
              <w:rPr>
                <w:color w:val="000000"/>
              </w:rPr>
              <w:t>91,838</w:t>
            </w:r>
          </w:p>
        </w:tc>
        <w:tc>
          <w:tcPr>
            <w:tcW w:w="458" w:type="pct"/>
            <w:shd w:val="clear" w:color="auto" w:fill="auto"/>
            <w:vAlign w:val="center"/>
          </w:tcPr>
          <w:p w14:paraId="0ECB37F7" w14:textId="77777777" w:rsidR="00AF2DFC" w:rsidRPr="003D2606" w:rsidRDefault="00AF2DFC" w:rsidP="00AF2DFC">
            <w:pPr>
              <w:jc w:val="center"/>
              <w:rPr>
                <w:color w:val="000000"/>
              </w:rPr>
            </w:pPr>
            <w:r w:rsidRPr="003D2606">
              <w:rPr>
                <w:color w:val="000000"/>
              </w:rPr>
              <w:t>109,107</w:t>
            </w:r>
          </w:p>
        </w:tc>
      </w:tr>
      <w:tr w:rsidR="00AF2DFC" w:rsidRPr="003D2606" w14:paraId="5197BB7D" w14:textId="77777777" w:rsidTr="00AF2DFC">
        <w:trPr>
          <w:trHeight w:val="20"/>
          <w:jc w:val="center"/>
        </w:trPr>
        <w:tc>
          <w:tcPr>
            <w:tcW w:w="1387" w:type="pct"/>
            <w:shd w:val="clear" w:color="auto" w:fill="auto"/>
            <w:vAlign w:val="center"/>
            <w:hideMark/>
          </w:tcPr>
          <w:p w14:paraId="0D183A2D" w14:textId="77777777" w:rsidR="00AF2DFC" w:rsidRPr="003D2606" w:rsidRDefault="00AF2DFC" w:rsidP="00AF2DFC">
            <w:pPr>
              <w:rPr>
                <w:color w:val="000000"/>
              </w:rPr>
            </w:pPr>
            <w:r w:rsidRPr="003D2606">
              <w:rPr>
                <w:color w:val="000000"/>
              </w:rPr>
              <w:t>Резерв (+)/дефицит (-) тепловой мощности</w:t>
            </w:r>
          </w:p>
        </w:tc>
        <w:tc>
          <w:tcPr>
            <w:tcW w:w="399" w:type="pct"/>
            <w:shd w:val="clear" w:color="auto" w:fill="auto"/>
            <w:vAlign w:val="center"/>
            <w:hideMark/>
          </w:tcPr>
          <w:p w14:paraId="757C93A1"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47388C09" w14:textId="77777777" w:rsidR="00AF2DFC" w:rsidRPr="003D2606" w:rsidRDefault="00AF2DFC" w:rsidP="00AF2DFC">
            <w:pPr>
              <w:jc w:val="center"/>
              <w:rPr>
                <w:color w:val="000000"/>
              </w:rPr>
            </w:pPr>
            <w:r w:rsidRPr="003D2606">
              <w:rPr>
                <w:color w:val="000000"/>
              </w:rPr>
              <w:t>-7,281</w:t>
            </w:r>
          </w:p>
        </w:tc>
        <w:tc>
          <w:tcPr>
            <w:tcW w:w="459" w:type="pct"/>
            <w:shd w:val="clear" w:color="auto" w:fill="auto"/>
            <w:noWrap/>
            <w:vAlign w:val="center"/>
          </w:tcPr>
          <w:p w14:paraId="5F611B8C" w14:textId="77777777" w:rsidR="00AF2DFC" w:rsidRPr="003D2606" w:rsidRDefault="00AF2DFC" w:rsidP="00AF2DFC">
            <w:pPr>
              <w:jc w:val="center"/>
              <w:rPr>
                <w:color w:val="000000"/>
              </w:rPr>
            </w:pPr>
            <w:r w:rsidRPr="003D2606">
              <w:rPr>
                <w:color w:val="000000"/>
              </w:rPr>
              <w:t>-5,124</w:t>
            </w:r>
          </w:p>
        </w:tc>
        <w:tc>
          <w:tcPr>
            <w:tcW w:w="459" w:type="pct"/>
            <w:shd w:val="clear" w:color="auto" w:fill="auto"/>
            <w:noWrap/>
            <w:vAlign w:val="center"/>
          </w:tcPr>
          <w:p w14:paraId="2B6AA161" w14:textId="77777777" w:rsidR="00AF2DFC" w:rsidRPr="003D2606" w:rsidRDefault="00AF2DFC" w:rsidP="00AF2DFC">
            <w:pPr>
              <w:jc w:val="center"/>
              <w:rPr>
                <w:color w:val="000000"/>
              </w:rPr>
            </w:pPr>
            <w:r w:rsidRPr="003D2606">
              <w:rPr>
                <w:color w:val="000000"/>
              </w:rPr>
              <w:t>8,29</w:t>
            </w:r>
          </w:p>
        </w:tc>
        <w:tc>
          <w:tcPr>
            <w:tcW w:w="459" w:type="pct"/>
            <w:shd w:val="clear" w:color="auto" w:fill="auto"/>
            <w:noWrap/>
            <w:vAlign w:val="center"/>
          </w:tcPr>
          <w:p w14:paraId="34BDBFB6" w14:textId="77777777" w:rsidR="00AF2DFC" w:rsidRPr="003D2606" w:rsidRDefault="00AF2DFC" w:rsidP="00AF2DFC">
            <w:pPr>
              <w:jc w:val="center"/>
              <w:rPr>
                <w:color w:val="000000"/>
              </w:rPr>
            </w:pPr>
            <w:r w:rsidRPr="003D2606">
              <w:rPr>
                <w:color w:val="000000"/>
              </w:rPr>
              <w:t>7,342</w:t>
            </w:r>
          </w:p>
        </w:tc>
        <w:tc>
          <w:tcPr>
            <w:tcW w:w="460" w:type="pct"/>
            <w:shd w:val="clear" w:color="auto" w:fill="auto"/>
            <w:vAlign w:val="center"/>
          </w:tcPr>
          <w:p w14:paraId="6E7068CE" w14:textId="77777777" w:rsidR="00AF2DFC" w:rsidRPr="003D2606" w:rsidRDefault="00AF2DFC" w:rsidP="00AF2DFC">
            <w:pPr>
              <w:jc w:val="center"/>
              <w:rPr>
                <w:color w:val="000000"/>
              </w:rPr>
            </w:pPr>
            <w:r w:rsidRPr="003D2606">
              <w:rPr>
                <w:color w:val="000000"/>
              </w:rPr>
              <w:t>30,792</w:t>
            </w:r>
          </w:p>
        </w:tc>
        <w:tc>
          <w:tcPr>
            <w:tcW w:w="460" w:type="pct"/>
            <w:shd w:val="clear" w:color="auto" w:fill="auto"/>
            <w:vAlign w:val="center"/>
          </w:tcPr>
          <w:p w14:paraId="69718FCF" w14:textId="77777777" w:rsidR="00AF2DFC" w:rsidRPr="003D2606" w:rsidRDefault="00AF2DFC" w:rsidP="00AF2DFC">
            <w:pPr>
              <w:jc w:val="center"/>
              <w:rPr>
                <w:color w:val="000000"/>
              </w:rPr>
            </w:pPr>
            <w:r w:rsidRPr="003D2606">
              <w:rPr>
                <w:color w:val="000000"/>
              </w:rPr>
              <w:t>22,292</w:t>
            </w:r>
          </w:p>
        </w:tc>
        <w:tc>
          <w:tcPr>
            <w:tcW w:w="458" w:type="pct"/>
            <w:shd w:val="clear" w:color="auto" w:fill="auto"/>
            <w:vAlign w:val="center"/>
          </w:tcPr>
          <w:p w14:paraId="44A6E478" w14:textId="77777777" w:rsidR="00AF2DFC" w:rsidRPr="003D2606" w:rsidRDefault="00AF2DFC" w:rsidP="00AF2DFC">
            <w:pPr>
              <w:jc w:val="center"/>
              <w:rPr>
                <w:color w:val="000000"/>
              </w:rPr>
            </w:pPr>
            <w:r w:rsidRPr="003D2606">
              <w:rPr>
                <w:color w:val="000000"/>
              </w:rPr>
              <w:t>23,333</w:t>
            </w:r>
          </w:p>
        </w:tc>
      </w:tr>
      <w:tr w:rsidR="00AF2DFC" w:rsidRPr="003D2606" w14:paraId="23EAFC76" w14:textId="77777777" w:rsidTr="00AF2DFC">
        <w:trPr>
          <w:trHeight w:val="20"/>
          <w:jc w:val="center"/>
        </w:trPr>
        <w:tc>
          <w:tcPr>
            <w:tcW w:w="1387" w:type="pct"/>
            <w:shd w:val="clear" w:color="auto" w:fill="auto"/>
            <w:vAlign w:val="center"/>
            <w:hideMark/>
          </w:tcPr>
          <w:p w14:paraId="450099D4" w14:textId="77777777" w:rsidR="00AF2DFC" w:rsidRPr="003D2606" w:rsidRDefault="00AF2DFC" w:rsidP="00AF2DFC">
            <w:pPr>
              <w:rPr>
                <w:color w:val="000000"/>
              </w:rPr>
            </w:pPr>
            <w:r w:rsidRPr="003D2606">
              <w:rPr>
                <w:color w:val="000000"/>
              </w:rPr>
              <w:t>Доля резерва (от установленной мощности)</w:t>
            </w:r>
          </w:p>
        </w:tc>
        <w:tc>
          <w:tcPr>
            <w:tcW w:w="399" w:type="pct"/>
            <w:shd w:val="clear" w:color="auto" w:fill="auto"/>
            <w:vAlign w:val="center"/>
            <w:hideMark/>
          </w:tcPr>
          <w:p w14:paraId="431A37AD" w14:textId="77777777" w:rsidR="00AF2DFC" w:rsidRPr="003D2606" w:rsidRDefault="00AF2DFC" w:rsidP="00AF2DFC">
            <w:pPr>
              <w:jc w:val="center"/>
              <w:rPr>
                <w:color w:val="000000"/>
              </w:rPr>
            </w:pPr>
            <w:r w:rsidRPr="003D2606">
              <w:rPr>
                <w:color w:val="000000"/>
              </w:rPr>
              <w:t>%</w:t>
            </w:r>
          </w:p>
        </w:tc>
        <w:tc>
          <w:tcPr>
            <w:tcW w:w="459" w:type="pct"/>
            <w:shd w:val="clear" w:color="auto" w:fill="auto"/>
            <w:noWrap/>
            <w:vAlign w:val="center"/>
          </w:tcPr>
          <w:p w14:paraId="5FD6C3A2" w14:textId="77777777" w:rsidR="00AF2DFC" w:rsidRPr="003D2606" w:rsidRDefault="00AF2DFC" w:rsidP="00AF2DFC">
            <w:pPr>
              <w:jc w:val="center"/>
              <w:rPr>
                <w:color w:val="000000"/>
              </w:rPr>
            </w:pPr>
            <w:r w:rsidRPr="003D2606">
              <w:rPr>
                <w:color w:val="000000"/>
              </w:rPr>
              <w:t>-9,07</w:t>
            </w:r>
          </w:p>
        </w:tc>
        <w:tc>
          <w:tcPr>
            <w:tcW w:w="459" w:type="pct"/>
            <w:shd w:val="clear" w:color="auto" w:fill="auto"/>
            <w:noWrap/>
            <w:vAlign w:val="center"/>
          </w:tcPr>
          <w:p w14:paraId="4D1C0B3F" w14:textId="77777777" w:rsidR="00AF2DFC" w:rsidRPr="003D2606" w:rsidRDefault="00AF2DFC" w:rsidP="00AF2DFC">
            <w:pPr>
              <w:jc w:val="center"/>
              <w:rPr>
                <w:color w:val="000000"/>
              </w:rPr>
            </w:pPr>
            <w:r w:rsidRPr="003D2606">
              <w:rPr>
                <w:color w:val="000000"/>
              </w:rPr>
              <w:t>-6,38</w:t>
            </w:r>
          </w:p>
        </w:tc>
        <w:tc>
          <w:tcPr>
            <w:tcW w:w="459" w:type="pct"/>
            <w:shd w:val="clear" w:color="auto" w:fill="auto"/>
            <w:noWrap/>
            <w:vAlign w:val="center"/>
          </w:tcPr>
          <w:p w14:paraId="47E85138" w14:textId="77777777" w:rsidR="00AF2DFC" w:rsidRPr="003D2606" w:rsidRDefault="00AF2DFC" w:rsidP="00AF2DFC">
            <w:pPr>
              <w:jc w:val="center"/>
              <w:rPr>
                <w:color w:val="000000"/>
              </w:rPr>
            </w:pPr>
            <w:r w:rsidRPr="003D2606">
              <w:rPr>
                <w:color w:val="000000"/>
              </w:rPr>
              <w:t>8,96</w:t>
            </w:r>
          </w:p>
        </w:tc>
        <w:tc>
          <w:tcPr>
            <w:tcW w:w="459" w:type="pct"/>
            <w:shd w:val="clear" w:color="auto" w:fill="auto"/>
            <w:noWrap/>
            <w:vAlign w:val="center"/>
          </w:tcPr>
          <w:p w14:paraId="3680A94F" w14:textId="77777777" w:rsidR="00AF2DFC" w:rsidRPr="003D2606" w:rsidRDefault="00AF2DFC" w:rsidP="00AF2DFC">
            <w:pPr>
              <w:jc w:val="center"/>
              <w:rPr>
                <w:color w:val="000000"/>
              </w:rPr>
            </w:pPr>
            <w:r w:rsidRPr="003D2606">
              <w:rPr>
                <w:color w:val="000000"/>
              </w:rPr>
              <w:t>7,94</w:t>
            </w:r>
          </w:p>
        </w:tc>
        <w:tc>
          <w:tcPr>
            <w:tcW w:w="460" w:type="pct"/>
            <w:shd w:val="clear" w:color="auto" w:fill="auto"/>
            <w:vAlign w:val="center"/>
          </w:tcPr>
          <w:p w14:paraId="00EC1EFC" w14:textId="77777777" w:rsidR="00AF2DFC" w:rsidRPr="003D2606" w:rsidRDefault="00AF2DFC" w:rsidP="00AF2DFC">
            <w:pPr>
              <w:jc w:val="center"/>
              <w:rPr>
                <w:color w:val="000000"/>
              </w:rPr>
            </w:pPr>
            <w:r w:rsidRPr="003D2606">
              <w:rPr>
                <w:color w:val="000000"/>
              </w:rPr>
              <w:t>25,28</w:t>
            </w:r>
          </w:p>
        </w:tc>
        <w:tc>
          <w:tcPr>
            <w:tcW w:w="460" w:type="pct"/>
            <w:shd w:val="clear" w:color="auto" w:fill="auto"/>
            <w:vAlign w:val="center"/>
          </w:tcPr>
          <w:p w14:paraId="7D6D5082" w14:textId="77777777" w:rsidR="00AF2DFC" w:rsidRPr="003D2606" w:rsidRDefault="00AF2DFC" w:rsidP="00AF2DFC">
            <w:pPr>
              <w:jc w:val="center"/>
              <w:rPr>
                <w:color w:val="000000"/>
              </w:rPr>
            </w:pPr>
            <w:r w:rsidRPr="003D2606">
              <w:rPr>
                <w:color w:val="000000"/>
              </w:rPr>
              <w:t>18,30</w:t>
            </w:r>
          </w:p>
        </w:tc>
        <w:tc>
          <w:tcPr>
            <w:tcW w:w="458" w:type="pct"/>
            <w:shd w:val="clear" w:color="auto" w:fill="auto"/>
            <w:vAlign w:val="center"/>
          </w:tcPr>
          <w:p w14:paraId="65B67673" w14:textId="77777777" w:rsidR="00AF2DFC" w:rsidRPr="003D2606" w:rsidRDefault="00AF2DFC" w:rsidP="00AF2DFC">
            <w:pPr>
              <w:jc w:val="center"/>
              <w:rPr>
                <w:color w:val="000000"/>
              </w:rPr>
            </w:pPr>
            <w:r w:rsidRPr="003D2606">
              <w:rPr>
                <w:color w:val="000000"/>
              </w:rPr>
              <w:t>16,50</w:t>
            </w:r>
          </w:p>
        </w:tc>
      </w:tr>
      <w:tr w:rsidR="00AF2DFC" w:rsidRPr="003D2606" w14:paraId="46BB375E" w14:textId="77777777" w:rsidTr="00AF2DFC">
        <w:trPr>
          <w:trHeight w:val="20"/>
          <w:jc w:val="center"/>
        </w:trPr>
        <w:tc>
          <w:tcPr>
            <w:tcW w:w="1387" w:type="pct"/>
            <w:shd w:val="clear" w:color="auto" w:fill="auto"/>
            <w:vAlign w:val="center"/>
            <w:hideMark/>
          </w:tcPr>
          <w:p w14:paraId="08E3F6D0" w14:textId="77777777" w:rsidR="00AF2DFC" w:rsidRPr="003D2606" w:rsidRDefault="00AF2DFC" w:rsidP="00AF2DFC">
            <w:pPr>
              <w:rPr>
                <w:color w:val="000000"/>
              </w:rPr>
            </w:pPr>
            <w:r w:rsidRPr="003D2606">
              <w:rPr>
                <w:color w:val="000000"/>
              </w:rPr>
              <w:t>Производство тепловой энергии</w:t>
            </w:r>
          </w:p>
        </w:tc>
        <w:tc>
          <w:tcPr>
            <w:tcW w:w="399" w:type="pct"/>
            <w:shd w:val="clear" w:color="auto" w:fill="auto"/>
            <w:vAlign w:val="center"/>
            <w:hideMark/>
          </w:tcPr>
          <w:p w14:paraId="2C804907" w14:textId="77777777" w:rsidR="00AF2DFC" w:rsidRPr="003D2606" w:rsidRDefault="00AF2DFC" w:rsidP="00AF2DFC">
            <w:pPr>
              <w:jc w:val="center"/>
              <w:rPr>
                <w:color w:val="000000"/>
              </w:rPr>
            </w:pPr>
            <w:r w:rsidRPr="003D2606">
              <w:rPr>
                <w:color w:val="000000"/>
              </w:rPr>
              <w:t>Гкал</w:t>
            </w:r>
          </w:p>
        </w:tc>
        <w:tc>
          <w:tcPr>
            <w:tcW w:w="459" w:type="pct"/>
            <w:shd w:val="clear" w:color="auto" w:fill="auto"/>
            <w:noWrap/>
            <w:vAlign w:val="center"/>
          </w:tcPr>
          <w:p w14:paraId="507E659D" w14:textId="77777777" w:rsidR="00AF2DFC" w:rsidRPr="003D2606" w:rsidRDefault="00AF2DFC" w:rsidP="00AF2DFC">
            <w:pPr>
              <w:jc w:val="center"/>
              <w:rPr>
                <w:color w:val="000000"/>
              </w:rPr>
            </w:pPr>
            <w:r w:rsidRPr="003D2606">
              <w:rPr>
                <w:color w:val="000000"/>
              </w:rPr>
              <w:t>176649,314</w:t>
            </w:r>
          </w:p>
        </w:tc>
        <w:tc>
          <w:tcPr>
            <w:tcW w:w="459" w:type="pct"/>
            <w:shd w:val="clear" w:color="auto" w:fill="auto"/>
            <w:noWrap/>
            <w:vAlign w:val="center"/>
          </w:tcPr>
          <w:p w14:paraId="1C0D0A3C" w14:textId="77777777" w:rsidR="00AF2DFC" w:rsidRPr="003D2606" w:rsidRDefault="00AF2DFC" w:rsidP="00AF2DFC">
            <w:pPr>
              <w:jc w:val="center"/>
              <w:rPr>
                <w:color w:val="000000"/>
              </w:rPr>
            </w:pPr>
            <w:r w:rsidRPr="003D2606">
              <w:rPr>
                <w:color w:val="000000"/>
              </w:rPr>
              <w:t>178656,2</w:t>
            </w:r>
          </w:p>
        </w:tc>
        <w:tc>
          <w:tcPr>
            <w:tcW w:w="459" w:type="pct"/>
            <w:shd w:val="clear" w:color="auto" w:fill="auto"/>
            <w:noWrap/>
            <w:vAlign w:val="center"/>
          </w:tcPr>
          <w:p w14:paraId="3B4E5D3D" w14:textId="77777777" w:rsidR="00AF2DFC" w:rsidRPr="003D2606" w:rsidRDefault="00AF2DFC" w:rsidP="00AF2DFC">
            <w:pPr>
              <w:jc w:val="center"/>
              <w:rPr>
                <w:color w:val="000000"/>
              </w:rPr>
            </w:pPr>
            <w:r w:rsidRPr="003D2606">
              <w:rPr>
                <w:color w:val="000000"/>
              </w:rPr>
              <w:t>179158,8</w:t>
            </w:r>
          </w:p>
        </w:tc>
        <w:tc>
          <w:tcPr>
            <w:tcW w:w="459" w:type="pct"/>
            <w:shd w:val="clear" w:color="auto" w:fill="auto"/>
            <w:noWrap/>
            <w:vAlign w:val="center"/>
          </w:tcPr>
          <w:p w14:paraId="485BC4E7" w14:textId="77777777" w:rsidR="00AF2DFC" w:rsidRPr="003D2606" w:rsidRDefault="00AF2DFC" w:rsidP="00AF2DFC">
            <w:pPr>
              <w:jc w:val="center"/>
              <w:rPr>
                <w:color w:val="000000"/>
              </w:rPr>
            </w:pPr>
            <w:r w:rsidRPr="003D2606">
              <w:rPr>
                <w:color w:val="000000"/>
              </w:rPr>
              <w:t>184250,38</w:t>
            </w:r>
          </w:p>
        </w:tc>
        <w:tc>
          <w:tcPr>
            <w:tcW w:w="460" w:type="pct"/>
            <w:shd w:val="clear" w:color="auto" w:fill="auto"/>
            <w:vAlign w:val="center"/>
          </w:tcPr>
          <w:p w14:paraId="039DA04C" w14:textId="77777777" w:rsidR="00AF2DFC" w:rsidRPr="003D2606" w:rsidRDefault="00AF2DFC" w:rsidP="00AF2DFC">
            <w:pPr>
              <w:jc w:val="center"/>
              <w:rPr>
                <w:color w:val="000000"/>
              </w:rPr>
            </w:pPr>
            <w:r w:rsidRPr="003D2606">
              <w:rPr>
                <w:color w:val="000000"/>
              </w:rPr>
              <w:t>184250,38</w:t>
            </w:r>
          </w:p>
        </w:tc>
        <w:tc>
          <w:tcPr>
            <w:tcW w:w="460" w:type="pct"/>
            <w:shd w:val="clear" w:color="auto" w:fill="auto"/>
            <w:vAlign w:val="center"/>
          </w:tcPr>
          <w:p w14:paraId="511B36EF" w14:textId="77777777" w:rsidR="00AF2DFC" w:rsidRPr="003D2606" w:rsidRDefault="00AF2DFC" w:rsidP="00AF2DFC">
            <w:pPr>
              <w:jc w:val="center"/>
              <w:rPr>
                <w:color w:val="000000"/>
              </w:rPr>
            </w:pPr>
            <w:r w:rsidRPr="003D2606">
              <w:rPr>
                <w:color w:val="000000"/>
              </w:rPr>
              <w:t>222299,51</w:t>
            </w:r>
          </w:p>
        </w:tc>
        <w:tc>
          <w:tcPr>
            <w:tcW w:w="458" w:type="pct"/>
            <w:shd w:val="clear" w:color="auto" w:fill="auto"/>
            <w:vAlign w:val="center"/>
          </w:tcPr>
          <w:p w14:paraId="1C1758ED" w14:textId="77777777" w:rsidR="00AF2DFC" w:rsidRPr="003D2606" w:rsidRDefault="00AF2DFC" w:rsidP="00AF2DFC">
            <w:pPr>
              <w:jc w:val="center"/>
              <w:rPr>
                <w:color w:val="000000"/>
              </w:rPr>
            </w:pPr>
            <w:r w:rsidRPr="003D2606">
              <w:rPr>
                <w:color w:val="000000"/>
              </w:rPr>
              <w:t>456918,36</w:t>
            </w:r>
          </w:p>
        </w:tc>
      </w:tr>
      <w:tr w:rsidR="00AF2DFC" w:rsidRPr="003D2606" w14:paraId="4EB67FC5" w14:textId="77777777" w:rsidTr="00AF2DFC">
        <w:trPr>
          <w:trHeight w:val="20"/>
          <w:jc w:val="center"/>
        </w:trPr>
        <w:tc>
          <w:tcPr>
            <w:tcW w:w="1387" w:type="pct"/>
            <w:shd w:val="clear" w:color="auto" w:fill="auto"/>
            <w:vAlign w:val="center"/>
            <w:hideMark/>
          </w:tcPr>
          <w:p w14:paraId="1747DEA1" w14:textId="77777777" w:rsidR="00AF2DFC" w:rsidRPr="003D2606" w:rsidRDefault="00AF2DFC" w:rsidP="00AF2DFC">
            <w:pPr>
              <w:rPr>
                <w:color w:val="000000"/>
              </w:rPr>
            </w:pPr>
            <w:r w:rsidRPr="003D2606">
              <w:rPr>
                <w:color w:val="000000"/>
              </w:rPr>
              <w:t>Затрачено топлива на производство тепловой энергии</w:t>
            </w:r>
          </w:p>
        </w:tc>
        <w:tc>
          <w:tcPr>
            <w:tcW w:w="399" w:type="pct"/>
            <w:shd w:val="clear" w:color="auto" w:fill="auto"/>
            <w:vAlign w:val="center"/>
            <w:hideMark/>
          </w:tcPr>
          <w:p w14:paraId="3B3472EC" w14:textId="77777777" w:rsidR="00AF2DFC" w:rsidRPr="003D2606" w:rsidRDefault="00AF2DFC" w:rsidP="00AF2DFC">
            <w:pPr>
              <w:jc w:val="center"/>
              <w:rPr>
                <w:color w:val="000000"/>
              </w:rPr>
            </w:pPr>
            <w:r w:rsidRPr="003D2606">
              <w:rPr>
                <w:color w:val="000000"/>
              </w:rPr>
              <w:t>тут</w:t>
            </w:r>
          </w:p>
        </w:tc>
        <w:tc>
          <w:tcPr>
            <w:tcW w:w="459" w:type="pct"/>
            <w:shd w:val="clear" w:color="auto" w:fill="auto"/>
            <w:noWrap/>
            <w:vAlign w:val="center"/>
          </w:tcPr>
          <w:p w14:paraId="6629968F" w14:textId="77777777" w:rsidR="00AF2DFC" w:rsidRPr="003D2606" w:rsidRDefault="00AF2DFC" w:rsidP="00AF2DFC">
            <w:pPr>
              <w:jc w:val="center"/>
              <w:rPr>
                <w:color w:val="000000"/>
              </w:rPr>
            </w:pPr>
            <w:r w:rsidRPr="003D2606">
              <w:rPr>
                <w:color w:val="000000"/>
              </w:rPr>
              <w:t>26285,024</w:t>
            </w:r>
          </w:p>
        </w:tc>
        <w:tc>
          <w:tcPr>
            <w:tcW w:w="459" w:type="pct"/>
            <w:shd w:val="clear" w:color="auto" w:fill="auto"/>
            <w:noWrap/>
            <w:vAlign w:val="center"/>
          </w:tcPr>
          <w:p w14:paraId="6481C915" w14:textId="77777777" w:rsidR="00AF2DFC" w:rsidRPr="003D2606" w:rsidRDefault="00AF2DFC" w:rsidP="00AF2DFC">
            <w:pPr>
              <w:jc w:val="center"/>
              <w:rPr>
                <w:color w:val="000000"/>
              </w:rPr>
            </w:pPr>
            <w:r w:rsidRPr="003D2606">
              <w:rPr>
                <w:color w:val="000000"/>
              </w:rPr>
              <w:t>26621,665</w:t>
            </w:r>
          </w:p>
        </w:tc>
        <w:tc>
          <w:tcPr>
            <w:tcW w:w="459" w:type="pct"/>
            <w:shd w:val="clear" w:color="auto" w:fill="auto"/>
            <w:noWrap/>
            <w:vAlign w:val="center"/>
          </w:tcPr>
          <w:p w14:paraId="620C225D" w14:textId="77777777" w:rsidR="00AF2DFC" w:rsidRPr="003D2606" w:rsidRDefault="00AF2DFC" w:rsidP="00AF2DFC">
            <w:pPr>
              <w:jc w:val="center"/>
              <w:rPr>
                <w:color w:val="000000"/>
              </w:rPr>
            </w:pPr>
            <w:r w:rsidRPr="003D2606">
              <w:rPr>
                <w:color w:val="000000"/>
              </w:rPr>
              <w:t>26438,34</w:t>
            </w:r>
          </w:p>
        </w:tc>
        <w:tc>
          <w:tcPr>
            <w:tcW w:w="459" w:type="pct"/>
            <w:shd w:val="clear" w:color="auto" w:fill="auto"/>
            <w:noWrap/>
            <w:vAlign w:val="center"/>
          </w:tcPr>
          <w:p w14:paraId="068F2DAB" w14:textId="77777777" w:rsidR="00AF2DFC" w:rsidRPr="003D2606" w:rsidRDefault="00AF2DFC" w:rsidP="00AF2DFC">
            <w:pPr>
              <w:jc w:val="center"/>
              <w:rPr>
                <w:color w:val="000000"/>
              </w:rPr>
            </w:pPr>
            <w:r w:rsidRPr="003D2606">
              <w:rPr>
                <w:color w:val="000000"/>
              </w:rPr>
              <w:t>26564,91</w:t>
            </w:r>
          </w:p>
        </w:tc>
        <w:tc>
          <w:tcPr>
            <w:tcW w:w="460" w:type="pct"/>
            <w:shd w:val="clear" w:color="auto" w:fill="auto"/>
            <w:vAlign w:val="center"/>
          </w:tcPr>
          <w:p w14:paraId="3DD7B178" w14:textId="77777777" w:rsidR="00AF2DFC" w:rsidRPr="003D2606" w:rsidRDefault="00AF2DFC" w:rsidP="00AF2DFC">
            <w:pPr>
              <w:jc w:val="center"/>
              <w:rPr>
                <w:color w:val="000000"/>
              </w:rPr>
            </w:pPr>
            <w:r w:rsidRPr="003D2606">
              <w:rPr>
                <w:color w:val="000000"/>
              </w:rPr>
              <w:t>26564,91</w:t>
            </w:r>
          </w:p>
        </w:tc>
        <w:tc>
          <w:tcPr>
            <w:tcW w:w="460" w:type="pct"/>
            <w:shd w:val="clear" w:color="auto" w:fill="auto"/>
            <w:vAlign w:val="center"/>
          </w:tcPr>
          <w:p w14:paraId="16C012DA" w14:textId="77777777" w:rsidR="00AF2DFC" w:rsidRPr="003D2606" w:rsidRDefault="00AF2DFC" w:rsidP="00AF2DFC">
            <w:pPr>
              <w:jc w:val="center"/>
              <w:rPr>
                <w:color w:val="000000"/>
              </w:rPr>
            </w:pPr>
            <w:r w:rsidRPr="003D2606">
              <w:rPr>
                <w:color w:val="000000"/>
              </w:rPr>
              <w:t>32061,65</w:t>
            </w:r>
          </w:p>
        </w:tc>
        <w:tc>
          <w:tcPr>
            <w:tcW w:w="458" w:type="pct"/>
            <w:shd w:val="clear" w:color="auto" w:fill="auto"/>
            <w:vAlign w:val="center"/>
          </w:tcPr>
          <w:p w14:paraId="619FE8E5" w14:textId="77777777" w:rsidR="00AF2DFC" w:rsidRPr="003D2606" w:rsidRDefault="00AF2DFC" w:rsidP="00AF2DFC">
            <w:pPr>
              <w:jc w:val="center"/>
              <w:rPr>
                <w:color w:val="000000"/>
              </w:rPr>
            </w:pPr>
            <w:r w:rsidRPr="003D2606">
              <w:rPr>
                <w:color w:val="000000"/>
              </w:rPr>
              <w:t>68240,93</w:t>
            </w:r>
          </w:p>
        </w:tc>
      </w:tr>
      <w:tr w:rsidR="00AF2DFC" w:rsidRPr="003D2606" w14:paraId="3E0EFFF2" w14:textId="77777777" w:rsidTr="00AF2DFC">
        <w:trPr>
          <w:trHeight w:val="20"/>
          <w:jc w:val="center"/>
        </w:trPr>
        <w:tc>
          <w:tcPr>
            <w:tcW w:w="1387" w:type="pct"/>
            <w:shd w:val="clear" w:color="auto" w:fill="auto"/>
            <w:vAlign w:val="center"/>
            <w:hideMark/>
          </w:tcPr>
          <w:p w14:paraId="4A507598" w14:textId="77777777" w:rsidR="00AF2DFC" w:rsidRPr="003D2606" w:rsidRDefault="00AF2DFC" w:rsidP="00AF2DFC">
            <w:pPr>
              <w:rPr>
                <w:color w:val="000000"/>
              </w:rPr>
            </w:pPr>
            <w:r w:rsidRPr="003D2606">
              <w:rPr>
                <w:color w:val="000000"/>
              </w:rPr>
              <w:t>Средневзвешенный НУР</w:t>
            </w:r>
          </w:p>
        </w:tc>
        <w:tc>
          <w:tcPr>
            <w:tcW w:w="399" w:type="pct"/>
            <w:shd w:val="clear" w:color="auto" w:fill="auto"/>
            <w:vAlign w:val="center"/>
            <w:hideMark/>
          </w:tcPr>
          <w:p w14:paraId="0BBC1792" w14:textId="77777777" w:rsidR="00AF2DFC" w:rsidRPr="003D2606" w:rsidRDefault="00AF2DFC" w:rsidP="00AF2DFC">
            <w:pPr>
              <w:jc w:val="center"/>
              <w:rPr>
                <w:color w:val="000000"/>
              </w:rPr>
            </w:pPr>
            <w:r w:rsidRPr="003D2606">
              <w:rPr>
                <w:color w:val="000000"/>
              </w:rPr>
              <w:t>кг.у.т/Гкал</w:t>
            </w:r>
          </w:p>
        </w:tc>
        <w:tc>
          <w:tcPr>
            <w:tcW w:w="459" w:type="pct"/>
            <w:shd w:val="clear" w:color="auto" w:fill="auto"/>
            <w:noWrap/>
            <w:vAlign w:val="center"/>
          </w:tcPr>
          <w:p w14:paraId="49E0FD3A" w14:textId="77777777" w:rsidR="00AF2DFC" w:rsidRPr="003D2606" w:rsidRDefault="00AF2DFC" w:rsidP="00AF2DFC">
            <w:pPr>
              <w:jc w:val="center"/>
              <w:rPr>
                <w:color w:val="000000"/>
              </w:rPr>
            </w:pPr>
            <w:r w:rsidRPr="003D2606">
              <w:rPr>
                <w:color w:val="000000"/>
              </w:rPr>
              <w:t>148,80</w:t>
            </w:r>
          </w:p>
        </w:tc>
        <w:tc>
          <w:tcPr>
            <w:tcW w:w="459" w:type="pct"/>
            <w:shd w:val="clear" w:color="auto" w:fill="auto"/>
            <w:noWrap/>
            <w:vAlign w:val="center"/>
          </w:tcPr>
          <w:p w14:paraId="575F74F5" w14:textId="77777777" w:rsidR="00AF2DFC" w:rsidRPr="003D2606" w:rsidRDefault="00AF2DFC" w:rsidP="00AF2DFC">
            <w:pPr>
              <w:jc w:val="center"/>
              <w:rPr>
                <w:color w:val="000000"/>
              </w:rPr>
            </w:pPr>
            <w:r w:rsidRPr="003D2606">
              <w:rPr>
                <w:color w:val="000000"/>
              </w:rPr>
              <w:t>149,01</w:t>
            </w:r>
          </w:p>
        </w:tc>
        <w:tc>
          <w:tcPr>
            <w:tcW w:w="459" w:type="pct"/>
            <w:shd w:val="clear" w:color="auto" w:fill="auto"/>
            <w:noWrap/>
            <w:vAlign w:val="center"/>
          </w:tcPr>
          <w:p w14:paraId="0416C183" w14:textId="77777777" w:rsidR="00AF2DFC" w:rsidRPr="003D2606" w:rsidRDefault="00AF2DFC" w:rsidP="00AF2DFC">
            <w:pPr>
              <w:jc w:val="center"/>
              <w:rPr>
                <w:color w:val="000000"/>
              </w:rPr>
            </w:pPr>
            <w:r w:rsidRPr="003D2606">
              <w:rPr>
                <w:color w:val="000000"/>
              </w:rPr>
              <w:t>147,57</w:t>
            </w:r>
          </w:p>
        </w:tc>
        <w:tc>
          <w:tcPr>
            <w:tcW w:w="459" w:type="pct"/>
            <w:shd w:val="clear" w:color="auto" w:fill="auto"/>
            <w:noWrap/>
            <w:vAlign w:val="center"/>
          </w:tcPr>
          <w:p w14:paraId="780A5E48" w14:textId="77777777" w:rsidR="00AF2DFC" w:rsidRPr="003D2606" w:rsidRDefault="00AF2DFC" w:rsidP="00AF2DFC">
            <w:pPr>
              <w:jc w:val="center"/>
              <w:rPr>
                <w:color w:val="000000"/>
              </w:rPr>
            </w:pPr>
            <w:r w:rsidRPr="003D2606">
              <w:rPr>
                <w:color w:val="000000"/>
              </w:rPr>
              <w:t>144,18</w:t>
            </w:r>
          </w:p>
        </w:tc>
        <w:tc>
          <w:tcPr>
            <w:tcW w:w="460" w:type="pct"/>
            <w:shd w:val="clear" w:color="auto" w:fill="auto"/>
            <w:vAlign w:val="center"/>
          </w:tcPr>
          <w:p w14:paraId="40CFE9FD" w14:textId="77777777" w:rsidR="00AF2DFC" w:rsidRPr="003D2606" w:rsidRDefault="00AF2DFC" w:rsidP="00AF2DFC">
            <w:pPr>
              <w:jc w:val="center"/>
              <w:rPr>
                <w:color w:val="000000"/>
              </w:rPr>
            </w:pPr>
            <w:r w:rsidRPr="003D2606">
              <w:rPr>
                <w:color w:val="000000"/>
              </w:rPr>
              <w:t>144,18</w:t>
            </w:r>
          </w:p>
        </w:tc>
        <w:tc>
          <w:tcPr>
            <w:tcW w:w="460" w:type="pct"/>
            <w:shd w:val="clear" w:color="auto" w:fill="auto"/>
            <w:vAlign w:val="center"/>
          </w:tcPr>
          <w:p w14:paraId="0350763E" w14:textId="77777777" w:rsidR="00AF2DFC" w:rsidRPr="003D2606" w:rsidRDefault="00AF2DFC" w:rsidP="00AF2DFC">
            <w:pPr>
              <w:jc w:val="center"/>
              <w:rPr>
                <w:color w:val="000000"/>
              </w:rPr>
            </w:pPr>
            <w:r w:rsidRPr="003D2606">
              <w:rPr>
                <w:color w:val="000000"/>
              </w:rPr>
              <w:t>144,23</w:t>
            </w:r>
          </w:p>
        </w:tc>
        <w:tc>
          <w:tcPr>
            <w:tcW w:w="458" w:type="pct"/>
            <w:shd w:val="clear" w:color="auto" w:fill="auto"/>
            <w:vAlign w:val="center"/>
          </w:tcPr>
          <w:p w14:paraId="40D4C825" w14:textId="77777777" w:rsidR="00AF2DFC" w:rsidRPr="003D2606" w:rsidRDefault="00AF2DFC" w:rsidP="00AF2DFC">
            <w:pPr>
              <w:jc w:val="center"/>
              <w:rPr>
                <w:color w:val="000000"/>
              </w:rPr>
            </w:pPr>
            <w:r w:rsidRPr="003D2606">
              <w:rPr>
                <w:color w:val="000000"/>
              </w:rPr>
              <w:t>149,35</w:t>
            </w:r>
          </w:p>
        </w:tc>
      </w:tr>
    </w:tbl>
    <w:p w14:paraId="53A8FA2A" w14:textId="410FD29D" w:rsidR="00AF2DFC" w:rsidRPr="003D2606" w:rsidRDefault="00AF2DFC" w:rsidP="00AF2DFC">
      <w:pPr>
        <w:spacing w:after="0"/>
        <w:ind w:firstLine="709"/>
        <w:jc w:val="both"/>
        <w:rPr>
          <w:rFonts w:ascii="Times New Roman" w:hAnsi="Times New Roman" w:cs="Times New Roman"/>
          <w:b/>
          <w:sz w:val="24"/>
          <w:szCs w:val="24"/>
        </w:rPr>
      </w:pPr>
      <w:bookmarkStart w:id="534" w:name="_Toc41383075"/>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61</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Прогнозная тарифно-балансовая расчетная модель ООО «СТЭК»</w:t>
      </w:r>
      <w:bookmarkEnd w:id="534"/>
      <w:r w:rsidRPr="003D2606">
        <w:rPr>
          <w:rFonts w:ascii="Times New Roman" w:hAnsi="Times New Roman" w:cs="Times New Roman"/>
          <w:b/>
          <w:sz w:val="24"/>
          <w:szCs w:val="24"/>
        </w:rPr>
        <w:t xml:space="preserve"> (с 31.05.2025г. ООО "Теплоград" )</w:t>
      </w:r>
    </w:p>
    <w:tbl>
      <w:tblPr>
        <w:tblStyle w:val="11f1"/>
        <w:tblW w:w="5000" w:type="pct"/>
        <w:jc w:val="center"/>
        <w:tblInd w:w="0" w:type="dxa"/>
        <w:tblLook w:val="04A0" w:firstRow="1" w:lastRow="0" w:firstColumn="1" w:lastColumn="0" w:noHBand="0" w:noVBand="1"/>
      </w:tblPr>
      <w:tblGrid>
        <w:gridCol w:w="3959"/>
        <w:gridCol w:w="1140"/>
        <w:gridCol w:w="1310"/>
        <w:gridCol w:w="1311"/>
        <w:gridCol w:w="1311"/>
        <w:gridCol w:w="1311"/>
        <w:gridCol w:w="1313"/>
        <w:gridCol w:w="1313"/>
        <w:gridCol w:w="1308"/>
      </w:tblGrid>
      <w:tr w:rsidR="00AF2DFC" w:rsidRPr="003D2606" w14:paraId="05F8AE80" w14:textId="77777777" w:rsidTr="00AF2DFC">
        <w:trPr>
          <w:trHeight w:val="20"/>
          <w:tblHeader/>
          <w:jc w:val="center"/>
        </w:trPr>
        <w:tc>
          <w:tcPr>
            <w:tcW w:w="1387" w:type="pct"/>
            <w:shd w:val="clear" w:color="auto" w:fill="auto"/>
            <w:vAlign w:val="center"/>
            <w:hideMark/>
          </w:tcPr>
          <w:p w14:paraId="1491F65A" w14:textId="77777777" w:rsidR="00AF2DFC" w:rsidRPr="003D2606" w:rsidRDefault="00AF2DFC" w:rsidP="00AF2DFC">
            <w:pPr>
              <w:jc w:val="center"/>
            </w:pPr>
            <w:r w:rsidRPr="003D2606">
              <w:t>Показатели</w:t>
            </w:r>
          </w:p>
        </w:tc>
        <w:tc>
          <w:tcPr>
            <w:tcW w:w="399" w:type="pct"/>
            <w:shd w:val="clear" w:color="auto" w:fill="auto"/>
            <w:vAlign w:val="center"/>
            <w:hideMark/>
          </w:tcPr>
          <w:p w14:paraId="3EA48D0C" w14:textId="77777777" w:rsidR="00AF2DFC" w:rsidRPr="003D2606" w:rsidRDefault="00AF2DFC" w:rsidP="00AF2DFC">
            <w:pPr>
              <w:jc w:val="center"/>
            </w:pPr>
            <w:r w:rsidRPr="003D2606">
              <w:t>Един. изм.</w:t>
            </w:r>
          </w:p>
        </w:tc>
        <w:tc>
          <w:tcPr>
            <w:tcW w:w="459" w:type="pct"/>
            <w:shd w:val="clear" w:color="auto" w:fill="auto"/>
            <w:noWrap/>
            <w:vAlign w:val="center"/>
            <w:hideMark/>
          </w:tcPr>
          <w:p w14:paraId="49C3E199" w14:textId="77777777" w:rsidR="00AF2DFC" w:rsidRPr="003D2606" w:rsidRDefault="00AF2DFC" w:rsidP="00AF2DFC">
            <w:pPr>
              <w:jc w:val="center"/>
            </w:pPr>
            <w:r w:rsidRPr="003D2606">
              <w:rPr>
                <w:color w:val="000000"/>
              </w:rPr>
              <w:t>2024</w:t>
            </w:r>
          </w:p>
        </w:tc>
        <w:tc>
          <w:tcPr>
            <w:tcW w:w="459" w:type="pct"/>
            <w:shd w:val="clear" w:color="auto" w:fill="auto"/>
            <w:noWrap/>
            <w:vAlign w:val="center"/>
            <w:hideMark/>
          </w:tcPr>
          <w:p w14:paraId="7AB2750F" w14:textId="77777777" w:rsidR="00AF2DFC" w:rsidRPr="003D2606" w:rsidRDefault="00AF2DFC" w:rsidP="00AF2DFC">
            <w:pPr>
              <w:jc w:val="center"/>
            </w:pPr>
            <w:r w:rsidRPr="003D2606">
              <w:rPr>
                <w:bCs/>
                <w:color w:val="000000"/>
              </w:rPr>
              <w:t>2025</w:t>
            </w:r>
          </w:p>
        </w:tc>
        <w:tc>
          <w:tcPr>
            <w:tcW w:w="459" w:type="pct"/>
            <w:shd w:val="clear" w:color="auto" w:fill="auto"/>
            <w:noWrap/>
            <w:vAlign w:val="center"/>
            <w:hideMark/>
          </w:tcPr>
          <w:p w14:paraId="2B41AF6B" w14:textId="77777777" w:rsidR="00AF2DFC" w:rsidRPr="003D2606" w:rsidRDefault="00AF2DFC" w:rsidP="00AF2DFC">
            <w:pPr>
              <w:jc w:val="center"/>
            </w:pPr>
            <w:r w:rsidRPr="003D2606">
              <w:rPr>
                <w:bCs/>
                <w:color w:val="000000"/>
              </w:rPr>
              <w:t>2026</w:t>
            </w:r>
          </w:p>
        </w:tc>
        <w:tc>
          <w:tcPr>
            <w:tcW w:w="459" w:type="pct"/>
            <w:shd w:val="clear" w:color="auto" w:fill="auto"/>
            <w:noWrap/>
            <w:vAlign w:val="center"/>
            <w:hideMark/>
          </w:tcPr>
          <w:p w14:paraId="11F3762A" w14:textId="77777777" w:rsidR="00AF2DFC" w:rsidRPr="003D2606" w:rsidRDefault="00AF2DFC" w:rsidP="00AF2DFC">
            <w:pPr>
              <w:jc w:val="center"/>
            </w:pPr>
            <w:r w:rsidRPr="003D2606">
              <w:rPr>
                <w:bCs/>
                <w:color w:val="000000"/>
              </w:rPr>
              <w:t>2027</w:t>
            </w:r>
          </w:p>
        </w:tc>
        <w:tc>
          <w:tcPr>
            <w:tcW w:w="460" w:type="pct"/>
            <w:shd w:val="clear" w:color="auto" w:fill="auto"/>
            <w:vAlign w:val="center"/>
          </w:tcPr>
          <w:p w14:paraId="4408D803" w14:textId="77777777" w:rsidR="00AF2DFC" w:rsidRPr="003D2606" w:rsidRDefault="00AF2DFC" w:rsidP="00AF2DFC">
            <w:pPr>
              <w:jc w:val="center"/>
            </w:pPr>
            <w:r w:rsidRPr="003D2606">
              <w:rPr>
                <w:bCs/>
                <w:color w:val="000000"/>
              </w:rPr>
              <w:t>2028</w:t>
            </w:r>
          </w:p>
        </w:tc>
        <w:tc>
          <w:tcPr>
            <w:tcW w:w="460" w:type="pct"/>
            <w:shd w:val="clear" w:color="auto" w:fill="auto"/>
            <w:vAlign w:val="center"/>
          </w:tcPr>
          <w:p w14:paraId="2253D21E" w14:textId="77777777" w:rsidR="00AF2DFC" w:rsidRPr="003D2606" w:rsidRDefault="00AF2DFC" w:rsidP="00AF2DFC">
            <w:pPr>
              <w:jc w:val="center"/>
            </w:pPr>
            <w:r w:rsidRPr="003D2606">
              <w:rPr>
                <w:color w:val="000000"/>
              </w:rPr>
              <w:t>2029-2031</w:t>
            </w:r>
          </w:p>
        </w:tc>
        <w:tc>
          <w:tcPr>
            <w:tcW w:w="458" w:type="pct"/>
            <w:shd w:val="clear" w:color="auto" w:fill="auto"/>
            <w:vAlign w:val="center"/>
          </w:tcPr>
          <w:p w14:paraId="04B09960" w14:textId="77777777" w:rsidR="00AF2DFC" w:rsidRPr="003D2606" w:rsidRDefault="00AF2DFC" w:rsidP="00AF2DFC">
            <w:pPr>
              <w:jc w:val="center"/>
            </w:pPr>
            <w:r w:rsidRPr="003D2606">
              <w:rPr>
                <w:color w:val="000000"/>
              </w:rPr>
              <w:t>2032-2035</w:t>
            </w:r>
          </w:p>
        </w:tc>
      </w:tr>
      <w:tr w:rsidR="00AF2DFC" w:rsidRPr="003D2606" w14:paraId="5C277AF4" w14:textId="77777777" w:rsidTr="00AF2DFC">
        <w:trPr>
          <w:trHeight w:val="20"/>
          <w:tblHeader/>
          <w:jc w:val="center"/>
        </w:trPr>
        <w:tc>
          <w:tcPr>
            <w:tcW w:w="1387" w:type="pct"/>
            <w:shd w:val="clear" w:color="auto" w:fill="auto"/>
            <w:vAlign w:val="center"/>
          </w:tcPr>
          <w:p w14:paraId="304B27F0" w14:textId="77777777" w:rsidR="00AF2DFC" w:rsidRPr="003D2606" w:rsidRDefault="00AF2DFC" w:rsidP="00AF2DFC">
            <w:pPr>
              <w:jc w:val="center"/>
            </w:pPr>
            <w:r w:rsidRPr="003D2606">
              <w:t>1</w:t>
            </w:r>
          </w:p>
        </w:tc>
        <w:tc>
          <w:tcPr>
            <w:tcW w:w="399" w:type="pct"/>
            <w:shd w:val="clear" w:color="auto" w:fill="auto"/>
            <w:vAlign w:val="center"/>
          </w:tcPr>
          <w:p w14:paraId="4E47E7F2" w14:textId="77777777" w:rsidR="00AF2DFC" w:rsidRPr="003D2606" w:rsidRDefault="00AF2DFC" w:rsidP="00AF2DFC">
            <w:pPr>
              <w:jc w:val="center"/>
            </w:pPr>
            <w:r w:rsidRPr="003D2606">
              <w:t>2</w:t>
            </w:r>
          </w:p>
        </w:tc>
        <w:tc>
          <w:tcPr>
            <w:tcW w:w="459" w:type="pct"/>
            <w:shd w:val="clear" w:color="auto" w:fill="auto"/>
            <w:noWrap/>
            <w:vAlign w:val="center"/>
          </w:tcPr>
          <w:p w14:paraId="379A0CE0" w14:textId="77777777" w:rsidR="00AF2DFC" w:rsidRPr="003D2606" w:rsidRDefault="00AF2DFC" w:rsidP="00AF2DFC">
            <w:pPr>
              <w:jc w:val="center"/>
            </w:pPr>
            <w:r w:rsidRPr="003D2606">
              <w:t>3</w:t>
            </w:r>
          </w:p>
        </w:tc>
        <w:tc>
          <w:tcPr>
            <w:tcW w:w="459" w:type="pct"/>
            <w:shd w:val="clear" w:color="auto" w:fill="auto"/>
            <w:noWrap/>
            <w:vAlign w:val="center"/>
          </w:tcPr>
          <w:p w14:paraId="2BECBEAC" w14:textId="77777777" w:rsidR="00AF2DFC" w:rsidRPr="003D2606" w:rsidRDefault="00AF2DFC" w:rsidP="00AF2DFC">
            <w:pPr>
              <w:jc w:val="center"/>
            </w:pPr>
            <w:r w:rsidRPr="003D2606">
              <w:t>4</w:t>
            </w:r>
          </w:p>
        </w:tc>
        <w:tc>
          <w:tcPr>
            <w:tcW w:w="459" w:type="pct"/>
            <w:shd w:val="clear" w:color="auto" w:fill="auto"/>
            <w:noWrap/>
            <w:vAlign w:val="center"/>
          </w:tcPr>
          <w:p w14:paraId="345BA966" w14:textId="77777777" w:rsidR="00AF2DFC" w:rsidRPr="003D2606" w:rsidRDefault="00AF2DFC" w:rsidP="00AF2DFC">
            <w:pPr>
              <w:jc w:val="center"/>
            </w:pPr>
            <w:r w:rsidRPr="003D2606">
              <w:t>5</w:t>
            </w:r>
          </w:p>
        </w:tc>
        <w:tc>
          <w:tcPr>
            <w:tcW w:w="459" w:type="pct"/>
            <w:shd w:val="clear" w:color="auto" w:fill="auto"/>
            <w:noWrap/>
            <w:vAlign w:val="center"/>
          </w:tcPr>
          <w:p w14:paraId="3B7E6A86" w14:textId="77777777" w:rsidR="00AF2DFC" w:rsidRPr="003D2606" w:rsidRDefault="00AF2DFC" w:rsidP="00AF2DFC">
            <w:pPr>
              <w:jc w:val="center"/>
            </w:pPr>
            <w:r w:rsidRPr="003D2606">
              <w:t>6</w:t>
            </w:r>
          </w:p>
        </w:tc>
        <w:tc>
          <w:tcPr>
            <w:tcW w:w="460" w:type="pct"/>
            <w:shd w:val="clear" w:color="auto" w:fill="auto"/>
            <w:vAlign w:val="center"/>
          </w:tcPr>
          <w:p w14:paraId="7BC9608E" w14:textId="77777777" w:rsidR="00AF2DFC" w:rsidRPr="003D2606" w:rsidRDefault="00AF2DFC" w:rsidP="00AF2DFC">
            <w:pPr>
              <w:jc w:val="center"/>
            </w:pPr>
            <w:r w:rsidRPr="003D2606">
              <w:t>7</w:t>
            </w:r>
          </w:p>
        </w:tc>
        <w:tc>
          <w:tcPr>
            <w:tcW w:w="460" w:type="pct"/>
            <w:shd w:val="clear" w:color="auto" w:fill="auto"/>
            <w:vAlign w:val="center"/>
          </w:tcPr>
          <w:p w14:paraId="778A2B88" w14:textId="77777777" w:rsidR="00AF2DFC" w:rsidRPr="003D2606" w:rsidRDefault="00AF2DFC" w:rsidP="00AF2DFC">
            <w:pPr>
              <w:jc w:val="center"/>
            </w:pPr>
            <w:r w:rsidRPr="003D2606">
              <w:t>8</w:t>
            </w:r>
          </w:p>
        </w:tc>
        <w:tc>
          <w:tcPr>
            <w:tcW w:w="458" w:type="pct"/>
            <w:shd w:val="clear" w:color="auto" w:fill="auto"/>
            <w:vAlign w:val="center"/>
          </w:tcPr>
          <w:p w14:paraId="0AB4FBAB" w14:textId="77777777" w:rsidR="00AF2DFC" w:rsidRPr="003D2606" w:rsidRDefault="00AF2DFC" w:rsidP="00AF2DFC">
            <w:pPr>
              <w:jc w:val="center"/>
            </w:pPr>
            <w:r w:rsidRPr="003D2606">
              <w:t>9</w:t>
            </w:r>
          </w:p>
        </w:tc>
      </w:tr>
      <w:tr w:rsidR="00AF2DFC" w:rsidRPr="003D2606" w14:paraId="780C47EC" w14:textId="77777777" w:rsidTr="00AF2DFC">
        <w:trPr>
          <w:trHeight w:val="20"/>
          <w:jc w:val="center"/>
        </w:trPr>
        <w:tc>
          <w:tcPr>
            <w:tcW w:w="1387" w:type="pct"/>
            <w:shd w:val="clear" w:color="auto" w:fill="auto"/>
            <w:vAlign w:val="center"/>
            <w:hideMark/>
          </w:tcPr>
          <w:p w14:paraId="71A4C671"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9" w:type="pct"/>
            <w:shd w:val="clear" w:color="auto" w:fill="auto"/>
            <w:vAlign w:val="center"/>
            <w:hideMark/>
          </w:tcPr>
          <w:p w14:paraId="595DDB27"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00AD5BFC"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15AE8CD8"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645DFA15"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044FE524" w14:textId="77777777" w:rsidR="00AF2DFC" w:rsidRPr="003D2606" w:rsidRDefault="00AF2DFC" w:rsidP="00AF2DFC">
            <w:pPr>
              <w:jc w:val="center"/>
              <w:rPr>
                <w:color w:val="000000"/>
              </w:rPr>
            </w:pPr>
            <w:r w:rsidRPr="003D2606">
              <w:rPr>
                <w:color w:val="000000"/>
              </w:rPr>
              <w:t>74,2</w:t>
            </w:r>
          </w:p>
        </w:tc>
        <w:tc>
          <w:tcPr>
            <w:tcW w:w="460" w:type="pct"/>
            <w:shd w:val="clear" w:color="auto" w:fill="auto"/>
            <w:vAlign w:val="center"/>
          </w:tcPr>
          <w:p w14:paraId="08164849" w14:textId="77777777" w:rsidR="00AF2DFC" w:rsidRPr="003D2606" w:rsidRDefault="00AF2DFC" w:rsidP="00AF2DFC">
            <w:pPr>
              <w:jc w:val="center"/>
              <w:rPr>
                <w:color w:val="000000"/>
              </w:rPr>
            </w:pPr>
            <w:r w:rsidRPr="003D2606">
              <w:rPr>
                <w:color w:val="000000"/>
              </w:rPr>
              <w:t>74,2</w:t>
            </w:r>
          </w:p>
        </w:tc>
        <w:tc>
          <w:tcPr>
            <w:tcW w:w="460" w:type="pct"/>
            <w:shd w:val="clear" w:color="auto" w:fill="auto"/>
            <w:vAlign w:val="center"/>
          </w:tcPr>
          <w:p w14:paraId="59DFC074" w14:textId="77777777" w:rsidR="00AF2DFC" w:rsidRPr="003D2606" w:rsidRDefault="00AF2DFC" w:rsidP="00AF2DFC">
            <w:pPr>
              <w:jc w:val="center"/>
              <w:rPr>
                <w:color w:val="000000"/>
              </w:rPr>
            </w:pPr>
            <w:r w:rsidRPr="003D2606">
              <w:rPr>
                <w:color w:val="000000"/>
              </w:rPr>
              <w:t>91,4</w:t>
            </w:r>
          </w:p>
        </w:tc>
        <w:tc>
          <w:tcPr>
            <w:tcW w:w="458" w:type="pct"/>
            <w:shd w:val="clear" w:color="auto" w:fill="auto"/>
            <w:vAlign w:val="center"/>
          </w:tcPr>
          <w:p w14:paraId="77E71B39" w14:textId="77777777" w:rsidR="00AF2DFC" w:rsidRPr="003D2606" w:rsidRDefault="00AF2DFC" w:rsidP="00AF2DFC">
            <w:pPr>
              <w:jc w:val="center"/>
              <w:rPr>
                <w:color w:val="000000"/>
              </w:rPr>
            </w:pPr>
            <w:r w:rsidRPr="003D2606">
              <w:rPr>
                <w:color w:val="000000"/>
              </w:rPr>
              <w:t>91,4</w:t>
            </w:r>
          </w:p>
        </w:tc>
      </w:tr>
      <w:tr w:rsidR="00AF2DFC" w:rsidRPr="003D2606" w14:paraId="751413F1" w14:textId="77777777" w:rsidTr="00AF2DFC">
        <w:trPr>
          <w:trHeight w:val="20"/>
          <w:jc w:val="center"/>
        </w:trPr>
        <w:tc>
          <w:tcPr>
            <w:tcW w:w="1387" w:type="pct"/>
            <w:shd w:val="clear" w:color="auto" w:fill="auto"/>
            <w:vAlign w:val="center"/>
            <w:hideMark/>
          </w:tcPr>
          <w:p w14:paraId="0A30306F" w14:textId="77777777" w:rsidR="00AF2DFC" w:rsidRPr="003D2606" w:rsidRDefault="00AF2DFC" w:rsidP="00AF2DFC">
            <w:pPr>
              <w:rPr>
                <w:color w:val="000000"/>
              </w:rPr>
            </w:pPr>
            <w:r w:rsidRPr="003D2606">
              <w:rPr>
                <w:color w:val="000000"/>
              </w:rPr>
              <w:t>Ввод мощности</w:t>
            </w:r>
          </w:p>
        </w:tc>
        <w:tc>
          <w:tcPr>
            <w:tcW w:w="399" w:type="pct"/>
            <w:shd w:val="clear" w:color="auto" w:fill="auto"/>
            <w:vAlign w:val="center"/>
            <w:hideMark/>
          </w:tcPr>
          <w:p w14:paraId="75BEC400"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32721E40"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5EFF469A"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02447B7C"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1841E8FD"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3393FA72"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4EFBAB4C" w14:textId="77777777" w:rsidR="00AF2DFC" w:rsidRPr="003D2606" w:rsidRDefault="00AF2DFC" w:rsidP="00AF2DFC">
            <w:pPr>
              <w:jc w:val="center"/>
              <w:rPr>
                <w:color w:val="000000"/>
              </w:rPr>
            </w:pPr>
            <w:r w:rsidRPr="003D2606">
              <w:rPr>
                <w:color w:val="000000"/>
              </w:rPr>
              <w:t>0</w:t>
            </w:r>
          </w:p>
        </w:tc>
        <w:tc>
          <w:tcPr>
            <w:tcW w:w="458" w:type="pct"/>
            <w:shd w:val="clear" w:color="auto" w:fill="auto"/>
            <w:vAlign w:val="center"/>
          </w:tcPr>
          <w:p w14:paraId="27E7722E" w14:textId="77777777" w:rsidR="00AF2DFC" w:rsidRPr="003D2606" w:rsidRDefault="00AF2DFC" w:rsidP="00AF2DFC">
            <w:pPr>
              <w:jc w:val="center"/>
              <w:rPr>
                <w:color w:val="000000"/>
              </w:rPr>
            </w:pPr>
            <w:r w:rsidRPr="003D2606">
              <w:rPr>
                <w:color w:val="000000"/>
              </w:rPr>
              <w:t>0</w:t>
            </w:r>
          </w:p>
        </w:tc>
      </w:tr>
      <w:tr w:rsidR="00AF2DFC" w:rsidRPr="003D2606" w14:paraId="5F520CC7" w14:textId="77777777" w:rsidTr="00AF2DFC">
        <w:trPr>
          <w:trHeight w:val="20"/>
          <w:jc w:val="center"/>
        </w:trPr>
        <w:tc>
          <w:tcPr>
            <w:tcW w:w="1387" w:type="pct"/>
            <w:shd w:val="clear" w:color="auto" w:fill="auto"/>
            <w:vAlign w:val="center"/>
            <w:hideMark/>
          </w:tcPr>
          <w:p w14:paraId="1E4DFE76" w14:textId="77777777" w:rsidR="00AF2DFC" w:rsidRPr="003D2606" w:rsidRDefault="00AF2DFC" w:rsidP="00AF2DFC">
            <w:pPr>
              <w:rPr>
                <w:color w:val="000000"/>
              </w:rPr>
            </w:pPr>
            <w:r w:rsidRPr="003D2606">
              <w:rPr>
                <w:color w:val="000000"/>
              </w:rPr>
              <w:t>Вывод мощности</w:t>
            </w:r>
          </w:p>
        </w:tc>
        <w:tc>
          <w:tcPr>
            <w:tcW w:w="399" w:type="pct"/>
            <w:shd w:val="clear" w:color="auto" w:fill="auto"/>
            <w:vAlign w:val="center"/>
            <w:hideMark/>
          </w:tcPr>
          <w:p w14:paraId="3127BCBA"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5C7FE676"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31B9343B"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29157C79" w14:textId="77777777" w:rsidR="00AF2DFC" w:rsidRPr="003D2606" w:rsidRDefault="00AF2DFC" w:rsidP="00AF2DFC">
            <w:pPr>
              <w:jc w:val="center"/>
              <w:rPr>
                <w:color w:val="000000"/>
              </w:rPr>
            </w:pPr>
            <w:r w:rsidRPr="003D2606">
              <w:rPr>
                <w:color w:val="000000"/>
              </w:rPr>
              <w:t>0</w:t>
            </w:r>
          </w:p>
        </w:tc>
        <w:tc>
          <w:tcPr>
            <w:tcW w:w="459" w:type="pct"/>
            <w:shd w:val="clear" w:color="auto" w:fill="auto"/>
            <w:noWrap/>
            <w:vAlign w:val="center"/>
          </w:tcPr>
          <w:p w14:paraId="3854FAE9"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2F2A8507" w14:textId="77777777" w:rsidR="00AF2DFC" w:rsidRPr="003D2606" w:rsidRDefault="00AF2DFC" w:rsidP="00AF2DFC">
            <w:pPr>
              <w:jc w:val="center"/>
              <w:rPr>
                <w:color w:val="000000"/>
              </w:rPr>
            </w:pPr>
            <w:r w:rsidRPr="003D2606">
              <w:rPr>
                <w:color w:val="000000"/>
              </w:rPr>
              <w:t>0</w:t>
            </w:r>
          </w:p>
        </w:tc>
        <w:tc>
          <w:tcPr>
            <w:tcW w:w="460" w:type="pct"/>
            <w:shd w:val="clear" w:color="auto" w:fill="auto"/>
            <w:vAlign w:val="center"/>
          </w:tcPr>
          <w:p w14:paraId="0D3E22DB" w14:textId="77777777" w:rsidR="00AF2DFC" w:rsidRPr="003D2606" w:rsidRDefault="00AF2DFC" w:rsidP="00AF2DFC">
            <w:pPr>
              <w:jc w:val="center"/>
              <w:rPr>
                <w:color w:val="000000"/>
              </w:rPr>
            </w:pPr>
            <w:r w:rsidRPr="003D2606">
              <w:rPr>
                <w:color w:val="000000"/>
              </w:rPr>
              <w:t>0</w:t>
            </w:r>
          </w:p>
        </w:tc>
        <w:tc>
          <w:tcPr>
            <w:tcW w:w="458" w:type="pct"/>
            <w:shd w:val="clear" w:color="auto" w:fill="auto"/>
            <w:vAlign w:val="center"/>
          </w:tcPr>
          <w:p w14:paraId="23CBDFB6" w14:textId="77777777" w:rsidR="00AF2DFC" w:rsidRPr="003D2606" w:rsidRDefault="00AF2DFC" w:rsidP="00AF2DFC">
            <w:pPr>
              <w:jc w:val="center"/>
              <w:rPr>
                <w:color w:val="000000"/>
              </w:rPr>
            </w:pPr>
            <w:r w:rsidRPr="003D2606">
              <w:rPr>
                <w:color w:val="000000"/>
              </w:rPr>
              <w:t>0</w:t>
            </w:r>
          </w:p>
        </w:tc>
      </w:tr>
      <w:tr w:rsidR="00AF2DFC" w:rsidRPr="003D2606" w14:paraId="7D9E2660" w14:textId="77777777" w:rsidTr="00AF2DFC">
        <w:trPr>
          <w:trHeight w:val="20"/>
          <w:jc w:val="center"/>
        </w:trPr>
        <w:tc>
          <w:tcPr>
            <w:tcW w:w="1387" w:type="pct"/>
            <w:shd w:val="clear" w:color="auto" w:fill="auto"/>
            <w:vAlign w:val="center"/>
            <w:hideMark/>
          </w:tcPr>
          <w:p w14:paraId="69C108F4" w14:textId="77777777" w:rsidR="00AF2DFC" w:rsidRPr="003D2606" w:rsidRDefault="00AF2DFC" w:rsidP="00AF2DFC">
            <w:pPr>
              <w:rPr>
                <w:color w:val="000000"/>
              </w:rPr>
            </w:pPr>
            <w:r w:rsidRPr="003D2606">
              <w:rPr>
                <w:color w:val="000000"/>
              </w:rPr>
              <w:t>Располагаемая мощность оборудования</w:t>
            </w:r>
          </w:p>
        </w:tc>
        <w:tc>
          <w:tcPr>
            <w:tcW w:w="399" w:type="pct"/>
            <w:shd w:val="clear" w:color="auto" w:fill="auto"/>
            <w:vAlign w:val="center"/>
            <w:hideMark/>
          </w:tcPr>
          <w:p w14:paraId="2D81709A"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59C9965D"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259A667F"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2F5AE184" w14:textId="77777777" w:rsidR="00AF2DFC" w:rsidRPr="003D2606" w:rsidRDefault="00AF2DFC" w:rsidP="00AF2DFC">
            <w:pPr>
              <w:jc w:val="center"/>
              <w:rPr>
                <w:color w:val="000000"/>
              </w:rPr>
            </w:pPr>
            <w:r w:rsidRPr="003D2606">
              <w:rPr>
                <w:color w:val="000000"/>
              </w:rPr>
              <w:t>74,2</w:t>
            </w:r>
          </w:p>
        </w:tc>
        <w:tc>
          <w:tcPr>
            <w:tcW w:w="459" w:type="pct"/>
            <w:shd w:val="clear" w:color="auto" w:fill="auto"/>
            <w:noWrap/>
            <w:vAlign w:val="center"/>
          </w:tcPr>
          <w:p w14:paraId="4C8A5474" w14:textId="77777777" w:rsidR="00AF2DFC" w:rsidRPr="003D2606" w:rsidRDefault="00AF2DFC" w:rsidP="00AF2DFC">
            <w:pPr>
              <w:jc w:val="center"/>
              <w:rPr>
                <w:color w:val="000000"/>
              </w:rPr>
            </w:pPr>
            <w:r w:rsidRPr="003D2606">
              <w:rPr>
                <w:color w:val="000000"/>
              </w:rPr>
              <w:t>74,2</w:t>
            </w:r>
          </w:p>
        </w:tc>
        <w:tc>
          <w:tcPr>
            <w:tcW w:w="460" w:type="pct"/>
            <w:shd w:val="clear" w:color="auto" w:fill="auto"/>
            <w:vAlign w:val="center"/>
          </w:tcPr>
          <w:p w14:paraId="71D6B543" w14:textId="77777777" w:rsidR="00AF2DFC" w:rsidRPr="003D2606" w:rsidRDefault="00AF2DFC" w:rsidP="00AF2DFC">
            <w:pPr>
              <w:jc w:val="center"/>
              <w:rPr>
                <w:color w:val="000000"/>
              </w:rPr>
            </w:pPr>
            <w:r w:rsidRPr="003D2606">
              <w:rPr>
                <w:color w:val="000000"/>
              </w:rPr>
              <w:t>74,2</w:t>
            </w:r>
          </w:p>
        </w:tc>
        <w:tc>
          <w:tcPr>
            <w:tcW w:w="460" w:type="pct"/>
            <w:shd w:val="clear" w:color="auto" w:fill="auto"/>
            <w:vAlign w:val="center"/>
          </w:tcPr>
          <w:p w14:paraId="54F4C459" w14:textId="77777777" w:rsidR="00AF2DFC" w:rsidRPr="003D2606" w:rsidRDefault="00AF2DFC" w:rsidP="00AF2DFC">
            <w:pPr>
              <w:jc w:val="center"/>
              <w:rPr>
                <w:color w:val="000000"/>
              </w:rPr>
            </w:pPr>
            <w:r w:rsidRPr="003D2606">
              <w:rPr>
                <w:color w:val="000000"/>
              </w:rPr>
              <w:t>74,2</w:t>
            </w:r>
          </w:p>
        </w:tc>
        <w:tc>
          <w:tcPr>
            <w:tcW w:w="458" w:type="pct"/>
            <w:shd w:val="clear" w:color="auto" w:fill="auto"/>
            <w:vAlign w:val="center"/>
          </w:tcPr>
          <w:p w14:paraId="4D1D71A8" w14:textId="77777777" w:rsidR="00AF2DFC" w:rsidRPr="003D2606" w:rsidRDefault="00AF2DFC" w:rsidP="00AF2DFC">
            <w:pPr>
              <w:jc w:val="center"/>
              <w:rPr>
                <w:color w:val="000000"/>
              </w:rPr>
            </w:pPr>
            <w:r w:rsidRPr="003D2606">
              <w:rPr>
                <w:color w:val="000000"/>
              </w:rPr>
              <w:t>74,2</w:t>
            </w:r>
          </w:p>
        </w:tc>
      </w:tr>
      <w:tr w:rsidR="00AF2DFC" w:rsidRPr="003D2606" w14:paraId="1CE7935B" w14:textId="77777777" w:rsidTr="00AF2DFC">
        <w:trPr>
          <w:trHeight w:val="20"/>
          <w:jc w:val="center"/>
        </w:trPr>
        <w:tc>
          <w:tcPr>
            <w:tcW w:w="1387" w:type="pct"/>
            <w:shd w:val="clear" w:color="auto" w:fill="auto"/>
            <w:vAlign w:val="center"/>
            <w:hideMark/>
          </w:tcPr>
          <w:p w14:paraId="373323BE" w14:textId="77777777" w:rsidR="00AF2DFC" w:rsidRPr="003D2606" w:rsidRDefault="00AF2DFC" w:rsidP="00AF2DFC">
            <w:pPr>
              <w:rPr>
                <w:color w:val="000000"/>
              </w:rPr>
            </w:pPr>
            <w:r w:rsidRPr="003D2606">
              <w:rPr>
                <w:color w:val="000000"/>
              </w:rPr>
              <w:t>Собственные нужды</w:t>
            </w:r>
          </w:p>
        </w:tc>
        <w:tc>
          <w:tcPr>
            <w:tcW w:w="399" w:type="pct"/>
            <w:shd w:val="clear" w:color="auto" w:fill="auto"/>
            <w:vAlign w:val="center"/>
            <w:hideMark/>
          </w:tcPr>
          <w:p w14:paraId="3FEEF508"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4D3B18E9" w14:textId="77777777" w:rsidR="00AF2DFC" w:rsidRPr="003D2606" w:rsidRDefault="00AF2DFC" w:rsidP="00AF2DFC">
            <w:pPr>
              <w:jc w:val="center"/>
              <w:rPr>
                <w:color w:val="000000"/>
              </w:rPr>
            </w:pPr>
            <w:r w:rsidRPr="003D2606">
              <w:rPr>
                <w:color w:val="000000"/>
              </w:rPr>
              <w:t>11,88</w:t>
            </w:r>
          </w:p>
        </w:tc>
        <w:tc>
          <w:tcPr>
            <w:tcW w:w="459" w:type="pct"/>
            <w:shd w:val="clear" w:color="auto" w:fill="auto"/>
            <w:noWrap/>
            <w:vAlign w:val="center"/>
          </w:tcPr>
          <w:p w14:paraId="6F3776C9" w14:textId="77777777" w:rsidR="00AF2DFC" w:rsidRPr="003D2606" w:rsidRDefault="00AF2DFC" w:rsidP="00AF2DFC">
            <w:pPr>
              <w:jc w:val="center"/>
              <w:rPr>
                <w:color w:val="000000"/>
              </w:rPr>
            </w:pPr>
            <w:r w:rsidRPr="003D2606">
              <w:rPr>
                <w:color w:val="000000"/>
              </w:rPr>
              <w:t>11,88</w:t>
            </w:r>
          </w:p>
        </w:tc>
        <w:tc>
          <w:tcPr>
            <w:tcW w:w="459" w:type="pct"/>
            <w:shd w:val="clear" w:color="auto" w:fill="auto"/>
            <w:noWrap/>
            <w:vAlign w:val="center"/>
          </w:tcPr>
          <w:p w14:paraId="3DD4FC8C" w14:textId="77777777" w:rsidR="00AF2DFC" w:rsidRPr="003D2606" w:rsidRDefault="00AF2DFC" w:rsidP="00AF2DFC">
            <w:pPr>
              <w:jc w:val="center"/>
              <w:rPr>
                <w:color w:val="000000"/>
              </w:rPr>
            </w:pPr>
            <w:r w:rsidRPr="003D2606">
              <w:rPr>
                <w:color w:val="000000"/>
              </w:rPr>
              <w:t>11,88</w:t>
            </w:r>
          </w:p>
        </w:tc>
        <w:tc>
          <w:tcPr>
            <w:tcW w:w="459" w:type="pct"/>
            <w:shd w:val="clear" w:color="auto" w:fill="auto"/>
            <w:noWrap/>
            <w:vAlign w:val="center"/>
          </w:tcPr>
          <w:p w14:paraId="2EE966B2" w14:textId="77777777" w:rsidR="00AF2DFC" w:rsidRPr="003D2606" w:rsidRDefault="00AF2DFC" w:rsidP="00AF2DFC">
            <w:pPr>
              <w:jc w:val="center"/>
              <w:rPr>
                <w:color w:val="000000"/>
              </w:rPr>
            </w:pPr>
            <w:r w:rsidRPr="003D2606">
              <w:rPr>
                <w:color w:val="000000"/>
              </w:rPr>
              <w:t>11,88</w:t>
            </w:r>
          </w:p>
        </w:tc>
        <w:tc>
          <w:tcPr>
            <w:tcW w:w="460" w:type="pct"/>
            <w:shd w:val="clear" w:color="auto" w:fill="auto"/>
            <w:vAlign w:val="center"/>
          </w:tcPr>
          <w:p w14:paraId="4B157A5A" w14:textId="77777777" w:rsidR="00AF2DFC" w:rsidRPr="003D2606" w:rsidRDefault="00AF2DFC" w:rsidP="00AF2DFC">
            <w:pPr>
              <w:jc w:val="center"/>
              <w:rPr>
                <w:color w:val="000000"/>
              </w:rPr>
            </w:pPr>
            <w:r w:rsidRPr="003D2606">
              <w:rPr>
                <w:color w:val="000000"/>
              </w:rPr>
              <w:t>11,88</w:t>
            </w:r>
          </w:p>
        </w:tc>
        <w:tc>
          <w:tcPr>
            <w:tcW w:w="460" w:type="pct"/>
            <w:shd w:val="clear" w:color="auto" w:fill="auto"/>
            <w:vAlign w:val="center"/>
          </w:tcPr>
          <w:p w14:paraId="1203B7AC" w14:textId="77777777" w:rsidR="00AF2DFC" w:rsidRPr="003D2606" w:rsidRDefault="00AF2DFC" w:rsidP="00AF2DFC">
            <w:pPr>
              <w:jc w:val="center"/>
              <w:rPr>
                <w:color w:val="000000"/>
              </w:rPr>
            </w:pPr>
            <w:r w:rsidRPr="003D2606">
              <w:rPr>
                <w:color w:val="000000"/>
              </w:rPr>
              <w:t>11,88</w:t>
            </w:r>
          </w:p>
        </w:tc>
        <w:tc>
          <w:tcPr>
            <w:tcW w:w="458" w:type="pct"/>
            <w:shd w:val="clear" w:color="auto" w:fill="auto"/>
            <w:vAlign w:val="center"/>
          </w:tcPr>
          <w:p w14:paraId="33AA0752" w14:textId="77777777" w:rsidR="00AF2DFC" w:rsidRPr="003D2606" w:rsidRDefault="00AF2DFC" w:rsidP="00AF2DFC">
            <w:pPr>
              <w:jc w:val="center"/>
              <w:rPr>
                <w:color w:val="000000"/>
              </w:rPr>
            </w:pPr>
            <w:r w:rsidRPr="003D2606">
              <w:rPr>
                <w:color w:val="000000"/>
              </w:rPr>
              <w:t>11,88</w:t>
            </w:r>
          </w:p>
        </w:tc>
      </w:tr>
      <w:tr w:rsidR="00AF2DFC" w:rsidRPr="003D2606" w14:paraId="7711DCA2" w14:textId="77777777" w:rsidTr="00AF2DFC">
        <w:trPr>
          <w:trHeight w:val="20"/>
          <w:jc w:val="center"/>
        </w:trPr>
        <w:tc>
          <w:tcPr>
            <w:tcW w:w="1387" w:type="pct"/>
            <w:shd w:val="clear" w:color="auto" w:fill="auto"/>
            <w:vAlign w:val="center"/>
          </w:tcPr>
          <w:p w14:paraId="7B0CD73B" w14:textId="77777777" w:rsidR="00AF2DFC" w:rsidRPr="003D2606" w:rsidRDefault="00AF2DFC" w:rsidP="00AF2DFC">
            <w:pPr>
              <w:rPr>
                <w:color w:val="000000"/>
              </w:rPr>
            </w:pPr>
            <w:r w:rsidRPr="003D2606">
              <w:rPr>
                <w:color w:val="000000"/>
              </w:rPr>
              <w:t>Располагаемая мощность «нетто»</w:t>
            </w:r>
          </w:p>
        </w:tc>
        <w:tc>
          <w:tcPr>
            <w:tcW w:w="399" w:type="pct"/>
            <w:shd w:val="clear" w:color="auto" w:fill="auto"/>
            <w:vAlign w:val="center"/>
          </w:tcPr>
          <w:p w14:paraId="36A9F615"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31526304" w14:textId="77777777" w:rsidR="00AF2DFC" w:rsidRPr="003D2606" w:rsidRDefault="00AF2DFC" w:rsidP="00AF2DFC">
            <w:pPr>
              <w:jc w:val="center"/>
              <w:rPr>
                <w:color w:val="000000"/>
              </w:rPr>
            </w:pPr>
            <w:r w:rsidRPr="003D2606">
              <w:rPr>
                <w:color w:val="000000"/>
              </w:rPr>
              <w:t>62,32</w:t>
            </w:r>
          </w:p>
        </w:tc>
        <w:tc>
          <w:tcPr>
            <w:tcW w:w="459" w:type="pct"/>
            <w:shd w:val="clear" w:color="auto" w:fill="auto"/>
            <w:noWrap/>
            <w:vAlign w:val="center"/>
          </w:tcPr>
          <w:p w14:paraId="40AD4CB2" w14:textId="77777777" w:rsidR="00AF2DFC" w:rsidRPr="003D2606" w:rsidRDefault="00AF2DFC" w:rsidP="00AF2DFC">
            <w:pPr>
              <w:jc w:val="center"/>
              <w:rPr>
                <w:color w:val="000000"/>
              </w:rPr>
            </w:pPr>
            <w:r w:rsidRPr="003D2606">
              <w:rPr>
                <w:color w:val="000000"/>
              </w:rPr>
              <w:t>62,32</w:t>
            </w:r>
          </w:p>
        </w:tc>
        <w:tc>
          <w:tcPr>
            <w:tcW w:w="459" w:type="pct"/>
            <w:shd w:val="clear" w:color="auto" w:fill="auto"/>
            <w:noWrap/>
            <w:vAlign w:val="center"/>
          </w:tcPr>
          <w:p w14:paraId="53642400" w14:textId="77777777" w:rsidR="00AF2DFC" w:rsidRPr="003D2606" w:rsidRDefault="00AF2DFC" w:rsidP="00AF2DFC">
            <w:pPr>
              <w:jc w:val="center"/>
              <w:rPr>
                <w:color w:val="000000"/>
              </w:rPr>
            </w:pPr>
            <w:r w:rsidRPr="003D2606">
              <w:rPr>
                <w:color w:val="000000"/>
              </w:rPr>
              <w:t>62,32</w:t>
            </w:r>
          </w:p>
        </w:tc>
        <w:tc>
          <w:tcPr>
            <w:tcW w:w="459" w:type="pct"/>
            <w:shd w:val="clear" w:color="auto" w:fill="auto"/>
            <w:noWrap/>
            <w:vAlign w:val="center"/>
          </w:tcPr>
          <w:p w14:paraId="43C5FDF3" w14:textId="77777777" w:rsidR="00AF2DFC" w:rsidRPr="003D2606" w:rsidRDefault="00AF2DFC" w:rsidP="00AF2DFC">
            <w:pPr>
              <w:jc w:val="center"/>
              <w:rPr>
                <w:color w:val="000000"/>
              </w:rPr>
            </w:pPr>
            <w:r w:rsidRPr="003D2606">
              <w:rPr>
                <w:color w:val="000000"/>
              </w:rPr>
              <w:t>62,32</w:t>
            </w:r>
          </w:p>
        </w:tc>
        <w:tc>
          <w:tcPr>
            <w:tcW w:w="460" w:type="pct"/>
            <w:shd w:val="clear" w:color="auto" w:fill="auto"/>
            <w:vAlign w:val="center"/>
          </w:tcPr>
          <w:p w14:paraId="1DAC26FA" w14:textId="77777777" w:rsidR="00AF2DFC" w:rsidRPr="003D2606" w:rsidRDefault="00AF2DFC" w:rsidP="00AF2DFC">
            <w:pPr>
              <w:jc w:val="center"/>
              <w:rPr>
                <w:color w:val="000000"/>
              </w:rPr>
            </w:pPr>
            <w:r w:rsidRPr="003D2606">
              <w:rPr>
                <w:color w:val="000000"/>
              </w:rPr>
              <w:t>62,32</w:t>
            </w:r>
          </w:p>
        </w:tc>
        <w:tc>
          <w:tcPr>
            <w:tcW w:w="460" w:type="pct"/>
            <w:shd w:val="clear" w:color="auto" w:fill="auto"/>
            <w:vAlign w:val="center"/>
          </w:tcPr>
          <w:p w14:paraId="705FF42C" w14:textId="77777777" w:rsidR="00AF2DFC" w:rsidRPr="003D2606" w:rsidRDefault="00AF2DFC" w:rsidP="00AF2DFC">
            <w:pPr>
              <w:jc w:val="center"/>
              <w:rPr>
                <w:color w:val="000000"/>
              </w:rPr>
            </w:pPr>
            <w:r w:rsidRPr="003D2606">
              <w:rPr>
                <w:color w:val="000000"/>
              </w:rPr>
              <w:t>62,32</w:t>
            </w:r>
          </w:p>
        </w:tc>
        <w:tc>
          <w:tcPr>
            <w:tcW w:w="458" w:type="pct"/>
            <w:shd w:val="clear" w:color="auto" w:fill="auto"/>
            <w:vAlign w:val="center"/>
          </w:tcPr>
          <w:p w14:paraId="2C273465" w14:textId="77777777" w:rsidR="00AF2DFC" w:rsidRPr="003D2606" w:rsidRDefault="00AF2DFC" w:rsidP="00AF2DFC">
            <w:pPr>
              <w:jc w:val="center"/>
              <w:rPr>
                <w:color w:val="000000"/>
              </w:rPr>
            </w:pPr>
            <w:r w:rsidRPr="003D2606">
              <w:rPr>
                <w:color w:val="000000"/>
              </w:rPr>
              <w:t>62,32</w:t>
            </w:r>
          </w:p>
        </w:tc>
      </w:tr>
      <w:tr w:rsidR="00AF2DFC" w:rsidRPr="003D2606" w14:paraId="0807A151" w14:textId="77777777" w:rsidTr="00AF2DFC">
        <w:trPr>
          <w:trHeight w:val="20"/>
          <w:jc w:val="center"/>
        </w:trPr>
        <w:tc>
          <w:tcPr>
            <w:tcW w:w="1387" w:type="pct"/>
            <w:shd w:val="clear" w:color="auto" w:fill="auto"/>
            <w:vAlign w:val="center"/>
            <w:hideMark/>
          </w:tcPr>
          <w:p w14:paraId="034A19CF" w14:textId="77777777" w:rsidR="00AF2DFC" w:rsidRPr="003D2606" w:rsidRDefault="00AF2DFC" w:rsidP="00AF2DFC">
            <w:pPr>
              <w:rPr>
                <w:color w:val="000000"/>
              </w:rPr>
            </w:pPr>
            <w:r w:rsidRPr="003D2606">
              <w:rPr>
                <w:color w:val="000000"/>
              </w:rPr>
              <w:t>Потери мощности в тепловой сети</w:t>
            </w:r>
          </w:p>
        </w:tc>
        <w:tc>
          <w:tcPr>
            <w:tcW w:w="399" w:type="pct"/>
            <w:shd w:val="clear" w:color="auto" w:fill="auto"/>
            <w:vAlign w:val="center"/>
            <w:hideMark/>
          </w:tcPr>
          <w:p w14:paraId="4CCCBD7D"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658E5374" w14:textId="77777777" w:rsidR="00AF2DFC" w:rsidRPr="003D2606" w:rsidRDefault="00AF2DFC" w:rsidP="00AF2DFC">
            <w:pPr>
              <w:jc w:val="center"/>
              <w:rPr>
                <w:color w:val="000000"/>
              </w:rPr>
            </w:pPr>
            <w:r w:rsidRPr="003D2606">
              <w:rPr>
                <w:color w:val="000000"/>
              </w:rPr>
              <w:t>0,2202</w:t>
            </w:r>
          </w:p>
        </w:tc>
        <w:tc>
          <w:tcPr>
            <w:tcW w:w="459" w:type="pct"/>
            <w:shd w:val="clear" w:color="auto" w:fill="auto"/>
            <w:noWrap/>
            <w:vAlign w:val="center"/>
          </w:tcPr>
          <w:p w14:paraId="20248154" w14:textId="77777777" w:rsidR="00AF2DFC" w:rsidRPr="003D2606" w:rsidRDefault="00AF2DFC" w:rsidP="00AF2DFC">
            <w:pPr>
              <w:jc w:val="center"/>
              <w:rPr>
                <w:color w:val="000000"/>
              </w:rPr>
            </w:pPr>
            <w:r w:rsidRPr="003D2606">
              <w:rPr>
                <w:color w:val="000000"/>
              </w:rPr>
              <w:t>0,2202</w:t>
            </w:r>
          </w:p>
        </w:tc>
        <w:tc>
          <w:tcPr>
            <w:tcW w:w="459" w:type="pct"/>
            <w:shd w:val="clear" w:color="auto" w:fill="auto"/>
            <w:noWrap/>
            <w:vAlign w:val="center"/>
          </w:tcPr>
          <w:p w14:paraId="3382347B" w14:textId="77777777" w:rsidR="00AF2DFC" w:rsidRPr="003D2606" w:rsidRDefault="00AF2DFC" w:rsidP="00AF2DFC">
            <w:pPr>
              <w:jc w:val="center"/>
              <w:rPr>
                <w:color w:val="000000"/>
              </w:rPr>
            </w:pPr>
            <w:r w:rsidRPr="003D2606">
              <w:rPr>
                <w:color w:val="000000"/>
              </w:rPr>
              <w:t>0,2528</w:t>
            </w:r>
          </w:p>
        </w:tc>
        <w:tc>
          <w:tcPr>
            <w:tcW w:w="459" w:type="pct"/>
            <w:shd w:val="clear" w:color="auto" w:fill="auto"/>
            <w:noWrap/>
            <w:vAlign w:val="center"/>
          </w:tcPr>
          <w:p w14:paraId="252418AB" w14:textId="77777777" w:rsidR="00AF2DFC" w:rsidRPr="003D2606" w:rsidRDefault="00AF2DFC" w:rsidP="00AF2DFC">
            <w:pPr>
              <w:jc w:val="center"/>
              <w:rPr>
                <w:color w:val="000000"/>
              </w:rPr>
            </w:pPr>
            <w:r w:rsidRPr="003D2606">
              <w:rPr>
                <w:color w:val="000000"/>
              </w:rPr>
              <w:t>0,3728</w:t>
            </w:r>
          </w:p>
        </w:tc>
        <w:tc>
          <w:tcPr>
            <w:tcW w:w="460" w:type="pct"/>
            <w:shd w:val="clear" w:color="auto" w:fill="auto"/>
            <w:vAlign w:val="center"/>
          </w:tcPr>
          <w:p w14:paraId="74D3249F" w14:textId="77777777" w:rsidR="00AF2DFC" w:rsidRPr="003D2606" w:rsidRDefault="00AF2DFC" w:rsidP="00AF2DFC">
            <w:pPr>
              <w:jc w:val="center"/>
              <w:rPr>
                <w:color w:val="000000"/>
              </w:rPr>
            </w:pPr>
            <w:r w:rsidRPr="003D2606">
              <w:rPr>
                <w:color w:val="000000"/>
              </w:rPr>
              <w:t>0,3728</w:t>
            </w:r>
          </w:p>
        </w:tc>
        <w:tc>
          <w:tcPr>
            <w:tcW w:w="460" w:type="pct"/>
            <w:shd w:val="clear" w:color="auto" w:fill="auto"/>
            <w:vAlign w:val="center"/>
          </w:tcPr>
          <w:p w14:paraId="6330D30F" w14:textId="77777777" w:rsidR="00AF2DFC" w:rsidRPr="003D2606" w:rsidRDefault="00AF2DFC" w:rsidP="00AF2DFC">
            <w:pPr>
              <w:jc w:val="center"/>
              <w:rPr>
                <w:color w:val="000000"/>
              </w:rPr>
            </w:pPr>
            <w:r w:rsidRPr="003D2606">
              <w:rPr>
                <w:color w:val="000000"/>
              </w:rPr>
              <w:t>0,3728</w:t>
            </w:r>
          </w:p>
        </w:tc>
        <w:tc>
          <w:tcPr>
            <w:tcW w:w="458" w:type="pct"/>
            <w:shd w:val="clear" w:color="auto" w:fill="auto"/>
            <w:vAlign w:val="center"/>
          </w:tcPr>
          <w:p w14:paraId="631DC47B" w14:textId="77777777" w:rsidR="00AF2DFC" w:rsidRPr="003D2606" w:rsidRDefault="00AF2DFC" w:rsidP="00AF2DFC">
            <w:pPr>
              <w:jc w:val="center"/>
              <w:rPr>
                <w:color w:val="000000"/>
              </w:rPr>
            </w:pPr>
            <w:r w:rsidRPr="003D2606">
              <w:rPr>
                <w:color w:val="000000"/>
              </w:rPr>
              <w:t>0,3728</w:t>
            </w:r>
          </w:p>
        </w:tc>
      </w:tr>
      <w:tr w:rsidR="00AF2DFC" w:rsidRPr="003D2606" w14:paraId="2BF45CCF" w14:textId="77777777" w:rsidTr="00AF2DFC">
        <w:trPr>
          <w:trHeight w:val="20"/>
          <w:jc w:val="center"/>
        </w:trPr>
        <w:tc>
          <w:tcPr>
            <w:tcW w:w="1387" w:type="pct"/>
            <w:shd w:val="clear" w:color="auto" w:fill="auto"/>
            <w:vAlign w:val="center"/>
            <w:hideMark/>
          </w:tcPr>
          <w:p w14:paraId="27C452DB" w14:textId="77777777" w:rsidR="00AF2DFC" w:rsidRPr="003D2606" w:rsidRDefault="00AF2DFC" w:rsidP="00AF2DFC">
            <w:pPr>
              <w:rPr>
                <w:color w:val="000000"/>
              </w:rPr>
            </w:pPr>
            <w:r w:rsidRPr="003D2606">
              <w:rPr>
                <w:color w:val="000000"/>
              </w:rPr>
              <w:t>Присоединенная тепловая нагрузка</w:t>
            </w:r>
          </w:p>
        </w:tc>
        <w:tc>
          <w:tcPr>
            <w:tcW w:w="399" w:type="pct"/>
            <w:shd w:val="clear" w:color="auto" w:fill="auto"/>
            <w:vAlign w:val="center"/>
            <w:hideMark/>
          </w:tcPr>
          <w:p w14:paraId="31AB5867"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156B2DC7" w14:textId="77777777" w:rsidR="00AF2DFC" w:rsidRPr="003D2606" w:rsidRDefault="00AF2DFC" w:rsidP="00AF2DFC">
            <w:pPr>
              <w:jc w:val="center"/>
              <w:rPr>
                <w:color w:val="000000"/>
              </w:rPr>
            </w:pPr>
            <w:r w:rsidRPr="003D2606">
              <w:rPr>
                <w:color w:val="000000"/>
              </w:rPr>
              <w:t>48,731</w:t>
            </w:r>
          </w:p>
        </w:tc>
        <w:tc>
          <w:tcPr>
            <w:tcW w:w="459" w:type="pct"/>
            <w:shd w:val="clear" w:color="auto" w:fill="auto"/>
            <w:noWrap/>
            <w:vAlign w:val="center"/>
          </w:tcPr>
          <w:p w14:paraId="4BC7F446" w14:textId="77777777" w:rsidR="00AF2DFC" w:rsidRPr="003D2606" w:rsidRDefault="00AF2DFC" w:rsidP="00AF2DFC">
            <w:pPr>
              <w:jc w:val="center"/>
              <w:rPr>
                <w:color w:val="000000"/>
              </w:rPr>
            </w:pPr>
            <w:r w:rsidRPr="003D2606">
              <w:rPr>
                <w:color w:val="000000"/>
              </w:rPr>
              <w:t>48,731</w:t>
            </w:r>
          </w:p>
        </w:tc>
        <w:tc>
          <w:tcPr>
            <w:tcW w:w="459" w:type="pct"/>
            <w:shd w:val="clear" w:color="auto" w:fill="auto"/>
            <w:noWrap/>
            <w:vAlign w:val="center"/>
          </w:tcPr>
          <w:p w14:paraId="50F2F81F" w14:textId="77777777" w:rsidR="00AF2DFC" w:rsidRPr="003D2606" w:rsidRDefault="00AF2DFC" w:rsidP="00AF2DFC">
            <w:pPr>
              <w:jc w:val="center"/>
              <w:rPr>
                <w:color w:val="000000"/>
              </w:rPr>
            </w:pPr>
            <w:r w:rsidRPr="003D2606">
              <w:rPr>
                <w:color w:val="000000"/>
              </w:rPr>
              <w:t>50,491</w:t>
            </w:r>
          </w:p>
        </w:tc>
        <w:tc>
          <w:tcPr>
            <w:tcW w:w="459" w:type="pct"/>
            <w:shd w:val="clear" w:color="auto" w:fill="auto"/>
            <w:noWrap/>
            <w:vAlign w:val="center"/>
          </w:tcPr>
          <w:p w14:paraId="14259D2C" w14:textId="77777777" w:rsidR="00AF2DFC" w:rsidRPr="003D2606" w:rsidRDefault="00AF2DFC" w:rsidP="00AF2DFC">
            <w:pPr>
              <w:jc w:val="center"/>
              <w:rPr>
                <w:color w:val="000000"/>
              </w:rPr>
            </w:pPr>
            <w:r w:rsidRPr="003D2606">
              <w:rPr>
                <w:color w:val="000000"/>
              </w:rPr>
              <w:t>52,231</w:t>
            </w:r>
          </w:p>
        </w:tc>
        <w:tc>
          <w:tcPr>
            <w:tcW w:w="460" w:type="pct"/>
            <w:shd w:val="clear" w:color="auto" w:fill="auto"/>
            <w:vAlign w:val="center"/>
          </w:tcPr>
          <w:p w14:paraId="020B67A5" w14:textId="77777777" w:rsidR="00AF2DFC" w:rsidRPr="003D2606" w:rsidRDefault="00AF2DFC" w:rsidP="00AF2DFC">
            <w:pPr>
              <w:jc w:val="center"/>
              <w:rPr>
                <w:color w:val="000000"/>
              </w:rPr>
            </w:pPr>
            <w:r w:rsidRPr="003D2606">
              <w:rPr>
                <w:color w:val="000000"/>
              </w:rPr>
              <w:t>52,231</w:t>
            </w:r>
          </w:p>
        </w:tc>
        <w:tc>
          <w:tcPr>
            <w:tcW w:w="460" w:type="pct"/>
            <w:shd w:val="clear" w:color="auto" w:fill="auto"/>
            <w:vAlign w:val="center"/>
          </w:tcPr>
          <w:p w14:paraId="0A93E36F" w14:textId="77777777" w:rsidR="00AF2DFC" w:rsidRPr="003D2606" w:rsidRDefault="00AF2DFC" w:rsidP="00AF2DFC">
            <w:pPr>
              <w:jc w:val="center"/>
              <w:rPr>
                <w:color w:val="000000"/>
              </w:rPr>
            </w:pPr>
            <w:r w:rsidRPr="003D2606">
              <w:rPr>
                <w:color w:val="000000"/>
              </w:rPr>
              <w:t>52,231</w:t>
            </w:r>
          </w:p>
        </w:tc>
        <w:tc>
          <w:tcPr>
            <w:tcW w:w="458" w:type="pct"/>
            <w:shd w:val="clear" w:color="auto" w:fill="auto"/>
            <w:vAlign w:val="center"/>
          </w:tcPr>
          <w:p w14:paraId="6688DF88" w14:textId="77777777" w:rsidR="00AF2DFC" w:rsidRPr="003D2606" w:rsidRDefault="00AF2DFC" w:rsidP="00AF2DFC">
            <w:pPr>
              <w:jc w:val="center"/>
              <w:rPr>
                <w:color w:val="000000"/>
              </w:rPr>
            </w:pPr>
            <w:r w:rsidRPr="003D2606">
              <w:rPr>
                <w:color w:val="000000"/>
              </w:rPr>
              <w:t>52,231</w:t>
            </w:r>
          </w:p>
        </w:tc>
      </w:tr>
      <w:tr w:rsidR="00AF2DFC" w:rsidRPr="003D2606" w14:paraId="30CBA261" w14:textId="77777777" w:rsidTr="00AF2DFC">
        <w:trPr>
          <w:trHeight w:val="20"/>
          <w:jc w:val="center"/>
        </w:trPr>
        <w:tc>
          <w:tcPr>
            <w:tcW w:w="1387" w:type="pct"/>
            <w:shd w:val="clear" w:color="auto" w:fill="auto"/>
            <w:vAlign w:val="center"/>
            <w:hideMark/>
          </w:tcPr>
          <w:p w14:paraId="589937C8" w14:textId="77777777" w:rsidR="00AF2DFC" w:rsidRPr="003D2606" w:rsidRDefault="00AF2DFC" w:rsidP="00AF2DFC">
            <w:pPr>
              <w:rPr>
                <w:color w:val="000000"/>
              </w:rPr>
            </w:pPr>
            <w:r w:rsidRPr="003D2606">
              <w:rPr>
                <w:color w:val="000000"/>
              </w:rPr>
              <w:t>Резерв (+)/дефицит (-) тепловой мощности</w:t>
            </w:r>
          </w:p>
        </w:tc>
        <w:tc>
          <w:tcPr>
            <w:tcW w:w="399" w:type="pct"/>
            <w:shd w:val="clear" w:color="auto" w:fill="auto"/>
            <w:vAlign w:val="center"/>
            <w:hideMark/>
          </w:tcPr>
          <w:p w14:paraId="08FDD18C" w14:textId="77777777" w:rsidR="00AF2DFC" w:rsidRPr="003D2606" w:rsidRDefault="00AF2DFC" w:rsidP="00AF2DFC">
            <w:pPr>
              <w:jc w:val="center"/>
              <w:rPr>
                <w:color w:val="000000"/>
              </w:rPr>
            </w:pPr>
            <w:r w:rsidRPr="003D2606">
              <w:rPr>
                <w:color w:val="000000"/>
              </w:rPr>
              <w:t>Гкал/ч</w:t>
            </w:r>
          </w:p>
        </w:tc>
        <w:tc>
          <w:tcPr>
            <w:tcW w:w="459" w:type="pct"/>
            <w:shd w:val="clear" w:color="auto" w:fill="auto"/>
            <w:noWrap/>
            <w:vAlign w:val="center"/>
          </w:tcPr>
          <w:p w14:paraId="0C5C8BD4" w14:textId="77777777" w:rsidR="00AF2DFC" w:rsidRPr="003D2606" w:rsidRDefault="00AF2DFC" w:rsidP="00AF2DFC">
            <w:pPr>
              <w:jc w:val="center"/>
              <w:rPr>
                <w:color w:val="000000"/>
              </w:rPr>
            </w:pPr>
            <w:r w:rsidRPr="003D2606">
              <w:rPr>
                <w:color w:val="000000"/>
              </w:rPr>
              <w:t>13,369</w:t>
            </w:r>
          </w:p>
        </w:tc>
        <w:tc>
          <w:tcPr>
            <w:tcW w:w="459" w:type="pct"/>
            <w:shd w:val="clear" w:color="auto" w:fill="auto"/>
            <w:noWrap/>
            <w:vAlign w:val="center"/>
          </w:tcPr>
          <w:p w14:paraId="556CFEAF" w14:textId="77777777" w:rsidR="00AF2DFC" w:rsidRPr="003D2606" w:rsidRDefault="00AF2DFC" w:rsidP="00AF2DFC">
            <w:pPr>
              <w:jc w:val="center"/>
              <w:rPr>
                <w:color w:val="000000"/>
              </w:rPr>
            </w:pPr>
            <w:r w:rsidRPr="003D2606">
              <w:rPr>
                <w:color w:val="000000"/>
              </w:rPr>
              <w:t>13,369</w:t>
            </w:r>
          </w:p>
        </w:tc>
        <w:tc>
          <w:tcPr>
            <w:tcW w:w="459" w:type="pct"/>
            <w:shd w:val="clear" w:color="auto" w:fill="auto"/>
            <w:noWrap/>
            <w:vAlign w:val="center"/>
          </w:tcPr>
          <w:p w14:paraId="51736207" w14:textId="77777777" w:rsidR="00AF2DFC" w:rsidRPr="003D2606" w:rsidRDefault="00AF2DFC" w:rsidP="00AF2DFC">
            <w:pPr>
              <w:jc w:val="center"/>
              <w:rPr>
                <w:color w:val="000000"/>
              </w:rPr>
            </w:pPr>
            <w:r w:rsidRPr="003D2606">
              <w:rPr>
                <w:color w:val="000000"/>
              </w:rPr>
              <w:t>11,576</w:t>
            </w:r>
          </w:p>
        </w:tc>
        <w:tc>
          <w:tcPr>
            <w:tcW w:w="459" w:type="pct"/>
            <w:shd w:val="clear" w:color="auto" w:fill="auto"/>
            <w:noWrap/>
            <w:vAlign w:val="center"/>
          </w:tcPr>
          <w:p w14:paraId="52849A4E" w14:textId="77777777" w:rsidR="00AF2DFC" w:rsidRPr="003D2606" w:rsidRDefault="00AF2DFC" w:rsidP="00AF2DFC">
            <w:pPr>
              <w:jc w:val="center"/>
              <w:rPr>
                <w:color w:val="000000"/>
              </w:rPr>
            </w:pPr>
            <w:r w:rsidRPr="003D2606">
              <w:rPr>
                <w:color w:val="000000"/>
              </w:rPr>
              <w:t>9,696</w:t>
            </w:r>
          </w:p>
        </w:tc>
        <w:tc>
          <w:tcPr>
            <w:tcW w:w="460" w:type="pct"/>
            <w:shd w:val="clear" w:color="auto" w:fill="auto"/>
            <w:vAlign w:val="center"/>
          </w:tcPr>
          <w:p w14:paraId="44209487" w14:textId="77777777" w:rsidR="00AF2DFC" w:rsidRPr="003D2606" w:rsidRDefault="00AF2DFC" w:rsidP="00AF2DFC">
            <w:pPr>
              <w:jc w:val="center"/>
              <w:rPr>
                <w:color w:val="000000"/>
              </w:rPr>
            </w:pPr>
            <w:r w:rsidRPr="003D2606">
              <w:rPr>
                <w:color w:val="000000"/>
              </w:rPr>
              <w:t>9,696</w:t>
            </w:r>
          </w:p>
        </w:tc>
        <w:tc>
          <w:tcPr>
            <w:tcW w:w="460" w:type="pct"/>
            <w:shd w:val="clear" w:color="auto" w:fill="auto"/>
            <w:vAlign w:val="center"/>
          </w:tcPr>
          <w:p w14:paraId="30EED1FD" w14:textId="77777777" w:rsidR="00AF2DFC" w:rsidRPr="003D2606" w:rsidRDefault="00AF2DFC" w:rsidP="00AF2DFC">
            <w:pPr>
              <w:jc w:val="center"/>
              <w:rPr>
                <w:color w:val="000000"/>
              </w:rPr>
            </w:pPr>
            <w:r w:rsidRPr="003D2606">
              <w:rPr>
                <w:color w:val="000000"/>
              </w:rPr>
              <w:t>9,696</w:t>
            </w:r>
          </w:p>
        </w:tc>
        <w:tc>
          <w:tcPr>
            <w:tcW w:w="458" w:type="pct"/>
            <w:shd w:val="clear" w:color="auto" w:fill="auto"/>
            <w:vAlign w:val="center"/>
          </w:tcPr>
          <w:p w14:paraId="54FAB3AC" w14:textId="77777777" w:rsidR="00AF2DFC" w:rsidRPr="003D2606" w:rsidRDefault="00AF2DFC" w:rsidP="00AF2DFC">
            <w:pPr>
              <w:jc w:val="center"/>
              <w:rPr>
                <w:color w:val="000000"/>
              </w:rPr>
            </w:pPr>
            <w:r w:rsidRPr="003D2606">
              <w:rPr>
                <w:color w:val="000000"/>
              </w:rPr>
              <w:t>9,696</w:t>
            </w:r>
          </w:p>
        </w:tc>
      </w:tr>
      <w:tr w:rsidR="00AF2DFC" w:rsidRPr="003D2606" w14:paraId="4309C279" w14:textId="77777777" w:rsidTr="00AF2DFC">
        <w:trPr>
          <w:trHeight w:val="20"/>
          <w:jc w:val="center"/>
        </w:trPr>
        <w:tc>
          <w:tcPr>
            <w:tcW w:w="1387" w:type="pct"/>
            <w:shd w:val="clear" w:color="auto" w:fill="auto"/>
            <w:vAlign w:val="center"/>
            <w:hideMark/>
          </w:tcPr>
          <w:p w14:paraId="0F21355D" w14:textId="77777777" w:rsidR="00AF2DFC" w:rsidRPr="003D2606" w:rsidRDefault="00AF2DFC" w:rsidP="00AF2DFC">
            <w:pPr>
              <w:rPr>
                <w:color w:val="000000"/>
              </w:rPr>
            </w:pPr>
            <w:r w:rsidRPr="003D2606">
              <w:rPr>
                <w:color w:val="000000"/>
              </w:rPr>
              <w:lastRenderedPageBreak/>
              <w:t>Доля резерва (от установленной мощности)</w:t>
            </w:r>
          </w:p>
        </w:tc>
        <w:tc>
          <w:tcPr>
            <w:tcW w:w="399" w:type="pct"/>
            <w:shd w:val="clear" w:color="auto" w:fill="auto"/>
            <w:vAlign w:val="center"/>
            <w:hideMark/>
          </w:tcPr>
          <w:p w14:paraId="0808E743" w14:textId="77777777" w:rsidR="00AF2DFC" w:rsidRPr="003D2606" w:rsidRDefault="00AF2DFC" w:rsidP="00AF2DFC">
            <w:pPr>
              <w:jc w:val="center"/>
              <w:rPr>
                <w:color w:val="000000"/>
              </w:rPr>
            </w:pPr>
            <w:r w:rsidRPr="003D2606">
              <w:rPr>
                <w:color w:val="000000"/>
              </w:rPr>
              <w:t>%</w:t>
            </w:r>
          </w:p>
        </w:tc>
        <w:tc>
          <w:tcPr>
            <w:tcW w:w="459" w:type="pct"/>
            <w:shd w:val="clear" w:color="auto" w:fill="auto"/>
            <w:noWrap/>
            <w:vAlign w:val="center"/>
          </w:tcPr>
          <w:p w14:paraId="589CAAD6" w14:textId="77777777" w:rsidR="00AF2DFC" w:rsidRPr="003D2606" w:rsidRDefault="00AF2DFC" w:rsidP="00AF2DFC">
            <w:pPr>
              <w:jc w:val="center"/>
              <w:rPr>
                <w:color w:val="000000"/>
              </w:rPr>
            </w:pPr>
            <w:r w:rsidRPr="003D2606">
              <w:rPr>
                <w:color w:val="000000"/>
              </w:rPr>
              <w:t>21,45</w:t>
            </w:r>
          </w:p>
        </w:tc>
        <w:tc>
          <w:tcPr>
            <w:tcW w:w="459" w:type="pct"/>
            <w:shd w:val="clear" w:color="auto" w:fill="auto"/>
            <w:noWrap/>
            <w:vAlign w:val="center"/>
          </w:tcPr>
          <w:p w14:paraId="0D52C81C" w14:textId="77777777" w:rsidR="00AF2DFC" w:rsidRPr="003D2606" w:rsidRDefault="00AF2DFC" w:rsidP="00AF2DFC">
            <w:pPr>
              <w:jc w:val="center"/>
              <w:rPr>
                <w:color w:val="000000"/>
              </w:rPr>
            </w:pPr>
            <w:r w:rsidRPr="003D2606">
              <w:rPr>
                <w:color w:val="000000"/>
              </w:rPr>
              <w:t>21,45</w:t>
            </w:r>
          </w:p>
        </w:tc>
        <w:tc>
          <w:tcPr>
            <w:tcW w:w="459" w:type="pct"/>
            <w:shd w:val="clear" w:color="auto" w:fill="auto"/>
            <w:noWrap/>
            <w:vAlign w:val="center"/>
          </w:tcPr>
          <w:p w14:paraId="3BD39105" w14:textId="77777777" w:rsidR="00AF2DFC" w:rsidRPr="003D2606" w:rsidRDefault="00AF2DFC" w:rsidP="00AF2DFC">
            <w:pPr>
              <w:jc w:val="center"/>
              <w:rPr>
                <w:color w:val="000000"/>
              </w:rPr>
            </w:pPr>
            <w:r w:rsidRPr="003D2606">
              <w:rPr>
                <w:color w:val="000000"/>
              </w:rPr>
              <w:t>18,58</w:t>
            </w:r>
          </w:p>
        </w:tc>
        <w:tc>
          <w:tcPr>
            <w:tcW w:w="459" w:type="pct"/>
            <w:shd w:val="clear" w:color="auto" w:fill="auto"/>
            <w:noWrap/>
            <w:vAlign w:val="center"/>
          </w:tcPr>
          <w:p w14:paraId="3E6F4528" w14:textId="77777777" w:rsidR="00AF2DFC" w:rsidRPr="003D2606" w:rsidRDefault="00AF2DFC" w:rsidP="00AF2DFC">
            <w:pPr>
              <w:jc w:val="center"/>
              <w:rPr>
                <w:color w:val="000000"/>
              </w:rPr>
            </w:pPr>
            <w:r w:rsidRPr="003D2606">
              <w:rPr>
                <w:color w:val="000000"/>
              </w:rPr>
              <w:t>15,56</w:t>
            </w:r>
          </w:p>
        </w:tc>
        <w:tc>
          <w:tcPr>
            <w:tcW w:w="460" w:type="pct"/>
            <w:shd w:val="clear" w:color="auto" w:fill="auto"/>
            <w:vAlign w:val="center"/>
          </w:tcPr>
          <w:p w14:paraId="4DBCEF4A" w14:textId="77777777" w:rsidR="00AF2DFC" w:rsidRPr="003D2606" w:rsidRDefault="00AF2DFC" w:rsidP="00AF2DFC">
            <w:pPr>
              <w:jc w:val="center"/>
              <w:rPr>
                <w:color w:val="000000"/>
              </w:rPr>
            </w:pPr>
            <w:r w:rsidRPr="003D2606">
              <w:rPr>
                <w:color w:val="000000"/>
              </w:rPr>
              <w:t>15,56</w:t>
            </w:r>
          </w:p>
        </w:tc>
        <w:tc>
          <w:tcPr>
            <w:tcW w:w="460" w:type="pct"/>
            <w:shd w:val="clear" w:color="auto" w:fill="auto"/>
            <w:vAlign w:val="center"/>
          </w:tcPr>
          <w:p w14:paraId="6434C8F7" w14:textId="77777777" w:rsidR="00AF2DFC" w:rsidRPr="003D2606" w:rsidRDefault="00AF2DFC" w:rsidP="00AF2DFC">
            <w:pPr>
              <w:jc w:val="center"/>
              <w:rPr>
                <w:color w:val="000000"/>
              </w:rPr>
            </w:pPr>
            <w:r w:rsidRPr="003D2606">
              <w:rPr>
                <w:color w:val="000000"/>
              </w:rPr>
              <w:t>15,56</w:t>
            </w:r>
          </w:p>
        </w:tc>
        <w:tc>
          <w:tcPr>
            <w:tcW w:w="458" w:type="pct"/>
            <w:shd w:val="clear" w:color="auto" w:fill="auto"/>
            <w:vAlign w:val="center"/>
          </w:tcPr>
          <w:p w14:paraId="580E98D3" w14:textId="77777777" w:rsidR="00AF2DFC" w:rsidRPr="003D2606" w:rsidRDefault="00AF2DFC" w:rsidP="00AF2DFC">
            <w:pPr>
              <w:jc w:val="center"/>
              <w:rPr>
                <w:color w:val="000000"/>
              </w:rPr>
            </w:pPr>
            <w:r w:rsidRPr="003D2606">
              <w:rPr>
                <w:color w:val="000000"/>
              </w:rPr>
              <w:t>15,56</w:t>
            </w:r>
          </w:p>
        </w:tc>
      </w:tr>
      <w:tr w:rsidR="00AF2DFC" w:rsidRPr="003D2606" w14:paraId="2B17B9FE" w14:textId="77777777" w:rsidTr="00AF2DFC">
        <w:trPr>
          <w:trHeight w:val="20"/>
          <w:jc w:val="center"/>
        </w:trPr>
        <w:tc>
          <w:tcPr>
            <w:tcW w:w="1387" w:type="pct"/>
            <w:shd w:val="clear" w:color="auto" w:fill="auto"/>
            <w:vAlign w:val="center"/>
            <w:hideMark/>
          </w:tcPr>
          <w:p w14:paraId="68768468" w14:textId="77777777" w:rsidR="00AF2DFC" w:rsidRPr="003D2606" w:rsidRDefault="00AF2DFC" w:rsidP="00AF2DFC">
            <w:pPr>
              <w:rPr>
                <w:color w:val="000000"/>
              </w:rPr>
            </w:pPr>
            <w:r w:rsidRPr="003D2606">
              <w:rPr>
                <w:color w:val="000000"/>
              </w:rPr>
              <w:t>Производство тепловой энергии</w:t>
            </w:r>
          </w:p>
        </w:tc>
        <w:tc>
          <w:tcPr>
            <w:tcW w:w="399" w:type="pct"/>
            <w:shd w:val="clear" w:color="auto" w:fill="auto"/>
            <w:vAlign w:val="center"/>
            <w:hideMark/>
          </w:tcPr>
          <w:p w14:paraId="25C26B91" w14:textId="77777777" w:rsidR="00AF2DFC" w:rsidRPr="003D2606" w:rsidRDefault="00AF2DFC" w:rsidP="00AF2DFC">
            <w:pPr>
              <w:jc w:val="center"/>
              <w:rPr>
                <w:color w:val="000000"/>
              </w:rPr>
            </w:pPr>
            <w:r w:rsidRPr="003D2606">
              <w:rPr>
                <w:color w:val="000000"/>
              </w:rPr>
              <w:t>Гкал</w:t>
            </w:r>
          </w:p>
        </w:tc>
        <w:tc>
          <w:tcPr>
            <w:tcW w:w="459" w:type="pct"/>
            <w:shd w:val="clear" w:color="auto" w:fill="auto"/>
            <w:noWrap/>
            <w:vAlign w:val="center"/>
          </w:tcPr>
          <w:p w14:paraId="2EA54EBA" w14:textId="77777777" w:rsidR="00AF2DFC" w:rsidRPr="003D2606" w:rsidRDefault="00AF2DFC" w:rsidP="00AF2DFC">
            <w:pPr>
              <w:jc w:val="center"/>
              <w:rPr>
                <w:color w:val="000000"/>
              </w:rPr>
            </w:pPr>
            <w:r w:rsidRPr="003D2606">
              <w:rPr>
                <w:color w:val="000000"/>
              </w:rPr>
              <w:t>81571</w:t>
            </w:r>
          </w:p>
        </w:tc>
        <w:tc>
          <w:tcPr>
            <w:tcW w:w="459" w:type="pct"/>
            <w:shd w:val="clear" w:color="auto" w:fill="auto"/>
            <w:noWrap/>
            <w:vAlign w:val="center"/>
          </w:tcPr>
          <w:p w14:paraId="16CA0020" w14:textId="77777777" w:rsidR="00AF2DFC" w:rsidRPr="003D2606" w:rsidRDefault="00AF2DFC" w:rsidP="00AF2DFC">
            <w:pPr>
              <w:jc w:val="center"/>
              <w:rPr>
                <w:color w:val="000000"/>
              </w:rPr>
            </w:pPr>
            <w:r w:rsidRPr="003D2606">
              <w:rPr>
                <w:color w:val="000000"/>
              </w:rPr>
              <w:t>81571</w:t>
            </w:r>
          </w:p>
        </w:tc>
        <w:tc>
          <w:tcPr>
            <w:tcW w:w="459" w:type="pct"/>
            <w:shd w:val="clear" w:color="auto" w:fill="auto"/>
            <w:noWrap/>
            <w:vAlign w:val="center"/>
          </w:tcPr>
          <w:p w14:paraId="5E739B33" w14:textId="77777777" w:rsidR="00AF2DFC" w:rsidRPr="003D2606" w:rsidRDefault="00AF2DFC" w:rsidP="00AF2DFC">
            <w:pPr>
              <w:jc w:val="center"/>
              <w:rPr>
                <w:color w:val="000000"/>
              </w:rPr>
            </w:pPr>
            <w:r w:rsidRPr="003D2606">
              <w:rPr>
                <w:color w:val="000000"/>
              </w:rPr>
              <w:t>83461</w:t>
            </w:r>
          </w:p>
        </w:tc>
        <w:tc>
          <w:tcPr>
            <w:tcW w:w="459" w:type="pct"/>
            <w:shd w:val="clear" w:color="auto" w:fill="auto"/>
            <w:noWrap/>
            <w:vAlign w:val="center"/>
          </w:tcPr>
          <w:p w14:paraId="1415C99F" w14:textId="77777777" w:rsidR="00AF2DFC" w:rsidRPr="003D2606" w:rsidRDefault="00AF2DFC" w:rsidP="00AF2DFC">
            <w:pPr>
              <w:jc w:val="center"/>
              <w:rPr>
                <w:color w:val="000000"/>
              </w:rPr>
            </w:pPr>
            <w:r w:rsidRPr="003D2606">
              <w:rPr>
                <w:color w:val="000000"/>
              </w:rPr>
              <w:t>85809,66</w:t>
            </w:r>
          </w:p>
        </w:tc>
        <w:tc>
          <w:tcPr>
            <w:tcW w:w="460" w:type="pct"/>
            <w:shd w:val="clear" w:color="auto" w:fill="auto"/>
            <w:vAlign w:val="center"/>
          </w:tcPr>
          <w:p w14:paraId="22E4A74A" w14:textId="77777777" w:rsidR="00AF2DFC" w:rsidRPr="003D2606" w:rsidRDefault="00AF2DFC" w:rsidP="00AF2DFC">
            <w:pPr>
              <w:jc w:val="center"/>
              <w:rPr>
                <w:color w:val="000000"/>
              </w:rPr>
            </w:pPr>
            <w:r w:rsidRPr="003D2606">
              <w:rPr>
                <w:color w:val="000000"/>
              </w:rPr>
              <w:t>85809,66</w:t>
            </w:r>
          </w:p>
        </w:tc>
        <w:tc>
          <w:tcPr>
            <w:tcW w:w="460" w:type="pct"/>
            <w:shd w:val="clear" w:color="auto" w:fill="auto"/>
            <w:vAlign w:val="center"/>
          </w:tcPr>
          <w:p w14:paraId="38F28325" w14:textId="77777777" w:rsidR="00AF2DFC" w:rsidRPr="003D2606" w:rsidRDefault="00AF2DFC" w:rsidP="00AF2DFC">
            <w:pPr>
              <w:jc w:val="center"/>
              <w:rPr>
                <w:color w:val="000000"/>
              </w:rPr>
            </w:pPr>
            <w:r w:rsidRPr="003D2606">
              <w:rPr>
                <w:color w:val="000000"/>
              </w:rPr>
              <w:t>85809,66</w:t>
            </w:r>
          </w:p>
        </w:tc>
        <w:tc>
          <w:tcPr>
            <w:tcW w:w="458" w:type="pct"/>
            <w:shd w:val="clear" w:color="auto" w:fill="auto"/>
            <w:vAlign w:val="center"/>
          </w:tcPr>
          <w:p w14:paraId="4A9E044C" w14:textId="77777777" w:rsidR="00AF2DFC" w:rsidRPr="003D2606" w:rsidRDefault="00AF2DFC" w:rsidP="00AF2DFC">
            <w:pPr>
              <w:jc w:val="center"/>
              <w:rPr>
                <w:color w:val="000000"/>
              </w:rPr>
            </w:pPr>
            <w:r w:rsidRPr="003D2606">
              <w:rPr>
                <w:color w:val="000000"/>
              </w:rPr>
              <w:t>85809,66</w:t>
            </w:r>
          </w:p>
        </w:tc>
      </w:tr>
      <w:tr w:rsidR="00AF2DFC" w:rsidRPr="003D2606" w14:paraId="0CF0DEB5" w14:textId="77777777" w:rsidTr="00AF2DFC">
        <w:trPr>
          <w:trHeight w:val="20"/>
          <w:jc w:val="center"/>
        </w:trPr>
        <w:tc>
          <w:tcPr>
            <w:tcW w:w="1387" w:type="pct"/>
            <w:shd w:val="clear" w:color="auto" w:fill="auto"/>
            <w:vAlign w:val="center"/>
            <w:hideMark/>
          </w:tcPr>
          <w:p w14:paraId="48470BB5" w14:textId="77777777" w:rsidR="00AF2DFC" w:rsidRPr="003D2606" w:rsidRDefault="00AF2DFC" w:rsidP="00AF2DFC">
            <w:pPr>
              <w:rPr>
                <w:color w:val="000000"/>
              </w:rPr>
            </w:pPr>
            <w:r w:rsidRPr="003D2606">
              <w:rPr>
                <w:color w:val="000000"/>
              </w:rPr>
              <w:t>Затрачено топлива на производство тепловой энергии</w:t>
            </w:r>
          </w:p>
        </w:tc>
        <w:tc>
          <w:tcPr>
            <w:tcW w:w="399" w:type="pct"/>
            <w:shd w:val="clear" w:color="auto" w:fill="auto"/>
            <w:vAlign w:val="center"/>
            <w:hideMark/>
          </w:tcPr>
          <w:p w14:paraId="6898EEB3" w14:textId="77777777" w:rsidR="00AF2DFC" w:rsidRPr="003D2606" w:rsidRDefault="00AF2DFC" w:rsidP="00AF2DFC">
            <w:pPr>
              <w:jc w:val="center"/>
              <w:rPr>
                <w:color w:val="000000"/>
              </w:rPr>
            </w:pPr>
            <w:r w:rsidRPr="003D2606">
              <w:rPr>
                <w:color w:val="000000"/>
              </w:rPr>
              <w:t>тут</w:t>
            </w:r>
          </w:p>
        </w:tc>
        <w:tc>
          <w:tcPr>
            <w:tcW w:w="459" w:type="pct"/>
            <w:shd w:val="clear" w:color="auto" w:fill="auto"/>
            <w:noWrap/>
            <w:vAlign w:val="center"/>
          </w:tcPr>
          <w:p w14:paraId="4E0A41F6" w14:textId="77777777" w:rsidR="00AF2DFC" w:rsidRPr="003D2606" w:rsidRDefault="00AF2DFC" w:rsidP="00AF2DFC">
            <w:pPr>
              <w:jc w:val="center"/>
              <w:rPr>
                <w:color w:val="000000"/>
              </w:rPr>
            </w:pPr>
            <w:r w:rsidRPr="003D2606">
              <w:rPr>
                <w:color w:val="000000"/>
              </w:rPr>
              <w:t>12513,95</w:t>
            </w:r>
          </w:p>
        </w:tc>
        <w:tc>
          <w:tcPr>
            <w:tcW w:w="459" w:type="pct"/>
            <w:shd w:val="clear" w:color="auto" w:fill="auto"/>
            <w:noWrap/>
            <w:vAlign w:val="center"/>
          </w:tcPr>
          <w:p w14:paraId="7A915AA6" w14:textId="77777777" w:rsidR="00AF2DFC" w:rsidRPr="003D2606" w:rsidRDefault="00AF2DFC" w:rsidP="00AF2DFC">
            <w:pPr>
              <w:jc w:val="center"/>
              <w:rPr>
                <w:color w:val="000000"/>
              </w:rPr>
            </w:pPr>
            <w:r w:rsidRPr="003D2606">
              <w:rPr>
                <w:color w:val="000000"/>
              </w:rPr>
              <w:t>12513,95</w:t>
            </w:r>
          </w:p>
        </w:tc>
        <w:tc>
          <w:tcPr>
            <w:tcW w:w="459" w:type="pct"/>
            <w:shd w:val="clear" w:color="auto" w:fill="auto"/>
            <w:noWrap/>
            <w:vAlign w:val="center"/>
          </w:tcPr>
          <w:p w14:paraId="354F7BCE" w14:textId="77777777" w:rsidR="00AF2DFC" w:rsidRPr="003D2606" w:rsidRDefault="00AF2DFC" w:rsidP="00AF2DFC">
            <w:pPr>
              <w:jc w:val="center"/>
              <w:rPr>
                <w:color w:val="000000"/>
              </w:rPr>
            </w:pPr>
            <w:r w:rsidRPr="003D2606">
              <w:rPr>
                <w:color w:val="000000"/>
              </w:rPr>
              <w:t>12803,81</w:t>
            </w:r>
          </w:p>
        </w:tc>
        <w:tc>
          <w:tcPr>
            <w:tcW w:w="459" w:type="pct"/>
            <w:shd w:val="clear" w:color="auto" w:fill="auto"/>
            <w:noWrap/>
            <w:vAlign w:val="center"/>
          </w:tcPr>
          <w:p w14:paraId="454D5E16" w14:textId="77777777" w:rsidR="00AF2DFC" w:rsidRPr="003D2606" w:rsidRDefault="00AF2DFC" w:rsidP="00AF2DFC">
            <w:pPr>
              <w:jc w:val="center"/>
              <w:rPr>
                <w:color w:val="000000"/>
              </w:rPr>
            </w:pPr>
            <w:r w:rsidRPr="003D2606">
              <w:rPr>
                <w:color w:val="000000"/>
              </w:rPr>
              <w:t>13164,23</w:t>
            </w:r>
          </w:p>
        </w:tc>
        <w:tc>
          <w:tcPr>
            <w:tcW w:w="460" w:type="pct"/>
            <w:shd w:val="clear" w:color="auto" w:fill="auto"/>
            <w:vAlign w:val="center"/>
          </w:tcPr>
          <w:p w14:paraId="441F3A13" w14:textId="77777777" w:rsidR="00AF2DFC" w:rsidRPr="003D2606" w:rsidRDefault="00AF2DFC" w:rsidP="00AF2DFC">
            <w:pPr>
              <w:jc w:val="center"/>
              <w:rPr>
                <w:color w:val="000000"/>
              </w:rPr>
            </w:pPr>
            <w:r w:rsidRPr="003D2606">
              <w:rPr>
                <w:color w:val="000000"/>
              </w:rPr>
              <w:t>13164,23</w:t>
            </w:r>
          </w:p>
        </w:tc>
        <w:tc>
          <w:tcPr>
            <w:tcW w:w="460" w:type="pct"/>
            <w:shd w:val="clear" w:color="auto" w:fill="auto"/>
            <w:vAlign w:val="center"/>
          </w:tcPr>
          <w:p w14:paraId="7D03BAB3" w14:textId="77777777" w:rsidR="00AF2DFC" w:rsidRPr="003D2606" w:rsidRDefault="00AF2DFC" w:rsidP="00AF2DFC">
            <w:pPr>
              <w:jc w:val="center"/>
              <w:rPr>
                <w:color w:val="000000"/>
              </w:rPr>
            </w:pPr>
            <w:r w:rsidRPr="003D2606">
              <w:rPr>
                <w:color w:val="000000"/>
              </w:rPr>
              <w:t>13164,23</w:t>
            </w:r>
          </w:p>
        </w:tc>
        <w:tc>
          <w:tcPr>
            <w:tcW w:w="458" w:type="pct"/>
            <w:shd w:val="clear" w:color="auto" w:fill="auto"/>
            <w:vAlign w:val="center"/>
          </w:tcPr>
          <w:p w14:paraId="131E5007" w14:textId="77777777" w:rsidR="00AF2DFC" w:rsidRPr="003D2606" w:rsidRDefault="00AF2DFC" w:rsidP="00AF2DFC">
            <w:pPr>
              <w:jc w:val="center"/>
              <w:rPr>
                <w:color w:val="000000"/>
              </w:rPr>
            </w:pPr>
            <w:r w:rsidRPr="003D2606">
              <w:rPr>
                <w:color w:val="000000"/>
              </w:rPr>
              <w:t>13164,23</w:t>
            </w:r>
          </w:p>
        </w:tc>
      </w:tr>
      <w:tr w:rsidR="00AF2DFC" w:rsidRPr="003D2606" w14:paraId="2CC7BD5F" w14:textId="77777777" w:rsidTr="00AF2DFC">
        <w:trPr>
          <w:trHeight w:val="20"/>
          <w:jc w:val="center"/>
        </w:trPr>
        <w:tc>
          <w:tcPr>
            <w:tcW w:w="1387" w:type="pct"/>
            <w:shd w:val="clear" w:color="auto" w:fill="auto"/>
            <w:vAlign w:val="center"/>
            <w:hideMark/>
          </w:tcPr>
          <w:p w14:paraId="0F9C8825" w14:textId="77777777" w:rsidR="00AF2DFC" w:rsidRPr="003D2606" w:rsidRDefault="00AF2DFC" w:rsidP="00AF2DFC">
            <w:pPr>
              <w:rPr>
                <w:color w:val="000000"/>
              </w:rPr>
            </w:pPr>
            <w:r w:rsidRPr="003D2606">
              <w:rPr>
                <w:color w:val="000000"/>
              </w:rPr>
              <w:t>Средневзвешенный НУР</w:t>
            </w:r>
          </w:p>
        </w:tc>
        <w:tc>
          <w:tcPr>
            <w:tcW w:w="399" w:type="pct"/>
            <w:shd w:val="clear" w:color="auto" w:fill="auto"/>
            <w:vAlign w:val="center"/>
            <w:hideMark/>
          </w:tcPr>
          <w:p w14:paraId="031FA460" w14:textId="77777777" w:rsidR="00AF2DFC" w:rsidRPr="003D2606" w:rsidRDefault="00AF2DFC" w:rsidP="00AF2DFC">
            <w:pPr>
              <w:jc w:val="center"/>
              <w:rPr>
                <w:color w:val="000000"/>
              </w:rPr>
            </w:pPr>
            <w:r w:rsidRPr="003D2606">
              <w:rPr>
                <w:color w:val="000000"/>
              </w:rPr>
              <w:t>кг.у.т/Гкал</w:t>
            </w:r>
          </w:p>
        </w:tc>
        <w:tc>
          <w:tcPr>
            <w:tcW w:w="459" w:type="pct"/>
            <w:shd w:val="clear" w:color="auto" w:fill="auto"/>
            <w:noWrap/>
            <w:vAlign w:val="center"/>
          </w:tcPr>
          <w:p w14:paraId="6FF19B70" w14:textId="77777777" w:rsidR="00AF2DFC" w:rsidRPr="003D2606" w:rsidRDefault="00AF2DFC" w:rsidP="00AF2DFC">
            <w:pPr>
              <w:jc w:val="center"/>
              <w:rPr>
                <w:color w:val="000000"/>
              </w:rPr>
            </w:pPr>
            <w:r w:rsidRPr="003D2606">
              <w:rPr>
                <w:color w:val="000000"/>
              </w:rPr>
              <w:t>153,412</w:t>
            </w:r>
          </w:p>
        </w:tc>
        <w:tc>
          <w:tcPr>
            <w:tcW w:w="459" w:type="pct"/>
            <w:shd w:val="clear" w:color="auto" w:fill="auto"/>
            <w:noWrap/>
            <w:vAlign w:val="center"/>
          </w:tcPr>
          <w:p w14:paraId="22E50A1C" w14:textId="77777777" w:rsidR="00AF2DFC" w:rsidRPr="003D2606" w:rsidRDefault="00AF2DFC" w:rsidP="00AF2DFC">
            <w:pPr>
              <w:jc w:val="center"/>
              <w:rPr>
                <w:color w:val="000000"/>
              </w:rPr>
            </w:pPr>
            <w:r w:rsidRPr="003D2606">
              <w:rPr>
                <w:color w:val="000000"/>
              </w:rPr>
              <w:t>153,412</w:t>
            </w:r>
          </w:p>
        </w:tc>
        <w:tc>
          <w:tcPr>
            <w:tcW w:w="459" w:type="pct"/>
            <w:shd w:val="clear" w:color="auto" w:fill="auto"/>
            <w:noWrap/>
            <w:vAlign w:val="center"/>
          </w:tcPr>
          <w:p w14:paraId="47C1864C" w14:textId="77777777" w:rsidR="00AF2DFC" w:rsidRPr="003D2606" w:rsidRDefault="00AF2DFC" w:rsidP="00AF2DFC">
            <w:pPr>
              <w:jc w:val="center"/>
              <w:rPr>
                <w:color w:val="000000"/>
              </w:rPr>
            </w:pPr>
            <w:r w:rsidRPr="003D2606">
              <w:rPr>
                <w:color w:val="000000"/>
              </w:rPr>
              <w:t>153,411</w:t>
            </w:r>
          </w:p>
        </w:tc>
        <w:tc>
          <w:tcPr>
            <w:tcW w:w="459" w:type="pct"/>
            <w:shd w:val="clear" w:color="auto" w:fill="auto"/>
            <w:noWrap/>
            <w:vAlign w:val="center"/>
          </w:tcPr>
          <w:p w14:paraId="6649FF4D" w14:textId="77777777" w:rsidR="00AF2DFC" w:rsidRPr="003D2606" w:rsidRDefault="00AF2DFC" w:rsidP="00AF2DFC">
            <w:pPr>
              <w:jc w:val="center"/>
              <w:rPr>
                <w:color w:val="000000"/>
              </w:rPr>
            </w:pPr>
            <w:r w:rsidRPr="003D2606">
              <w:rPr>
                <w:color w:val="000000"/>
              </w:rPr>
              <w:t>153,412</w:t>
            </w:r>
          </w:p>
        </w:tc>
        <w:tc>
          <w:tcPr>
            <w:tcW w:w="460" w:type="pct"/>
            <w:shd w:val="clear" w:color="auto" w:fill="auto"/>
            <w:vAlign w:val="center"/>
          </w:tcPr>
          <w:p w14:paraId="3FD42A2E" w14:textId="77777777" w:rsidR="00AF2DFC" w:rsidRPr="003D2606" w:rsidRDefault="00AF2DFC" w:rsidP="00AF2DFC">
            <w:pPr>
              <w:jc w:val="center"/>
              <w:rPr>
                <w:color w:val="000000"/>
              </w:rPr>
            </w:pPr>
            <w:r w:rsidRPr="003D2606">
              <w:rPr>
                <w:color w:val="000000"/>
              </w:rPr>
              <w:t>153,412</w:t>
            </w:r>
          </w:p>
        </w:tc>
        <w:tc>
          <w:tcPr>
            <w:tcW w:w="460" w:type="pct"/>
            <w:shd w:val="clear" w:color="auto" w:fill="auto"/>
            <w:vAlign w:val="center"/>
          </w:tcPr>
          <w:p w14:paraId="4962EE31" w14:textId="77777777" w:rsidR="00AF2DFC" w:rsidRPr="003D2606" w:rsidRDefault="00AF2DFC" w:rsidP="00AF2DFC">
            <w:pPr>
              <w:jc w:val="center"/>
              <w:rPr>
                <w:color w:val="000000"/>
              </w:rPr>
            </w:pPr>
            <w:r w:rsidRPr="003D2606">
              <w:rPr>
                <w:color w:val="000000"/>
              </w:rPr>
              <w:t>153,412</w:t>
            </w:r>
          </w:p>
        </w:tc>
        <w:tc>
          <w:tcPr>
            <w:tcW w:w="458" w:type="pct"/>
            <w:shd w:val="clear" w:color="auto" w:fill="auto"/>
            <w:vAlign w:val="center"/>
          </w:tcPr>
          <w:p w14:paraId="7358B294" w14:textId="77777777" w:rsidR="00AF2DFC" w:rsidRPr="003D2606" w:rsidRDefault="00AF2DFC" w:rsidP="00AF2DFC">
            <w:pPr>
              <w:jc w:val="center"/>
              <w:rPr>
                <w:color w:val="000000"/>
              </w:rPr>
            </w:pPr>
            <w:r w:rsidRPr="003D2606">
              <w:rPr>
                <w:color w:val="000000"/>
              </w:rPr>
              <w:t>153,412</w:t>
            </w:r>
          </w:p>
        </w:tc>
      </w:tr>
    </w:tbl>
    <w:p w14:paraId="17925F69" w14:textId="7CF7DDE2" w:rsidR="00AF2DFC" w:rsidRPr="003D2606" w:rsidRDefault="00AF2DFC" w:rsidP="00AF2DFC">
      <w:pPr>
        <w:spacing w:after="0"/>
        <w:ind w:firstLine="709"/>
        <w:jc w:val="both"/>
        <w:rPr>
          <w:rFonts w:ascii="Times New Roman" w:hAnsi="Times New Roman" w:cs="Times New Roman"/>
          <w:b/>
          <w:sz w:val="24"/>
          <w:szCs w:val="24"/>
        </w:rPr>
      </w:pPr>
      <w:bookmarkStart w:id="535" w:name="_Toc41383076"/>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62</w:t>
      </w:r>
      <w:r w:rsidRPr="003D2606">
        <w:rPr>
          <w:rFonts w:ascii="Times New Roman" w:hAnsi="Times New Roman" w:cs="Times New Roman"/>
          <w:b/>
          <w:sz w:val="24"/>
          <w:szCs w:val="24"/>
        </w:rPr>
        <w:fldChar w:fldCharType="end"/>
      </w:r>
      <w:r w:rsidRPr="003D2606">
        <w:rPr>
          <w:rFonts w:ascii="Times New Roman" w:hAnsi="Times New Roman" w:cs="Times New Roman"/>
          <w:b/>
          <w:sz w:val="24"/>
          <w:szCs w:val="24"/>
        </w:rPr>
        <w:t xml:space="preserve"> - Прогнозная тарифно-балансовая расчетная модель ООО «ТК Северная»</w:t>
      </w:r>
      <w:bookmarkEnd w:id="535"/>
    </w:p>
    <w:tbl>
      <w:tblPr>
        <w:tblStyle w:val="11f1"/>
        <w:tblW w:w="5000" w:type="pct"/>
        <w:jc w:val="center"/>
        <w:tblInd w:w="0" w:type="dxa"/>
        <w:tblLook w:val="04A0" w:firstRow="1" w:lastRow="0" w:firstColumn="1" w:lastColumn="0" w:noHBand="0" w:noVBand="1"/>
      </w:tblPr>
      <w:tblGrid>
        <w:gridCol w:w="3721"/>
        <w:gridCol w:w="1143"/>
        <w:gridCol w:w="1345"/>
        <w:gridCol w:w="1345"/>
        <w:gridCol w:w="1345"/>
        <w:gridCol w:w="1345"/>
        <w:gridCol w:w="1345"/>
        <w:gridCol w:w="1348"/>
        <w:gridCol w:w="1339"/>
      </w:tblGrid>
      <w:tr w:rsidR="00AF2DFC" w:rsidRPr="003D2606" w14:paraId="52AEFA39" w14:textId="77777777" w:rsidTr="00AF2DFC">
        <w:trPr>
          <w:trHeight w:val="20"/>
          <w:tblHeader/>
          <w:jc w:val="center"/>
        </w:trPr>
        <w:tc>
          <w:tcPr>
            <w:tcW w:w="1303" w:type="pct"/>
            <w:shd w:val="clear" w:color="auto" w:fill="auto"/>
            <w:vAlign w:val="center"/>
            <w:hideMark/>
          </w:tcPr>
          <w:p w14:paraId="6562FB76" w14:textId="77777777" w:rsidR="00AF2DFC" w:rsidRPr="003D2606" w:rsidRDefault="00AF2DFC" w:rsidP="00AF2DFC">
            <w:pPr>
              <w:jc w:val="center"/>
            </w:pPr>
            <w:r w:rsidRPr="003D2606">
              <w:t>Показатели</w:t>
            </w:r>
          </w:p>
        </w:tc>
        <w:tc>
          <w:tcPr>
            <w:tcW w:w="400" w:type="pct"/>
            <w:shd w:val="clear" w:color="auto" w:fill="auto"/>
            <w:vAlign w:val="center"/>
            <w:hideMark/>
          </w:tcPr>
          <w:p w14:paraId="2155C02D" w14:textId="77777777" w:rsidR="00AF2DFC" w:rsidRPr="003D2606" w:rsidRDefault="00AF2DFC" w:rsidP="00AF2DFC">
            <w:pPr>
              <w:jc w:val="center"/>
            </w:pPr>
            <w:r w:rsidRPr="003D2606">
              <w:t>Един. изм.</w:t>
            </w:r>
          </w:p>
        </w:tc>
        <w:tc>
          <w:tcPr>
            <w:tcW w:w="471" w:type="pct"/>
            <w:shd w:val="clear" w:color="auto" w:fill="auto"/>
            <w:noWrap/>
            <w:vAlign w:val="center"/>
            <w:hideMark/>
          </w:tcPr>
          <w:p w14:paraId="71BA3DCF" w14:textId="77777777" w:rsidR="00AF2DFC" w:rsidRPr="003D2606" w:rsidRDefault="00AF2DFC" w:rsidP="00AF2DFC">
            <w:pPr>
              <w:jc w:val="center"/>
            </w:pPr>
            <w:r w:rsidRPr="003D2606">
              <w:rPr>
                <w:color w:val="000000"/>
              </w:rPr>
              <w:t>2024</w:t>
            </w:r>
          </w:p>
        </w:tc>
        <w:tc>
          <w:tcPr>
            <w:tcW w:w="471" w:type="pct"/>
            <w:shd w:val="clear" w:color="auto" w:fill="auto"/>
            <w:noWrap/>
            <w:vAlign w:val="center"/>
            <w:hideMark/>
          </w:tcPr>
          <w:p w14:paraId="10E228A3" w14:textId="77777777" w:rsidR="00AF2DFC" w:rsidRPr="003D2606" w:rsidRDefault="00AF2DFC" w:rsidP="00AF2DFC">
            <w:pPr>
              <w:jc w:val="center"/>
            </w:pPr>
            <w:r w:rsidRPr="003D2606">
              <w:rPr>
                <w:bCs/>
                <w:color w:val="000000"/>
              </w:rPr>
              <w:t>2025</w:t>
            </w:r>
          </w:p>
        </w:tc>
        <w:tc>
          <w:tcPr>
            <w:tcW w:w="471" w:type="pct"/>
            <w:shd w:val="clear" w:color="auto" w:fill="auto"/>
            <w:noWrap/>
            <w:vAlign w:val="center"/>
            <w:hideMark/>
          </w:tcPr>
          <w:p w14:paraId="4F3DA132" w14:textId="77777777" w:rsidR="00AF2DFC" w:rsidRPr="003D2606" w:rsidRDefault="00AF2DFC" w:rsidP="00AF2DFC">
            <w:pPr>
              <w:jc w:val="center"/>
            </w:pPr>
            <w:r w:rsidRPr="003D2606">
              <w:rPr>
                <w:bCs/>
                <w:color w:val="000000"/>
              </w:rPr>
              <w:t>2026</w:t>
            </w:r>
          </w:p>
        </w:tc>
        <w:tc>
          <w:tcPr>
            <w:tcW w:w="471" w:type="pct"/>
            <w:shd w:val="clear" w:color="auto" w:fill="auto"/>
            <w:noWrap/>
            <w:vAlign w:val="center"/>
            <w:hideMark/>
          </w:tcPr>
          <w:p w14:paraId="0A5DECE9" w14:textId="77777777" w:rsidR="00AF2DFC" w:rsidRPr="003D2606" w:rsidRDefault="00AF2DFC" w:rsidP="00AF2DFC">
            <w:pPr>
              <w:jc w:val="center"/>
            </w:pPr>
            <w:r w:rsidRPr="003D2606">
              <w:rPr>
                <w:bCs/>
                <w:color w:val="000000"/>
              </w:rPr>
              <w:t>2027</w:t>
            </w:r>
          </w:p>
        </w:tc>
        <w:tc>
          <w:tcPr>
            <w:tcW w:w="471" w:type="pct"/>
            <w:shd w:val="clear" w:color="auto" w:fill="auto"/>
            <w:vAlign w:val="center"/>
          </w:tcPr>
          <w:p w14:paraId="50564FC8" w14:textId="77777777" w:rsidR="00AF2DFC" w:rsidRPr="003D2606" w:rsidRDefault="00AF2DFC" w:rsidP="00AF2DFC">
            <w:pPr>
              <w:jc w:val="center"/>
            </w:pPr>
            <w:r w:rsidRPr="003D2606">
              <w:rPr>
                <w:bCs/>
                <w:color w:val="000000"/>
              </w:rPr>
              <w:t>2028</w:t>
            </w:r>
          </w:p>
        </w:tc>
        <w:tc>
          <w:tcPr>
            <w:tcW w:w="472" w:type="pct"/>
            <w:shd w:val="clear" w:color="auto" w:fill="auto"/>
            <w:vAlign w:val="center"/>
          </w:tcPr>
          <w:p w14:paraId="1A3F7AC8" w14:textId="77777777" w:rsidR="00AF2DFC" w:rsidRPr="003D2606" w:rsidRDefault="00AF2DFC" w:rsidP="00AF2DFC">
            <w:pPr>
              <w:jc w:val="center"/>
            </w:pPr>
            <w:r w:rsidRPr="003D2606">
              <w:rPr>
                <w:color w:val="000000"/>
              </w:rPr>
              <w:t>2029-2031</w:t>
            </w:r>
          </w:p>
        </w:tc>
        <w:tc>
          <w:tcPr>
            <w:tcW w:w="469" w:type="pct"/>
            <w:shd w:val="clear" w:color="auto" w:fill="auto"/>
            <w:vAlign w:val="center"/>
          </w:tcPr>
          <w:p w14:paraId="10561D4E" w14:textId="77777777" w:rsidR="00AF2DFC" w:rsidRPr="003D2606" w:rsidRDefault="00AF2DFC" w:rsidP="00AF2DFC">
            <w:pPr>
              <w:jc w:val="center"/>
            </w:pPr>
            <w:r w:rsidRPr="003D2606">
              <w:rPr>
                <w:color w:val="000000"/>
              </w:rPr>
              <w:t>2032-2035</w:t>
            </w:r>
          </w:p>
        </w:tc>
      </w:tr>
      <w:tr w:rsidR="00AF2DFC" w:rsidRPr="003D2606" w14:paraId="05931841" w14:textId="77777777" w:rsidTr="00AF2DFC">
        <w:trPr>
          <w:trHeight w:val="20"/>
          <w:tblHeader/>
          <w:jc w:val="center"/>
        </w:trPr>
        <w:tc>
          <w:tcPr>
            <w:tcW w:w="1303" w:type="pct"/>
            <w:shd w:val="clear" w:color="auto" w:fill="auto"/>
            <w:vAlign w:val="center"/>
          </w:tcPr>
          <w:p w14:paraId="1DC24216" w14:textId="77777777" w:rsidR="00AF2DFC" w:rsidRPr="003D2606" w:rsidRDefault="00AF2DFC" w:rsidP="00AF2DFC">
            <w:pPr>
              <w:jc w:val="center"/>
            </w:pPr>
            <w:r w:rsidRPr="003D2606">
              <w:t>1</w:t>
            </w:r>
          </w:p>
        </w:tc>
        <w:tc>
          <w:tcPr>
            <w:tcW w:w="400" w:type="pct"/>
            <w:shd w:val="clear" w:color="auto" w:fill="auto"/>
            <w:vAlign w:val="center"/>
          </w:tcPr>
          <w:p w14:paraId="406E169E" w14:textId="77777777" w:rsidR="00AF2DFC" w:rsidRPr="003D2606" w:rsidRDefault="00AF2DFC" w:rsidP="00AF2DFC">
            <w:pPr>
              <w:jc w:val="center"/>
            </w:pPr>
            <w:r w:rsidRPr="003D2606">
              <w:t>2</w:t>
            </w:r>
          </w:p>
        </w:tc>
        <w:tc>
          <w:tcPr>
            <w:tcW w:w="471" w:type="pct"/>
            <w:shd w:val="clear" w:color="auto" w:fill="auto"/>
            <w:noWrap/>
            <w:vAlign w:val="center"/>
          </w:tcPr>
          <w:p w14:paraId="5A666FF5" w14:textId="77777777" w:rsidR="00AF2DFC" w:rsidRPr="003D2606" w:rsidRDefault="00AF2DFC" w:rsidP="00AF2DFC">
            <w:pPr>
              <w:jc w:val="center"/>
            </w:pPr>
            <w:r w:rsidRPr="003D2606">
              <w:t>3</w:t>
            </w:r>
          </w:p>
        </w:tc>
        <w:tc>
          <w:tcPr>
            <w:tcW w:w="471" w:type="pct"/>
            <w:shd w:val="clear" w:color="auto" w:fill="auto"/>
            <w:noWrap/>
            <w:vAlign w:val="center"/>
          </w:tcPr>
          <w:p w14:paraId="26E1EB90" w14:textId="77777777" w:rsidR="00AF2DFC" w:rsidRPr="003D2606" w:rsidRDefault="00AF2DFC" w:rsidP="00AF2DFC">
            <w:pPr>
              <w:jc w:val="center"/>
            </w:pPr>
            <w:r w:rsidRPr="003D2606">
              <w:t>4</w:t>
            </w:r>
          </w:p>
        </w:tc>
        <w:tc>
          <w:tcPr>
            <w:tcW w:w="471" w:type="pct"/>
            <w:shd w:val="clear" w:color="auto" w:fill="auto"/>
            <w:noWrap/>
            <w:vAlign w:val="center"/>
          </w:tcPr>
          <w:p w14:paraId="4416B9D2" w14:textId="77777777" w:rsidR="00AF2DFC" w:rsidRPr="003D2606" w:rsidRDefault="00AF2DFC" w:rsidP="00AF2DFC">
            <w:pPr>
              <w:jc w:val="center"/>
            </w:pPr>
            <w:r w:rsidRPr="003D2606">
              <w:t>5</w:t>
            </w:r>
          </w:p>
        </w:tc>
        <w:tc>
          <w:tcPr>
            <w:tcW w:w="471" w:type="pct"/>
            <w:shd w:val="clear" w:color="auto" w:fill="auto"/>
            <w:noWrap/>
            <w:vAlign w:val="center"/>
          </w:tcPr>
          <w:p w14:paraId="36E38435" w14:textId="77777777" w:rsidR="00AF2DFC" w:rsidRPr="003D2606" w:rsidRDefault="00AF2DFC" w:rsidP="00AF2DFC">
            <w:pPr>
              <w:jc w:val="center"/>
            </w:pPr>
            <w:r w:rsidRPr="003D2606">
              <w:t>6</w:t>
            </w:r>
          </w:p>
        </w:tc>
        <w:tc>
          <w:tcPr>
            <w:tcW w:w="471" w:type="pct"/>
            <w:shd w:val="clear" w:color="auto" w:fill="auto"/>
            <w:vAlign w:val="center"/>
          </w:tcPr>
          <w:p w14:paraId="5153B3B4" w14:textId="77777777" w:rsidR="00AF2DFC" w:rsidRPr="003D2606" w:rsidRDefault="00AF2DFC" w:rsidP="00AF2DFC">
            <w:pPr>
              <w:jc w:val="center"/>
            </w:pPr>
            <w:r w:rsidRPr="003D2606">
              <w:t>7</w:t>
            </w:r>
          </w:p>
        </w:tc>
        <w:tc>
          <w:tcPr>
            <w:tcW w:w="472" w:type="pct"/>
            <w:shd w:val="clear" w:color="auto" w:fill="auto"/>
            <w:vAlign w:val="center"/>
          </w:tcPr>
          <w:p w14:paraId="1321E10D" w14:textId="77777777" w:rsidR="00AF2DFC" w:rsidRPr="003D2606" w:rsidRDefault="00AF2DFC" w:rsidP="00AF2DFC">
            <w:pPr>
              <w:jc w:val="center"/>
            </w:pPr>
            <w:r w:rsidRPr="003D2606">
              <w:t>8</w:t>
            </w:r>
          </w:p>
        </w:tc>
        <w:tc>
          <w:tcPr>
            <w:tcW w:w="469" w:type="pct"/>
            <w:shd w:val="clear" w:color="auto" w:fill="auto"/>
            <w:vAlign w:val="center"/>
          </w:tcPr>
          <w:p w14:paraId="15C36F57" w14:textId="77777777" w:rsidR="00AF2DFC" w:rsidRPr="003D2606" w:rsidRDefault="00AF2DFC" w:rsidP="00AF2DFC">
            <w:pPr>
              <w:jc w:val="center"/>
            </w:pPr>
            <w:r w:rsidRPr="003D2606">
              <w:t>9</w:t>
            </w:r>
          </w:p>
        </w:tc>
      </w:tr>
      <w:tr w:rsidR="00AF2DFC" w:rsidRPr="003D2606" w14:paraId="2C17F7ED" w14:textId="77777777" w:rsidTr="00AF2DFC">
        <w:trPr>
          <w:trHeight w:val="20"/>
          <w:jc w:val="center"/>
        </w:trPr>
        <w:tc>
          <w:tcPr>
            <w:tcW w:w="1303" w:type="pct"/>
            <w:shd w:val="clear" w:color="auto" w:fill="auto"/>
            <w:vAlign w:val="center"/>
            <w:hideMark/>
          </w:tcPr>
          <w:p w14:paraId="77161934"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400" w:type="pct"/>
            <w:shd w:val="clear" w:color="auto" w:fill="auto"/>
            <w:vAlign w:val="center"/>
            <w:hideMark/>
          </w:tcPr>
          <w:p w14:paraId="25D1C472"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7B6A1A42" w14:textId="77777777" w:rsidR="00AF2DFC" w:rsidRPr="003D2606" w:rsidRDefault="00AF2DFC" w:rsidP="00AF2DFC">
            <w:pPr>
              <w:jc w:val="center"/>
              <w:rPr>
                <w:color w:val="000000"/>
              </w:rPr>
            </w:pPr>
            <w:r w:rsidRPr="003D2606">
              <w:rPr>
                <w:color w:val="000000"/>
              </w:rPr>
              <w:t>38,698</w:t>
            </w:r>
          </w:p>
        </w:tc>
        <w:tc>
          <w:tcPr>
            <w:tcW w:w="471" w:type="pct"/>
            <w:shd w:val="clear" w:color="auto" w:fill="auto"/>
            <w:noWrap/>
            <w:vAlign w:val="center"/>
          </w:tcPr>
          <w:p w14:paraId="307E55CE" w14:textId="77777777" w:rsidR="00AF2DFC" w:rsidRPr="003D2606" w:rsidRDefault="00AF2DFC" w:rsidP="00AF2DFC">
            <w:pPr>
              <w:jc w:val="center"/>
              <w:rPr>
                <w:color w:val="000000"/>
              </w:rPr>
            </w:pPr>
            <w:r w:rsidRPr="003D2606">
              <w:rPr>
                <w:color w:val="000000"/>
              </w:rPr>
              <w:t>38,698</w:t>
            </w:r>
          </w:p>
        </w:tc>
        <w:tc>
          <w:tcPr>
            <w:tcW w:w="471" w:type="pct"/>
            <w:shd w:val="clear" w:color="auto" w:fill="auto"/>
            <w:noWrap/>
            <w:vAlign w:val="center"/>
          </w:tcPr>
          <w:p w14:paraId="79AE952D" w14:textId="77777777" w:rsidR="00AF2DFC" w:rsidRPr="003D2606" w:rsidRDefault="00AF2DFC" w:rsidP="00AF2DFC">
            <w:pPr>
              <w:jc w:val="center"/>
              <w:rPr>
                <w:color w:val="000000"/>
              </w:rPr>
            </w:pPr>
            <w:r w:rsidRPr="003D2606">
              <w:rPr>
                <w:color w:val="000000"/>
              </w:rPr>
              <w:t>38,698</w:t>
            </w:r>
          </w:p>
        </w:tc>
        <w:tc>
          <w:tcPr>
            <w:tcW w:w="471" w:type="pct"/>
            <w:shd w:val="clear" w:color="auto" w:fill="auto"/>
            <w:noWrap/>
            <w:vAlign w:val="center"/>
          </w:tcPr>
          <w:p w14:paraId="399DDB48" w14:textId="77777777" w:rsidR="00AF2DFC" w:rsidRPr="003D2606" w:rsidRDefault="00AF2DFC" w:rsidP="00AF2DFC">
            <w:pPr>
              <w:jc w:val="center"/>
              <w:rPr>
                <w:color w:val="000000"/>
              </w:rPr>
            </w:pPr>
            <w:r w:rsidRPr="003D2606">
              <w:rPr>
                <w:color w:val="000000"/>
              </w:rPr>
              <w:t>43,00</w:t>
            </w:r>
          </w:p>
        </w:tc>
        <w:tc>
          <w:tcPr>
            <w:tcW w:w="471" w:type="pct"/>
            <w:shd w:val="clear" w:color="auto" w:fill="auto"/>
            <w:vAlign w:val="center"/>
          </w:tcPr>
          <w:p w14:paraId="77F21D6A" w14:textId="77777777" w:rsidR="00AF2DFC" w:rsidRPr="003D2606" w:rsidRDefault="00AF2DFC" w:rsidP="00AF2DFC">
            <w:pPr>
              <w:jc w:val="center"/>
              <w:rPr>
                <w:color w:val="000000"/>
              </w:rPr>
            </w:pPr>
            <w:r w:rsidRPr="003D2606">
              <w:rPr>
                <w:color w:val="000000"/>
              </w:rPr>
              <w:t>43,00</w:t>
            </w:r>
          </w:p>
        </w:tc>
        <w:tc>
          <w:tcPr>
            <w:tcW w:w="472" w:type="pct"/>
            <w:shd w:val="clear" w:color="auto" w:fill="auto"/>
            <w:vAlign w:val="center"/>
          </w:tcPr>
          <w:p w14:paraId="1E5F578F" w14:textId="77777777" w:rsidR="00AF2DFC" w:rsidRPr="003D2606" w:rsidRDefault="00AF2DFC" w:rsidP="00AF2DFC">
            <w:pPr>
              <w:jc w:val="center"/>
              <w:rPr>
                <w:color w:val="000000"/>
              </w:rPr>
            </w:pPr>
            <w:r w:rsidRPr="003D2606">
              <w:rPr>
                <w:color w:val="000000"/>
              </w:rPr>
              <w:t>43,00</w:t>
            </w:r>
          </w:p>
        </w:tc>
        <w:tc>
          <w:tcPr>
            <w:tcW w:w="469" w:type="pct"/>
            <w:shd w:val="clear" w:color="auto" w:fill="auto"/>
            <w:vAlign w:val="center"/>
          </w:tcPr>
          <w:p w14:paraId="4AAEB9BA" w14:textId="77777777" w:rsidR="00AF2DFC" w:rsidRPr="003D2606" w:rsidRDefault="00AF2DFC" w:rsidP="00AF2DFC">
            <w:pPr>
              <w:jc w:val="center"/>
              <w:rPr>
                <w:color w:val="000000"/>
              </w:rPr>
            </w:pPr>
            <w:r w:rsidRPr="003D2606">
              <w:rPr>
                <w:color w:val="000000"/>
              </w:rPr>
              <w:t>43,00</w:t>
            </w:r>
          </w:p>
        </w:tc>
      </w:tr>
      <w:tr w:rsidR="00AF2DFC" w:rsidRPr="003D2606" w14:paraId="4A5F6C7F" w14:textId="77777777" w:rsidTr="00AF2DFC">
        <w:trPr>
          <w:trHeight w:val="20"/>
          <w:jc w:val="center"/>
        </w:trPr>
        <w:tc>
          <w:tcPr>
            <w:tcW w:w="1303" w:type="pct"/>
            <w:shd w:val="clear" w:color="auto" w:fill="auto"/>
            <w:vAlign w:val="center"/>
            <w:hideMark/>
          </w:tcPr>
          <w:p w14:paraId="2E8F1365" w14:textId="77777777" w:rsidR="00AF2DFC" w:rsidRPr="003D2606" w:rsidRDefault="00AF2DFC" w:rsidP="00AF2DFC">
            <w:pPr>
              <w:rPr>
                <w:color w:val="000000"/>
              </w:rPr>
            </w:pPr>
            <w:r w:rsidRPr="003D2606">
              <w:rPr>
                <w:color w:val="000000"/>
              </w:rPr>
              <w:t>Ввод мощности</w:t>
            </w:r>
          </w:p>
        </w:tc>
        <w:tc>
          <w:tcPr>
            <w:tcW w:w="400" w:type="pct"/>
            <w:shd w:val="clear" w:color="auto" w:fill="auto"/>
            <w:vAlign w:val="center"/>
            <w:hideMark/>
          </w:tcPr>
          <w:p w14:paraId="41E7CA6E"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744DB566"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64350948"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61B1F97A"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03BCB3DC" w14:textId="77777777" w:rsidR="00AF2DFC" w:rsidRPr="003D2606" w:rsidRDefault="00AF2DFC" w:rsidP="00AF2DFC">
            <w:pPr>
              <w:jc w:val="center"/>
              <w:rPr>
                <w:color w:val="000000"/>
              </w:rPr>
            </w:pPr>
            <w:r w:rsidRPr="003D2606">
              <w:rPr>
                <w:color w:val="000000"/>
              </w:rPr>
              <w:t>4,3</w:t>
            </w:r>
          </w:p>
        </w:tc>
        <w:tc>
          <w:tcPr>
            <w:tcW w:w="471" w:type="pct"/>
            <w:shd w:val="clear" w:color="auto" w:fill="auto"/>
            <w:vAlign w:val="center"/>
          </w:tcPr>
          <w:p w14:paraId="794CC008" w14:textId="77777777" w:rsidR="00AF2DFC" w:rsidRPr="003D2606" w:rsidRDefault="00AF2DFC" w:rsidP="00AF2DFC">
            <w:pPr>
              <w:jc w:val="center"/>
              <w:rPr>
                <w:color w:val="000000"/>
              </w:rPr>
            </w:pPr>
            <w:r w:rsidRPr="003D2606">
              <w:rPr>
                <w:color w:val="000000"/>
              </w:rPr>
              <w:t>0</w:t>
            </w:r>
          </w:p>
        </w:tc>
        <w:tc>
          <w:tcPr>
            <w:tcW w:w="472" w:type="pct"/>
            <w:shd w:val="clear" w:color="auto" w:fill="auto"/>
            <w:vAlign w:val="center"/>
          </w:tcPr>
          <w:p w14:paraId="106FED31" w14:textId="77777777" w:rsidR="00AF2DFC" w:rsidRPr="003D2606" w:rsidRDefault="00AF2DFC" w:rsidP="00AF2DFC">
            <w:pPr>
              <w:jc w:val="center"/>
              <w:rPr>
                <w:color w:val="000000"/>
              </w:rPr>
            </w:pPr>
            <w:r w:rsidRPr="003D2606">
              <w:rPr>
                <w:color w:val="000000"/>
              </w:rPr>
              <w:t>0</w:t>
            </w:r>
          </w:p>
        </w:tc>
        <w:tc>
          <w:tcPr>
            <w:tcW w:w="469" w:type="pct"/>
            <w:shd w:val="clear" w:color="auto" w:fill="auto"/>
            <w:vAlign w:val="center"/>
          </w:tcPr>
          <w:p w14:paraId="30EB3510" w14:textId="77777777" w:rsidR="00AF2DFC" w:rsidRPr="003D2606" w:rsidRDefault="00AF2DFC" w:rsidP="00AF2DFC">
            <w:pPr>
              <w:jc w:val="center"/>
              <w:rPr>
                <w:color w:val="000000"/>
              </w:rPr>
            </w:pPr>
            <w:r w:rsidRPr="003D2606">
              <w:rPr>
                <w:color w:val="000000"/>
              </w:rPr>
              <w:t>0</w:t>
            </w:r>
          </w:p>
        </w:tc>
      </w:tr>
      <w:tr w:rsidR="00AF2DFC" w:rsidRPr="003D2606" w14:paraId="18210DAF" w14:textId="77777777" w:rsidTr="00AF2DFC">
        <w:trPr>
          <w:trHeight w:val="20"/>
          <w:jc w:val="center"/>
        </w:trPr>
        <w:tc>
          <w:tcPr>
            <w:tcW w:w="1303" w:type="pct"/>
            <w:shd w:val="clear" w:color="auto" w:fill="auto"/>
            <w:vAlign w:val="center"/>
            <w:hideMark/>
          </w:tcPr>
          <w:p w14:paraId="49D21B21" w14:textId="77777777" w:rsidR="00AF2DFC" w:rsidRPr="003D2606" w:rsidRDefault="00AF2DFC" w:rsidP="00AF2DFC">
            <w:pPr>
              <w:rPr>
                <w:color w:val="000000"/>
              </w:rPr>
            </w:pPr>
            <w:r w:rsidRPr="003D2606">
              <w:rPr>
                <w:color w:val="000000"/>
              </w:rPr>
              <w:t>Вывод мощности</w:t>
            </w:r>
          </w:p>
        </w:tc>
        <w:tc>
          <w:tcPr>
            <w:tcW w:w="400" w:type="pct"/>
            <w:shd w:val="clear" w:color="auto" w:fill="auto"/>
            <w:vAlign w:val="center"/>
            <w:hideMark/>
          </w:tcPr>
          <w:p w14:paraId="1C679669"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4D01F051"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5E6D39C7"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1F4E65C8" w14:textId="77777777" w:rsidR="00AF2DFC" w:rsidRPr="003D2606" w:rsidRDefault="00AF2DFC" w:rsidP="00AF2DFC">
            <w:pPr>
              <w:jc w:val="center"/>
              <w:rPr>
                <w:color w:val="000000"/>
              </w:rPr>
            </w:pPr>
            <w:r w:rsidRPr="003D2606">
              <w:rPr>
                <w:color w:val="000000"/>
              </w:rPr>
              <w:t>0</w:t>
            </w:r>
          </w:p>
        </w:tc>
        <w:tc>
          <w:tcPr>
            <w:tcW w:w="471" w:type="pct"/>
            <w:shd w:val="clear" w:color="auto" w:fill="auto"/>
            <w:noWrap/>
            <w:vAlign w:val="center"/>
          </w:tcPr>
          <w:p w14:paraId="1DA35F02" w14:textId="77777777" w:rsidR="00AF2DFC" w:rsidRPr="003D2606" w:rsidRDefault="00AF2DFC" w:rsidP="00AF2DFC">
            <w:pPr>
              <w:jc w:val="center"/>
              <w:rPr>
                <w:color w:val="000000"/>
              </w:rPr>
            </w:pPr>
            <w:r w:rsidRPr="003D2606">
              <w:rPr>
                <w:color w:val="000000"/>
              </w:rPr>
              <w:t>0</w:t>
            </w:r>
          </w:p>
        </w:tc>
        <w:tc>
          <w:tcPr>
            <w:tcW w:w="471" w:type="pct"/>
            <w:shd w:val="clear" w:color="auto" w:fill="auto"/>
            <w:vAlign w:val="center"/>
          </w:tcPr>
          <w:p w14:paraId="1F808FCB" w14:textId="77777777" w:rsidR="00AF2DFC" w:rsidRPr="003D2606" w:rsidRDefault="00AF2DFC" w:rsidP="00AF2DFC">
            <w:pPr>
              <w:jc w:val="center"/>
              <w:rPr>
                <w:color w:val="000000"/>
              </w:rPr>
            </w:pPr>
            <w:r w:rsidRPr="003D2606">
              <w:rPr>
                <w:color w:val="000000"/>
              </w:rPr>
              <w:t>0</w:t>
            </w:r>
          </w:p>
        </w:tc>
        <w:tc>
          <w:tcPr>
            <w:tcW w:w="472" w:type="pct"/>
            <w:shd w:val="clear" w:color="auto" w:fill="auto"/>
            <w:vAlign w:val="center"/>
          </w:tcPr>
          <w:p w14:paraId="22191DD6" w14:textId="77777777" w:rsidR="00AF2DFC" w:rsidRPr="003D2606" w:rsidRDefault="00AF2DFC" w:rsidP="00AF2DFC">
            <w:pPr>
              <w:jc w:val="center"/>
              <w:rPr>
                <w:color w:val="000000"/>
              </w:rPr>
            </w:pPr>
            <w:r w:rsidRPr="003D2606">
              <w:rPr>
                <w:color w:val="000000"/>
              </w:rPr>
              <w:t>0</w:t>
            </w:r>
          </w:p>
        </w:tc>
        <w:tc>
          <w:tcPr>
            <w:tcW w:w="469" w:type="pct"/>
            <w:shd w:val="clear" w:color="auto" w:fill="auto"/>
            <w:vAlign w:val="center"/>
          </w:tcPr>
          <w:p w14:paraId="389A7256" w14:textId="77777777" w:rsidR="00AF2DFC" w:rsidRPr="003D2606" w:rsidRDefault="00AF2DFC" w:rsidP="00AF2DFC">
            <w:pPr>
              <w:jc w:val="center"/>
              <w:rPr>
                <w:color w:val="000000"/>
              </w:rPr>
            </w:pPr>
            <w:r w:rsidRPr="003D2606">
              <w:rPr>
                <w:color w:val="000000"/>
              </w:rPr>
              <w:t>0</w:t>
            </w:r>
          </w:p>
        </w:tc>
      </w:tr>
      <w:tr w:rsidR="00AF2DFC" w:rsidRPr="003D2606" w14:paraId="08CE6472" w14:textId="77777777" w:rsidTr="00AF2DFC">
        <w:trPr>
          <w:trHeight w:val="20"/>
          <w:jc w:val="center"/>
        </w:trPr>
        <w:tc>
          <w:tcPr>
            <w:tcW w:w="1303" w:type="pct"/>
            <w:shd w:val="clear" w:color="auto" w:fill="auto"/>
            <w:vAlign w:val="center"/>
            <w:hideMark/>
          </w:tcPr>
          <w:p w14:paraId="4716AE24" w14:textId="77777777" w:rsidR="00AF2DFC" w:rsidRPr="003D2606" w:rsidRDefault="00AF2DFC" w:rsidP="00AF2DFC">
            <w:pPr>
              <w:rPr>
                <w:color w:val="000000"/>
              </w:rPr>
            </w:pPr>
            <w:r w:rsidRPr="003D2606">
              <w:rPr>
                <w:color w:val="000000"/>
              </w:rPr>
              <w:t>Располагаемая мощность оборудования</w:t>
            </w:r>
          </w:p>
        </w:tc>
        <w:tc>
          <w:tcPr>
            <w:tcW w:w="400" w:type="pct"/>
            <w:shd w:val="clear" w:color="auto" w:fill="auto"/>
            <w:vAlign w:val="center"/>
            <w:hideMark/>
          </w:tcPr>
          <w:p w14:paraId="4C23846D"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099C3247" w14:textId="77777777" w:rsidR="00AF2DFC" w:rsidRPr="003D2606" w:rsidRDefault="00AF2DFC" w:rsidP="00AF2DFC">
            <w:pPr>
              <w:jc w:val="center"/>
              <w:rPr>
                <w:color w:val="000000"/>
              </w:rPr>
            </w:pPr>
            <w:r w:rsidRPr="003D2606">
              <w:rPr>
                <w:color w:val="000000"/>
              </w:rPr>
              <w:t>38,614</w:t>
            </w:r>
          </w:p>
        </w:tc>
        <w:tc>
          <w:tcPr>
            <w:tcW w:w="471" w:type="pct"/>
            <w:shd w:val="clear" w:color="auto" w:fill="auto"/>
            <w:noWrap/>
            <w:vAlign w:val="center"/>
          </w:tcPr>
          <w:p w14:paraId="484177C1" w14:textId="77777777" w:rsidR="00AF2DFC" w:rsidRPr="003D2606" w:rsidRDefault="00AF2DFC" w:rsidP="00AF2DFC">
            <w:pPr>
              <w:jc w:val="center"/>
              <w:rPr>
                <w:color w:val="000000"/>
              </w:rPr>
            </w:pPr>
            <w:r w:rsidRPr="003D2606">
              <w:rPr>
                <w:color w:val="000000"/>
              </w:rPr>
              <w:t>38,614</w:t>
            </w:r>
          </w:p>
        </w:tc>
        <w:tc>
          <w:tcPr>
            <w:tcW w:w="471" w:type="pct"/>
            <w:shd w:val="clear" w:color="auto" w:fill="auto"/>
            <w:noWrap/>
            <w:vAlign w:val="center"/>
          </w:tcPr>
          <w:p w14:paraId="129BF62A" w14:textId="77777777" w:rsidR="00AF2DFC" w:rsidRPr="003D2606" w:rsidRDefault="00AF2DFC" w:rsidP="00AF2DFC">
            <w:pPr>
              <w:jc w:val="center"/>
              <w:rPr>
                <w:color w:val="000000"/>
              </w:rPr>
            </w:pPr>
            <w:r w:rsidRPr="003D2606">
              <w:rPr>
                <w:color w:val="000000"/>
              </w:rPr>
              <w:t>38,614</w:t>
            </w:r>
          </w:p>
        </w:tc>
        <w:tc>
          <w:tcPr>
            <w:tcW w:w="471" w:type="pct"/>
            <w:shd w:val="clear" w:color="auto" w:fill="auto"/>
            <w:noWrap/>
            <w:vAlign w:val="center"/>
          </w:tcPr>
          <w:p w14:paraId="043F74F0" w14:textId="77777777" w:rsidR="00AF2DFC" w:rsidRPr="003D2606" w:rsidRDefault="00AF2DFC" w:rsidP="00AF2DFC">
            <w:pPr>
              <w:jc w:val="center"/>
              <w:rPr>
                <w:color w:val="000000"/>
              </w:rPr>
            </w:pPr>
            <w:r w:rsidRPr="003D2606">
              <w:rPr>
                <w:color w:val="000000"/>
              </w:rPr>
              <w:t>42,99</w:t>
            </w:r>
          </w:p>
        </w:tc>
        <w:tc>
          <w:tcPr>
            <w:tcW w:w="471" w:type="pct"/>
            <w:shd w:val="clear" w:color="auto" w:fill="auto"/>
            <w:vAlign w:val="center"/>
          </w:tcPr>
          <w:p w14:paraId="1175E033" w14:textId="77777777" w:rsidR="00AF2DFC" w:rsidRPr="003D2606" w:rsidRDefault="00AF2DFC" w:rsidP="00AF2DFC">
            <w:pPr>
              <w:jc w:val="center"/>
              <w:rPr>
                <w:color w:val="000000"/>
              </w:rPr>
            </w:pPr>
            <w:r w:rsidRPr="003D2606">
              <w:rPr>
                <w:color w:val="000000"/>
              </w:rPr>
              <w:t>42,99</w:t>
            </w:r>
          </w:p>
        </w:tc>
        <w:tc>
          <w:tcPr>
            <w:tcW w:w="472" w:type="pct"/>
            <w:shd w:val="clear" w:color="auto" w:fill="auto"/>
            <w:vAlign w:val="center"/>
          </w:tcPr>
          <w:p w14:paraId="7226C32A" w14:textId="77777777" w:rsidR="00AF2DFC" w:rsidRPr="003D2606" w:rsidRDefault="00AF2DFC" w:rsidP="00AF2DFC">
            <w:pPr>
              <w:jc w:val="center"/>
              <w:rPr>
                <w:color w:val="000000"/>
              </w:rPr>
            </w:pPr>
            <w:r w:rsidRPr="003D2606">
              <w:rPr>
                <w:color w:val="000000"/>
              </w:rPr>
              <w:t>42,99</w:t>
            </w:r>
          </w:p>
        </w:tc>
        <w:tc>
          <w:tcPr>
            <w:tcW w:w="469" w:type="pct"/>
            <w:shd w:val="clear" w:color="auto" w:fill="auto"/>
            <w:vAlign w:val="center"/>
          </w:tcPr>
          <w:p w14:paraId="541A1CC4" w14:textId="77777777" w:rsidR="00AF2DFC" w:rsidRPr="003D2606" w:rsidRDefault="00AF2DFC" w:rsidP="00AF2DFC">
            <w:pPr>
              <w:jc w:val="center"/>
              <w:rPr>
                <w:color w:val="000000"/>
              </w:rPr>
            </w:pPr>
            <w:r w:rsidRPr="003D2606">
              <w:rPr>
                <w:color w:val="000000"/>
              </w:rPr>
              <w:t>42,99</w:t>
            </w:r>
          </w:p>
        </w:tc>
      </w:tr>
      <w:tr w:rsidR="00AF2DFC" w:rsidRPr="003D2606" w14:paraId="50311239" w14:textId="77777777" w:rsidTr="00AF2DFC">
        <w:trPr>
          <w:trHeight w:val="20"/>
          <w:jc w:val="center"/>
        </w:trPr>
        <w:tc>
          <w:tcPr>
            <w:tcW w:w="1303" w:type="pct"/>
            <w:shd w:val="clear" w:color="auto" w:fill="auto"/>
            <w:vAlign w:val="center"/>
            <w:hideMark/>
          </w:tcPr>
          <w:p w14:paraId="70F029B3" w14:textId="77777777" w:rsidR="00AF2DFC" w:rsidRPr="003D2606" w:rsidRDefault="00AF2DFC" w:rsidP="00AF2DFC">
            <w:pPr>
              <w:rPr>
                <w:color w:val="000000"/>
              </w:rPr>
            </w:pPr>
            <w:r w:rsidRPr="003D2606">
              <w:rPr>
                <w:color w:val="000000"/>
              </w:rPr>
              <w:t>Собственные нужды</w:t>
            </w:r>
          </w:p>
        </w:tc>
        <w:tc>
          <w:tcPr>
            <w:tcW w:w="400" w:type="pct"/>
            <w:shd w:val="clear" w:color="auto" w:fill="auto"/>
            <w:vAlign w:val="center"/>
            <w:hideMark/>
          </w:tcPr>
          <w:p w14:paraId="487CB263"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72D44B44" w14:textId="77777777" w:rsidR="00AF2DFC" w:rsidRPr="003D2606" w:rsidRDefault="00AF2DFC" w:rsidP="00AF2DFC">
            <w:pPr>
              <w:jc w:val="center"/>
              <w:rPr>
                <w:color w:val="000000"/>
              </w:rPr>
            </w:pPr>
            <w:r w:rsidRPr="003D2606">
              <w:rPr>
                <w:color w:val="000000"/>
              </w:rPr>
              <w:t>4,002</w:t>
            </w:r>
          </w:p>
        </w:tc>
        <w:tc>
          <w:tcPr>
            <w:tcW w:w="471" w:type="pct"/>
            <w:shd w:val="clear" w:color="auto" w:fill="auto"/>
            <w:noWrap/>
            <w:vAlign w:val="center"/>
          </w:tcPr>
          <w:p w14:paraId="55585E99" w14:textId="77777777" w:rsidR="00AF2DFC" w:rsidRPr="003D2606" w:rsidRDefault="00AF2DFC" w:rsidP="00AF2DFC">
            <w:pPr>
              <w:jc w:val="center"/>
              <w:rPr>
                <w:color w:val="000000"/>
              </w:rPr>
            </w:pPr>
            <w:r w:rsidRPr="003D2606">
              <w:rPr>
                <w:color w:val="000000"/>
              </w:rPr>
              <w:t>4,032</w:t>
            </w:r>
          </w:p>
        </w:tc>
        <w:tc>
          <w:tcPr>
            <w:tcW w:w="471" w:type="pct"/>
            <w:shd w:val="clear" w:color="auto" w:fill="auto"/>
            <w:noWrap/>
            <w:vAlign w:val="center"/>
          </w:tcPr>
          <w:p w14:paraId="3A31E6D4" w14:textId="77777777" w:rsidR="00AF2DFC" w:rsidRPr="003D2606" w:rsidRDefault="00AF2DFC" w:rsidP="00AF2DFC">
            <w:pPr>
              <w:jc w:val="center"/>
              <w:rPr>
                <w:color w:val="000000"/>
              </w:rPr>
            </w:pPr>
            <w:r w:rsidRPr="003D2606">
              <w:rPr>
                <w:color w:val="000000"/>
              </w:rPr>
              <w:t>4,152</w:t>
            </w:r>
          </w:p>
        </w:tc>
        <w:tc>
          <w:tcPr>
            <w:tcW w:w="471" w:type="pct"/>
            <w:shd w:val="clear" w:color="auto" w:fill="auto"/>
            <w:noWrap/>
            <w:vAlign w:val="center"/>
          </w:tcPr>
          <w:p w14:paraId="2771254A" w14:textId="77777777" w:rsidR="00AF2DFC" w:rsidRPr="003D2606" w:rsidRDefault="00AF2DFC" w:rsidP="00AF2DFC">
            <w:pPr>
              <w:jc w:val="center"/>
              <w:rPr>
                <w:color w:val="000000"/>
              </w:rPr>
            </w:pPr>
            <w:r w:rsidRPr="003D2606">
              <w:rPr>
                <w:color w:val="000000"/>
              </w:rPr>
              <w:t>4,4</w:t>
            </w:r>
          </w:p>
        </w:tc>
        <w:tc>
          <w:tcPr>
            <w:tcW w:w="471" w:type="pct"/>
            <w:shd w:val="clear" w:color="auto" w:fill="auto"/>
            <w:vAlign w:val="center"/>
          </w:tcPr>
          <w:p w14:paraId="3AB04C4B" w14:textId="77777777" w:rsidR="00AF2DFC" w:rsidRPr="003D2606" w:rsidRDefault="00AF2DFC" w:rsidP="00AF2DFC">
            <w:pPr>
              <w:jc w:val="center"/>
              <w:rPr>
                <w:color w:val="000000"/>
              </w:rPr>
            </w:pPr>
            <w:r w:rsidRPr="003D2606">
              <w:rPr>
                <w:color w:val="000000"/>
              </w:rPr>
              <w:t>4,4</w:t>
            </w:r>
          </w:p>
        </w:tc>
        <w:tc>
          <w:tcPr>
            <w:tcW w:w="472" w:type="pct"/>
            <w:shd w:val="clear" w:color="auto" w:fill="auto"/>
            <w:vAlign w:val="center"/>
          </w:tcPr>
          <w:p w14:paraId="186BACDE" w14:textId="77777777" w:rsidR="00AF2DFC" w:rsidRPr="003D2606" w:rsidRDefault="00AF2DFC" w:rsidP="00AF2DFC">
            <w:pPr>
              <w:jc w:val="center"/>
              <w:rPr>
                <w:color w:val="000000"/>
              </w:rPr>
            </w:pPr>
            <w:r w:rsidRPr="003D2606">
              <w:rPr>
                <w:color w:val="000000"/>
              </w:rPr>
              <w:t>4,4</w:t>
            </w:r>
          </w:p>
        </w:tc>
        <w:tc>
          <w:tcPr>
            <w:tcW w:w="469" w:type="pct"/>
            <w:shd w:val="clear" w:color="auto" w:fill="auto"/>
            <w:vAlign w:val="center"/>
          </w:tcPr>
          <w:p w14:paraId="75D38F65" w14:textId="77777777" w:rsidR="00AF2DFC" w:rsidRPr="003D2606" w:rsidRDefault="00AF2DFC" w:rsidP="00AF2DFC">
            <w:pPr>
              <w:jc w:val="center"/>
              <w:rPr>
                <w:color w:val="000000"/>
              </w:rPr>
            </w:pPr>
            <w:r w:rsidRPr="003D2606">
              <w:rPr>
                <w:color w:val="000000"/>
              </w:rPr>
              <w:t>4,4</w:t>
            </w:r>
          </w:p>
        </w:tc>
      </w:tr>
      <w:tr w:rsidR="00AF2DFC" w:rsidRPr="003D2606" w14:paraId="52693469" w14:textId="77777777" w:rsidTr="00AF2DFC">
        <w:trPr>
          <w:trHeight w:val="20"/>
          <w:jc w:val="center"/>
        </w:trPr>
        <w:tc>
          <w:tcPr>
            <w:tcW w:w="1303" w:type="pct"/>
            <w:shd w:val="clear" w:color="auto" w:fill="auto"/>
            <w:vAlign w:val="center"/>
          </w:tcPr>
          <w:p w14:paraId="0594EA5B" w14:textId="77777777" w:rsidR="00AF2DFC" w:rsidRPr="003D2606" w:rsidRDefault="00AF2DFC" w:rsidP="00AF2DFC">
            <w:pPr>
              <w:rPr>
                <w:color w:val="000000"/>
              </w:rPr>
            </w:pPr>
            <w:r w:rsidRPr="003D2606">
              <w:rPr>
                <w:color w:val="000000"/>
              </w:rPr>
              <w:t>Располагаемая мощность «нетто»</w:t>
            </w:r>
          </w:p>
        </w:tc>
        <w:tc>
          <w:tcPr>
            <w:tcW w:w="400" w:type="pct"/>
            <w:shd w:val="clear" w:color="auto" w:fill="auto"/>
            <w:vAlign w:val="center"/>
          </w:tcPr>
          <w:p w14:paraId="3CEF49C6"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42EE0AEB" w14:textId="77777777" w:rsidR="00AF2DFC" w:rsidRPr="003D2606" w:rsidRDefault="00AF2DFC" w:rsidP="00AF2DFC">
            <w:pPr>
              <w:jc w:val="center"/>
              <w:rPr>
                <w:color w:val="000000"/>
              </w:rPr>
            </w:pPr>
            <w:r w:rsidRPr="003D2606">
              <w:rPr>
                <w:color w:val="000000"/>
              </w:rPr>
              <w:t>34,362</w:t>
            </w:r>
          </w:p>
        </w:tc>
        <w:tc>
          <w:tcPr>
            <w:tcW w:w="471" w:type="pct"/>
            <w:shd w:val="clear" w:color="auto" w:fill="auto"/>
            <w:noWrap/>
            <w:vAlign w:val="center"/>
          </w:tcPr>
          <w:p w14:paraId="4125B8FB" w14:textId="77777777" w:rsidR="00AF2DFC" w:rsidRPr="003D2606" w:rsidRDefault="00AF2DFC" w:rsidP="00AF2DFC">
            <w:pPr>
              <w:jc w:val="center"/>
              <w:rPr>
                <w:color w:val="000000"/>
              </w:rPr>
            </w:pPr>
            <w:r w:rsidRPr="003D2606">
              <w:rPr>
                <w:color w:val="000000"/>
              </w:rPr>
              <w:t>34,362</w:t>
            </w:r>
          </w:p>
        </w:tc>
        <w:tc>
          <w:tcPr>
            <w:tcW w:w="471" w:type="pct"/>
            <w:shd w:val="clear" w:color="auto" w:fill="auto"/>
            <w:noWrap/>
            <w:vAlign w:val="center"/>
          </w:tcPr>
          <w:p w14:paraId="5F364654" w14:textId="77777777" w:rsidR="00AF2DFC" w:rsidRPr="003D2606" w:rsidRDefault="00AF2DFC" w:rsidP="00AF2DFC">
            <w:pPr>
              <w:jc w:val="center"/>
              <w:rPr>
                <w:color w:val="000000"/>
              </w:rPr>
            </w:pPr>
            <w:r w:rsidRPr="003D2606">
              <w:rPr>
                <w:color w:val="000000"/>
              </w:rPr>
              <w:t>34,362</w:t>
            </w:r>
          </w:p>
        </w:tc>
        <w:tc>
          <w:tcPr>
            <w:tcW w:w="471" w:type="pct"/>
            <w:shd w:val="clear" w:color="auto" w:fill="auto"/>
            <w:noWrap/>
            <w:vAlign w:val="center"/>
          </w:tcPr>
          <w:p w14:paraId="4034F9DB" w14:textId="77777777" w:rsidR="00AF2DFC" w:rsidRPr="003D2606" w:rsidRDefault="00AF2DFC" w:rsidP="00AF2DFC">
            <w:pPr>
              <w:jc w:val="center"/>
              <w:rPr>
                <w:color w:val="000000"/>
              </w:rPr>
            </w:pPr>
            <w:r w:rsidRPr="003D2606">
              <w:rPr>
                <w:color w:val="000000"/>
              </w:rPr>
              <w:t>38,49</w:t>
            </w:r>
          </w:p>
        </w:tc>
        <w:tc>
          <w:tcPr>
            <w:tcW w:w="471" w:type="pct"/>
            <w:shd w:val="clear" w:color="auto" w:fill="auto"/>
            <w:vAlign w:val="center"/>
          </w:tcPr>
          <w:p w14:paraId="4B620B44" w14:textId="77777777" w:rsidR="00AF2DFC" w:rsidRPr="003D2606" w:rsidRDefault="00AF2DFC" w:rsidP="00AF2DFC">
            <w:pPr>
              <w:jc w:val="center"/>
              <w:rPr>
                <w:color w:val="000000"/>
              </w:rPr>
            </w:pPr>
            <w:r w:rsidRPr="003D2606">
              <w:rPr>
                <w:color w:val="000000"/>
              </w:rPr>
              <w:t>38,49</w:t>
            </w:r>
          </w:p>
        </w:tc>
        <w:tc>
          <w:tcPr>
            <w:tcW w:w="472" w:type="pct"/>
            <w:shd w:val="clear" w:color="auto" w:fill="auto"/>
            <w:vAlign w:val="center"/>
          </w:tcPr>
          <w:p w14:paraId="0B571F33" w14:textId="77777777" w:rsidR="00AF2DFC" w:rsidRPr="003D2606" w:rsidRDefault="00AF2DFC" w:rsidP="00AF2DFC">
            <w:pPr>
              <w:jc w:val="center"/>
              <w:rPr>
                <w:color w:val="000000"/>
              </w:rPr>
            </w:pPr>
            <w:r w:rsidRPr="003D2606">
              <w:rPr>
                <w:color w:val="000000"/>
              </w:rPr>
              <w:t>38,49</w:t>
            </w:r>
          </w:p>
        </w:tc>
        <w:tc>
          <w:tcPr>
            <w:tcW w:w="469" w:type="pct"/>
            <w:shd w:val="clear" w:color="auto" w:fill="auto"/>
            <w:vAlign w:val="center"/>
          </w:tcPr>
          <w:p w14:paraId="2854A5CB" w14:textId="77777777" w:rsidR="00AF2DFC" w:rsidRPr="003D2606" w:rsidRDefault="00AF2DFC" w:rsidP="00AF2DFC">
            <w:pPr>
              <w:jc w:val="center"/>
              <w:rPr>
                <w:color w:val="000000"/>
              </w:rPr>
            </w:pPr>
            <w:r w:rsidRPr="003D2606">
              <w:rPr>
                <w:color w:val="000000"/>
              </w:rPr>
              <w:t>38,49</w:t>
            </w:r>
          </w:p>
        </w:tc>
      </w:tr>
      <w:tr w:rsidR="00AF2DFC" w:rsidRPr="003D2606" w14:paraId="3AD9FB2F" w14:textId="77777777" w:rsidTr="00AF2DFC">
        <w:trPr>
          <w:trHeight w:val="20"/>
          <w:jc w:val="center"/>
        </w:trPr>
        <w:tc>
          <w:tcPr>
            <w:tcW w:w="1303" w:type="pct"/>
            <w:shd w:val="clear" w:color="auto" w:fill="auto"/>
            <w:vAlign w:val="center"/>
            <w:hideMark/>
          </w:tcPr>
          <w:p w14:paraId="290C8DEB" w14:textId="77777777" w:rsidR="00AF2DFC" w:rsidRPr="003D2606" w:rsidRDefault="00AF2DFC" w:rsidP="00AF2DFC">
            <w:pPr>
              <w:rPr>
                <w:color w:val="000000"/>
              </w:rPr>
            </w:pPr>
            <w:r w:rsidRPr="003D2606">
              <w:rPr>
                <w:color w:val="000000"/>
              </w:rPr>
              <w:t>Потери мощности в тепловой сети</w:t>
            </w:r>
          </w:p>
        </w:tc>
        <w:tc>
          <w:tcPr>
            <w:tcW w:w="400" w:type="pct"/>
            <w:shd w:val="clear" w:color="auto" w:fill="auto"/>
            <w:vAlign w:val="center"/>
            <w:hideMark/>
          </w:tcPr>
          <w:p w14:paraId="61AD27D1"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4ADD66A6" w14:textId="77777777" w:rsidR="00AF2DFC" w:rsidRPr="003D2606" w:rsidRDefault="00AF2DFC" w:rsidP="00AF2DFC">
            <w:pPr>
              <w:jc w:val="center"/>
              <w:rPr>
                <w:color w:val="000000"/>
              </w:rPr>
            </w:pPr>
            <w:r w:rsidRPr="003D2606">
              <w:rPr>
                <w:color w:val="000000"/>
              </w:rPr>
              <w:t>0,857</w:t>
            </w:r>
          </w:p>
        </w:tc>
        <w:tc>
          <w:tcPr>
            <w:tcW w:w="471" w:type="pct"/>
            <w:shd w:val="clear" w:color="auto" w:fill="auto"/>
            <w:noWrap/>
            <w:vAlign w:val="center"/>
          </w:tcPr>
          <w:p w14:paraId="2AB7D376" w14:textId="77777777" w:rsidR="00AF2DFC" w:rsidRPr="003D2606" w:rsidRDefault="00AF2DFC" w:rsidP="00AF2DFC">
            <w:pPr>
              <w:jc w:val="center"/>
              <w:rPr>
                <w:color w:val="000000"/>
              </w:rPr>
            </w:pPr>
            <w:r w:rsidRPr="003D2606">
              <w:rPr>
                <w:color w:val="000000"/>
              </w:rPr>
              <w:t>0,857</w:t>
            </w:r>
          </w:p>
        </w:tc>
        <w:tc>
          <w:tcPr>
            <w:tcW w:w="471" w:type="pct"/>
            <w:shd w:val="clear" w:color="auto" w:fill="auto"/>
            <w:noWrap/>
            <w:vAlign w:val="center"/>
          </w:tcPr>
          <w:p w14:paraId="69381195" w14:textId="77777777" w:rsidR="00AF2DFC" w:rsidRPr="003D2606" w:rsidRDefault="00AF2DFC" w:rsidP="00AF2DFC">
            <w:pPr>
              <w:jc w:val="center"/>
              <w:rPr>
                <w:color w:val="000000"/>
              </w:rPr>
            </w:pPr>
            <w:r w:rsidRPr="003D2606">
              <w:rPr>
                <w:color w:val="000000"/>
              </w:rPr>
              <w:t>0,857</w:t>
            </w:r>
          </w:p>
        </w:tc>
        <w:tc>
          <w:tcPr>
            <w:tcW w:w="471" w:type="pct"/>
            <w:shd w:val="clear" w:color="auto" w:fill="auto"/>
            <w:noWrap/>
            <w:vAlign w:val="center"/>
          </w:tcPr>
          <w:p w14:paraId="2707786B" w14:textId="77777777" w:rsidR="00AF2DFC" w:rsidRPr="003D2606" w:rsidRDefault="00AF2DFC" w:rsidP="00AF2DFC">
            <w:pPr>
              <w:jc w:val="center"/>
              <w:rPr>
                <w:color w:val="000000"/>
              </w:rPr>
            </w:pPr>
            <w:r w:rsidRPr="003D2606">
              <w:rPr>
                <w:color w:val="000000"/>
              </w:rPr>
              <w:t>0,857</w:t>
            </w:r>
          </w:p>
        </w:tc>
        <w:tc>
          <w:tcPr>
            <w:tcW w:w="471" w:type="pct"/>
            <w:shd w:val="clear" w:color="auto" w:fill="auto"/>
            <w:vAlign w:val="center"/>
          </w:tcPr>
          <w:p w14:paraId="64A35AF0" w14:textId="77777777" w:rsidR="00AF2DFC" w:rsidRPr="003D2606" w:rsidRDefault="00AF2DFC" w:rsidP="00AF2DFC">
            <w:pPr>
              <w:jc w:val="center"/>
              <w:rPr>
                <w:color w:val="000000"/>
              </w:rPr>
            </w:pPr>
            <w:r w:rsidRPr="003D2606">
              <w:rPr>
                <w:color w:val="000000"/>
              </w:rPr>
              <w:t>0,857</w:t>
            </w:r>
          </w:p>
        </w:tc>
        <w:tc>
          <w:tcPr>
            <w:tcW w:w="472" w:type="pct"/>
            <w:shd w:val="clear" w:color="auto" w:fill="auto"/>
            <w:vAlign w:val="center"/>
          </w:tcPr>
          <w:p w14:paraId="69E4A09F" w14:textId="77777777" w:rsidR="00AF2DFC" w:rsidRPr="003D2606" w:rsidRDefault="00AF2DFC" w:rsidP="00AF2DFC">
            <w:pPr>
              <w:jc w:val="center"/>
              <w:rPr>
                <w:color w:val="000000"/>
              </w:rPr>
            </w:pPr>
            <w:r w:rsidRPr="003D2606">
              <w:rPr>
                <w:color w:val="000000"/>
              </w:rPr>
              <w:t>0,857</w:t>
            </w:r>
          </w:p>
        </w:tc>
        <w:tc>
          <w:tcPr>
            <w:tcW w:w="469" w:type="pct"/>
            <w:shd w:val="clear" w:color="auto" w:fill="auto"/>
            <w:vAlign w:val="center"/>
          </w:tcPr>
          <w:p w14:paraId="02F2E223" w14:textId="77777777" w:rsidR="00AF2DFC" w:rsidRPr="003D2606" w:rsidRDefault="00AF2DFC" w:rsidP="00AF2DFC">
            <w:pPr>
              <w:jc w:val="center"/>
              <w:rPr>
                <w:color w:val="000000"/>
              </w:rPr>
            </w:pPr>
            <w:r w:rsidRPr="003D2606">
              <w:rPr>
                <w:color w:val="000000"/>
              </w:rPr>
              <w:t>0,857</w:t>
            </w:r>
          </w:p>
        </w:tc>
      </w:tr>
      <w:tr w:rsidR="00AF2DFC" w:rsidRPr="003D2606" w14:paraId="432A747D" w14:textId="77777777" w:rsidTr="00AF2DFC">
        <w:trPr>
          <w:trHeight w:val="20"/>
          <w:jc w:val="center"/>
        </w:trPr>
        <w:tc>
          <w:tcPr>
            <w:tcW w:w="1303" w:type="pct"/>
            <w:shd w:val="clear" w:color="auto" w:fill="auto"/>
            <w:vAlign w:val="center"/>
            <w:hideMark/>
          </w:tcPr>
          <w:p w14:paraId="578602D5" w14:textId="77777777" w:rsidR="00AF2DFC" w:rsidRPr="003D2606" w:rsidRDefault="00AF2DFC" w:rsidP="00AF2DFC">
            <w:pPr>
              <w:rPr>
                <w:color w:val="000000"/>
              </w:rPr>
            </w:pPr>
            <w:r w:rsidRPr="003D2606">
              <w:rPr>
                <w:color w:val="000000"/>
              </w:rPr>
              <w:t>Присоединенная тепловая нагрузка</w:t>
            </w:r>
          </w:p>
        </w:tc>
        <w:tc>
          <w:tcPr>
            <w:tcW w:w="400" w:type="pct"/>
            <w:shd w:val="clear" w:color="auto" w:fill="auto"/>
            <w:vAlign w:val="center"/>
            <w:hideMark/>
          </w:tcPr>
          <w:p w14:paraId="4B277E2B"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45201AD3" w14:textId="77777777" w:rsidR="00AF2DFC" w:rsidRPr="003D2606" w:rsidRDefault="00AF2DFC" w:rsidP="00AF2DFC">
            <w:pPr>
              <w:jc w:val="center"/>
              <w:rPr>
                <w:color w:val="000000"/>
              </w:rPr>
            </w:pPr>
            <w:r w:rsidRPr="003D2606">
              <w:rPr>
                <w:color w:val="000000"/>
              </w:rPr>
              <w:t>31,5431</w:t>
            </w:r>
          </w:p>
        </w:tc>
        <w:tc>
          <w:tcPr>
            <w:tcW w:w="471" w:type="pct"/>
            <w:shd w:val="clear" w:color="auto" w:fill="auto"/>
            <w:noWrap/>
            <w:vAlign w:val="center"/>
          </w:tcPr>
          <w:p w14:paraId="7BB1FD5F" w14:textId="77777777" w:rsidR="00AF2DFC" w:rsidRPr="003D2606" w:rsidRDefault="00AF2DFC" w:rsidP="00AF2DFC">
            <w:pPr>
              <w:jc w:val="center"/>
              <w:rPr>
                <w:color w:val="000000"/>
              </w:rPr>
            </w:pPr>
            <w:r w:rsidRPr="003D2606">
              <w:rPr>
                <w:color w:val="000000"/>
              </w:rPr>
              <w:t>34,216</w:t>
            </w:r>
          </w:p>
        </w:tc>
        <w:tc>
          <w:tcPr>
            <w:tcW w:w="471" w:type="pct"/>
            <w:shd w:val="clear" w:color="auto" w:fill="auto"/>
            <w:noWrap/>
            <w:vAlign w:val="center"/>
          </w:tcPr>
          <w:p w14:paraId="765214DA" w14:textId="77777777" w:rsidR="00AF2DFC" w:rsidRPr="003D2606" w:rsidRDefault="00AF2DFC" w:rsidP="00AF2DFC">
            <w:pPr>
              <w:jc w:val="center"/>
              <w:rPr>
                <w:color w:val="000000"/>
              </w:rPr>
            </w:pPr>
            <w:r w:rsidRPr="003D2606">
              <w:rPr>
                <w:color w:val="000000"/>
              </w:rPr>
              <w:t>34,731</w:t>
            </w:r>
          </w:p>
        </w:tc>
        <w:tc>
          <w:tcPr>
            <w:tcW w:w="471" w:type="pct"/>
            <w:shd w:val="clear" w:color="auto" w:fill="auto"/>
            <w:noWrap/>
            <w:vAlign w:val="center"/>
          </w:tcPr>
          <w:p w14:paraId="45F6EC67" w14:textId="77777777" w:rsidR="00AF2DFC" w:rsidRPr="003D2606" w:rsidRDefault="00AF2DFC" w:rsidP="00AF2DFC">
            <w:pPr>
              <w:jc w:val="center"/>
              <w:rPr>
                <w:color w:val="000000"/>
              </w:rPr>
            </w:pPr>
            <w:r w:rsidRPr="003D2606">
              <w:rPr>
                <w:color w:val="000000"/>
              </w:rPr>
              <w:t>34,731</w:t>
            </w:r>
          </w:p>
        </w:tc>
        <w:tc>
          <w:tcPr>
            <w:tcW w:w="471" w:type="pct"/>
            <w:shd w:val="clear" w:color="auto" w:fill="auto"/>
            <w:vAlign w:val="center"/>
          </w:tcPr>
          <w:p w14:paraId="2CD7F2FA" w14:textId="77777777" w:rsidR="00AF2DFC" w:rsidRPr="003D2606" w:rsidRDefault="00AF2DFC" w:rsidP="00AF2DFC">
            <w:pPr>
              <w:jc w:val="center"/>
              <w:rPr>
                <w:color w:val="000000"/>
              </w:rPr>
            </w:pPr>
            <w:r w:rsidRPr="003D2606">
              <w:rPr>
                <w:color w:val="000000"/>
              </w:rPr>
              <w:t>34,731</w:t>
            </w:r>
          </w:p>
        </w:tc>
        <w:tc>
          <w:tcPr>
            <w:tcW w:w="472" w:type="pct"/>
            <w:shd w:val="clear" w:color="auto" w:fill="auto"/>
            <w:vAlign w:val="center"/>
          </w:tcPr>
          <w:p w14:paraId="73912633" w14:textId="77777777" w:rsidR="00AF2DFC" w:rsidRPr="003D2606" w:rsidRDefault="00AF2DFC" w:rsidP="00AF2DFC">
            <w:pPr>
              <w:jc w:val="center"/>
              <w:rPr>
                <w:color w:val="000000"/>
              </w:rPr>
            </w:pPr>
            <w:r w:rsidRPr="003D2606">
              <w:rPr>
                <w:color w:val="000000"/>
              </w:rPr>
              <w:t>34,731</w:t>
            </w:r>
          </w:p>
        </w:tc>
        <w:tc>
          <w:tcPr>
            <w:tcW w:w="469" w:type="pct"/>
            <w:shd w:val="clear" w:color="auto" w:fill="auto"/>
            <w:vAlign w:val="center"/>
          </w:tcPr>
          <w:p w14:paraId="22737A60" w14:textId="77777777" w:rsidR="00AF2DFC" w:rsidRPr="003D2606" w:rsidRDefault="00AF2DFC" w:rsidP="00AF2DFC">
            <w:pPr>
              <w:jc w:val="center"/>
              <w:rPr>
                <w:color w:val="000000"/>
              </w:rPr>
            </w:pPr>
            <w:r w:rsidRPr="003D2606">
              <w:rPr>
                <w:color w:val="000000"/>
              </w:rPr>
              <w:t>34,731</w:t>
            </w:r>
          </w:p>
        </w:tc>
      </w:tr>
      <w:tr w:rsidR="00AF2DFC" w:rsidRPr="003D2606" w14:paraId="45BD14E5" w14:textId="77777777" w:rsidTr="00AF2DFC">
        <w:trPr>
          <w:trHeight w:val="20"/>
          <w:jc w:val="center"/>
        </w:trPr>
        <w:tc>
          <w:tcPr>
            <w:tcW w:w="1303" w:type="pct"/>
            <w:shd w:val="clear" w:color="auto" w:fill="auto"/>
            <w:vAlign w:val="center"/>
            <w:hideMark/>
          </w:tcPr>
          <w:p w14:paraId="4EC3C16A" w14:textId="77777777" w:rsidR="00AF2DFC" w:rsidRPr="003D2606" w:rsidRDefault="00AF2DFC" w:rsidP="00AF2DFC">
            <w:pPr>
              <w:rPr>
                <w:color w:val="000000"/>
              </w:rPr>
            </w:pPr>
            <w:r w:rsidRPr="003D2606">
              <w:rPr>
                <w:color w:val="000000"/>
              </w:rPr>
              <w:t>Резерв(+)/дефицит (-) тепловой мощности</w:t>
            </w:r>
          </w:p>
        </w:tc>
        <w:tc>
          <w:tcPr>
            <w:tcW w:w="400" w:type="pct"/>
            <w:shd w:val="clear" w:color="auto" w:fill="auto"/>
            <w:vAlign w:val="center"/>
            <w:hideMark/>
          </w:tcPr>
          <w:p w14:paraId="46DFEFD3" w14:textId="77777777" w:rsidR="00AF2DFC" w:rsidRPr="003D2606" w:rsidRDefault="00AF2DFC" w:rsidP="00AF2DFC">
            <w:pPr>
              <w:jc w:val="center"/>
              <w:rPr>
                <w:color w:val="000000"/>
              </w:rPr>
            </w:pPr>
            <w:r w:rsidRPr="003D2606">
              <w:rPr>
                <w:color w:val="000000"/>
              </w:rPr>
              <w:t>Гкал/ч</w:t>
            </w:r>
          </w:p>
        </w:tc>
        <w:tc>
          <w:tcPr>
            <w:tcW w:w="471" w:type="pct"/>
            <w:shd w:val="clear" w:color="auto" w:fill="auto"/>
            <w:noWrap/>
            <w:vAlign w:val="center"/>
          </w:tcPr>
          <w:p w14:paraId="18005635" w14:textId="77777777" w:rsidR="00AF2DFC" w:rsidRPr="003D2606" w:rsidRDefault="00AF2DFC" w:rsidP="00AF2DFC">
            <w:pPr>
              <w:jc w:val="center"/>
              <w:rPr>
                <w:color w:val="000000"/>
              </w:rPr>
            </w:pPr>
            <w:r w:rsidRPr="003D2606">
              <w:rPr>
                <w:color w:val="000000"/>
              </w:rPr>
              <w:t>2,212</w:t>
            </w:r>
          </w:p>
        </w:tc>
        <w:tc>
          <w:tcPr>
            <w:tcW w:w="471" w:type="pct"/>
            <w:shd w:val="clear" w:color="auto" w:fill="auto"/>
            <w:noWrap/>
            <w:vAlign w:val="center"/>
          </w:tcPr>
          <w:p w14:paraId="5FF7FFF3" w14:textId="77777777" w:rsidR="00AF2DFC" w:rsidRPr="003D2606" w:rsidRDefault="00AF2DFC" w:rsidP="00AF2DFC">
            <w:pPr>
              <w:jc w:val="center"/>
              <w:rPr>
                <w:color w:val="000000"/>
              </w:rPr>
            </w:pPr>
            <w:r w:rsidRPr="003D2606">
              <w:rPr>
                <w:color w:val="000000"/>
              </w:rPr>
              <w:t>-0,511</w:t>
            </w:r>
          </w:p>
        </w:tc>
        <w:tc>
          <w:tcPr>
            <w:tcW w:w="471" w:type="pct"/>
            <w:shd w:val="clear" w:color="auto" w:fill="auto"/>
            <w:noWrap/>
            <w:vAlign w:val="center"/>
          </w:tcPr>
          <w:p w14:paraId="4822FF2B" w14:textId="77777777" w:rsidR="00AF2DFC" w:rsidRPr="003D2606" w:rsidRDefault="00AF2DFC" w:rsidP="00AF2DFC">
            <w:pPr>
              <w:jc w:val="center"/>
              <w:rPr>
                <w:color w:val="000000"/>
              </w:rPr>
            </w:pPr>
            <w:r w:rsidRPr="003D2606">
              <w:rPr>
                <w:color w:val="000000"/>
              </w:rPr>
              <w:t>-1,516</w:t>
            </w:r>
          </w:p>
        </w:tc>
        <w:tc>
          <w:tcPr>
            <w:tcW w:w="471" w:type="pct"/>
            <w:shd w:val="clear" w:color="auto" w:fill="auto"/>
            <w:noWrap/>
            <w:vAlign w:val="center"/>
          </w:tcPr>
          <w:p w14:paraId="01A3F210" w14:textId="77777777" w:rsidR="00AF2DFC" w:rsidRPr="003D2606" w:rsidRDefault="00AF2DFC" w:rsidP="00AF2DFC">
            <w:pPr>
              <w:jc w:val="center"/>
              <w:rPr>
                <w:color w:val="000000"/>
              </w:rPr>
            </w:pPr>
            <w:r w:rsidRPr="003D2606">
              <w:rPr>
                <w:color w:val="000000"/>
              </w:rPr>
              <w:t>2,612</w:t>
            </w:r>
          </w:p>
        </w:tc>
        <w:tc>
          <w:tcPr>
            <w:tcW w:w="471" w:type="pct"/>
            <w:shd w:val="clear" w:color="auto" w:fill="auto"/>
            <w:vAlign w:val="center"/>
          </w:tcPr>
          <w:p w14:paraId="0989F056" w14:textId="77777777" w:rsidR="00AF2DFC" w:rsidRPr="003D2606" w:rsidRDefault="00AF2DFC" w:rsidP="00AF2DFC">
            <w:pPr>
              <w:jc w:val="center"/>
              <w:rPr>
                <w:color w:val="000000"/>
              </w:rPr>
            </w:pPr>
            <w:r w:rsidRPr="003D2606">
              <w:rPr>
                <w:color w:val="000000"/>
              </w:rPr>
              <w:t>2,612</w:t>
            </w:r>
          </w:p>
        </w:tc>
        <w:tc>
          <w:tcPr>
            <w:tcW w:w="472" w:type="pct"/>
            <w:shd w:val="clear" w:color="auto" w:fill="auto"/>
            <w:vAlign w:val="center"/>
          </w:tcPr>
          <w:p w14:paraId="0BD5C047" w14:textId="77777777" w:rsidR="00AF2DFC" w:rsidRPr="003D2606" w:rsidRDefault="00AF2DFC" w:rsidP="00AF2DFC">
            <w:pPr>
              <w:jc w:val="center"/>
              <w:rPr>
                <w:color w:val="000000"/>
              </w:rPr>
            </w:pPr>
            <w:r w:rsidRPr="003D2606">
              <w:rPr>
                <w:color w:val="000000"/>
              </w:rPr>
              <w:t>2,612</w:t>
            </w:r>
          </w:p>
        </w:tc>
        <w:tc>
          <w:tcPr>
            <w:tcW w:w="469" w:type="pct"/>
            <w:shd w:val="clear" w:color="auto" w:fill="auto"/>
            <w:vAlign w:val="center"/>
          </w:tcPr>
          <w:p w14:paraId="223E2924" w14:textId="77777777" w:rsidR="00AF2DFC" w:rsidRPr="003D2606" w:rsidRDefault="00AF2DFC" w:rsidP="00AF2DFC">
            <w:pPr>
              <w:jc w:val="center"/>
              <w:rPr>
                <w:color w:val="000000"/>
              </w:rPr>
            </w:pPr>
            <w:r w:rsidRPr="003D2606">
              <w:rPr>
                <w:color w:val="000000"/>
              </w:rPr>
              <w:t>2,612</w:t>
            </w:r>
          </w:p>
        </w:tc>
      </w:tr>
      <w:tr w:rsidR="00AF2DFC" w:rsidRPr="003D2606" w14:paraId="1C669842" w14:textId="77777777" w:rsidTr="00AF2DFC">
        <w:trPr>
          <w:trHeight w:val="20"/>
          <w:jc w:val="center"/>
        </w:trPr>
        <w:tc>
          <w:tcPr>
            <w:tcW w:w="1303" w:type="pct"/>
            <w:shd w:val="clear" w:color="auto" w:fill="auto"/>
            <w:vAlign w:val="center"/>
            <w:hideMark/>
          </w:tcPr>
          <w:p w14:paraId="01D769FA" w14:textId="77777777" w:rsidR="00AF2DFC" w:rsidRPr="003D2606" w:rsidRDefault="00AF2DFC" w:rsidP="00AF2DFC">
            <w:pPr>
              <w:rPr>
                <w:color w:val="000000"/>
              </w:rPr>
            </w:pPr>
            <w:r w:rsidRPr="003D2606">
              <w:rPr>
                <w:color w:val="000000"/>
              </w:rPr>
              <w:t>Доля резерва (от установленной мощности)</w:t>
            </w:r>
          </w:p>
        </w:tc>
        <w:tc>
          <w:tcPr>
            <w:tcW w:w="400" w:type="pct"/>
            <w:shd w:val="clear" w:color="auto" w:fill="auto"/>
            <w:vAlign w:val="center"/>
            <w:hideMark/>
          </w:tcPr>
          <w:p w14:paraId="40095045" w14:textId="77777777" w:rsidR="00AF2DFC" w:rsidRPr="003D2606" w:rsidRDefault="00AF2DFC" w:rsidP="00AF2DFC">
            <w:pPr>
              <w:jc w:val="center"/>
              <w:rPr>
                <w:color w:val="000000"/>
              </w:rPr>
            </w:pPr>
            <w:r w:rsidRPr="003D2606">
              <w:rPr>
                <w:color w:val="000000"/>
              </w:rPr>
              <w:t>%</w:t>
            </w:r>
          </w:p>
        </w:tc>
        <w:tc>
          <w:tcPr>
            <w:tcW w:w="471" w:type="pct"/>
            <w:shd w:val="clear" w:color="auto" w:fill="auto"/>
            <w:noWrap/>
            <w:vAlign w:val="center"/>
          </w:tcPr>
          <w:p w14:paraId="4059469A" w14:textId="77777777" w:rsidR="00AF2DFC" w:rsidRPr="003D2606" w:rsidRDefault="00AF2DFC" w:rsidP="00AF2DFC">
            <w:pPr>
              <w:jc w:val="center"/>
              <w:rPr>
                <w:color w:val="000000"/>
              </w:rPr>
            </w:pPr>
            <w:r w:rsidRPr="003D2606">
              <w:rPr>
                <w:color w:val="000000"/>
              </w:rPr>
              <w:t>6,44</w:t>
            </w:r>
          </w:p>
        </w:tc>
        <w:tc>
          <w:tcPr>
            <w:tcW w:w="471" w:type="pct"/>
            <w:shd w:val="clear" w:color="auto" w:fill="auto"/>
            <w:noWrap/>
            <w:vAlign w:val="center"/>
          </w:tcPr>
          <w:p w14:paraId="3BF66321" w14:textId="77777777" w:rsidR="00AF2DFC" w:rsidRPr="003D2606" w:rsidRDefault="00AF2DFC" w:rsidP="00AF2DFC">
            <w:pPr>
              <w:jc w:val="center"/>
              <w:rPr>
                <w:color w:val="000000"/>
              </w:rPr>
            </w:pPr>
            <w:r w:rsidRPr="003D2606">
              <w:rPr>
                <w:color w:val="000000"/>
              </w:rPr>
              <w:t>-1,49</w:t>
            </w:r>
          </w:p>
        </w:tc>
        <w:tc>
          <w:tcPr>
            <w:tcW w:w="471" w:type="pct"/>
            <w:shd w:val="clear" w:color="auto" w:fill="auto"/>
            <w:noWrap/>
            <w:vAlign w:val="center"/>
          </w:tcPr>
          <w:p w14:paraId="7645B304" w14:textId="77777777" w:rsidR="00AF2DFC" w:rsidRPr="003D2606" w:rsidRDefault="00AF2DFC" w:rsidP="00AF2DFC">
            <w:pPr>
              <w:jc w:val="center"/>
              <w:rPr>
                <w:color w:val="000000"/>
              </w:rPr>
            </w:pPr>
            <w:r w:rsidRPr="003D2606">
              <w:rPr>
                <w:color w:val="000000"/>
              </w:rPr>
              <w:t>-4,41</w:t>
            </w:r>
          </w:p>
        </w:tc>
        <w:tc>
          <w:tcPr>
            <w:tcW w:w="471" w:type="pct"/>
            <w:shd w:val="clear" w:color="auto" w:fill="auto"/>
            <w:noWrap/>
            <w:vAlign w:val="center"/>
          </w:tcPr>
          <w:p w14:paraId="6AF18BF9" w14:textId="77777777" w:rsidR="00AF2DFC" w:rsidRPr="003D2606" w:rsidRDefault="00AF2DFC" w:rsidP="00AF2DFC">
            <w:pPr>
              <w:jc w:val="center"/>
              <w:rPr>
                <w:color w:val="000000"/>
              </w:rPr>
            </w:pPr>
            <w:r w:rsidRPr="003D2606">
              <w:rPr>
                <w:color w:val="000000"/>
              </w:rPr>
              <w:t>6,79</w:t>
            </w:r>
          </w:p>
        </w:tc>
        <w:tc>
          <w:tcPr>
            <w:tcW w:w="471" w:type="pct"/>
            <w:shd w:val="clear" w:color="auto" w:fill="auto"/>
            <w:vAlign w:val="center"/>
          </w:tcPr>
          <w:p w14:paraId="4F93C279" w14:textId="77777777" w:rsidR="00AF2DFC" w:rsidRPr="003D2606" w:rsidRDefault="00AF2DFC" w:rsidP="00AF2DFC">
            <w:pPr>
              <w:jc w:val="center"/>
              <w:rPr>
                <w:color w:val="000000"/>
              </w:rPr>
            </w:pPr>
            <w:r w:rsidRPr="003D2606">
              <w:rPr>
                <w:color w:val="000000"/>
              </w:rPr>
              <w:t>6,79</w:t>
            </w:r>
          </w:p>
        </w:tc>
        <w:tc>
          <w:tcPr>
            <w:tcW w:w="472" w:type="pct"/>
            <w:shd w:val="clear" w:color="auto" w:fill="auto"/>
            <w:vAlign w:val="center"/>
          </w:tcPr>
          <w:p w14:paraId="72986EE6" w14:textId="77777777" w:rsidR="00AF2DFC" w:rsidRPr="003D2606" w:rsidRDefault="00AF2DFC" w:rsidP="00AF2DFC">
            <w:pPr>
              <w:jc w:val="center"/>
              <w:rPr>
                <w:color w:val="000000"/>
              </w:rPr>
            </w:pPr>
            <w:r w:rsidRPr="003D2606">
              <w:rPr>
                <w:color w:val="000000"/>
              </w:rPr>
              <w:t>6,79</w:t>
            </w:r>
          </w:p>
        </w:tc>
        <w:tc>
          <w:tcPr>
            <w:tcW w:w="469" w:type="pct"/>
            <w:shd w:val="clear" w:color="auto" w:fill="auto"/>
            <w:vAlign w:val="center"/>
          </w:tcPr>
          <w:p w14:paraId="5CE370AE" w14:textId="77777777" w:rsidR="00AF2DFC" w:rsidRPr="003D2606" w:rsidRDefault="00AF2DFC" w:rsidP="00AF2DFC">
            <w:pPr>
              <w:jc w:val="center"/>
              <w:rPr>
                <w:color w:val="000000"/>
              </w:rPr>
            </w:pPr>
            <w:r w:rsidRPr="003D2606">
              <w:rPr>
                <w:color w:val="000000"/>
              </w:rPr>
              <w:t>6,79</w:t>
            </w:r>
          </w:p>
        </w:tc>
      </w:tr>
      <w:tr w:rsidR="00AF2DFC" w:rsidRPr="003D2606" w14:paraId="2D0D7428" w14:textId="77777777" w:rsidTr="00AF2DFC">
        <w:trPr>
          <w:trHeight w:val="20"/>
          <w:jc w:val="center"/>
        </w:trPr>
        <w:tc>
          <w:tcPr>
            <w:tcW w:w="1303" w:type="pct"/>
            <w:shd w:val="clear" w:color="auto" w:fill="auto"/>
            <w:vAlign w:val="center"/>
            <w:hideMark/>
          </w:tcPr>
          <w:p w14:paraId="26EBD5AC" w14:textId="77777777" w:rsidR="00AF2DFC" w:rsidRPr="003D2606" w:rsidRDefault="00AF2DFC" w:rsidP="00AF2DFC">
            <w:pPr>
              <w:rPr>
                <w:color w:val="000000"/>
              </w:rPr>
            </w:pPr>
            <w:r w:rsidRPr="003D2606">
              <w:rPr>
                <w:color w:val="000000"/>
              </w:rPr>
              <w:t>Производство тепловой энергии</w:t>
            </w:r>
          </w:p>
        </w:tc>
        <w:tc>
          <w:tcPr>
            <w:tcW w:w="400" w:type="pct"/>
            <w:shd w:val="clear" w:color="auto" w:fill="auto"/>
            <w:vAlign w:val="center"/>
            <w:hideMark/>
          </w:tcPr>
          <w:p w14:paraId="4070FC14" w14:textId="77777777" w:rsidR="00AF2DFC" w:rsidRPr="003D2606" w:rsidRDefault="00AF2DFC" w:rsidP="00AF2DFC">
            <w:pPr>
              <w:jc w:val="center"/>
              <w:rPr>
                <w:color w:val="000000"/>
              </w:rPr>
            </w:pPr>
            <w:r w:rsidRPr="003D2606">
              <w:rPr>
                <w:color w:val="000000"/>
              </w:rPr>
              <w:t>Гкал</w:t>
            </w:r>
          </w:p>
        </w:tc>
        <w:tc>
          <w:tcPr>
            <w:tcW w:w="471" w:type="pct"/>
            <w:shd w:val="clear" w:color="auto" w:fill="auto"/>
            <w:noWrap/>
            <w:vAlign w:val="center"/>
          </w:tcPr>
          <w:p w14:paraId="498367E0" w14:textId="77777777" w:rsidR="00AF2DFC" w:rsidRPr="003D2606" w:rsidRDefault="00AF2DFC" w:rsidP="00AF2DFC">
            <w:pPr>
              <w:jc w:val="center"/>
              <w:rPr>
                <w:color w:val="000000"/>
              </w:rPr>
            </w:pPr>
            <w:r w:rsidRPr="003D2606">
              <w:rPr>
                <w:color w:val="000000"/>
              </w:rPr>
              <w:t>64367,65</w:t>
            </w:r>
          </w:p>
        </w:tc>
        <w:tc>
          <w:tcPr>
            <w:tcW w:w="471" w:type="pct"/>
            <w:shd w:val="clear" w:color="auto" w:fill="auto"/>
            <w:noWrap/>
            <w:vAlign w:val="center"/>
          </w:tcPr>
          <w:p w14:paraId="5134E9B2" w14:textId="77777777" w:rsidR="00AF2DFC" w:rsidRPr="003D2606" w:rsidRDefault="00AF2DFC" w:rsidP="00AF2DFC">
            <w:pPr>
              <w:jc w:val="center"/>
              <w:rPr>
                <w:color w:val="000000"/>
              </w:rPr>
            </w:pPr>
            <w:r w:rsidRPr="003D2606">
              <w:rPr>
                <w:color w:val="000000"/>
              </w:rPr>
              <w:t>65100,00</w:t>
            </w:r>
          </w:p>
        </w:tc>
        <w:tc>
          <w:tcPr>
            <w:tcW w:w="471" w:type="pct"/>
            <w:shd w:val="clear" w:color="auto" w:fill="auto"/>
            <w:noWrap/>
            <w:vAlign w:val="center"/>
          </w:tcPr>
          <w:p w14:paraId="75F62C06" w14:textId="77777777" w:rsidR="00AF2DFC" w:rsidRPr="003D2606" w:rsidRDefault="00AF2DFC" w:rsidP="00AF2DFC">
            <w:pPr>
              <w:jc w:val="center"/>
              <w:rPr>
                <w:color w:val="000000"/>
              </w:rPr>
            </w:pPr>
            <w:r w:rsidRPr="003D2606">
              <w:rPr>
                <w:color w:val="000000"/>
              </w:rPr>
              <w:t>65445,00</w:t>
            </w:r>
          </w:p>
        </w:tc>
        <w:tc>
          <w:tcPr>
            <w:tcW w:w="471" w:type="pct"/>
            <w:shd w:val="clear" w:color="auto" w:fill="auto"/>
            <w:noWrap/>
            <w:vAlign w:val="center"/>
          </w:tcPr>
          <w:p w14:paraId="0003E4A2" w14:textId="77777777" w:rsidR="00AF2DFC" w:rsidRPr="003D2606" w:rsidRDefault="00AF2DFC" w:rsidP="00AF2DFC">
            <w:pPr>
              <w:jc w:val="center"/>
              <w:rPr>
                <w:color w:val="000000"/>
              </w:rPr>
            </w:pPr>
            <w:r w:rsidRPr="003D2606">
              <w:rPr>
                <w:color w:val="000000"/>
              </w:rPr>
              <w:t>65445,00</w:t>
            </w:r>
          </w:p>
        </w:tc>
        <w:tc>
          <w:tcPr>
            <w:tcW w:w="471" w:type="pct"/>
            <w:shd w:val="clear" w:color="auto" w:fill="auto"/>
            <w:vAlign w:val="center"/>
          </w:tcPr>
          <w:p w14:paraId="3066D778" w14:textId="77777777" w:rsidR="00AF2DFC" w:rsidRPr="003D2606" w:rsidRDefault="00AF2DFC" w:rsidP="00AF2DFC">
            <w:pPr>
              <w:jc w:val="center"/>
              <w:rPr>
                <w:color w:val="000000"/>
              </w:rPr>
            </w:pPr>
            <w:r w:rsidRPr="003D2606">
              <w:rPr>
                <w:color w:val="000000"/>
              </w:rPr>
              <w:t>65445,00</w:t>
            </w:r>
          </w:p>
        </w:tc>
        <w:tc>
          <w:tcPr>
            <w:tcW w:w="472" w:type="pct"/>
            <w:shd w:val="clear" w:color="auto" w:fill="auto"/>
            <w:vAlign w:val="center"/>
          </w:tcPr>
          <w:p w14:paraId="7464EE69" w14:textId="77777777" w:rsidR="00AF2DFC" w:rsidRPr="003D2606" w:rsidRDefault="00AF2DFC" w:rsidP="00AF2DFC">
            <w:pPr>
              <w:jc w:val="center"/>
              <w:rPr>
                <w:color w:val="000000"/>
              </w:rPr>
            </w:pPr>
            <w:r w:rsidRPr="003D2606">
              <w:rPr>
                <w:color w:val="000000"/>
              </w:rPr>
              <w:t>65445,00</w:t>
            </w:r>
          </w:p>
        </w:tc>
        <w:tc>
          <w:tcPr>
            <w:tcW w:w="469" w:type="pct"/>
            <w:shd w:val="clear" w:color="auto" w:fill="auto"/>
            <w:vAlign w:val="center"/>
          </w:tcPr>
          <w:p w14:paraId="5F1B1550" w14:textId="77777777" w:rsidR="00AF2DFC" w:rsidRPr="003D2606" w:rsidRDefault="00AF2DFC" w:rsidP="00AF2DFC">
            <w:pPr>
              <w:jc w:val="center"/>
              <w:rPr>
                <w:color w:val="000000"/>
              </w:rPr>
            </w:pPr>
            <w:r w:rsidRPr="003D2606">
              <w:rPr>
                <w:color w:val="000000"/>
              </w:rPr>
              <w:t>65445,00</w:t>
            </w:r>
          </w:p>
        </w:tc>
      </w:tr>
      <w:tr w:rsidR="00AF2DFC" w:rsidRPr="003D2606" w14:paraId="152A0834" w14:textId="77777777" w:rsidTr="00AF2DFC">
        <w:trPr>
          <w:trHeight w:val="20"/>
          <w:jc w:val="center"/>
        </w:trPr>
        <w:tc>
          <w:tcPr>
            <w:tcW w:w="1303" w:type="pct"/>
            <w:shd w:val="clear" w:color="auto" w:fill="auto"/>
            <w:vAlign w:val="center"/>
            <w:hideMark/>
          </w:tcPr>
          <w:p w14:paraId="782DF10E" w14:textId="77777777" w:rsidR="00AF2DFC" w:rsidRPr="003D2606" w:rsidRDefault="00AF2DFC" w:rsidP="00AF2DFC">
            <w:pPr>
              <w:rPr>
                <w:color w:val="000000"/>
              </w:rPr>
            </w:pPr>
            <w:r w:rsidRPr="003D2606">
              <w:rPr>
                <w:color w:val="000000"/>
              </w:rPr>
              <w:t>Затрачено топлива на производство тепловой энергии</w:t>
            </w:r>
          </w:p>
        </w:tc>
        <w:tc>
          <w:tcPr>
            <w:tcW w:w="400" w:type="pct"/>
            <w:shd w:val="clear" w:color="auto" w:fill="auto"/>
            <w:vAlign w:val="center"/>
            <w:hideMark/>
          </w:tcPr>
          <w:p w14:paraId="15858DB7" w14:textId="77777777" w:rsidR="00AF2DFC" w:rsidRPr="003D2606" w:rsidRDefault="00AF2DFC" w:rsidP="00AF2DFC">
            <w:pPr>
              <w:jc w:val="center"/>
              <w:rPr>
                <w:color w:val="000000"/>
              </w:rPr>
            </w:pPr>
            <w:r w:rsidRPr="003D2606">
              <w:rPr>
                <w:color w:val="000000"/>
              </w:rPr>
              <w:t>тут</w:t>
            </w:r>
          </w:p>
        </w:tc>
        <w:tc>
          <w:tcPr>
            <w:tcW w:w="471" w:type="pct"/>
            <w:shd w:val="clear" w:color="auto" w:fill="auto"/>
            <w:noWrap/>
            <w:vAlign w:val="center"/>
          </w:tcPr>
          <w:p w14:paraId="3F9A610C" w14:textId="77777777" w:rsidR="00AF2DFC" w:rsidRPr="003D2606" w:rsidRDefault="00AF2DFC" w:rsidP="00AF2DFC">
            <w:pPr>
              <w:jc w:val="center"/>
              <w:rPr>
                <w:color w:val="000000"/>
              </w:rPr>
            </w:pPr>
            <w:r w:rsidRPr="003D2606">
              <w:rPr>
                <w:color w:val="000000"/>
              </w:rPr>
              <w:t>9852,76</w:t>
            </w:r>
          </w:p>
        </w:tc>
        <w:tc>
          <w:tcPr>
            <w:tcW w:w="471" w:type="pct"/>
            <w:shd w:val="clear" w:color="auto" w:fill="auto"/>
            <w:noWrap/>
            <w:vAlign w:val="center"/>
          </w:tcPr>
          <w:p w14:paraId="2089F2B6" w14:textId="77777777" w:rsidR="00AF2DFC" w:rsidRPr="003D2606" w:rsidRDefault="00AF2DFC" w:rsidP="00AF2DFC">
            <w:pPr>
              <w:jc w:val="center"/>
              <w:rPr>
                <w:color w:val="000000"/>
              </w:rPr>
            </w:pPr>
            <w:r w:rsidRPr="003D2606">
              <w:rPr>
                <w:color w:val="000000"/>
              </w:rPr>
              <w:t>9964,86</w:t>
            </w:r>
          </w:p>
        </w:tc>
        <w:tc>
          <w:tcPr>
            <w:tcW w:w="471" w:type="pct"/>
            <w:shd w:val="clear" w:color="auto" w:fill="auto"/>
            <w:noWrap/>
            <w:vAlign w:val="center"/>
          </w:tcPr>
          <w:p w14:paraId="6730F26D" w14:textId="77777777" w:rsidR="00AF2DFC" w:rsidRPr="003D2606" w:rsidRDefault="00AF2DFC" w:rsidP="00AF2DFC">
            <w:pPr>
              <w:jc w:val="center"/>
              <w:rPr>
                <w:color w:val="000000"/>
              </w:rPr>
            </w:pPr>
            <w:r w:rsidRPr="003D2606">
              <w:rPr>
                <w:color w:val="000000"/>
              </w:rPr>
              <w:t>10017,67</w:t>
            </w:r>
          </w:p>
        </w:tc>
        <w:tc>
          <w:tcPr>
            <w:tcW w:w="471" w:type="pct"/>
            <w:shd w:val="clear" w:color="auto" w:fill="auto"/>
            <w:noWrap/>
            <w:vAlign w:val="center"/>
          </w:tcPr>
          <w:p w14:paraId="5BD13648" w14:textId="77777777" w:rsidR="00AF2DFC" w:rsidRPr="003D2606" w:rsidRDefault="00AF2DFC" w:rsidP="00AF2DFC">
            <w:pPr>
              <w:jc w:val="center"/>
              <w:rPr>
                <w:color w:val="000000"/>
              </w:rPr>
            </w:pPr>
            <w:r w:rsidRPr="003D2606">
              <w:rPr>
                <w:color w:val="000000"/>
              </w:rPr>
              <w:t>10017,67</w:t>
            </w:r>
          </w:p>
        </w:tc>
        <w:tc>
          <w:tcPr>
            <w:tcW w:w="471" w:type="pct"/>
            <w:shd w:val="clear" w:color="auto" w:fill="auto"/>
            <w:vAlign w:val="center"/>
          </w:tcPr>
          <w:p w14:paraId="041C5D93" w14:textId="77777777" w:rsidR="00AF2DFC" w:rsidRPr="003D2606" w:rsidRDefault="00AF2DFC" w:rsidP="00AF2DFC">
            <w:pPr>
              <w:jc w:val="center"/>
              <w:rPr>
                <w:color w:val="000000"/>
              </w:rPr>
            </w:pPr>
            <w:r w:rsidRPr="003D2606">
              <w:rPr>
                <w:color w:val="000000"/>
              </w:rPr>
              <w:t>10017,67</w:t>
            </w:r>
          </w:p>
        </w:tc>
        <w:tc>
          <w:tcPr>
            <w:tcW w:w="472" w:type="pct"/>
            <w:shd w:val="clear" w:color="auto" w:fill="auto"/>
            <w:vAlign w:val="center"/>
          </w:tcPr>
          <w:p w14:paraId="4F3E75B7" w14:textId="77777777" w:rsidR="00AF2DFC" w:rsidRPr="003D2606" w:rsidRDefault="00AF2DFC" w:rsidP="00AF2DFC">
            <w:pPr>
              <w:jc w:val="center"/>
              <w:rPr>
                <w:color w:val="000000"/>
              </w:rPr>
            </w:pPr>
            <w:r w:rsidRPr="003D2606">
              <w:rPr>
                <w:color w:val="000000"/>
              </w:rPr>
              <w:t>10017,67</w:t>
            </w:r>
          </w:p>
        </w:tc>
        <w:tc>
          <w:tcPr>
            <w:tcW w:w="469" w:type="pct"/>
            <w:shd w:val="clear" w:color="auto" w:fill="auto"/>
            <w:vAlign w:val="center"/>
          </w:tcPr>
          <w:p w14:paraId="2A36D8DB" w14:textId="77777777" w:rsidR="00AF2DFC" w:rsidRPr="003D2606" w:rsidRDefault="00AF2DFC" w:rsidP="00AF2DFC">
            <w:pPr>
              <w:jc w:val="center"/>
              <w:rPr>
                <w:color w:val="000000"/>
              </w:rPr>
            </w:pPr>
            <w:r w:rsidRPr="003D2606">
              <w:rPr>
                <w:color w:val="000000"/>
              </w:rPr>
              <w:t>10017,67</w:t>
            </w:r>
          </w:p>
        </w:tc>
      </w:tr>
      <w:tr w:rsidR="00AF2DFC" w:rsidRPr="003D2606" w14:paraId="63466C71" w14:textId="77777777" w:rsidTr="00AF2DFC">
        <w:trPr>
          <w:trHeight w:val="20"/>
          <w:jc w:val="center"/>
        </w:trPr>
        <w:tc>
          <w:tcPr>
            <w:tcW w:w="1303" w:type="pct"/>
            <w:shd w:val="clear" w:color="auto" w:fill="auto"/>
            <w:vAlign w:val="center"/>
            <w:hideMark/>
          </w:tcPr>
          <w:p w14:paraId="088960AD" w14:textId="77777777" w:rsidR="00AF2DFC" w:rsidRPr="003D2606" w:rsidRDefault="00AF2DFC" w:rsidP="00AF2DFC">
            <w:pPr>
              <w:rPr>
                <w:color w:val="000000"/>
              </w:rPr>
            </w:pPr>
            <w:r w:rsidRPr="003D2606">
              <w:rPr>
                <w:color w:val="000000"/>
              </w:rPr>
              <w:t>Средневзвешенный НУР</w:t>
            </w:r>
          </w:p>
        </w:tc>
        <w:tc>
          <w:tcPr>
            <w:tcW w:w="400" w:type="pct"/>
            <w:shd w:val="clear" w:color="auto" w:fill="auto"/>
            <w:vAlign w:val="center"/>
            <w:hideMark/>
          </w:tcPr>
          <w:p w14:paraId="194E7FA7" w14:textId="77777777" w:rsidR="00AF2DFC" w:rsidRPr="003D2606" w:rsidRDefault="00AF2DFC" w:rsidP="00AF2DFC">
            <w:pPr>
              <w:jc w:val="center"/>
              <w:rPr>
                <w:color w:val="000000"/>
              </w:rPr>
            </w:pPr>
            <w:r w:rsidRPr="003D2606">
              <w:rPr>
                <w:color w:val="000000"/>
              </w:rPr>
              <w:t>кг.у.т/Гкал</w:t>
            </w:r>
          </w:p>
        </w:tc>
        <w:tc>
          <w:tcPr>
            <w:tcW w:w="471" w:type="pct"/>
            <w:shd w:val="clear" w:color="auto" w:fill="auto"/>
            <w:noWrap/>
            <w:vAlign w:val="center"/>
          </w:tcPr>
          <w:p w14:paraId="7383E2FC" w14:textId="77777777" w:rsidR="00AF2DFC" w:rsidRPr="003D2606" w:rsidRDefault="00AF2DFC" w:rsidP="00AF2DFC">
            <w:pPr>
              <w:jc w:val="center"/>
              <w:rPr>
                <w:color w:val="000000"/>
              </w:rPr>
            </w:pPr>
            <w:r w:rsidRPr="003D2606">
              <w:rPr>
                <w:color w:val="000000"/>
              </w:rPr>
              <w:t>153,07</w:t>
            </w:r>
          </w:p>
        </w:tc>
        <w:tc>
          <w:tcPr>
            <w:tcW w:w="471" w:type="pct"/>
            <w:shd w:val="clear" w:color="auto" w:fill="auto"/>
            <w:noWrap/>
          </w:tcPr>
          <w:p w14:paraId="25A7DC07" w14:textId="77777777" w:rsidR="00AF2DFC" w:rsidRPr="003D2606" w:rsidRDefault="00AF2DFC" w:rsidP="00AF2DFC">
            <w:pPr>
              <w:jc w:val="center"/>
              <w:rPr>
                <w:color w:val="000000"/>
              </w:rPr>
            </w:pPr>
            <w:r w:rsidRPr="003D2606">
              <w:rPr>
                <w:color w:val="000000"/>
              </w:rPr>
              <w:t>153,07</w:t>
            </w:r>
          </w:p>
        </w:tc>
        <w:tc>
          <w:tcPr>
            <w:tcW w:w="471" w:type="pct"/>
            <w:shd w:val="clear" w:color="auto" w:fill="auto"/>
            <w:noWrap/>
          </w:tcPr>
          <w:p w14:paraId="33B0C366" w14:textId="77777777" w:rsidR="00AF2DFC" w:rsidRPr="003D2606" w:rsidRDefault="00AF2DFC" w:rsidP="00AF2DFC">
            <w:pPr>
              <w:jc w:val="center"/>
              <w:rPr>
                <w:color w:val="000000"/>
              </w:rPr>
            </w:pPr>
            <w:r w:rsidRPr="003D2606">
              <w:rPr>
                <w:color w:val="000000"/>
              </w:rPr>
              <w:t>153,07</w:t>
            </w:r>
          </w:p>
        </w:tc>
        <w:tc>
          <w:tcPr>
            <w:tcW w:w="471" w:type="pct"/>
            <w:shd w:val="clear" w:color="auto" w:fill="auto"/>
            <w:noWrap/>
          </w:tcPr>
          <w:p w14:paraId="1F44E524" w14:textId="77777777" w:rsidR="00AF2DFC" w:rsidRPr="003D2606" w:rsidRDefault="00AF2DFC" w:rsidP="00AF2DFC">
            <w:pPr>
              <w:jc w:val="center"/>
              <w:rPr>
                <w:color w:val="000000"/>
              </w:rPr>
            </w:pPr>
            <w:r w:rsidRPr="003D2606">
              <w:rPr>
                <w:color w:val="000000"/>
              </w:rPr>
              <w:t>153,07</w:t>
            </w:r>
          </w:p>
        </w:tc>
        <w:tc>
          <w:tcPr>
            <w:tcW w:w="471" w:type="pct"/>
            <w:shd w:val="clear" w:color="auto" w:fill="auto"/>
          </w:tcPr>
          <w:p w14:paraId="31175BB0" w14:textId="77777777" w:rsidR="00AF2DFC" w:rsidRPr="003D2606" w:rsidRDefault="00AF2DFC" w:rsidP="00AF2DFC">
            <w:pPr>
              <w:jc w:val="center"/>
              <w:rPr>
                <w:color w:val="000000"/>
              </w:rPr>
            </w:pPr>
            <w:r w:rsidRPr="003D2606">
              <w:rPr>
                <w:color w:val="000000"/>
              </w:rPr>
              <w:t>153,07</w:t>
            </w:r>
          </w:p>
        </w:tc>
        <w:tc>
          <w:tcPr>
            <w:tcW w:w="472" w:type="pct"/>
            <w:shd w:val="clear" w:color="auto" w:fill="auto"/>
          </w:tcPr>
          <w:p w14:paraId="68253EF5" w14:textId="77777777" w:rsidR="00AF2DFC" w:rsidRPr="003D2606" w:rsidRDefault="00AF2DFC" w:rsidP="00AF2DFC">
            <w:pPr>
              <w:jc w:val="center"/>
              <w:rPr>
                <w:color w:val="000000"/>
              </w:rPr>
            </w:pPr>
            <w:r w:rsidRPr="003D2606">
              <w:rPr>
                <w:color w:val="000000"/>
              </w:rPr>
              <w:t>153,07</w:t>
            </w:r>
          </w:p>
        </w:tc>
        <w:tc>
          <w:tcPr>
            <w:tcW w:w="469" w:type="pct"/>
            <w:shd w:val="clear" w:color="auto" w:fill="auto"/>
            <w:vAlign w:val="center"/>
          </w:tcPr>
          <w:p w14:paraId="77ED3CE7" w14:textId="77777777" w:rsidR="00AF2DFC" w:rsidRPr="003D2606" w:rsidRDefault="00AF2DFC" w:rsidP="00AF2DFC">
            <w:pPr>
              <w:jc w:val="center"/>
              <w:rPr>
                <w:color w:val="000000"/>
              </w:rPr>
            </w:pPr>
            <w:r w:rsidRPr="003D2606">
              <w:rPr>
                <w:color w:val="000000"/>
              </w:rPr>
              <w:t>153,04</w:t>
            </w:r>
          </w:p>
        </w:tc>
      </w:tr>
    </w:tbl>
    <w:p w14:paraId="67245490" w14:textId="0D00AFA2" w:rsidR="00AF2DFC" w:rsidRPr="003D2606" w:rsidRDefault="00AF2DFC" w:rsidP="00AF2DFC">
      <w:pPr>
        <w:spacing w:after="0"/>
        <w:ind w:firstLine="709"/>
        <w:jc w:val="both"/>
        <w:rPr>
          <w:rFonts w:ascii="Times New Roman" w:hAnsi="Times New Roman" w:cs="Times New Roman"/>
          <w:b/>
          <w:sz w:val="24"/>
          <w:szCs w:val="24"/>
        </w:rPr>
      </w:pPr>
      <w:bookmarkStart w:id="536" w:name="_Ref90528458"/>
      <w:bookmarkStart w:id="537" w:name="_Toc41383077"/>
      <w:r w:rsidRPr="003D2606">
        <w:rPr>
          <w:rFonts w:ascii="Times New Roman" w:hAnsi="Times New Roman" w:cs="Times New Roman"/>
          <w:b/>
          <w:sz w:val="24"/>
          <w:szCs w:val="24"/>
        </w:rPr>
        <w:t xml:space="preserve">Таблица </w:t>
      </w:r>
      <w:r w:rsidRPr="003D2606">
        <w:rPr>
          <w:rFonts w:ascii="Times New Roman" w:hAnsi="Times New Roman" w:cs="Times New Roman"/>
          <w:b/>
          <w:sz w:val="24"/>
          <w:szCs w:val="24"/>
        </w:rPr>
        <w:fldChar w:fldCharType="begin"/>
      </w:r>
      <w:r w:rsidRPr="003D2606">
        <w:rPr>
          <w:rFonts w:ascii="Times New Roman" w:hAnsi="Times New Roman" w:cs="Times New Roman"/>
          <w:b/>
          <w:sz w:val="24"/>
          <w:szCs w:val="24"/>
        </w:rPr>
        <w:instrText xml:space="preserve"> SEQ Таблица \* ARABIC </w:instrText>
      </w:r>
      <w:r w:rsidRPr="003D2606">
        <w:rPr>
          <w:rFonts w:ascii="Times New Roman" w:hAnsi="Times New Roman" w:cs="Times New Roman"/>
          <w:b/>
          <w:sz w:val="24"/>
          <w:szCs w:val="24"/>
        </w:rPr>
        <w:fldChar w:fldCharType="separate"/>
      </w:r>
      <w:r w:rsidR="00473BD7">
        <w:rPr>
          <w:rFonts w:ascii="Times New Roman" w:hAnsi="Times New Roman" w:cs="Times New Roman"/>
          <w:b/>
          <w:noProof/>
          <w:sz w:val="24"/>
          <w:szCs w:val="24"/>
        </w:rPr>
        <w:t>63</w:t>
      </w:r>
      <w:r w:rsidRPr="003D2606">
        <w:rPr>
          <w:rFonts w:ascii="Times New Roman" w:hAnsi="Times New Roman" w:cs="Times New Roman"/>
          <w:b/>
          <w:sz w:val="24"/>
          <w:szCs w:val="24"/>
        </w:rPr>
        <w:fldChar w:fldCharType="end"/>
      </w:r>
      <w:bookmarkEnd w:id="536"/>
      <w:r w:rsidRPr="003D2606">
        <w:rPr>
          <w:rFonts w:ascii="Times New Roman" w:hAnsi="Times New Roman" w:cs="Times New Roman"/>
          <w:b/>
          <w:sz w:val="24"/>
          <w:szCs w:val="24"/>
        </w:rPr>
        <w:t xml:space="preserve"> - Прогнозная тарифно-балансовая расчетная модель ФГБУ «ЦЖКУ по ЗВО» МО РФ</w:t>
      </w:r>
      <w:bookmarkEnd w:id="537"/>
    </w:p>
    <w:tbl>
      <w:tblPr>
        <w:tblStyle w:val="11f1"/>
        <w:tblW w:w="5000" w:type="pct"/>
        <w:jc w:val="center"/>
        <w:tblInd w:w="0" w:type="dxa"/>
        <w:tblLook w:val="04A0" w:firstRow="1" w:lastRow="0" w:firstColumn="1" w:lastColumn="0" w:noHBand="0" w:noVBand="1"/>
      </w:tblPr>
      <w:tblGrid>
        <w:gridCol w:w="3717"/>
        <w:gridCol w:w="1140"/>
        <w:gridCol w:w="1346"/>
        <w:gridCol w:w="1346"/>
        <w:gridCol w:w="1346"/>
        <w:gridCol w:w="1346"/>
        <w:gridCol w:w="1346"/>
        <w:gridCol w:w="1349"/>
        <w:gridCol w:w="1340"/>
      </w:tblGrid>
      <w:tr w:rsidR="00AF2DFC" w:rsidRPr="003D2606" w14:paraId="4E523AB9" w14:textId="77777777" w:rsidTr="00AF2DFC">
        <w:trPr>
          <w:trHeight w:val="20"/>
          <w:tblHeader/>
          <w:jc w:val="center"/>
        </w:trPr>
        <w:tc>
          <w:tcPr>
            <w:tcW w:w="1303" w:type="pct"/>
            <w:shd w:val="clear" w:color="auto" w:fill="auto"/>
            <w:vAlign w:val="center"/>
            <w:hideMark/>
          </w:tcPr>
          <w:p w14:paraId="77CD1045" w14:textId="77777777" w:rsidR="00AF2DFC" w:rsidRPr="003D2606" w:rsidRDefault="00AF2DFC" w:rsidP="00AF2DFC">
            <w:pPr>
              <w:jc w:val="center"/>
            </w:pPr>
            <w:r w:rsidRPr="003D2606">
              <w:t>Показатели</w:t>
            </w:r>
          </w:p>
        </w:tc>
        <w:tc>
          <w:tcPr>
            <w:tcW w:w="393" w:type="pct"/>
            <w:shd w:val="clear" w:color="auto" w:fill="auto"/>
            <w:vAlign w:val="center"/>
            <w:hideMark/>
          </w:tcPr>
          <w:p w14:paraId="10F61FDB" w14:textId="77777777" w:rsidR="00AF2DFC" w:rsidRPr="003D2606" w:rsidRDefault="00AF2DFC" w:rsidP="00AF2DFC">
            <w:pPr>
              <w:jc w:val="center"/>
            </w:pPr>
            <w:r w:rsidRPr="003D2606">
              <w:t>Един. изм.</w:t>
            </w:r>
          </w:p>
        </w:tc>
        <w:tc>
          <w:tcPr>
            <w:tcW w:w="472" w:type="pct"/>
            <w:shd w:val="clear" w:color="auto" w:fill="auto"/>
            <w:noWrap/>
            <w:vAlign w:val="center"/>
            <w:hideMark/>
          </w:tcPr>
          <w:p w14:paraId="4D30C08B" w14:textId="77777777" w:rsidR="00AF2DFC" w:rsidRPr="003D2606" w:rsidRDefault="00AF2DFC" w:rsidP="00AF2DFC">
            <w:pPr>
              <w:jc w:val="center"/>
            </w:pPr>
            <w:r w:rsidRPr="003D2606">
              <w:rPr>
                <w:color w:val="000000"/>
              </w:rPr>
              <w:t>2022</w:t>
            </w:r>
          </w:p>
        </w:tc>
        <w:tc>
          <w:tcPr>
            <w:tcW w:w="472" w:type="pct"/>
            <w:shd w:val="clear" w:color="auto" w:fill="auto"/>
            <w:noWrap/>
            <w:vAlign w:val="center"/>
            <w:hideMark/>
          </w:tcPr>
          <w:p w14:paraId="62575FDF" w14:textId="77777777" w:rsidR="00AF2DFC" w:rsidRPr="003D2606" w:rsidRDefault="00AF2DFC" w:rsidP="00AF2DFC">
            <w:pPr>
              <w:jc w:val="center"/>
            </w:pPr>
            <w:r w:rsidRPr="003D2606">
              <w:rPr>
                <w:color w:val="000000"/>
              </w:rPr>
              <w:t>2023</w:t>
            </w:r>
          </w:p>
        </w:tc>
        <w:tc>
          <w:tcPr>
            <w:tcW w:w="472" w:type="pct"/>
            <w:shd w:val="clear" w:color="auto" w:fill="auto"/>
            <w:noWrap/>
            <w:vAlign w:val="center"/>
            <w:hideMark/>
          </w:tcPr>
          <w:p w14:paraId="4D05E3E0" w14:textId="77777777" w:rsidR="00AF2DFC" w:rsidRPr="003D2606" w:rsidRDefault="00AF2DFC" w:rsidP="00AF2DFC">
            <w:pPr>
              <w:jc w:val="center"/>
            </w:pPr>
            <w:r w:rsidRPr="003D2606">
              <w:rPr>
                <w:color w:val="000000"/>
              </w:rPr>
              <w:t>2024</w:t>
            </w:r>
          </w:p>
        </w:tc>
        <w:tc>
          <w:tcPr>
            <w:tcW w:w="472" w:type="pct"/>
            <w:shd w:val="clear" w:color="auto" w:fill="auto"/>
            <w:noWrap/>
            <w:vAlign w:val="center"/>
            <w:hideMark/>
          </w:tcPr>
          <w:p w14:paraId="7603D77F" w14:textId="77777777" w:rsidR="00AF2DFC" w:rsidRPr="003D2606" w:rsidRDefault="00AF2DFC" w:rsidP="00AF2DFC">
            <w:pPr>
              <w:jc w:val="center"/>
            </w:pPr>
            <w:r w:rsidRPr="003D2606">
              <w:rPr>
                <w:bCs/>
              </w:rPr>
              <w:t>2025</w:t>
            </w:r>
          </w:p>
        </w:tc>
        <w:tc>
          <w:tcPr>
            <w:tcW w:w="472" w:type="pct"/>
            <w:shd w:val="clear" w:color="auto" w:fill="auto"/>
            <w:vAlign w:val="center"/>
          </w:tcPr>
          <w:p w14:paraId="0C6F1C26" w14:textId="77777777" w:rsidR="00AF2DFC" w:rsidRPr="003D2606" w:rsidRDefault="00AF2DFC" w:rsidP="00AF2DFC">
            <w:pPr>
              <w:jc w:val="center"/>
            </w:pPr>
            <w:r w:rsidRPr="003D2606">
              <w:rPr>
                <w:bCs/>
              </w:rPr>
              <w:t>2026</w:t>
            </w:r>
          </w:p>
        </w:tc>
        <w:tc>
          <w:tcPr>
            <w:tcW w:w="473" w:type="pct"/>
            <w:shd w:val="clear" w:color="auto" w:fill="auto"/>
            <w:vAlign w:val="center"/>
          </w:tcPr>
          <w:p w14:paraId="1D979EC5" w14:textId="77777777" w:rsidR="00AF2DFC" w:rsidRPr="003D2606" w:rsidRDefault="00AF2DFC" w:rsidP="00AF2DFC">
            <w:pPr>
              <w:jc w:val="center"/>
            </w:pPr>
            <w:r w:rsidRPr="003D2606">
              <w:rPr>
                <w:color w:val="000000"/>
              </w:rPr>
              <w:t>2025-2030</w:t>
            </w:r>
          </w:p>
        </w:tc>
        <w:tc>
          <w:tcPr>
            <w:tcW w:w="470" w:type="pct"/>
            <w:shd w:val="clear" w:color="auto" w:fill="auto"/>
            <w:vAlign w:val="center"/>
          </w:tcPr>
          <w:p w14:paraId="5CB2B18C" w14:textId="77777777" w:rsidR="00AF2DFC" w:rsidRPr="003D2606" w:rsidRDefault="00AF2DFC" w:rsidP="00AF2DFC">
            <w:pPr>
              <w:jc w:val="center"/>
            </w:pPr>
            <w:r w:rsidRPr="003D2606">
              <w:rPr>
                <w:color w:val="000000"/>
              </w:rPr>
              <w:t>2031-2035</w:t>
            </w:r>
          </w:p>
        </w:tc>
      </w:tr>
      <w:tr w:rsidR="00AF2DFC" w:rsidRPr="003D2606" w14:paraId="54F6C81E" w14:textId="77777777" w:rsidTr="00AF2DFC">
        <w:trPr>
          <w:trHeight w:val="20"/>
          <w:tblHeader/>
          <w:jc w:val="center"/>
        </w:trPr>
        <w:tc>
          <w:tcPr>
            <w:tcW w:w="1303" w:type="pct"/>
            <w:shd w:val="clear" w:color="auto" w:fill="auto"/>
            <w:vAlign w:val="center"/>
          </w:tcPr>
          <w:p w14:paraId="43A3B681" w14:textId="77777777" w:rsidR="00AF2DFC" w:rsidRPr="003D2606" w:rsidRDefault="00AF2DFC" w:rsidP="00AF2DFC">
            <w:pPr>
              <w:jc w:val="center"/>
            </w:pPr>
            <w:r w:rsidRPr="003D2606">
              <w:t>1</w:t>
            </w:r>
          </w:p>
        </w:tc>
        <w:tc>
          <w:tcPr>
            <w:tcW w:w="393" w:type="pct"/>
            <w:shd w:val="clear" w:color="auto" w:fill="auto"/>
            <w:vAlign w:val="center"/>
          </w:tcPr>
          <w:p w14:paraId="7A9D50E5" w14:textId="77777777" w:rsidR="00AF2DFC" w:rsidRPr="003D2606" w:rsidRDefault="00AF2DFC" w:rsidP="00AF2DFC">
            <w:pPr>
              <w:jc w:val="center"/>
            </w:pPr>
            <w:r w:rsidRPr="003D2606">
              <w:t>2</w:t>
            </w:r>
          </w:p>
        </w:tc>
        <w:tc>
          <w:tcPr>
            <w:tcW w:w="472" w:type="pct"/>
            <w:shd w:val="clear" w:color="auto" w:fill="auto"/>
            <w:noWrap/>
            <w:vAlign w:val="center"/>
          </w:tcPr>
          <w:p w14:paraId="00355FD3" w14:textId="77777777" w:rsidR="00AF2DFC" w:rsidRPr="003D2606" w:rsidRDefault="00AF2DFC" w:rsidP="00AF2DFC">
            <w:pPr>
              <w:jc w:val="center"/>
            </w:pPr>
            <w:r w:rsidRPr="003D2606">
              <w:t>3</w:t>
            </w:r>
          </w:p>
        </w:tc>
        <w:tc>
          <w:tcPr>
            <w:tcW w:w="472" w:type="pct"/>
            <w:shd w:val="clear" w:color="auto" w:fill="auto"/>
            <w:noWrap/>
            <w:vAlign w:val="center"/>
          </w:tcPr>
          <w:p w14:paraId="1AA9D43B" w14:textId="77777777" w:rsidR="00AF2DFC" w:rsidRPr="003D2606" w:rsidRDefault="00AF2DFC" w:rsidP="00AF2DFC">
            <w:pPr>
              <w:jc w:val="center"/>
            </w:pPr>
            <w:r w:rsidRPr="003D2606">
              <w:t>4</w:t>
            </w:r>
          </w:p>
        </w:tc>
        <w:tc>
          <w:tcPr>
            <w:tcW w:w="472" w:type="pct"/>
            <w:shd w:val="clear" w:color="auto" w:fill="auto"/>
            <w:noWrap/>
            <w:vAlign w:val="center"/>
          </w:tcPr>
          <w:p w14:paraId="003FA638" w14:textId="77777777" w:rsidR="00AF2DFC" w:rsidRPr="003D2606" w:rsidRDefault="00AF2DFC" w:rsidP="00AF2DFC">
            <w:pPr>
              <w:jc w:val="center"/>
            </w:pPr>
            <w:r w:rsidRPr="003D2606">
              <w:t>5</w:t>
            </w:r>
          </w:p>
        </w:tc>
        <w:tc>
          <w:tcPr>
            <w:tcW w:w="472" w:type="pct"/>
            <w:shd w:val="clear" w:color="auto" w:fill="auto"/>
            <w:noWrap/>
            <w:vAlign w:val="center"/>
          </w:tcPr>
          <w:p w14:paraId="24D85877" w14:textId="77777777" w:rsidR="00AF2DFC" w:rsidRPr="003D2606" w:rsidRDefault="00AF2DFC" w:rsidP="00AF2DFC">
            <w:pPr>
              <w:jc w:val="center"/>
            </w:pPr>
            <w:r w:rsidRPr="003D2606">
              <w:t>6</w:t>
            </w:r>
          </w:p>
        </w:tc>
        <w:tc>
          <w:tcPr>
            <w:tcW w:w="472" w:type="pct"/>
            <w:shd w:val="clear" w:color="auto" w:fill="auto"/>
            <w:vAlign w:val="center"/>
          </w:tcPr>
          <w:p w14:paraId="1AC69A04" w14:textId="77777777" w:rsidR="00AF2DFC" w:rsidRPr="003D2606" w:rsidRDefault="00AF2DFC" w:rsidP="00AF2DFC">
            <w:pPr>
              <w:jc w:val="center"/>
            </w:pPr>
            <w:r w:rsidRPr="003D2606">
              <w:t>7</w:t>
            </w:r>
          </w:p>
        </w:tc>
        <w:tc>
          <w:tcPr>
            <w:tcW w:w="473" w:type="pct"/>
            <w:shd w:val="clear" w:color="auto" w:fill="auto"/>
            <w:vAlign w:val="center"/>
          </w:tcPr>
          <w:p w14:paraId="500F5C1D" w14:textId="77777777" w:rsidR="00AF2DFC" w:rsidRPr="003D2606" w:rsidRDefault="00AF2DFC" w:rsidP="00AF2DFC">
            <w:pPr>
              <w:jc w:val="center"/>
            </w:pPr>
            <w:r w:rsidRPr="003D2606">
              <w:t>8</w:t>
            </w:r>
          </w:p>
        </w:tc>
        <w:tc>
          <w:tcPr>
            <w:tcW w:w="470" w:type="pct"/>
            <w:shd w:val="clear" w:color="auto" w:fill="auto"/>
            <w:vAlign w:val="center"/>
          </w:tcPr>
          <w:p w14:paraId="784D9FC2" w14:textId="77777777" w:rsidR="00AF2DFC" w:rsidRPr="003D2606" w:rsidRDefault="00AF2DFC" w:rsidP="00AF2DFC">
            <w:pPr>
              <w:jc w:val="center"/>
            </w:pPr>
            <w:r w:rsidRPr="003D2606">
              <w:t>9</w:t>
            </w:r>
          </w:p>
        </w:tc>
      </w:tr>
      <w:tr w:rsidR="00AF2DFC" w:rsidRPr="003D2606" w14:paraId="45D4101D" w14:textId="77777777" w:rsidTr="00AF2DFC">
        <w:trPr>
          <w:trHeight w:val="20"/>
          <w:jc w:val="center"/>
        </w:trPr>
        <w:tc>
          <w:tcPr>
            <w:tcW w:w="1303" w:type="pct"/>
            <w:shd w:val="clear" w:color="auto" w:fill="auto"/>
            <w:vAlign w:val="center"/>
            <w:hideMark/>
          </w:tcPr>
          <w:p w14:paraId="1A67FD71" w14:textId="77777777" w:rsidR="00AF2DFC" w:rsidRPr="003D2606" w:rsidRDefault="00AF2DFC" w:rsidP="00AF2DFC">
            <w:pPr>
              <w:rPr>
                <w:color w:val="000000"/>
              </w:rPr>
            </w:pPr>
            <w:r w:rsidRPr="003D2606">
              <w:rPr>
                <w:color w:val="000000"/>
              </w:rPr>
              <w:t>Установленная тепловая мощность котельной</w:t>
            </w:r>
          </w:p>
        </w:tc>
        <w:tc>
          <w:tcPr>
            <w:tcW w:w="393" w:type="pct"/>
            <w:shd w:val="clear" w:color="auto" w:fill="auto"/>
            <w:vAlign w:val="center"/>
            <w:hideMark/>
          </w:tcPr>
          <w:p w14:paraId="2272AA06"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23F17715"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01721E60"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1203EFC4"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3C11F018" w14:textId="77777777" w:rsidR="00AF2DFC" w:rsidRPr="003D2606" w:rsidRDefault="00AF2DFC" w:rsidP="00AF2DFC">
            <w:pPr>
              <w:jc w:val="center"/>
              <w:rPr>
                <w:color w:val="000000"/>
              </w:rPr>
            </w:pPr>
            <w:r w:rsidRPr="003D2606">
              <w:rPr>
                <w:color w:val="000000"/>
              </w:rPr>
              <w:t>2,094</w:t>
            </w:r>
          </w:p>
        </w:tc>
        <w:tc>
          <w:tcPr>
            <w:tcW w:w="472" w:type="pct"/>
            <w:shd w:val="clear" w:color="auto" w:fill="auto"/>
            <w:vAlign w:val="center"/>
          </w:tcPr>
          <w:p w14:paraId="1734AF69" w14:textId="77777777" w:rsidR="00AF2DFC" w:rsidRPr="003D2606" w:rsidRDefault="00AF2DFC" w:rsidP="00AF2DFC">
            <w:pPr>
              <w:jc w:val="center"/>
              <w:rPr>
                <w:color w:val="000000"/>
              </w:rPr>
            </w:pPr>
            <w:r w:rsidRPr="003D2606">
              <w:rPr>
                <w:color w:val="000000"/>
              </w:rPr>
              <w:t>2,094</w:t>
            </w:r>
          </w:p>
        </w:tc>
        <w:tc>
          <w:tcPr>
            <w:tcW w:w="473" w:type="pct"/>
            <w:shd w:val="clear" w:color="auto" w:fill="auto"/>
            <w:vAlign w:val="center"/>
          </w:tcPr>
          <w:p w14:paraId="5B3A137A" w14:textId="77777777" w:rsidR="00AF2DFC" w:rsidRPr="003D2606" w:rsidRDefault="00AF2DFC" w:rsidP="00AF2DFC">
            <w:pPr>
              <w:jc w:val="center"/>
              <w:rPr>
                <w:color w:val="000000"/>
              </w:rPr>
            </w:pPr>
            <w:r w:rsidRPr="003D2606">
              <w:rPr>
                <w:color w:val="000000"/>
              </w:rPr>
              <w:t>2,094</w:t>
            </w:r>
          </w:p>
        </w:tc>
        <w:tc>
          <w:tcPr>
            <w:tcW w:w="470" w:type="pct"/>
            <w:shd w:val="clear" w:color="auto" w:fill="auto"/>
            <w:vAlign w:val="center"/>
          </w:tcPr>
          <w:p w14:paraId="5E0A2255" w14:textId="77777777" w:rsidR="00AF2DFC" w:rsidRPr="003D2606" w:rsidRDefault="00AF2DFC" w:rsidP="00AF2DFC">
            <w:pPr>
              <w:jc w:val="center"/>
              <w:rPr>
                <w:color w:val="000000"/>
              </w:rPr>
            </w:pPr>
            <w:r w:rsidRPr="003D2606">
              <w:rPr>
                <w:color w:val="000000"/>
              </w:rPr>
              <w:t>2,094</w:t>
            </w:r>
          </w:p>
        </w:tc>
      </w:tr>
      <w:tr w:rsidR="00AF2DFC" w:rsidRPr="003D2606" w14:paraId="56478386" w14:textId="77777777" w:rsidTr="00AF2DFC">
        <w:trPr>
          <w:trHeight w:val="20"/>
          <w:jc w:val="center"/>
        </w:trPr>
        <w:tc>
          <w:tcPr>
            <w:tcW w:w="1303" w:type="pct"/>
            <w:shd w:val="clear" w:color="auto" w:fill="auto"/>
            <w:vAlign w:val="center"/>
            <w:hideMark/>
          </w:tcPr>
          <w:p w14:paraId="737AFE53" w14:textId="77777777" w:rsidR="00AF2DFC" w:rsidRPr="003D2606" w:rsidRDefault="00AF2DFC" w:rsidP="00AF2DFC">
            <w:pPr>
              <w:rPr>
                <w:color w:val="000000"/>
              </w:rPr>
            </w:pPr>
            <w:r w:rsidRPr="003D2606">
              <w:rPr>
                <w:color w:val="000000"/>
              </w:rPr>
              <w:t>Ввод мощности</w:t>
            </w:r>
          </w:p>
        </w:tc>
        <w:tc>
          <w:tcPr>
            <w:tcW w:w="393" w:type="pct"/>
            <w:shd w:val="clear" w:color="auto" w:fill="auto"/>
            <w:vAlign w:val="center"/>
            <w:hideMark/>
          </w:tcPr>
          <w:p w14:paraId="507BB588"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hideMark/>
          </w:tcPr>
          <w:p w14:paraId="34EFF427"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hideMark/>
          </w:tcPr>
          <w:p w14:paraId="74765C86"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tcPr>
          <w:p w14:paraId="7BC87125"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tcPr>
          <w:p w14:paraId="53A98B02" w14:textId="77777777" w:rsidR="00AF2DFC" w:rsidRPr="003D2606" w:rsidRDefault="00AF2DFC" w:rsidP="00AF2DFC">
            <w:pPr>
              <w:jc w:val="center"/>
              <w:rPr>
                <w:color w:val="000000"/>
              </w:rPr>
            </w:pPr>
            <w:r w:rsidRPr="003D2606">
              <w:rPr>
                <w:color w:val="000000"/>
              </w:rPr>
              <w:t>0</w:t>
            </w:r>
          </w:p>
        </w:tc>
        <w:tc>
          <w:tcPr>
            <w:tcW w:w="472" w:type="pct"/>
            <w:shd w:val="clear" w:color="auto" w:fill="auto"/>
            <w:vAlign w:val="center"/>
          </w:tcPr>
          <w:p w14:paraId="2A469B3A" w14:textId="77777777" w:rsidR="00AF2DFC" w:rsidRPr="003D2606" w:rsidRDefault="00AF2DFC" w:rsidP="00AF2DFC">
            <w:pPr>
              <w:jc w:val="center"/>
              <w:rPr>
                <w:color w:val="000000"/>
              </w:rPr>
            </w:pPr>
            <w:r w:rsidRPr="003D2606">
              <w:rPr>
                <w:color w:val="000000"/>
              </w:rPr>
              <w:t>0</w:t>
            </w:r>
          </w:p>
        </w:tc>
        <w:tc>
          <w:tcPr>
            <w:tcW w:w="473" w:type="pct"/>
            <w:shd w:val="clear" w:color="auto" w:fill="auto"/>
            <w:vAlign w:val="center"/>
          </w:tcPr>
          <w:p w14:paraId="71BDCF31" w14:textId="77777777" w:rsidR="00AF2DFC" w:rsidRPr="003D2606" w:rsidRDefault="00AF2DFC" w:rsidP="00AF2DFC">
            <w:pPr>
              <w:jc w:val="center"/>
              <w:rPr>
                <w:color w:val="000000"/>
              </w:rPr>
            </w:pPr>
            <w:r w:rsidRPr="003D2606">
              <w:rPr>
                <w:color w:val="000000"/>
              </w:rPr>
              <w:t>0</w:t>
            </w:r>
          </w:p>
        </w:tc>
        <w:tc>
          <w:tcPr>
            <w:tcW w:w="470" w:type="pct"/>
            <w:shd w:val="clear" w:color="auto" w:fill="auto"/>
            <w:vAlign w:val="center"/>
          </w:tcPr>
          <w:p w14:paraId="19C283D0" w14:textId="77777777" w:rsidR="00AF2DFC" w:rsidRPr="003D2606" w:rsidRDefault="00AF2DFC" w:rsidP="00AF2DFC">
            <w:pPr>
              <w:jc w:val="center"/>
              <w:rPr>
                <w:color w:val="000000"/>
              </w:rPr>
            </w:pPr>
            <w:r w:rsidRPr="003D2606">
              <w:rPr>
                <w:color w:val="000000"/>
              </w:rPr>
              <w:t>0</w:t>
            </w:r>
          </w:p>
        </w:tc>
      </w:tr>
      <w:tr w:rsidR="00AF2DFC" w:rsidRPr="003D2606" w14:paraId="17B574D8" w14:textId="77777777" w:rsidTr="00AF2DFC">
        <w:trPr>
          <w:trHeight w:val="20"/>
          <w:jc w:val="center"/>
        </w:trPr>
        <w:tc>
          <w:tcPr>
            <w:tcW w:w="1303" w:type="pct"/>
            <w:shd w:val="clear" w:color="auto" w:fill="auto"/>
            <w:vAlign w:val="center"/>
            <w:hideMark/>
          </w:tcPr>
          <w:p w14:paraId="108D9807" w14:textId="77777777" w:rsidR="00AF2DFC" w:rsidRPr="003D2606" w:rsidRDefault="00AF2DFC" w:rsidP="00AF2DFC">
            <w:pPr>
              <w:rPr>
                <w:color w:val="000000"/>
              </w:rPr>
            </w:pPr>
            <w:r w:rsidRPr="003D2606">
              <w:rPr>
                <w:color w:val="000000"/>
              </w:rPr>
              <w:t>Вывод мощности</w:t>
            </w:r>
          </w:p>
        </w:tc>
        <w:tc>
          <w:tcPr>
            <w:tcW w:w="393" w:type="pct"/>
            <w:shd w:val="clear" w:color="auto" w:fill="auto"/>
            <w:vAlign w:val="center"/>
            <w:hideMark/>
          </w:tcPr>
          <w:p w14:paraId="230E110C"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hideMark/>
          </w:tcPr>
          <w:p w14:paraId="6DB0BE4A"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hideMark/>
          </w:tcPr>
          <w:p w14:paraId="30812148"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hideMark/>
          </w:tcPr>
          <w:p w14:paraId="64E69F7F" w14:textId="77777777" w:rsidR="00AF2DFC" w:rsidRPr="003D2606" w:rsidRDefault="00AF2DFC" w:rsidP="00AF2DFC">
            <w:pPr>
              <w:jc w:val="center"/>
              <w:rPr>
                <w:color w:val="000000"/>
              </w:rPr>
            </w:pPr>
            <w:r w:rsidRPr="003D2606">
              <w:rPr>
                <w:color w:val="000000"/>
              </w:rPr>
              <w:t>0</w:t>
            </w:r>
          </w:p>
        </w:tc>
        <w:tc>
          <w:tcPr>
            <w:tcW w:w="472" w:type="pct"/>
            <w:shd w:val="clear" w:color="auto" w:fill="auto"/>
            <w:noWrap/>
            <w:vAlign w:val="center"/>
            <w:hideMark/>
          </w:tcPr>
          <w:p w14:paraId="7E81AAE4" w14:textId="77777777" w:rsidR="00AF2DFC" w:rsidRPr="003D2606" w:rsidRDefault="00AF2DFC" w:rsidP="00AF2DFC">
            <w:pPr>
              <w:jc w:val="center"/>
              <w:rPr>
                <w:color w:val="000000"/>
              </w:rPr>
            </w:pPr>
            <w:r w:rsidRPr="003D2606">
              <w:rPr>
                <w:color w:val="000000"/>
              </w:rPr>
              <w:t>0</w:t>
            </w:r>
          </w:p>
        </w:tc>
        <w:tc>
          <w:tcPr>
            <w:tcW w:w="472" w:type="pct"/>
            <w:shd w:val="clear" w:color="auto" w:fill="auto"/>
            <w:vAlign w:val="center"/>
          </w:tcPr>
          <w:p w14:paraId="4F85F246" w14:textId="77777777" w:rsidR="00AF2DFC" w:rsidRPr="003D2606" w:rsidRDefault="00AF2DFC" w:rsidP="00AF2DFC">
            <w:pPr>
              <w:jc w:val="center"/>
              <w:rPr>
                <w:color w:val="000000"/>
              </w:rPr>
            </w:pPr>
            <w:r w:rsidRPr="003D2606">
              <w:rPr>
                <w:color w:val="000000"/>
              </w:rPr>
              <w:t>0</w:t>
            </w:r>
          </w:p>
        </w:tc>
        <w:tc>
          <w:tcPr>
            <w:tcW w:w="473" w:type="pct"/>
            <w:shd w:val="clear" w:color="auto" w:fill="auto"/>
            <w:vAlign w:val="center"/>
          </w:tcPr>
          <w:p w14:paraId="60AC5499" w14:textId="77777777" w:rsidR="00AF2DFC" w:rsidRPr="003D2606" w:rsidRDefault="00AF2DFC" w:rsidP="00AF2DFC">
            <w:pPr>
              <w:jc w:val="center"/>
              <w:rPr>
                <w:color w:val="000000"/>
              </w:rPr>
            </w:pPr>
            <w:r w:rsidRPr="003D2606">
              <w:rPr>
                <w:color w:val="000000"/>
              </w:rPr>
              <w:t>0</w:t>
            </w:r>
          </w:p>
        </w:tc>
        <w:tc>
          <w:tcPr>
            <w:tcW w:w="470" w:type="pct"/>
            <w:shd w:val="clear" w:color="auto" w:fill="auto"/>
            <w:vAlign w:val="center"/>
          </w:tcPr>
          <w:p w14:paraId="4E36645F" w14:textId="77777777" w:rsidR="00AF2DFC" w:rsidRPr="003D2606" w:rsidRDefault="00AF2DFC" w:rsidP="00AF2DFC">
            <w:pPr>
              <w:jc w:val="center"/>
              <w:rPr>
                <w:color w:val="000000"/>
              </w:rPr>
            </w:pPr>
            <w:r w:rsidRPr="003D2606">
              <w:rPr>
                <w:color w:val="000000"/>
              </w:rPr>
              <w:t>0</w:t>
            </w:r>
          </w:p>
        </w:tc>
      </w:tr>
      <w:tr w:rsidR="00AF2DFC" w:rsidRPr="003D2606" w14:paraId="2E1FF3A3" w14:textId="77777777" w:rsidTr="00AF2DFC">
        <w:trPr>
          <w:trHeight w:val="20"/>
          <w:jc w:val="center"/>
        </w:trPr>
        <w:tc>
          <w:tcPr>
            <w:tcW w:w="1303" w:type="pct"/>
            <w:shd w:val="clear" w:color="auto" w:fill="auto"/>
            <w:vAlign w:val="center"/>
            <w:hideMark/>
          </w:tcPr>
          <w:p w14:paraId="27503E43" w14:textId="77777777" w:rsidR="00AF2DFC" w:rsidRPr="003D2606" w:rsidRDefault="00AF2DFC" w:rsidP="00AF2DFC">
            <w:pPr>
              <w:rPr>
                <w:color w:val="000000"/>
              </w:rPr>
            </w:pPr>
            <w:r w:rsidRPr="003D2606">
              <w:rPr>
                <w:color w:val="000000"/>
              </w:rPr>
              <w:t>Располагаемая мощность оборудования</w:t>
            </w:r>
          </w:p>
        </w:tc>
        <w:tc>
          <w:tcPr>
            <w:tcW w:w="393" w:type="pct"/>
            <w:shd w:val="clear" w:color="auto" w:fill="auto"/>
            <w:vAlign w:val="center"/>
            <w:hideMark/>
          </w:tcPr>
          <w:p w14:paraId="4C71683B"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35B87BBF"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01701FD7"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4582193A" w14:textId="77777777" w:rsidR="00AF2DFC" w:rsidRPr="003D2606" w:rsidRDefault="00AF2DFC" w:rsidP="00AF2DFC">
            <w:pPr>
              <w:jc w:val="center"/>
              <w:rPr>
                <w:color w:val="000000"/>
              </w:rPr>
            </w:pPr>
            <w:r w:rsidRPr="003D2606">
              <w:rPr>
                <w:color w:val="000000"/>
              </w:rPr>
              <w:t>2,094</w:t>
            </w:r>
          </w:p>
        </w:tc>
        <w:tc>
          <w:tcPr>
            <w:tcW w:w="472" w:type="pct"/>
            <w:shd w:val="clear" w:color="auto" w:fill="auto"/>
            <w:noWrap/>
            <w:vAlign w:val="center"/>
          </w:tcPr>
          <w:p w14:paraId="2B0EA0A9" w14:textId="77777777" w:rsidR="00AF2DFC" w:rsidRPr="003D2606" w:rsidRDefault="00AF2DFC" w:rsidP="00AF2DFC">
            <w:pPr>
              <w:jc w:val="center"/>
              <w:rPr>
                <w:color w:val="000000"/>
              </w:rPr>
            </w:pPr>
            <w:r w:rsidRPr="003D2606">
              <w:rPr>
                <w:color w:val="000000"/>
              </w:rPr>
              <w:t>2,094</w:t>
            </w:r>
          </w:p>
        </w:tc>
        <w:tc>
          <w:tcPr>
            <w:tcW w:w="472" w:type="pct"/>
            <w:shd w:val="clear" w:color="auto" w:fill="auto"/>
            <w:vAlign w:val="center"/>
          </w:tcPr>
          <w:p w14:paraId="6B36497C" w14:textId="77777777" w:rsidR="00AF2DFC" w:rsidRPr="003D2606" w:rsidRDefault="00AF2DFC" w:rsidP="00AF2DFC">
            <w:pPr>
              <w:jc w:val="center"/>
              <w:rPr>
                <w:color w:val="000000"/>
              </w:rPr>
            </w:pPr>
            <w:r w:rsidRPr="003D2606">
              <w:rPr>
                <w:color w:val="000000"/>
              </w:rPr>
              <w:t>2,094</w:t>
            </w:r>
          </w:p>
        </w:tc>
        <w:tc>
          <w:tcPr>
            <w:tcW w:w="473" w:type="pct"/>
            <w:shd w:val="clear" w:color="auto" w:fill="auto"/>
            <w:vAlign w:val="center"/>
          </w:tcPr>
          <w:p w14:paraId="1CAE0EF0" w14:textId="77777777" w:rsidR="00AF2DFC" w:rsidRPr="003D2606" w:rsidRDefault="00AF2DFC" w:rsidP="00AF2DFC">
            <w:pPr>
              <w:jc w:val="center"/>
              <w:rPr>
                <w:color w:val="000000"/>
              </w:rPr>
            </w:pPr>
            <w:r w:rsidRPr="003D2606">
              <w:rPr>
                <w:color w:val="000000"/>
              </w:rPr>
              <w:t>2,094</w:t>
            </w:r>
          </w:p>
        </w:tc>
        <w:tc>
          <w:tcPr>
            <w:tcW w:w="470" w:type="pct"/>
            <w:shd w:val="clear" w:color="auto" w:fill="auto"/>
            <w:vAlign w:val="center"/>
          </w:tcPr>
          <w:p w14:paraId="5C7FCE73" w14:textId="77777777" w:rsidR="00AF2DFC" w:rsidRPr="003D2606" w:rsidRDefault="00AF2DFC" w:rsidP="00AF2DFC">
            <w:pPr>
              <w:jc w:val="center"/>
              <w:rPr>
                <w:color w:val="000000"/>
              </w:rPr>
            </w:pPr>
            <w:r w:rsidRPr="003D2606">
              <w:rPr>
                <w:color w:val="000000"/>
              </w:rPr>
              <w:t>2,094</w:t>
            </w:r>
          </w:p>
        </w:tc>
      </w:tr>
      <w:tr w:rsidR="00AF2DFC" w:rsidRPr="003D2606" w14:paraId="554BD389" w14:textId="77777777" w:rsidTr="00AF2DFC">
        <w:trPr>
          <w:trHeight w:val="20"/>
          <w:jc w:val="center"/>
        </w:trPr>
        <w:tc>
          <w:tcPr>
            <w:tcW w:w="1303" w:type="pct"/>
            <w:shd w:val="clear" w:color="auto" w:fill="auto"/>
            <w:vAlign w:val="center"/>
            <w:hideMark/>
          </w:tcPr>
          <w:p w14:paraId="1AD2703C" w14:textId="77777777" w:rsidR="00AF2DFC" w:rsidRPr="003D2606" w:rsidRDefault="00AF2DFC" w:rsidP="00AF2DFC">
            <w:pPr>
              <w:rPr>
                <w:color w:val="000000"/>
              </w:rPr>
            </w:pPr>
            <w:r w:rsidRPr="003D2606">
              <w:rPr>
                <w:color w:val="000000"/>
              </w:rPr>
              <w:t>Собственные нужды</w:t>
            </w:r>
          </w:p>
        </w:tc>
        <w:tc>
          <w:tcPr>
            <w:tcW w:w="393" w:type="pct"/>
            <w:shd w:val="clear" w:color="auto" w:fill="auto"/>
            <w:vAlign w:val="center"/>
            <w:hideMark/>
          </w:tcPr>
          <w:p w14:paraId="1628743B"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28FFCB62" w14:textId="77777777" w:rsidR="00AF2DFC" w:rsidRPr="003D2606" w:rsidRDefault="00AF2DFC" w:rsidP="00AF2DFC">
            <w:pPr>
              <w:jc w:val="center"/>
              <w:rPr>
                <w:color w:val="000000"/>
              </w:rPr>
            </w:pPr>
            <w:r w:rsidRPr="003D2606">
              <w:rPr>
                <w:color w:val="000000"/>
              </w:rPr>
              <w:t>2,06</w:t>
            </w:r>
          </w:p>
        </w:tc>
        <w:tc>
          <w:tcPr>
            <w:tcW w:w="472" w:type="pct"/>
            <w:shd w:val="clear" w:color="auto" w:fill="auto"/>
            <w:noWrap/>
            <w:vAlign w:val="center"/>
          </w:tcPr>
          <w:p w14:paraId="782A412B" w14:textId="77777777" w:rsidR="00AF2DFC" w:rsidRPr="003D2606" w:rsidRDefault="00AF2DFC" w:rsidP="00AF2DFC">
            <w:pPr>
              <w:jc w:val="center"/>
              <w:rPr>
                <w:color w:val="000000"/>
              </w:rPr>
            </w:pPr>
            <w:r w:rsidRPr="003D2606">
              <w:rPr>
                <w:color w:val="000000"/>
              </w:rPr>
              <w:t>2,06</w:t>
            </w:r>
          </w:p>
        </w:tc>
        <w:tc>
          <w:tcPr>
            <w:tcW w:w="472" w:type="pct"/>
            <w:shd w:val="clear" w:color="auto" w:fill="auto"/>
            <w:noWrap/>
            <w:vAlign w:val="center"/>
          </w:tcPr>
          <w:p w14:paraId="08131545" w14:textId="77777777" w:rsidR="00AF2DFC" w:rsidRPr="003D2606" w:rsidRDefault="00AF2DFC" w:rsidP="00AF2DFC">
            <w:pPr>
              <w:jc w:val="center"/>
              <w:rPr>
                <w:color w:val="000000"/>
              </w:rPr>
            </w:pPr>
            <w:r w:rsidRPr="003D2606">
              <w:rPr>
                <w:color w:val="000000"/>
              </w:rPr>
              <w:t>2,06</w:t>
            </w:r>
          </w:p>
        </w:tc>
        <w:tc>
          <w:tcPr>
            <w:tcW w:w="472" w:type="pct"/>
            <w:shd w:val="clear" w:color="auto" w:fill="auto"/>
            <w:noWrap/>
            <w:vAlign w:val="center"/>
          </w:tcPr>
          <w:p w14:paraId="5F23BB47" w14:textId="77777777" w:rsidR="00AF2DFC" w:rsidRPr="003D2606" w:rsidRDefault="00AF2DFC" w:rsidP="00AF2DFC">
            <w:pPr>
              <w:jc w:val="center"/>
              <w:rPr>
                <w:color w:val="000000"/>
              </w:rPr>
            </w:pPr>
            <w:r w:rsidRPr="003D2606">
              <w:rPr>
                <w:color w:val="000000"/>
              </w:rPr>
              <w:t>2,06</w:t>
            </w:r>
          </w:p>
        </w:tc>
        <w:tc>
          <w:tcPr>
            <w:tcW w:w="472" w:type="pct"/>
            <w:shd w:val="clear" w:color="auto" w:fill="auto"/>
            <w:vAlign w:val="center"/>
          </w:tcPr>
          <w:p w14:paraId="78D46A02" w14:textId="77777777" w:rsidR="00AF2DFC" w:rsidRPr="003D2606" w:rsidRDefault="00AF2DFC" w:rsidP="00AF2DFC">
            <w:pPr>
              <w:jc w:val="center"/>
              <w:rPr>
                <w:color w:val="000000"/>
              </w:rPr>
            </w:pPr>
            <w:r w:rsidRPr="003D2606">
              <w:rPr>
                <w:color w:val="000000"/>
              </w:rPr>
              <w:t>2,06</w:t>
            </w:r>
          </w:p>
        </w:tc>
        <w:tc>
          <w:tcPr>
            <w:tcW w:w="473" w:type="pct"/>
            <w:shd w:val="clear" w:color="auto" w:fill="auto"/>
            <w:vAlign w:val="center"/>
          </w:tcPr>
          <w:p w14:paraId="07F3B90E" w14:textId="77777777" w:rsidR="00AF2DFC" w:rsidRPr="003D2606" w:rsidRDefault="00AF2DFC" w:rsidP="00AF2DFC">
            <w:pPr>
              <w:jc w:val="center"/>
              <w:rPr>
                <w:color w:val="000000"/>
              </w:rPr>
            </w:pPr>
            <w:r w:rsidRPr="003D2606">
              <w:rPr>
                <w:color w:val="000000"/>
              </w:rPr>
              <w:t>2,06</w:t>
            </w:r>
          </w:p>
        </w:tc>
        <w:tc>
          <w:tcPr>
            <w:tcW w:w="470" w:type="pct"/>
            <w:shd w:val="clear" w:color="auto" w:fill="auto"/>
            <w:vAlign w:val="center"/>
          </w:tcPr>
          <w:p w14:paraId="2C0EF7F9" w14:textId="77777777" w:rsidR="00AF2DFC" w:rsidRPr="003D2606" w:rsidRDefault="00AF2DFC" w:rsidP="00AF2DFC">
            <w:pPr>
              <w:jc w:val="center"/>
              <w:rPr>
                <w:color w:val="000000"/>
              </w:rPr>
            </w:pPr>
            <w:r w:rsidRPr="003D2606">
              <w:rPr>
                <w:color w:val="000000"/>
              </w:rPr>
              <w:t>2,06</w:t>
            </w:r>
          </w:p>
        </w:tc>
      </w:tr>
      <w:tr w:rsidR="00AF2DFC" w:rsidRPr="003D2606" w14:paraId="120214A2" w14:textId="77777777" w:rsidTr="00AF2DFC">
        <w:trPr>
          <w:trHeight w:val="20"/>
          <w:jc w:val="center"/>
        </w:trPr>
        <w:tc>
          <w:tcPr>
            <w:tcW w:w="1303" w:type="pct"/>
            <w:shd w:val="clear" w:color="auto" w:fill="auto"/>
            <w:vAlign w:val="center"/>
          </w:tcPr>
          <w:p w14:paraId="58FF24EE" w14:textId="77777777" w:rsidR="00AF2DFC" w:rsidRPr="003D2606" w:rsidRDefault="00AF2DFC" w:rsidP="00AF2DFC">
            <w:pPr>
              <w:rPr>
                <w:color w:val="000000"/>
              </w:rPr>
            </w:pPr>
            <w:r w:rsidRPr="003D2606">
              <w:rPr>
                <w:color w:val="000000"/>
              </w:rPr>
              <w:t>Располагаемая мощность «нетто»</w:t>
            </w:r>
          </w:p>
        </w:tc>
        <w:tc>
          <w:tcPr>
            <w:tcW w:w="393" w:type="pct"/>
            <w:shd w:val="clear" w:color="auto" w:fill="auto"/>
            <w:vAlign w:val="center"/>
          </w:tcPr>
          <w:p w14:paraId="4F38A975"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4BC9D607" w14:textId="77777777" w:rsidR="00AF2DFC" w:rsidRPr="003D2606" w:rsidRDefault="00AF2DFC" w:rsidP="00AF2DFC">
            <w:pPr>
              <w:jc w:val="center"/>
              <w:rPr>
                <w:color w:val="000000"/>
              </w:rPr>
            </w:pPr>
            <w:r w:rsidRPr="003D2606">
              <w:rPr>
                <w:color w:val="000000"/>
              </w:rPr>
              <w:t>0,034</w:t>
            </w:r>
          </w:p>
        </w:tc>
        <w:tc>
          <w:tcPr>
            <w:tcW w:w="472" w:type="pct"/>
            <w:shd w:val="clear" w:color="auto" w:fill="auto"/>
            <w:noWrap/>
            <w:vAlign w:val="center"/>
          </w:tcPr>
          <w:p w14:paraId="1924B34C" w14:textId="77777777" w:rsidR="00AF2DFC" w:rsidRPr="003D2606" w:rsidRDefault="00AF2DFC" w:rsidP="00AF2DFC">
            <w:pPr>
              <w:jc w:val="center"/>
              <w:rPr>
                <w:color w:val="000000"/>
              </w:rPr>
            </w:pPr>
            <w:r w:rsidRPr="003D2606">
              <w:rPr>
                <w:color w:val="000000"/>
              </w:rPr>
              <w:t>0,034</w:t>
            </w:r>
          </w:p>
        </w:tc>
        <w:tc>
          <w:tcPr>
            <w:tcW w:w="472" w:type="pct"/>
            <w:shd w:val="clear" w:color="auto" w:fill="auto"/>
            <w:noWrap/>
            <w:vAlign w:val="center"/>
          </w:tcPr>
          <w:p w14:paraId="2FFF1B8A" w14:textId="77777777" w:rsidR="00AF2DFC" w:rsidRPr="003D2606" w:rsidRDefault="00AF2DFC" w:rsidP="00AF2DFC">
            <w:pPr>
              <w:jc w:val="center"/>
              <w:rPr>
                <w:color w:val="000000"/>
              </w:rPr>
            </w:pPr>
            <w:r w:rsidRPr="003D2606">
              <w:rPr>
                <w:color w:val="000000"/>
              </w:rPr>
              <w:t>0,034</w:t>
            </w:r>
          </w:p>
        </w:tc>
        <w:tc>
          <w:tcPr>
            <w:tcW w:w="472" w:type="pct"/>
            <w:shd w:val="clear" w:color="auto" w:fill="auto"/>
            <w:noWrap/>
            <w:vAlign w:val="center"/>
          </w:tcPr>
          <w:p w14:paraId="68D0480F" w14:textId="77777777" w:rsidR="00AF2DFC" w:rsidRPr="003D2606" w:rsidRDefault="00AF2DFC" w:rsidP="00AF2DFC">
            <w:pPr>
              <w:jc w:val="center"/>
              <w:rPr>
                <w:color w:val="000000"/>
              </w:rPr>
            </w:pPr>
            <w:r w:rsidRPr="003D2606">
              <w:rPr>
                <w:color w:val="000000"/>
              </w:rPr>
              <w:t>0,034</w:t>
            </w:r>
          </w:p>
        </w:tc>
        <w:tc>
          <w:tcPr>
            <w:tcW w:w="472" w:type="pct"/>
            <w:shd w:val="clear" w:color="auto" w:fill="auto"/>
            <w:vAlign w:val="center"/>
          </w:tcPr>
          <w:p w14:paraId="196959DE" w14:textId="77777777" w:rsidR="00AF2DFC" w:rsidRPr="003D2606" w:rsidRDefault="00AF2DFC" w:rsidP="00AF2DFC">
            <w:pPr>
              <w:jc w:val="center"/>
              <w:rPr>
                <w:color w:val="000000"/>
              </w:rPr>
            </w:pPr>
            <w:r w:rsidRPr="003D2606">
              <w:rPr>
                <w:color w:val="000000"/>
              </w:rPr>
              <w:t>0,034</w:t>
            </w:r>
          </w:p>
        </w:tc>
        <w:tc>
          <w:tcPr>
            <w:tcW w:w="473" w:type="pct"/>
            <w:shd w:val="clear" w:color="auto" w:fill="auto"/>
            <w:vAlign w:val="center"/>
          </w:tcPr>
          <w:p w14:paraId="79A95B22" w14:textId="77777777" w:rsidR="00AF2DFC" w:rsidRPr="003D2606" w:rsidRDefault="00AF2DFC" w:rsidP="00AF2DFC">
            <w:pPr>
              <w:jc w:val="center"/>
              <w:rPr>
                <w:color w:val="000000"/>
              </w:rPr>
            </w:pPr>
            <w:r w:rsidRPr="003D2606">
              <w:rPr>
                <w:color w:val="000000"/>
              </w:rPr>
              <w:t>0,034</w:t>
            </w:r>
          </w:p>
        </w:tc>
        <w:tc>
          <w:tcPr>
            <w:tcW w:w="470" w:type="pct"/>
            <w:shd w:val="clear" w:color="auto" w:fill="auto"/>
            <w:vAlign w:val="center"/>
          </w:tcPr>
          <w:p w14:paraId="711A1E1C" w14:textId="77777777" w:rsidR="00AF2DFC" w:rsidRPr="003D2606" w:rsidRDefault="00AF2DFC" w:rsidP="00AF2DFC">
            <w:pPr>
              <w:jc w:val="center"/>
              <w:rPr>
                <w:color w:val="000000"/>
              </w:rPr>
            </w:pPr>
            <w:r w:rsidRPr="003D2606">
              <w:rPr>
                <w:color w:val="000000"/>
              </w:rPr>
              <w:t>0,034</w:t>
            </w:r>
          </w:p>
        </w:tc>
      </w:tr>
      <w:tr w:rsidR="00AF2DFC" w:rsidRPr="003D2606" w14:paraId="5176D461" w14:textId="77777777" w:rsidTr="00AF2DFC">
        <w:trPr>
          <w:trHeight w:val="20"/>
          <w:jc w:val="center"/>
        </w:trPr>
        <w:tc>
          <w:tcPr>
            <w:tcW w:w="1303" w:type="pct"/>
            <w:shd w:val="clear" w:color="auto" w:fill="auto"/>
            <w:vAlign w:val="center"/>
            <w:hideMark/>
          </w:tcPr>
          <w:p w14:paraId="74DE3316" w14:textId="77777777" w:rsidR="00AF2DFC" w:rsidRPr="003D2606" w:rsidRDefault="00AF2DFC" w:rsidP="00AF2DFC">
            <w:pPr>
              <w:rPr>
                <w:color w:val="000000"/>
              </w:rPr>
            </w:pPr>
            <w:r w:rsidRPr="003D2606">
              <w:rPr>
                <w:color w:val="000000"/>
              </w:rPr>
              <w:t>Потери мощности в тепловой сети</w:t>
            </w:r>
          </w:p>
        </w:tc>
        <w:tc>
          <w:tcPr>
            <w:tcW w:w="393" w:type="pct"/>
            <w:shd w:val="clear" w:color="auto" w:fill="auto"/>
            <w:vAlign w:val="center"/>
            <w:hideMark/>
          </w:tcPr>
          <w:p w14:paraId="0B5AC197"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33C1753B" w14:textId="77777777" w:rsidR="00AF2DFC" w:rsidRPr="003D2606" w:rsidRDefault="00AF2DFC" w:rsidP="00AF2DFC">
            <w:pPr>
              <w:jc w:val="center"/>
              <w:rPr>
                <w:color w:val="000000"/>
              </w:rPr>
            </w:pPr>
            <w:r w:rsidRPr="003D2606">
              <w:rPr>
                <w:color w:val="000000"/>
              </w:rPr>
              <w:t>0,137</w:t>
            </w:r>
          </w:p>
        </w:tc>
        <w:tc>
          <w:tcPr>
            <w:tcW w:w="472" w:type="pct"/>
            <w:shd w:val="clear" w:color="auto" w:fill="auto"/>
            <w:noWrap/>
            <w:vAlign w:val="center"/>
          </w:tcPr>
          <w:p w14:paraId="1FBB14D4" w14:textId="77777777" w:rsidR="00AF2DFC" w:rsidRPr="003D2606" w:rsidRDefault="00AF2DFC" w:rsidP="00AF2DFC">
            <w:pPr>
              <w:jc w:val="center"/>
              <w:rPr>
                <w:color w:val="000000"/>
              </w:rPr>
            </w:pPr>
            <w:r w:rsidRPr="003D2606">
              <w:rPr>
                <w:color w:val="000000"/>
              </w:rPr>
              <w:t>0,137</w:t>
            </w:r>
          </w:p>
        </w:tc>
        <w:tc>
          <w:tcPr>
            <w:tcW w:w="472" w:type="pct"/>
            <w:shd w:val="clear" w:color="auto" w:fill="auto"/>
            <w:noWrap/>
            <w:vAlign w:val="center"/>
          </w:tcPr>
          <w:p w14:paraId="671ACBED" w14:textId="77777777" w:rsidR="00AF2DFC" w:rsidRPr="003D2606" w:rsidRDefault="00AF2DFC" w:rsidP="00AF2DFC">
            <w:pPr>
              <w:jc w:val="center"/>
              <w:rPr>
                <w:color w:val="000000"/>
              </w:rPr>
            </w:pPr>
            <w:r w:rsidRPr="003D2606">
              <w:rPr>
                <w:color w:val="000000"/>
              </w:rPr>
              <w:t>0,137</w:t>
            </w:r>
          </w:p>
        </w:tc>
        <w:tc>
          <w:tcPr>
            <w:tcW w:w="472" w:type="pct"/>
            <w:shd w:val="clear" w:color="auto" w:fill="auto"/>
            <w:noWrap/>
            <w:vAlign w:val="center"/>
          </w:tcPr>
          <w:p w14:paraId="0A0E24CF" w14:textId="77777777" w:rsidR="00AF2DFC" w:rsidRPr="003D2606" w:rsidRDefault="00AF2DFC" w:rsidP="00AF2DFC">
            <w:pPr>
              <w:jc w:val="center"/>
              <w:rPr>
                <w:color w:val="000000"/>
              </w:rPr>
            </w:pPr>
            <w:r w:rsidRPr="003D2606">
              <w:rPr>
                <w:color w:val="000000"/>
              </w:rPr>
              <w:t>0,137</w:t>
            </w:r>
          </w:p>
        </w:tc>
        <w:tc>
          <w:tcPr>
            <w:tcW w:w="472" w:type="pct"/>
            <w:shd w:val="clear" w:color="auto" w:fill="auto"/>
            <w:vAlign w:val="center"/>
          </w:tcPr>
          <w:p w14:paraId="5BA6C747" w14:textId="77777777" w:rsidR="00AF2DFC" w:rsidRPr="003D2606" w:rsidRDefault="00AF2DFC" w:rsidP="00AF2DFC">
            <w:pPr>
              <w:jc w:val="center"/>
              <w:rPr>
                <w:color w:val="000000"/>
              </w:rPr>
            </w:pPr>
            <w:r w:rsidRPr="003D2606">
              <w:rPr>
                <w:color w:val="000000"/>
              </w:rPr>
              <w:t>0,137</w:t>
            </w:r>
          </w:p>
        </w:tc>
        <w:tc>
          <w:tcPr>
            <w:tcW w:w="473" w:type="pct"/>
            <w:shd w:val="clear" w:color="auto" w:fill="auto"/>
            <w:vAlign w:val="center"/>
          </w:tcPr>
          <w:p w14:paraId="2837E3D5" w14:textId="77777777" w:rsidR="00AF2DFC" w:rsidRPr="003D2606" w:rsidRDefault="00AF2DFC" w:rsidP="00AF2DFC">
            <w:pPr>
              <w:jc w:val="center"/>
              <w:rPr>
                <w:color w:val="000000"/>
              </w:rPr>
            </w:pPr>
            <w:r w:rsidRPr="003D2606">
              <w:rPr>
                <w:color w:val="000000"/>
              </w:rPr>
              <w:t>0,0206</w:t>
            </w:r>
          </w:p>
        </w:tc>
        <w:tc>
          <w:tcPr>
            <w:tcW w:w="470" w:type="pct"/>
            <w:shd w:val="clear" w:color="auto" w:fill="auto"/>
            <w:vAlign w:val="center"/>
          </w:tcPr>
          <w:p w14:paraId="032C3195" w14:textId="77777777" w:rsidR="00AF2DFC" w:rsidRPr="003D2606" w:rsidRDefault="00AF2DFC" w:rsidP="00AF2DFC">
            <w:pPr>
              <w:jc w:val="center"/>
              <w:rPr>
                <w:color w:val="000000"/>
              </w:rPr>
            </w:pPr>
            <w:r w:rsidRPr="003D2606">
              <w:rPr>
                <w:color w:val="000000"/>
              </w:rPr>
              <w:t>0,0206</w:t>
            </w:r>
          </w:p>
        </w:tc>
      </w:tr>
      <w:tr w:rsidR="00AF2DFC" w:rsidRPr="003D2606" w14:paraId="5D052879" w14:textId="77777777" w:rsidTr="00AF2DFC">
        <w:trPr>
          <w:trHeight w:val="20"/>
          <w:jc w:val="center"/>
        </w:trPr>
        <w:tc>
          <w:tcPr>
            <w:tcW w:w="1303" w:type="pct"/>
            <w:shd w:val="clear" w:color="auto" w:fill="auto"/>
            <w:vAlign w:val="center"/>
            <w:hideMark/>
          </w:tcPr>
          <w:p w14:paraId="56BE705F" w14:textId="77777777" w:rsidR="00AF2DFC" w:rsidRPr="003D2606" w:rsidRDefault="00AF2DFC" w:rsidP="00AF2DFC">
            <w:pPr>
              <w:rPr>
                <w:color w:val="000000"/>
              </w:rPr>
            </w:pPr>
            <w:r w:rsidRPr="003D2606">
              <w:rPr>
                <w:color w:val="000000"/>
              </w:rPr>
              <w:t>Присоединенная тепловая нагрузка</w:t>
            </w:r>
          </w:p>
        </w:tc>
        <w:tc>
          <w:tcPr>
            <w:tcW w:w="393" w:type="pct"/>
            <w:shd w:val="clear" w:color="auto" w:fill="auto"/>
            <w:vAlign w:val="center"/>
            <w:hideMark/>
          </w:tcPr>
          <w:p w14:paraId="62E9C2E7"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3CE70251" w14:textId="77777777" w:rsidR="00AF2DFC" w:rsidRPr="003D2606" w:rsidRDefault="00AF2DFC" w:rsidP="00AF2DFC">
            <w:pPr>
              <w:jc w:val="center"/>
              <w:rPr>
                <w:color w:val="000000"/>
              </w:rPr>
            </w:pPr>
            <w:r w:rsidRPr="003D2606">
              <w:rPr>
                <w:color w:val="000000"/>
              </w:rPr>
              <w:t>2,0331</w:t>
            </w:r>
          </w:p>
        </w:tc>
        <w:tc>
          <w:tcPr>
            <w:tcW w:w="472" w:type="pct"/>
            <w:shd w:val="clear" w:color="auto" w:fill="auto"/>
            <w:noWrap/>
            <w:vAlign w:val="center"/>
          </w:tcPr>
          <w:p w14:paraId="0550B492" w14:textId="77777777" w:rsidR="00AF2DFC" w:rsidRPr="003D2606" w:rsidRDefault="00AF2DFC" w:rsidP="00AF2DFC">
            <w:pPr>
              <w:jc w:val="center"/>
              <w:rPr>
                <w:color w:val="000000"/>
              </w:rPr>
            </w:pPr>
            <w:r w:rsidRPr="003D2606">
              <w:rPr>
                <w:color w:val="000000"/>
              </w:rPr>
              <w:t>2,0331</w:t>
            </w:r>
          </w:p>
        </w:tc>
        <w:tc>
          <w:tcPr>
            <w:tcW w:w="472" w:type="pct"/>
            <w:shd w:val="clear" w:color="auto" w:fill="auto"/>
            <w:noWrap/>
            <w:vAlign w:val="center"/>
          </w:tcPr>
          <w:p w14:paraId="042C0209" w14:textId="77777777" w:rsidR="00AF2DFC" w:rsidRPr="003D2606" w:rsidRDefault="00AF2DFC" w:rsidP="00AF2DFC">
            <w:pPr>
              <w:jc w:val="center"/>
              <w:rPr>
                <w:color w:val="000000"/>
              </w:rPr>
            </w:pPr>
            <w:r w:rsidRPr="003D2606">
              <w:rPr>
                <w:color w:val="000000"/>
              </w:rPr>
              <w:t>2,0331</w:t>
            </w:r>
          </w:p>
        </w:tc>
        <w:tc>
          <w:tcPr>
            <w:tcW w:w="472" w:type="pct"/>
            <w:shd w:val="clear" w:color="auto" w:fill="auto"/>
            <w:noWrap/>
            <w:vAlign w:val="center"/>
          </w:tcPr>
          <w:p w14:paraId="2756C134" w14:textId="77777777" w:rsidR="00AF2DFC" w:rsidRPr="003D2606" w:rsidRDefault="00AF2DFC" w:rsidP="00AF2DFC">
            <w:pPr>
              <w:jc w:val="center"/>
              <w:rPr>
                <w:color w:val="000000"/>
              </w:rPr>
            </w:pPr>
            <w:r w:rsidRPr="003D2606">
              <w:rPr>
                <w:color w:val="000000"/>
              </w:rPr>
              <w:t>2,0331</w:t>
            </w:r>
          </w:p>
        </w:tc>
        <w:tc>
          <w:tcPr>
            <w:tcW w:w="472" w:type="pct"/>
            <w:shd w:val="clear" w:color="auto" w:fill="auto"/>
            <w:vAlign w:val="center"/>
          </w:tcPr>
          <w:p w14:paraId="463EA8A1" w14:textId="77777777" w:rsidR="00AF2DFC" w:rsidRPr="003D2606" w:rsidRDefault="00AF2DFC" w:rsidP="00AF2DFC">
            <w:pPr>
              <w:jc w:val="center"/>
              <w:rPr>
                <w:color w:val="000000"/>
              </w:rPr>
            </w:pPr>
            <w:r w:rsidRPr="003D2606">
              <w:rPr>
                <w:color w:val="000000"/>
              </w:rPr>
              <w:t>2,0331</w:t>
            </w:r>
          </w:p>
        </w:tc>
        <w:tc>
          <w:tcPr>
            <w:tcW w:w="473" w:type="pct"/>
            <w:shd w:val="clear" w:color="auto" w:fill="auto"/>
            <w:vAlign w:val="center"/>
          </w:tcPr>
          <w:p w14:paraId="6CD7FFED" w14:textId="77777777" w:rsidR="00AF2DFC" w:rsidRPr="003D2606" w:rsidRDefault="00AF2DFC" w:rsidP="00AF2DFC">
            <w:pPr>
              <w:jc w:val="center"/>
              <w:rPr>
                <w:color w:val="000000"/>
              </w:rPr>
            </w:pPr>
            <w:r w:rsidRPr="003D2606">
              <w:rPr>
                <w:color w:val="000000"/>
              </w:rPr>
              <w:t>2,0331</w:t>
            </w:r>
          </w:p>
        </w:tc>
        <w:tc>
          <w:tcPr>
            <w:tcW w:w="470" w:type="pct"/>
            <w:shd w:val="clear" w:color="auto" w:fill="auto"/>
            <w:vAlign w:val="center"/>
          </w:tcPr>
          <w:p w14:paraId="35822654" w14:textId="77777777" w:rsidR="00AF2DFC" w:rsidRPr="003D2606" w:rsidRDefault="00AF2DFC" w:rsidP="00AF2DFC">
            <w:pPr>
              <w:jc w:val="center"/>
              <w:rPr>
                <w:color w:val="000000"/>
              </w:rPr>
            </w:pPr>
            <w:r w:rsidRPr="003D2606">
              <w:rPr>
                <w:color w:val="000000"/>
              </w:rPr>
              <w:t>2,0331</w:t>
            </w:r>
          </w:p>
        </w:tc>
      </w:tr>
      <w:tr w:rsidR="00AF2DFC" w:rsidRPr="003D2606" w14:paraId="5A70B95E" w14:textId="77777777" w:rsidTr="00AF2DFC">
        <w:trPr>
          <w:trHeight w:val="20"/>
          <w:jc w:val="center"/>
        </w:trPr>
        <w:tc>
          <w:tcPr>
            <w:tcW w:w="1303" w:type="pct"/>
            <w:shd w:val="clear" w:color="auto" w:fill="auto"/>
            <w:vAlign w:val="center"/>
            <w:hideMark/>
          </w:tcPr>
          <w:p w14:paraId="29EEA07F" w14:textId="77777777" w:rsidR="00AF2DFC" w:rsidRPr="003D2606" w:rsidRDefault="00AF2DFC" w:rsidP="00AF2DFC">
            <w:pPr>
              <w:rPr>
                <w:color w:val="000000"/>
              </w:rPr>
            </w:pPr>
            <w:r w:rsidRPr="003D2606">
              <w:rPr>
                <w:color w:val="000000"/>
              </w:rPr>
              <w:lastRenderedPageBreak/>
              <w:t>Резерв(+)/дефицит (-) тепловой мощности</w:t>
            </w:r>
          </w:p>
        </w:tc>
        <w:tc>
          <w:tcPr>
            <w:tcW w:w="393" w:type="pct"/>
            <w:shd w:val="clear" w:color="auto" w:fill="auto"/>
            <w:vAlign w:val="center"/>
            <w:hideMark/>
          </w:tcPr>
          <w:p w14:paraId="428FE940" w14:textId="77777777" w:rsidR="00AF2DFC" w:rsidRPr="003D2606" w:rsidRDefault="00AF2DFC" w:rsidP="00AF2DFC">
            <w:pPr>
              <w:jc w:val="center"/>
              <w:rPr>
                <w:color w:val="000000"/>
              </w:rPr>
            </w:pPr>
            <w:r w:rsidRPr="003D2606">
              <w:rPr>
                <w:color w:val="000000"/>
              </w:rPr>
              <w:t>Гкал/ч</w:t>
            </w:r>
          </w:p>
        </w:tc>
        <w:tc>
          <w:tcPr>
            <w:tcW w:w="472" w:type="pct"/>
            <w:shd w:val="clear" w:color="auto" w:fill="auto"/>
            <w:noWrap/>
            <w:vAlign w:val="center"/>
          </w:tcPr>
          <w:p w14:paraId="25F4102C" w14:textId="77777777" w:rsidR="00AF2DFC" w:rsidRPr="003D2606" w:rsidRDefault="00AF2DFC" w:rsidP="00AF2DFC">
            <w:pPr>
              <w:jc w:val="center"/>
              <w:rPr>
                <w:color w:val="000000"/>
              </w:rPr>
            </w:pPr>
            <w:r w:rsidRPr="003D2606">
              <w:rPr>
                <w:color w:val="000000"/>
              </w:rPr>
              <w:t>-0,1101</w:t>
            </w:r>
          </w:p>
        </w:tc>
        <w:tc>
          <w:tcPr>
            <w:tcW w:w="472" w:type="pct"/>
            <w:shd w:val="clear" w:color="auto" w:fill="auto"/>
            <w:noWrap/>
            <w:vAlign w:val="center"/>
          </w:tcPr>
          <w:p w14:paraId="1F1D2C3F" w14:textId="77777777" w:rsidR="00AF2DFC" w:rsidRPr="003D2606" w:rsidRDefault="00AF2DFC" w:rsidP="00AF2DFC">
            <w:pPr>
              <w:jc w:val="center"/>
              <w:rPr>
                <w:color w:val="000000"/>
              </w:rPr>
            </w:pPr>
            <w:r w:rsidRPr="003D2606">
              <w:rPr>
                <w:color w:val="000000"/>
              </w:rPr>
              <w:t>-0,1101</w:t>
            </w:r>
          </w:p>
        </w:tc>
        <w:tc>
          <w:tcPr>
            <w:tcW w:w="472" w:type="pct"/>
            <w:shd w:val="clear" w:color="auto" w:fill="auto"/>
            <w:noWrap/>
            <w:vAlign w:val="center"/>
          </w:tcPr>
          <w:p w14:paraId="3D373292" w14:textId="77777777" w:rsidR="00AF2DFC" w:rsidRPr="003D2606" w:rsidRDefault="00AF2DFC" w:rsidP="00AF2DFC">
            <w:pPr>
              <w:jc w:val="center"/>
              <w:rPr>
                <w:color w:val="000000"/>
              </w:rPr>
            </w:pPr>
            <w:r w:rsidRPr="003D2606">
              <w:rPr>
                <w:color w:val="000000"/>
              </w:rPr>
              <w:t>-0,1101</w:t>
            </w:r>
          </w:p>
        </w:tc>
        <w:tc>
          <w:tcPr>
            <w:tcW w:w="472" w:type="pct"/>
            <w:shd w:val="clear" w:color="auto" w:fill="auto"/>
            <w:noWrap/>
            <w:vAlign w:val="center"/>
          </w:tcPr>
          <w:p w14:paraId="099BE209" w14:textId="77777777" w:rsidR="00AF2DFC" w:rsidRPr="003D2606" w:rsidRDefault="00AF2DFC" w:rsidP="00AF2DFC">
            <w:pPr>
              <w:jc w:val="center"/>
              <w:rPr>
                <w:color w:val="000000"/>
              </w:rPr>
            </w:pPr>
            <w:r w:rsidRPr="003D2606">
              <w:rPr>
                <w:color w:val="000000"/>
              </w:rPr>
              <w:t>-0,1101</w:t>
            </w:r>
          </w:p>
        </w:tc>
        <w:tc>
          <w:tcPr>
            <w:tcW w:w="472" w:type="pct"/>
            <w:shd w:val="clear" w:color="auto" w:fill="auto"/>
            <w:vAlign w:val="center"/>
          </w:tcPr>
          <w:p w14:paraId="3C3B2253" w14:textId="77777777" w:rsidR="00AF2DFC" w:rsidRPr="003D2606" w:rsidRDefault="00AF2DFC" w:rsidP="00AF2DFC">
            <w:pPr>
              <w:jc w:val="center"/>
              <w:rPr>
                <w:color w:val="000000"/>
              </w:rPr>
            </w:pPr>
            <w:r w:rsidRPr="003D2606">
              <w:rPr>
                <w:color w:val="000000"/>
              </w:rPr>
              <w:t>-0,1101</w:t>
            </w:r>
          </w:p>
        </w:tc>
        <w:tc>
          <w:tcPr>
            <w:tcW w:w="473" w:type="pct"/>
            <w:shd w:val="clear" w:color="auto" w:fill="auto"/>
            <w:vAlign w:val="center"/>
          </w:tcPr>
          <w:p w14:paraId="43A0A6B0" w14:textId="77777777" w:rsidR="00AF2DFC" w:rsidRPr="003D2606" w:rsidRDefault="00AF2DFC" w:rsidP="00AF2DFC">
            <w:pPr>
              <w:jc w:val="center"/>
              <w:rPr>
                <w:color w:val="000000"/>
              </w:rPr>
            </w:pPr>
            <w:r w:rsidRPr="003D2606">
              <w:rPr>
                <w:color w:val="000000"/>
              </w:rPr>
              <w:t>0,01</w:t>
            </w:r>
          </w:p>
        </w:tc>
        <w:tc>
          <w:tcPr>
            <w:tcW w:w="470" w:type="pct"/>
            <w:shd w:val="clear" w:color="auto" w:fill="auto"/>
            <w:vAlign w:val="center"/>
          </w:tcPr>
          <w:p w14:paraId="0527944B" w14:textId="77777777" w:rsidR="00AF2DFC" w:rsidRPr="003D2606" w:rsidRDefault="00AF2DFC" w:rsidP="00AF2DFC">
            <w:pPr>
              <w:jc w:val="center"/>
              <w:rPr>
                <w:color w:val="000000"/>
              </w:rPr>
            </w:pPr>
            <w:r w:rsidRPr="003D2606">
              <w:rPr>
                <w:color w:val="000000"/>
              </w:rPr>
              <w:t>0,01</w:t>
            </w:r>
          </w:p>
        </w:tc>
      </w:tr>
      <w:tr w:rsidR="00AF2DFC" w:rsidRPr="003D2606" w14:paraId="7BB09418" w14:textId="77777777" w:rsidTr="00AF2DFC">
        <w:trPr>
          <w:trHeight w:val="20"/>
          <w:jc w:val="center"/>
        </w:trPr>
        <w:tc>
          <w:tcPr>
            <w:tcW w:w="1303" w:type="pct"/>
            <w:shd w:val="clear" w:color="auto" w:fill="auto"/>
            <w:vAlign w:val="center"/>
            <w:hideMark/>
          </w:tcPr>
          <w:p w14:paraId="318426DD" w14:textId="77777777" w:rsidR="00AF2DFC" w:rsidRPr="003D2606" w:rsidRDefault="00AF2DFC" w:rsidP="00AF2DFC">
            <w:pPr>
              <w:rPr>
                <w:color w:val="000000"/>
              </w:rPr>
            </w:pPr>
            <w:r w:rsidRPr="003D2606">
              <w:rPr>
                <w:color w:val="000000"/>
              </w:rPr>
              <w:t>Доля резерва (от установленной мощности)</w:t>
            </w:r>
          </w:p>
        </w:tc>
        <w:tc>
          <w:tcPr>
            <w:tcW w:w="393" w:type="pct"/>
            <w:shd w:val="clear" w:color="auto" w:fill="auto"/>
            <w:vAlign w:val="center"/>
            <w:hideMark/>
          </w:tcPr>
          <w:p w14:paraId="35D3AC5A" w14:textId="77777777" w:rsidR="00AF2DFC" w:rsidRPr="003D2606" w:rsidRDefault="00AF2DFC" w:rsidP="00AF2DFC">
            <w:pPr>
              <w:jc w:val="center"/>
              <w:rPr>
                <w:color w:val="000000"/>
              </w:rPr>
            </w:pPr>
            <w:r w:rsidRPr="003D2606">
              <w:rPr>
                <w:color w:val="000000"/>
              </w:rPr>
              <w:t>%</w:t>
            </w:r>
          </w:p>
        </w:tc>
        <w:tc>
          <w:tcPr>
            <w:tcW w:w="472" w:type="pct"/>
            <w:shd w:val="clear" w:color="auto" w:fill="auto"/>
            <w:noWrap/>
            <w:vAlign w:val="center"/>
          </w:tcPr>
          <w:p w14:paraId="1487B7CA" w14:textId="77777777" w:rsidR="00AF2DFC" w:rsidRPr="003D2606" w:rsidRDefault="00AF2DFC" w:rsidP="00AF2DFC">
            <w:pPr>
              <w:jc w:val="center"/>
              <w:rPr>
                <w:color w:val="000000"/>
              </w:rPr>
            </w:pPr>
            <w:r w:rsidRPr="003D2606">
              <w:rPr>
                <w:color w:val="000000"/>
              </w:rPr>
              <w:t>-5,34</w:t>
            </w:r>
          </w:p>
        </w:tc>
        <w:tc>
          <w:tcPr>
            <w:tcW w:w="472" w:type="pct"/>
            <w:shd w:val="clear" w:color="auto" w:fill="auto"/>
            <w:noWrap/>
            <w:vAlign w:val="center"/>
          </w:tcPr>
          <w:p w14:paraId="35A2719D" w14:textId="77777777" w:rsidR="00AF2DFC" w:rsidRPr="003D2606" w:rsidRDefault="00AF2DFC" w:rsidP="00AF2DFC">
            <w:pPr>
              <w:jc w:val="center"/>
              <w:rPr>
                <w:color w:val="000000"/>
              </w:rPr>
            </w:pPr>
            <w:r w:rsidRPr="003D2606">
              <w:rPr>
                <w:color w:val="000000"/>
              </w:rPr>
              <w:t>-5,34</w:t>
            </w:r>
          </w:p>
        </w:tc>
        <w:tc>
          <w:tcPr>
            <w:tcW w:w="472" w:type="pct"/>
            <w:shd w:val="clear" w:color="auto" w:fill="auto"/>
            <w:noWrap/>
            <w:vAlign w:val="center"/>
          </w:tcPr>
          <w:p w14:paraId="33ED5479" w14:textId="77777777" w:rsidR="00AF2DFC" w:rsidRPr="003D2606" w:rsidRDefault="00AF2DFC" w:rsidP="00AF2DFC">
            <w:pPr>
              <w:jc w:val="center"/>
              <w:rPr>
                <w:color w:val="000000"/>
              </w:rPr>
            </w:pPr>
            <w:r w:rsidRPr="003D2606">
              <w:rPr>
                <w:color w:val="000000"/>
              </w:rPr>
              <w:t>-5,34</w:t>
            </w:r>
          </w:p>
        </w:tc>
        <w:tc>
          <w:tcPr>
            <w:tcW w:w="472" w:type="pct"/>
            <w:shd w:val="clear" w:color="auto" w:fill="auto"/>
            <w:noWrap/>
            <w:vAlign w:val="center"/>
          </w:tcPr>
          <w:p w14:paraId="32CE87E4" w14:textId="77777777" w:rsidR="00AF2DFC" w:rsidRPr="003D2606" w:rsidRDefault="00AF2DFC" w:rsidP="00AF2DFC">
            <w:pPr>
              <w:jc w:val="center"/>
              <w:rPr>
                <w:color w:val="000000"/>
              </w:rPr>
            </w:pPr>
            <w:r w:rsidRPr="003D2606">
              <w:rPr>
                <w:color w:val="000000"/>
              </w:rPr>
              <w:t>-5,34</w:t>
            </w:r>
          </w:p>
        </w:tc>
        <w:tc>
          <w:tcPr>
            <w:tcW w:w="472" w:type="pct"/>
            <w:shd w:val="clear" w:color="auto" w:fill="auto"/>
            <w:vAlign w:val="center"/>
          </w:tcPr>
          <w:p w14:paraId="383FF8D1" w14:textId="77777777" w:rsidR="00AF2DFC" w:rsidRPr="003D2606" w:rsidRDefault="00AF2DFC" w:rsidP="00AF2DFC">
            <w:pPr>
              <w:jc w:val="center"/>
              <w:rPr>
                <w:color w:val="000000"/>
              </w:rPr>
            </w:pPr>
            <w:r w:rsidRPr="003D2606">
              <w:rPr>
                <w:color w:val="000000"/>
              </w:rPr>
              <w:t>-5,34</w:t>
            </w:r>
          </w:p>
        </w:tc>
        <w:tc>
          <w:tcPr>
            <w:tcW w:w="473" w:type="pct"/>
            <w:shd w:val="clear" w:color="auto" w:fill="auto"/>
            <w:vAlign w:val="center"/>
          </w:tcPr>
          <w:p w14:paraId="09392C3E" w14:textId="77777777" w:rsidR="00AF2DFC" w:rsidRPr="003D2606" w:rsidRDefault="00AF2DFC" w:rsidP="00AF2DFC">
            <w:pPr>
              <w:jc w:val="center"/>
              <w:rPr>
                <w:color w:val="000000"/>
              </w:rPr>
            </w:pPr>
            <w:r w:rsidRPr="003D2606">
              <w:rPr>
                <w:color w:val="000000"/>
              </w:rPr>
              <w:t>0,31</w:t>
            </w:r>
          </w:p>
        </w:tc>
        <w:tc>
          <w:tcPr>
            <w:tcW w:w="470" w:type="pct"/>
            <w:shd w:val="clear" w:color="auto" w:fill="auto"/>
            <w:vAlign w:val="center"/>
          </w:tcPr>
          <w:p w14:paraId="7162F07B" w14:textId="77777777" w:rsidR="00AF2DFC" w:rsidRPr="003D2606" w:rsidRDefault="00AF2DFC" w:rsidP="00AF2DFC">
            <w:pPr>
              <w:jc w:val="center"/>
              <w:rPr>
                <w:color w:val="000000"/>
              </w:rPr>
            </w:pPr>
            <w:r w:rsidRPr="003D2606">
              <w:rPr>
                <w:color w:val="000000"/>
              </w:rPr>
              <w:t>0,31</w:t>
            </w:r>
          </w:p>
        </w:tc>
      </w:tr>
      <w:tr w:rsidR="00AF2DFC" w:rsidRPr="003D2606" w14:paraId="0A049056" w14:textId="77777777" w:rsidTr="00AF2DFC">
        <w:trPr>
          <w:trHeight w:val="20"/>
          <w:jc w:val="center"/>
        </w:trPr>
        <w:tc>
          <w:tcPr>
            <w:tcW w:w="1303" w:type="pct"/>
            <w:shd w:val="clear" w:color="auto" w:fill="auto"/>
            <w:vAlign w:val="center"/>
            <w:hideMark/>
          </w:tcPr>
          <w:p w14:paraId="402E4ED6" w14:textId="77777777" w:rsidR="00AF2DFC" w:rsidRPr="003D2606" w:rsidRDefault="00AF2DFC" w:rsidP="00AF2DFC">
            <w:pPr>
              <w:rPr>
                <w:color w:val="000000"/>
              </w:rPr>
            </w:pPr>
            <w:r w:rsidRPr="003D2606">
              <w:rPr>
                <w:color w:val="000000"/>
              </w:rPr>
              <w:t>Производство тепловой энергии</w:t>
            </w:r>
          </w:p>
        </w:tc>
        <w:tc>
          <w:tcPr>
            <w:tcW w:w="393" w:type="pct"/>
            <w:shd w:val="clear" w:color="auto" w:fill="auto"/>
            <w:vAlign w:val="center"/>
            <w:hideMark/>
          </w:tcPr>
          <w:p w14:paraId="4B9333CB" w14:textId="77777777" w:rsidR="00AF2DFC" w:rsidRPr="003D2606" w:rsidRDefault="00AF2DFC" w:rsidP="00AF2DFC">
            <w:pPr>
              <w:jc w:val="center"/>
              <w:rPr>
                <w:color w:val="000000"/>
              </w:rPr>
            </w:pPr>
            <w:r w:rsidRPr="003D2606">
              <w:rPr>
                <w:color w:val="000000"/>
              </w:rPr>
              <w:t>Гкал</w:t>
            </w:r>
          </w:p>
        </w:tc>
        <w:tc>
          <w:tcPr>
            <w:tcW w:w="472" w:type="pct"/>
            <w:shd w:val="clear" w:color="auto" w:fill="auto"/>
            <w:noWrap/>
            <w:vAlign w:val="center"/>
          </w:tcPr>
          <w:p w14:paraId="6936DA98"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786CEFFA"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063F4635"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44750072" w14:textId="77777777" w:rsidR="00AF2DFC" w:rsidRPr="003D2606" w:rsidRDefault="00AF2DFC" w:rsidP="00AF2DFC">
            <w:pPr>
              <w:jc w:val="center"/>
              <w:rPr>
                <w:color w:val="000000"/>
              </w:rPr>
            </w:pPr>
            <w:r w:rsidRPr="003D2606">
              <w:rPr>
                <w:color w:val="000000"/>
              </w:rPr>
              <w:t>н/д</w:t>
            </w:r>
          </w:p>
        </w:tc>
        <w:tc>
          <w:tcPr>
            <w:tcW w:w="472" w:type="pct"/>
            <w:shd w:val="clear" w:color="auto" w:fill="auto"/>
            <w:vAlign w:val="center"/>
          </w:tcPr>
          <w:p w14:paraId="579F0129" w14:textId="77777777" w:rsidR="00AF2DFC" w:rsidRPr="003D2606" w:rsidRDefault="00AF2DFC" w:rsidP="00AF2DFC">
            <w:pPr>
              <w:jc w:val="center"/>
              <w:rPr>
                <w:color w:val="000000"/>
              </w:rPr>
            </w:pPr>
            <w:r w:rsidRPr="003D2606">
              <w:rPr>
                <w:color w:val="000000"/>
              </w:rPr>
              <w:t>н/д</w:t>
            </w:r>
          </w:p>
        </w:tc>
        <w:tc>
          <w:tcPr>
            <w:tcW w:w="473" w:type="pct"/>
            <w:shd w:val="clear" w:color="auto" w:fill="auto"/>
            <w:vAlign w:val="center"/>
          </w:tcPr>
          <w:p w14:paraId="09FC6361" w14:textId="77777777" w:rsidR="00AF2DFC" w:rsidRPr="003D2606" w:rsidRDefault="00AF2DFC" w:rsidP="00AF2DFC">
            <w:pPr>
              <w:jc w:val="center"/>
              <w:rPr>
                <w:color w:val="000000"/>
              </w:rPr>
            </w:pPr>
            <w:r w:rsidRPr="003D2606">
              <w:rPr>
                <w:color w:val="000000"/>
              </w:rPr>
              <w:t>н/д</w:t>
            </w:r>
          </w:p>
        </w:tc>
        <w:tc>
          <w:tcPr>
            <w:tcW w:w="470" w:type="pct"/>
            <w:shd w:val="clear" w:color="auto" w:fill="auto"/>
            <w:vAlign w:val="center"/>
          </w:tcPr>
          <w:p w14:paraId="327D3FC7" w14:textId="77777777" w:rsidR="00AF2DFC" w:rsidRPr="003D2606" w:rsidRDefault="00AF2DFC" w:rsidP="00AF2DFC">
            <w:pPr>
              <w:jc w:val="center"/>
              <w:rPr>
                <w:color w:val="000000"/>
              </w:rPr>
            </w:pPr>
            <w:r w:rsidRPr="003D2606">
              <w:rPr>
                <w:color w:val="000000"/>
              </w:rPr>
              <w:t>н/д</w:t>
            </w:r>
          </w:p>
        </w:tc>
      </w:tr>
      <w:tr w:rsidR="00AF2DFC" w:rsidRPr="003D2606" w14:paraId="54D482CD" w14:textId="77777777" w:rsidTr="00AF2DFC">
        <w:trPr>
          <w:trHeight w:val="20"/>
          <w:jc w:val="center"/>
        </w:trPr>
        <w:tc>
          <w:tcPr>
            <w:tcW w:w="1303" w:type="pct"/>
            <w:shd w:val="clear" w:color="auto" w:fill="auto"/>
            <w:vAlign w:val="center"/>
            <w:hideMark/>
          </w:tcPr>
          <w:p w14:paraId="6C21DAF4" w14:textId="77777777" w:rsidR="00AF2DFC" w:rsidRPr="003D2606" w:rsidRDefault="00AF2DFC" w:rsidP="00AF2DFC">
            <w:pPr>
              <w:rPr>
                <w:color w:val="000000"/>
              </w:rPr>
            </w:pPr>
            <w:r w:rsidRPr="003D2606">
              <w:rPr>
                <w:color w:val="000000"/>
              </w:rPr>
              <w:t>Затрачено топлива на производство тепловой энергии</w:t>
            </w:r>
          </w:p>
        </w:tc>
        <w:tc>
          <w:tcPr>
            <w:tcW w:w="393" w:type="pct"/>
            <w:shd w:val="clear" w:color="auto" w:fill="auto"/>
            <w:vAlign w:val="center"/>
            <w:hideMark/>
          </w:tcPr>
          <w:p w14:paraId="69D9A6D1" w14:textId="77777777" w:rsidR="00AF2DFC" w:rsidRPr="003D2606" w:rsidRDefault="00AF2DFC" w:rsidP="00AF2DFC">
            <w:pPr>
              <w:jc w:val="center"/>
              <w:rPr>
                <w:color w:val="000000"/>
              </w:rPr>
            </w:pPr>
            <w:r w:rsidRPr="003D2606">
              <w:rPr>
                <w:color w:val="000000"/>
              </w:rPr>
              <w:t>тут</w:t>
            </w:r>
          </w:p>
        </w:tc>
        <w:tc>
          <w:tcPr>
            <w:tcW w:w="472" w:type="pct"/>
            <w:shd w:val="clear" w:color="auto" w:fill="auto"/>
            <w:noWrap/>
            <w:vAlign w:val="center"/>
          </w:tcPr>
          <w:p w14:paraId="5DE19A95"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32F42D3B"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5C7807E0"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03D2F53E" w14:textId="77777777" w:rsidR="00AF2DFC" w:rsidRPr="003D2606" w:rsidRDefault="00AF2DFC" w:rsidP="00AF2DFC">
            <w:pPr>
              <w:jc w:val="center"/>
              <w:rPr>
                <w:color w:val="000000"/>
              </w:rPr>
            </w:pPr>
            <w:r w:rsidRPr="003D2606">
              <w:rPr>
                <w:color w:val="000000"/>
              </w:rPr>
              <w:t>н/д</w:t>
            </w:r>
          </w:p>
        </w:tc>
        <w:tc>
          <w:tcPr>
            <w:tcW w:w="472" w:type="pct"/>
            <w:shd w:val="clear" w:color="auto" w:fill="auto"/>
            <w:vAlign w:val="center"/>
          </w:tcPr>
          <w:p w14:paraId="4F170F55" w14:textId="77777777" w:rsidR="00AF2DFC" w:rsidRPr="003D2606" w:rsidRDefault="00AF2DFC" w:rsidP="00AF2DFC">
            <w:pPr>
              <w:jc w:val="center"/>
              <w:rPr>
                <w:color w:val="000000"/>
              </w:rPr>
            </w:pPr>
            <w:r w:rsidRPr="003D2606">
              <w:rPr>
                <w:color w:val="000000"/>
              </w:rPr>
              <w:t>н/д</w:t>
            </w:r>
          </w:p>
        </w:tc>
        <w:tc>
          <w:tcPr>
            <w:tcW w:w="473" w:type="pct"/>
            <w:shd w:val="clear" w:color="auto" w:fill="auto"/>
            <w:vAlign w:val="center"/>
          </w:tcPr>
          <w:p w14:paraId="42B4187B" w14:textId="77777777" w:rsidR="00AF2DFC" w:rsidRPr="003D2606" w:rsidRDefault="00AF2DFC" w:rsidP="00AF2DFC">
            <w:pPr>
              <w:jc w:val="center"/>
              <w:rPr>
                <w:color w:val="000000"/>
              </w:rPr>
            </w:pPr>
            <w:r w:rsidRPr="003D2606">
              <w:rPr>
                <w:color w:val="000000"/>
              </w:rPr>
              <w:t>н/д</w:t>
            </w:r>
          </w:p>
        </w:tc>
        <w:tc>
          <w:tcPr>
            <w:tcW w:w="470" w:type="pct"/>
            <w:shd w:val="clear" w:color="auto" w:fill="auto"/>
            <w:vAlign w:val="center"/>
          </w:tcPr>
          <w:p w14:paraId="121BF00B" w14:textId="77777777" w:rsidR="00AF2DFC" w:rsidRPr="003D2606" w:rsidRDefault="00AF2DFC" w:rsidP="00AF2DFC">
            <w:pPr>
              <w:jc w:val="center"/>
              <w:rPr>
                <w:color w:val="000000"/>
              </w:rPr>
            </w:pPr>
            <w:r w:rsidRPr="003D2606">
              <w:rPr>
                <w:color w:val="000000"/>
              </w:rPr>
              <w:t>н/д</w:t>
            </w:r>
          </w:p>
        </w:tc>
      </w:tr>
      <w:tr w:rsidR="00AF2DFC" w:rsidRPr="003D2606" w14:paraId="62ACA746" w14:textId="77777777" w:rsidTr="00AF2DFC">
        <w:trPr>
          <w:trHeight w:val="20"/>
          <w:jc w:val="center"/>
        </w:trPr>
        <w:tc>
          <w:tcPr>
            <w:tcW w:w="1303" w:type="pct"/>
            <w:shd w:val="clear" w:color="auto" w:fill="auto"/>
            <w:vAlign w:val="center"/>
            <w:hideMark/>
          </w:tcPr>
          <w:p w14:paraId="77AAE423" w14:textId="77777777" w:rsidR="00AF2DFC" w:rsidRPr="003D2606" w:rsidRDefault="00AF2DFC" w:rsidP="00AF2DFC">
            <w:pPr>
              <w:rPr>
                <w:color w:val="000000"/>
              </w:rPr>
            </w:pPr>
            <w:r w:rsidRPr="003D2606">
              <w:rPr>
                <w:color w:val="000000"/>
              </w:rPr>
              <w:t>Средневзвешенный НУР</w:t>
            </w:r>
          </w:p>
        </w:tc>
        <w:tc>
          <w:tcPr>
            <w:tcW w:w="393" w:type="pct"/>
            <w:shd w:val="clear" w:color="auto" w:fill="auto"/>
            <w:vAlign w:val="center"/>
            <w:hideMark/>
          </w:tcPr>
          <w:p w14:paraId="71FF019B" w14:textId="77777777" w:rsidR="00AF2DFC" w:rsidRPr="003D2606" w:rsidRDefault="00AF2DFC" w:rsidP="00AF2DFC">
            <w:pPr>
              <w:jc w:val="center"/>
              <w:rPr>
                <w:color w:val="000000"/>
              </w:rPr>
            </w:pPr>
            <w:r w:rsidRPr="003D2606">
              <w:rPr>
                <w:color w:val="000000"/>
              </w:rPr>
              <w:t>кг.у.т/Гкал</w:t>
            </w:r>
          </w:p>
        </w:tc>
        <w:tc>
          <w:tcPr>
            <w:tcW w:w="472" w:type="pct"/>
            <w:shd w:val="clear" w:color="auto" w:fill="auto"/>
            <w:noWrap/>
            <w:vAlign w:val="center"/>
          </w:tcPr>
          <w:p w14:paraId="5EED90EA"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5ADD59B7"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78C7B338" w14:textId="77777777" w:rsidR="00AF2DFC" w:rsidRPr="003D2606" w:rsidRDefault="00AF2DFC" w:rsidP="00AF2DFC">
            <w:pPr>
              <w:jc w:val="center"/>
              <w:rPr>
                <w:color w:val="000000"/>
              </w:rPr>
            </w:pPr>
            <w:r w:rsidRPr="003D2606">
              <w:rPr>
                <w:color w:val="000000"/>
              </w:rPr>
              <w:t>н/д</w:t>
            </w:r>
          </w:p>
        </w:tc>
        <w:tc>
          <w:tcPr>
            <w:tcW w:w="472" w:type="pct"/>
            <w:shd w:val="clear" w:color="auto" w:fill="auto"/>
            <w:noWrap/>
            <w:vAlign w:val="center"/>
          </w:tcPr>
          <w:p w14:paraId="20336135" w14:textId="77777777" w:rsidR="00AF2DFC" w:rsidRPr="003D2606" w:rsidRDefault="00AF2DFC" w:rsidP="00AF2DFC">
            <w:pPr>
              <w:jc w:val="center"/>
              <w:rPr>
                <w:color w:val="000000"/>
              </w:rPr>
            </w:pPr>
            <w:r w:rsidRPr="003D2606">
              <w:rPr>
                <w:color w:val="000000"/>
              </w:rPr>
              <w:t>н/д</w:t>
            </w:r>
          </w:p>
        </w:tc>
        <w:tc>
          <w:tcPr>
            <w:tcW w:w="472" w:type="pct"/>
            <w:shd w:val="clear" w:color="auto" w:fill="auto"/>
            <w:vAlign w:val="center"/>
          </w:tcPr>
          <w:p w14:paraId="6E24FD73" w14:textId="77777777" w:rsidR="00AF2DFC" w:rsidRPr="003D2606" w:rsidRDefault="00AF2DFC" w:rsidP="00AF2DFC">
            <w:pPr>
              <w:jc w:val="center"/>
              <w:rPr>
                <w:color w:val="000000"/>
              </w:rPr>
            </w:pPr>
            <w:r w:rsidRPr="003D2606">
              <w:rPr>
                <w:color w:val="000000"/>
              </w:rPr>
              <w:t>н/д</w:t>
            </w:r>
          </w:p>
        </w:tc>
        <w:tc>
          <w:tcPr>
            <w:tcW w:w="473" w:type="pct"/>
            <w:shd w:val="clear" w:color="auto" w:fill="auto"/>
            <w:vAlign w:val="center"/>
          </w:tcPr>
          <w:p w14:paraId="1C1C24C2" w14:textId="77777777" w:rsidR="00AF2DFC" w:rsidRPr="003D2606" w:rsidRDefault="00AF2DFC" w:rsidP="00AF2DFC">
            <w:pPr>
              <w:jc w:val="center"/>
              <w:rPr>
                <w:color w:val="000000"/>
              </w:rPr>
            </w:pPr>
            <w:r w:rsidRPr="003D2606">
              <w:rPr>
                <w:color w:val="000000"/>
              </w:rPr>
              <w:t>н/д</w:t>
            </w:r>
          </w:p>
        </w:tc>
        <w:tc>
          <w:tcPr>
            <w:tcW w:w="470" w:type="pct"/>
            <w:shd w:val="clear" w:color="auto" w:fill="auto"/>
            <w:vAlign w:val="center"/>
          </w:tcPr>
          <w:p w14:paraId="7EBAE33D" w14:textId="77777777" w:rsidR="00AF2DFC" w:rsidRPr="003D2606" w:rsidRDefault="00AF2DFC" w:rsidP="00AF2DFC">
            <w:pPr>
              <w:jc w:val="center"/>
              <w:rPr>
                <w:color w:val="000000"/>
              </w:rPr>
            </w:pPr>
            <w:r w:rsidRPr="003D2606">
              <w:rPr>
                <w:color w:val="000000"/>
              </w:rPr>
              <w:t>н/д</w:t>
            </w:r>
          </w:p>
        </w:tc>
      </w:tr>
    </w:tbl>
    <w:p w14:paraId="31F0CBED" w14:textId="77777777" w:rsidR="00AF2DFC" w:rsidRPr="003D2606" w:rsidRDefault="00AF2DFC" w:rsidP="00064D97">
      <w:pPr>
        <w:spacing w:after="0" w:line="360" w:lineRule="auto"/>
        <w:ind w:firstLine="709"/>
        <w:jc w:val="both"/>
        <w:rPr>
          <w:rFonts w:ascii="Times New Roman" w:hAnsi="Times New Roman" w:cs="Times New Roman"/>
          <w:sz w:val="24"/>
          <w:szCs w:val="24"/>
        </w:rPr>
      </w:pPr>
    </w:p>
    <w:p w14:paraId="173812D8" w14:textId="77777777" w:rsidR="00AF2DFC" w:rsidRPr="003D2606" w:rsidRDefault="00AF2DFC" w:rsidP="00064D97">
      <w:pPr>
        <w:spacing w:after="0" w:line="360" w:lineRule="auto"/>
        <w:ind w:firstLine="709"/>
        <w:jc w:val="both"/>
        <w:rPr>
          <w:rFonts w:ascii="Times New Roman" w:hAnsi="Times New Roman" w:cs="Times New Roman"/>
          <w:sz w:val="24"/>
          <w:szCs w:val="24"/>
        </w:rPr>
        <w:sectPr w:rsidR="00AF2DFC" w:rsidRPr="003D2606" w:rsidSect="00AF2DFC">
          <w:pgSz w:w="16838" w:h="11906" w:orient="landscape"/>
          <w:pgMar w:top="1134" w:right="851" w:bottom="1134" w:left="1701" w:header="709" w:footer="709" w:gutter="0"/>
          <w:cols w:space="708"/>
          <w:titlePg/>
          <w:docGrid w:linePitch="360"/>
        </w:sectPr>
      </w:pPr>
    </w:p>
    <w:p w14:paraId="29D5335B" w14:textId="77777777" w:rsidR="001B4D42" w:rsidRPr="003D2606" w:rsidRDefault="001B4D42" w:rsidP="005145DF">
      <w:pPr>
        <w:keepLines/>
        <w:numPr>
          <w:ilvl w:val="0"/>
          <w:numId w:val="2"/>
        </w:numPr>
        <w:spacing w:after="0"/>
        <w:ind w:left="431" w:hanging="431"/>
        <w:jc w:val="both"/>
        <w:outlineLvl w:val="0"/>
        <w:rPr>
          <w:rFonts w:ascii="Times New Roman" w:eastAsia="Times New Roman" w:hAnsi="Times New Roman" w:cs="Times New Roman"/>
          <w:b/>
          <w:sz w:val="24"/>
          <w:szCs w:val="24"/>
          <w:lang w:eastAsia="ru-RU"/>
        </w:rPr>
      </w:pPr>
      <w:bookmarkStart w:id="538" w:name="_Toc200105541"/>
      <w:r w:rsidRPr="003D2606">
        <w:rPr>
          <w:rFonts w:ascii="Times New Roman" w:eastAsia="Times New Roman" w:hAnsi="Times New Roman" w:cs="Times New Roman"/>
          <w:b/>
          <w:sz w:val="24"/>
          <w:szCs w:val="24"/>
          <w:lang w:eastAsia="ru-RU"/>
        </w:rPr>
        <w:lastRenderedPageBreak/>
        <w:t>Раздел 16. Обеспечение экологической безопасности теплоснабжения поселения, городского округа, города федерального значения</w:t>
      </w:r>
      <w:bookmarkEnd w:id="538"/>
    </w:p>
    <w:p w14:paraId="731FF3A3" w14:textId="77777777" w:rsidR="001B4D42" w:rsidRPr="003D2606" w:rsidRDefault="001B4D42" w:rsidP="003A4D80">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Министерство энергетики РФ в письме от 15 апреля 2020 г. № МЮ-4343/09 “Об утверждении схем теплоснабжения поселений, городских округов” рекомендует органам местного самоуправления поселений, городских округов, уполномоченным органам исполнительной власти городов федерального значения при заключении контрактов на разработку и актуализацию схем теплоснабжения соответствующих муниципальных образований включать разработку следующих разделов и глав:</w:t>
      </w:r>
    </w:p>
    <w:p w14:paraId="2BD29C4B" w14:textId="77777777" w:rsidR="001B4D42" w:rsidRPr="003D2606" w:rsidRDefault="001B4D42" w:rsidP="003A4D80">
      <w:pPr>
        <w:numPr>
          <w:ilvl w:val="0"/>
          <w:numId w:val="45"/>
        </w:numPr>
        <w:spacing w:after="0"/>
        <w:ind w:left="0" w:firstLine="709"/>
        <w:contextualSpacing/>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раздел "Обеспечение экологической безопасности теплоснабжения поселения, городского округа, города федерального значения" схемы теплоснабжения;</w:t>
      </w:r>
    </w:p>
    <w:p w14:paraId="49C2A843" w14:textId="77777777" w:rsidR="001B4D42" w:rsidRPr="003D2606" w:rsidRDefault="001B4D42" w:rsidP="003A4D80">
      <w:pPr>
        <w:numPr>
          <w:ilvl w:val="0"/>
          <w:numId w:val="45"/>
        </w:numPr>
        <w:spacing w:after="0"/>
        <w:ind w:left="0" w:firstLine="709"/>
        <w:contextualSpacing/>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главу "Оценка экологической безопасности теплоснабжения".</w:t>
      </w:r>
    </w:p>
    <w:p w14:paraId="4BBDE2F6"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p>
    <w:p w14:paraId="4EB8E24A"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39" w:name="_Toc200105542"/>
      <w:r w:rsidRPr="003D2606">
        <w:rPr>
          <w:rFonts w:ascii="Times New Roman" w:eastAsia="Times New Roman" w:hAnsi="Times New Roman" w:cs="Times New Roman"/>
          <w:b/>
          <w:color w:val="000000"/>
          <w:sz w:val="24"/>
          <w:szCs w:val="24"/>
          <w:lang w:eastAsia="ru-RU"/>
        </w:rPr>
        <w:t>Описание текущего и перспективного объема (массы) выбросов загрязняющих веществ в атмосферный воздух, размещенных на территории поселения, городского округа, города федерального значения</w:t>
      </w:r>
      <w:bookmarkEnd w:id="539"/>
      <w:r w:rsidRPr="003D2606">
        <w:rPr>
          <w:rFonts w:ascii="Times New Roman" w:eastAsia="Times New Roman" w:hAnsi="Times New Roman" w:cs="Times New Roman"/>
          <w:b/>
          <w:color w:val="000000"/>
          <w:sz w:val="24"/>
          <w:szCs w:val="24"/>
          <w:lang w:eastAsia="ru-RU"/>
        </w:rPr>
        <w:t xml:space="preserve"> </w:t>
      </w:r>
    </w:p>
    <w:p w14:paraId="25CE1271" w14:textId="2685BD12"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Данные об объемах (массе) выбросов загрязняющих веществ в атмосферный воздух, размещенных на территории муниципального образования не предоставлены.</w:t>
      </w:r>
    </w:p>
    <w:p w14:paraId="7B9D6128"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p>
    <w:p w14:paraId="6DA63F8E"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40" w:name="_Toc200105543"/>
      <w:r w:rsidRPr="003D2606">
        <w:rPr>
          <w:rFonts w:ascii="Times New Roman" w:eastAsia="Times New Roman" w:hAnsi="Times New Roman" w:cs="Times New Roman"/>
          <w:b/>
          <w:color w:val="000000"/>
          <w:sz w:val="24"/>
          <w:szCs w:val="24"/>
          <w:lang w:eastAsia="ru-RU"/>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bookmarkEnd w:id="540"/>
    </w:p>
    <w:p w14:paraId="1DE127DE"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Данные о значениях средних за год концентраций вредных (загрязняющих) веществ в атмосфере от объектов теплоснабжения не предоставлены.</w:t>
      </w:r>
    </w:p>
    <w:p w14:paraId="61C33E19"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p>
    <w:p w14:paraId="1A3225BE"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41" w:name="_Toc200105544"/>
      <w:r w:rsidRPr="003D2606">
        <w:rPr>
          <w:rFonts w:ascii="Times New Roman" w:eastAsia="Times New Roman" w:hAnsi="Times New Roman" w:cs="Times New Roman"/>
          <w:b/>
          <w:color w:val="000000"/>
          <w:sz w:val="24"/>
          <w:szCs w:val="24"/>
          <w:lang w:eastAsia="ru-RU"/>
        </w:rPr>
        <w:t>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541"/>
    </w:p>
    <w:p w14:paraId="10DEA9A4"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Данные о значениях максимальных разовых концентраций вредных (загрязняющих) веществ в приземном слое атмосферного воздуха от выбросов объектов теплоснабжения не предоставлены.</w:t>
      </w:r>
    </w:p>
    <w:p w14:paraId="491EB439"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p>
    <w:p w14:paraId="39F4B8A9"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42" w:name="_Toc200105545"/>
      <w:r w:rsidRPr="003D2606">
        <w:rPr>
          <w:rFonts w:ascii="Times New Roman" w:eastAsia="Times New Roman" w:hAnsi="Times New Roman" w:cs="Times New Roman"/>
          <w:b/>
          <w:color w:val="000000"/>
          <w:sz w:val="24"/>
          <w:szCs w:val="24"/>
          <w:lang w:eastAsia="ru-RU"/>
        </w:rPr>
        <w:t>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542"/>
    </w:p>
    <w:p w14:paraId="7C5D0FF2"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Перераспределения тепловой нагрузки от котельных на источники с комбинированной выработкой электрической и тепловой энергии схемой теплоснабжения не планируется.</w:t>
      </w:r>
    </w:p>
    <w:p w14:paraId="1939ADFA"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p>
    <w:p w14:paraId="54D41B6C"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bookmarkStart w:id="543" w:name="_Toc200105546"/>
      <w:r w:rsidRPr="003D2606">
        <w:rPr>
          <w:rFonts w:ascii="Times New Roman" w:eastAsia="Times New Roman" w:hAnsi="Times New Roman" w:cs="Times New Roman"/>
          <w:b/>
          <w:color w:val="000000"/>
          <w:sz w:val="24"/>
          <w:szCs w:val="24"/>
          <w:lang w:eastAsia="ru-RU"/>
        </w:rPr>
        <w:t>Предложения по снижению объема (массы) выбросов вредных (загрязняющих) веществ в атмосферный воздух</w:t>
      </w:r>
      <w:bookmarkEnd w:id="543"/>
    </w:p>
    <w:p w14:paraId="682CE2A3"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В качестве мероприятий по охране атмосферного воздуха рекомендуется:</w:t>
      </w:r>
    </w:p>
    <w:p w14:paraId="1CFF7057"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выполнение контроля выбросов загрязняющих веществ в соответствии с Планом-графиком контроля нормативов допустимых выбросов недропользователя;</w:t>
      </w:r>
    </w:p>
    <w:p w14:paraId="0E858D61" w14:textId="77777777" w:rsidR="001B4D42" w:rsidRPr="003D2606"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w:t>
      </w:r>
      <w:r w:rsidRPr="003D2606">
        <w:rPr>
          <w:rFonts w:ascii="Times New Roman" w:eastAsia="Times New Roman" w:hAnsi="Times New Roman" w:cs="Times New Roman"/>
          <w:sz w:val="24"/>
          <w:szCs w:val="24"/>
          <w:lang w:eastAsia="ru-RU"/>
        </w:rPr>
        <w:tab/>
        <w:t>проведение инвентаризации источников выбросов вредных веществ в атмосферу на промплощадке котельных.</w:t>
      </w:r>
    </w:p>
    <w:p w14:paraId="3256FA3D" w14:textId="77777777" w:rsidR="001B4D42" w:rsidRPr="003D2606" w:rsidRDefault="001B4D42" w:rsidP="005145DF">
      <w:pPr>
        <w:keepLines/>
        <w:numPr>
          <w:ilvl w:val="1"/>
          <w:numId w:val="2"/>
        </w:numPr>
        <w:spacing w:after="0"/>
        <w:ind w:left="431" w:hanging="431"/>
        <w:jc w:val="both"/>
        <w:outlineLvl w:val="1"/>
        <w:rPr>
          <w:rFonts w:ascii="Times New Roman" w:eastAsia="Times New Roman" w:hAnsi="Times New Roman" w:cs="Times New Roman"/>
          <w:b/>
          <w:color w:val="000000"/>
          <w:sz w:val="24"/>
          <w:szCs w:val="24"/>
          <w:lang w:eastAsia="ru-RU"/>
        </w:rPr>
      </w:pPr>
      <w:r w:rsidRPr="003D2606">
        <w:rPr>
          <w:rFonts w:ascii="Times New Roman" w:eastAsia="Times New Roman" w:hAnsi="Times New Roman" w:cs="Times New Roman"/>
          <w:b/>
          <w:color w:val="000000"/>
          <w:sz w:val="24"/>
          <w:szCs w:val="24"/>
          <w:lang w:eastAsia="ru-RU"/>
        </w:rPr>
        <w:lastRenderedPageBreak/>
        <w:t xml:space="preserve"> </w:t>
      </w:r>
      <w:bookmarkStart w:id="544" w:name="_Toc200105547"/>
      <w:r w:rsidRPr="003D2606">
        <w:rPr>
          <w:rFonts w:ascii="Times New Roman" w:eastAsia="Times New Roman" w:hAnsi="Times New Roman" w:cs="Times New Roman"/>
          <w:b/>
          <w:color w:val="000000"/>
          <w:sz w:val="24"/>
          <w:szCs w:val="24"/>
          <w:lang w:eastAsia="ru-RU"/>
        </w:rPr>
        <w:t>Предложения по величине необходимых инвестиций для снижения выбросов вредных (загрязняющих) веществ в атмосферный воздух</w:t>
      </w:r>
      <w:bookmarkEnd w:id="544"/>
    </w:p>
    <w:p w14:paraId="4DCACC67" w14:textId="77777777" w:rsidR="001B4D42" w:rsidRPr="00AF2DFC" w:rsidRDefault="001B4D42" w:rsidP="005145DF">
      <w:pPr>
        <w:spacing w:after="0"/>
        <w:ind w:firstLine="709"/>
        <w:jc w:val="both"/>
        <w:rPr>
          <w:rFonts w:ascii="Times New Roman" w:eastAsia="Times New Roman" w:hAnsi="Times New Roman" w:cs="Times New Roman"/>
          <w:sz w:val="24"/>
          <w:szCs w:val="24"/>
          <w:lang w:eastAsia="ru-RU"/>
        </w:rPr>
      </w:pPr>
      <w:r w:rsidRPr="003D2606">
        <w:rPr>
          <w:rFonts w:ascii="Times New Roman" w:eastAsia="Times New Roman" w:hAnsi="Times New Roman" w:cs="Times New Roman"/>
          <w:sz w:val="24"/>
          <w:szCs w:val="24"/>
          <w:lang w:eastAsia="ru-RU"/>
        </w:rPr>
        <w:t>Инвестиции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 не требуются.</w:t>
      </w:r>
    </w:p>
    <w:p w14:paraId="12269E65" w14:textId="77777777" w:rsidR="00A106CE" w:rsidRPr="00AF2DFC" w:rsidRDefault="00A106CE" w:rsidP="00A106CE">
      <w:pPr>
        <w:pStyle w:val="afffffa"/>
        <w:rPr>
          <w:lang w:eastAsia="ru-RU"/>
        </w:rPr>
      </w:pPr>
    </w:p>
    <w:p w14:paraId="3B5F0A1F" w14:textId="77777777" w:rsidR="00A106CE" w:rsidRPr="00AF2DFC" w:rsidRDefault="00A106CE" w:rsidP="00A106CE">
      <w:pPr>
        <w:pStyle w:val="afffffa"/>
        <w:rPr>
          <w:lang w:eastAsia="ru-RU"/>
        </w:rPr>
      </w:pPr>
    </w:p>
    <w:sectPr w:rsidR="00A106CE" w:rsidRPr="00AF2DFC" w:rsidSect="00F82BBC">
      <w:pgSz w:w="11906" w:h="16838"/>
      <w:pgMar w:top="851" w:right="1134" w:bottom="170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4F54BF" w14:textId="77777777" w:rsidR="00BB4635" w:rsidRDefault="00BB4635" w:rsidP="0098064D">
      <w:pPr>
        <w:spacing w:after="0" w:line="240" w:lineRule="auto"/>
      </w:pPr>
      <w:r>
        <w:separator/>
      </w:r>
    </w:p>
  </w:endnote>
  <w:endnote w:type="continuationSeparator" w:id="0">
    <w:p w14:paraId="45DEC3FC" w14:textId="77777777" w:rsidR="00BB4635" w:rsidRDefault="00BB4635" w:rsidP="009806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imesET">
    <w:altName w:val="Calibri"/>
    <w:panose1 w:val="00000000000000000000"/>
    <w:charset w:val="00"/>
    <w:family w:val="auto"/>
    <w:notTrueType/>
    <w:pitch w:val="variable"/>
    <w:sig w:usb0="00000003" w:usb1="00000000" w:usb2="00000000" w:usb3="00000000" w:csb0="00000001" w:csb1="00000000"/>
  </w:font>
  <w:font w:name="NTHelvetica/Cyrillic">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cademyACTT">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CC"/>
    <w:family w:val="swiss"/>
    <w:pitch w:val="variable"/>
    <w:sig w:usb0="A00002AF" w:usb1="400078FB"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00000000" w:usb1="2AC7FCFF" w:usb2="00000012" w:usb3="00000000" w:csb0="0002009F" w:csb1="00000000"/>
  </w:font>
  <w:font w:name="SymbolMT">
    <w:altName w:val="Times New Roman"/>
    <w:panose1 w:val="00000000000000000000"/>
    <w:charset w:val="00"/>
    <w:family w:val="roman"/>
    <w:notTrueType/>
    <w:pitch w:val="default"/>
  </w:font>
  <w:font w:name="TimesNewRomanPS-BoldMT">
    <w:altName w:val="MS Gothic"/>
    <w:panose1 w:val="00000000000000000000"/>
    <w:charset w:val="00"/>
    <w:family w:val="roman"/>
    <w:notTrueType/>
    <w:pitch w:val="default"/>
  </w:font>
  <w:font w:name="TimesNewRomanPSMT">
    <w:altName w:val="Yu Gothic UI"/>
    <w:panose1 w:val="00000000000000000000"/>
    <w:charset w:val="CC"/>
    <w:family w:val="auto"/>
    <w:notTrueType/>
    <w:pitch w:val="default"/>
    <w:sig w:usb0="00000000" w:usb1="08070000" w:usb2="00000010" w:usb3="00000000" w:csb0="00020005" w:csb1="00000000"/>
  </w:font>
  <w:font w:name="TimesNewRomanPS-BoldItalicMT">
    <w:altName w:val="Times New Roman"/>
    <w:panose1 w:val="00000000000000000000"/>
    <w:charset w:val="00"/>
    <w:family w:val="roman"/>
    <w:notTrueType/>
    <w:pitch w:val="default"/>
  </w:font>
  <w:font w:name="MS PMincho">
    <w:altName w:val="MS Gothic"/>
    <w:charset w:val="80"/>
    <w:family w:val="roman"/>
    <w:pitch w:val="variable"/>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Liberation Sans">
    <w:altName w:val="Arial"/>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Courier">
    <w:panose1 w:val="020703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AFF" w:usb1="C0007843" w:usb2="00000009" w:usb3="00000000" w:csb0="000001FF" w:csb1="00000000"/>
  </w:font>
  <w:font w:name="ヒラギノ角ゴ Pro W3">
    <w:altName w:val="Yu Gothic UI"/>
    <w:panose1 w:val="00000000000000000000"/>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4"/>
      </w:rPr>
      <w:id w:val="995607301"/>
      <w:docPartObj>
        <w:docPartGallery w:val="Page Numbers (Bottom of Page)"/>
        <w:docPartUnique/>
      </w:docPartObj>
    </w:sdtPr>
    <w:sdtEndPr>
      <w:rPr>
        <w:sz w:val="24"/>
      </w:rPr>
    </w:sdtEndPr>
    <w:sdtContent>
      <w:p w14:paraId="27CF0309" w14:textId="2103F444" w:rsidR="00AF2DFC" w:rsidRPr="00FF67BE" w:rsidRDefault="00AF2DFC" w:rsidP="0098064D">
        <w:pPr>
          <w:pStyle w:val="afd"/>
          <w:jc w:val="right"/>
          <w:rPr>
            <w:sz w:val="24"/>
            <w:szCs w:val="24"/>
          </w:rPr>
        </w:pPr>
        <w:r w:rsidRPr="00FF67BE">
          <w:rPr>
            <w:sz w:val="24"/>
            <w:szCs w:val="24"/>
          </w:rPr>
          <w:fldChar w:fldCharType="begin"/>
        </w:r>
        <w:r w:rsidRPr="00FF67BE">
          <w:rPr>
            <w:sz w:val="24"/>
            <w:szCs w:val="24"/>
          </w:rPr>
          <w:instrText>PAGE   \* MERGEFORMAT</w:instrText>
        </w:r>
        <w:r w:rsidRPr="00FF67BE">
          <w:rPr>
            <w:sz w:val="24"/>
            <w:szCs w:val="24"/>
          </w:rPr>
          <w:fldChar w:fldCharType="separate"/>
        </w:r>
        <w:r w:rsidR="00473BD7">
          <w:rPr>
            <w:noProof/>
            <w:sz w:val="24"/>
            <w:szCs w:val="24"/>
          </w:rPr>
          <w:t>21</w:t>
        </w:r>
        <w:r w:rsidRPr="00FF67BE">
          <w:rPr>
            <w:sz w:val="24"/>
            <w:szCs w:val="24"/>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E600A" w14:textId="77777777" w:rsidR="00AF2DFC" w:rsidRPr="0098064D" w:rsidRDefault="00AF2DFC" w:rsidP="0098064D">
    <w:pPr>
      <w:pStyle w:val="afd"/>
      <w:jc w:val="right"/>
      <w:rPr>
        <w:szCs w:val="24"/>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4"/>
      </w:rPr>
      <w:id w:val="-106977580"/>
      <w:docPartObj>
        <w:docPartGallery w:val="Page Numbers (Bottom of Page)"/>
        <w:docPartUnique/>
      </w:docPartObj>
    </w:sdtPr>
    <w:sdtEndPr/>
    <w:sdtContent>
      <w:p w14:paraId="36BE6B14" w14:textId="3C69B3A6" w:rsidR="00AF2DFC" w:rsidRPr="0098064D" w:rsidRDefault="00AF2DFC" w:rsidP="0098064D">
        <w:pPr>
          <w:pStyle w:val="afd"/>
          <w:jc w:val="right"/>
          <w:rPr>
            <w:szCs w:val="24"/>
          </w:rPr>
        </w:pPr>
        <w:r w:rsidRPr="0028091E">
          <w:rPr>
            <w:szCs w:val="24"/>
          </w:rPr>
          <w:fldChar w:fldCharType="begin"/>
        </w:r>
        <w:r w:rsidRPr="0028091E">
          <w:rPr>
            <w:szCs w:val="24"/>
          </w:rPr>
          <w:instrText>PAGE   \* MERGEFORMAT</w:instrText>
        </w:r>
        <w:r w:rsidRPr="0028091E">
          <w:rPr>
            <w:szCs w:val="24"/>
          </w:rPr>
          <w:fldChar w:fldCharType="separate"/>
        </w:r>
        <w:r w:rsidR="00473BD7">
          <w:rPr>
            <w:noProof/>
            <w:szCs w:val="24"/>
          </w:rPr>
          <w:t>22</w:t>
        </w:r>
        <w:r w:rsidRPr="0028091E">
          <w:rPr>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92A2A9" w14:textId="77777777" w:rsidR="00BB4635" w:rsidRDefault="00BB4635" w:rsidP="0098064D">
      <w:pPr>
        <w:spacing w:after="0" w:line="240" w:lineRule="auto"/>
      </w:pPr>
      <w:r>
        <w:separator/>
      </w:r>
    </w:p>
  </w:footnote>
  <w:footnote w:type="continuationSeparator" w:id="0">
    <w:p w14:paraId="1B35CA52" w14:textId="77777777" w:rsidR="00BB4635" w:rsidRDefault="00BB4635" w:rsidP="009806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2522" w14:textId="5039D645" w:rsidR="00AF2DFC" w:rsidRPr="008A1D3C" w:rsidRDefault="00AF2DFC" w:rsidP="008A1D3C">
    <w:pPr>
      <w:pStyle w:val="af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512411E"/>
    <w:styleLink w:val="2"/>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6DDE4FC0"/>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74AED0B8"/>
    <w:styleLink w:val="10"/>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a1"/>
    <w:lvl w:ilvl="0" w:tplc="E83CDCC6">
      <w:start w:val="1"/>
      <w:numFmt w:val="bullet"/>
      <w:pStyle w:val="a2"/>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15:restartNumberingAfterBreak="0">
    <w:nsid w:val="0E580A14"/>
    <w:multiLevelType w:val="hybridMultilevel"/>
    <w:tmpl w:val="AD5C4AD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4" w15:restartNumberingAfterBreak="0">
    <w:nsid w:val="12BA154F"/>
    <w:multiLevelType w:val="hybridMultilevel"/>
    <w:tmpl w:val="999EF0AE"/>
    <w:styleLink w:val="29"/>
    <w:lvl w:ilvl="0" w:tplc="5E1CEEDE">
      <w:start w:val="1"/>
      <w:numFmt w:val="bullet"/>
      <w:pStyle w:val="a3"/>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5" w15:restartNumberingAfterBreak="0">
    <w:nsid w:val="171B2996"/>
    <w:multiLevelType w:val="multilevel"/>
    <w:tmpl w:val="3E1E5AD6"/>
    <w:styleLink w:val="142"/>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6"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7"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18"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0" w15:restartNumberingAfterBreak="0">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1" w15:restartNumberingAfterBreak="0">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61E14A0"/>
    <w:multiLevelType w:val="hybridMultilevel"/>
    <w:tmpl w:val="F718E86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7261CC7"/>
    <w:multiLevelType w:val="singleLevel"/>
    <w:tmpl w:val="05B4023E"/>
    <w:lvl w:ilvl="0">
      <w:start w:val="1"/>
      <w:numFmt w:val="bullet"/>
      <w:pStyle w:val="a5"/>
      <w:lvlText w:val=""/>
      <w:lvlJc w:val="left"/>
      <w:pPr>
        <w:tabs>
          <w:tab w:val="num" w:pos="360"/>
        </w:tabs>
        <w:ind w:left="360" w:hanging="360"/>
      </w:pPr>
      <w:rPr>
        <w:rFonts w:ascii="Symbol" w:hAnsi="Symbol" w:hint="default"/>
      </w:rPr>
    </w:lvl>
  </w:abstractNum>
  <w:abstractNum w:abstractNumId="24" w15:restartNumberingAfterBreak="0">
    <w:nsid w:val="29E569E8"/>
    <w:multiLevelType w:val="hybridMultilevel"/>
    <w:tmpl w:val="5E60154E"/>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ACE5174"/>
    <w:multiLevelType w:val="hybridMultilevel"/>
    <w:tmpl w:val="FE5836F8"/>
    <w:styleLink w:val="43"/>
    <w:lvl w:ilvl="0" w:tplc="B64E6C46">
      <w:start w:val="1"/>
      <w:numFmt w:val="bullet"/>
      <w:pStyle w:val="a6"/>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6" w15:restartNumberingAfterBreak="0">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7" w15:restartNumberingAfterBreak="0">
    <w:nsid w:val="397F6ADB"/>
    <w:multiLevelType w:val="hybridMultilevel"/>
    <w:tmpl w:val="8662CC98"/>
    <w:styleLink w:val="1ai2"/>
    <w:lvl w:ilvl="0" w:tplc="96B06804">
      <w:numFmt w:val="bullet"/>
      <w:pStyle w:val="11"/>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28"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9"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0" w15:restartNumberingAfterBreak="0">
    <w:nsid w:val="49382695"/>
    <w:multiLevelType w:val="hybridMultilevel"/>
    <w:tmpl w:val="18A497D4"/>
    <w:styleLink w:val="14"/>
    <w:lvl w:ilvl="0" w:tplc="24AEA242">
      <w:start w:val="1"/>
      <w:numFmt w:val="bullet"/>
      <w:pStyle w:val="a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15:restartNumberingAfterBreak="0">
    <w:nsid w:val="494634E1"/>
    <w:multiLevelType w:val="multilevel"/>
    <w:tmpl w:val="29AE71F0"/>
    <w:styleLink w:val="31"/>
    <w:lvl w:ilvl="0">
      <w:start w:val="2"/>
      <w:numFmt w:val="decimal"/>
      <w:pStyle w:val="110"/>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32" w15:restartNumberingAfterBreak="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3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50441509"/>
    <w:multiLevelType w:val="hybridMultilevel"/>
    <w:tmpl w:val="1682BEEA"/>
    <w:styleLink w:val="30"/>
    <w:lvl w:ilvl="0" w:tplc="9880054C">
      <w:start w:val="1"/>
      <w:numFmt w:val="bullet"/>
      <w:pStyle w:val="a8"/>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15:restartNumberingAfterBreak="0">
    <w:nsid w:val="51B128C0"/>
    <w:multiLevelType w:val="multilevel"/>
    <w:tmpl w:val="3FF2937E"/>
    <w:styleLink w:val="233"/>
    <w:lvl w:ilvl="0">
      <w:start w:val="1"/>
      <w:numFmt w:val="decimal"/>
      <w:pStyle w:val="12"/>
      <w:lvlText w:val="%1"/>
      <w:lvlJc w:val="left"/>
      <w:pPr>
        <w:ind w:left="432" w:hanging="432"/>
      </w:pPr>
    </w:lvl>
    <w:lvl w:ilvl="1">
      <w:start w:val="1"/>
      <w:numFmt w:val="decimal"/>
      <w:pStyle w:val="20"/>
      <w:lvlText w:val="%1.%2"/>
      <w:lvlJc w:val="left"/>
      <w:pPr>
        <w:ind w:left="576" w:hanging="576"/>
      </w:pPr>
    </w:lvl>
    <w:lvl w:ilvl="2">
      <w:start w:val="1"/>
      <w:numFmt w:val="decimal"/>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6" w15:restartNumberingAfterBreak="0">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8" w15:restartNumberingAfterBreak="0">
    <w:nsid w:val="5EA94484"/>
    <w:multiLevelType w:val="singleLevel"/>
    <w:tmpl w:val="3D207538"/>
    <w:styleLink w:val="32"/>
    <w:lvl w:ilvl="0">
      <w:start w:val="1"/>
      <w:numFmt w:val="bullet"/>
      <w:pStyle w:val="a9"/>
      <w:lvlText w:val="-"/>
      <w:lvlJc w:val="left"/>
      <w:pPr>
        <w:tabs>
          <w:tab w:val="num" w:pos="1077"/>
        </w:tabs>
        <w:ind w:left="1077" w:hanging="368"/>
      </w:pPr>
      <w:rPr>
        <w:rFonts w:ascii="Times New Roman" w:hAnsi="Times New Roman" w:cs="Times New Roman" w:hint="default"/>
        <w:b/>
        <w:i w:val="0"/>
        <w:sz w:val="24"/>
      </w:rPr>
    </w:lvl>
  </w:abstractNum>
  <w:abstractNum w:abstractNumId="39" w15:restartNumberingAfterBreak="0">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0"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1" w15:restartNumberingAfterBreak="0">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2"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42"/>
  </w:num>
  <w:num w:numId="2">
    <w:abstractNumId w:val="35"/>
  </w:num>
  <w:num w:numId="3">
    <w:abstractNumId w:val="3"/>
  </w:num>
  <w:num w:numId="4">
    <w:abstractNumId w:val="1"/>
  </w:num>
  <w:num w:numId="5">
    <w:abstractNumId w:val="0"/>
  </w:num>
  <w:num w:numId="6">
    <w:abstractNumId w:val="2"/>
  </w:num>
  <w:num w:numId="7">
    <w:abstractNumId w:val="41"/>
  </w:num>
  <w:num w:numId="8">
    <w:abstractNumId w:val="27"/>
  </w:num>
  <w:num w:numId="9">
    <w:abstractNumId w:val="14"/>
  </w:num>
  <w:num w:numId="10">
    <w:abstractNumId w:val="25"/>
  </w:num>
  <w:num w:numId="11">
    <w:abstractNumId w:val="38"/>
  </w:num>
  <w:num w:numId="12">
    <w:abstractNumId w:val="36"/>
    <w:lvlOverride w:ilvl="0">
      <w:startOverride w:val="1"/>
    </w:lvlOverride>
    <w:lvlOverride w:ilvl="1"/>
    <w:lvlOverride w:ilvl="2"/>
    <w:lvlOverride w:ilvl="3"/>
    <w:lvlOverride w:ilvl="4"/>
    <w:lvlOverride w:ilvl="5"/>
    <w:lvlOverride w:ilvl="6"/>
    <w:lvlOverride w:ilvl="7"/>
    <w:lvlOverride w:ilvl="8"/>
  </w:num>
  <w:num w:numId="13">
    <w:abstractNumId w:val="23"/>
  </w:num>
  <w:num w:numId="14">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6"/>
  </w:num>
  <w:num w:numId="17">
    <w:abstractNumId w:val="31"/>
  </w:num>
  <w:num w:numId="18">
    <w:abstractNumId w:val="30"/>
  </w:num>
  <w:num w:numId="19">
    <w:abstractNumId w:val="37"/>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3"/>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5"/>
  </w:num>
  <w:num w:numId="26">
    <w:abstractNumId w:val="7"/>
  </w:num>
  <w:num w:numId="27">
    <w:abstractNumId w:val="8"/>
  </w:num>
  <w:num w:numId="28">
    <w:abstractNumId w:val="9"/>
  </w:num>
  <w:num w:numId="29">
    <w:abstractNumId w:val="12"/>
  </w:num>
  <w:num w:numId="30">
    <w:abstractNumId w:val="13"/>
  </w:num>
  <w:num w:numId="31">
    <w:abstractNumId w:val="16"/>
  </w:num>
  <w:num w:numId="32">
    <w:abstractNumId w:val="17"/>
  </w:num>
  <w:num w:numId="33">
    <w:abstractNumId w:val="18"/>
  </w:num>
  <w:num w:numId="34">
    <w:abstractNumId w:val="19"/>
  </w:num>
  <w:num w:numId="35">
    <w:abstractNumId w:val="20"/>
  </w:num>
  <w:num w:numId="36">
    <w:abstractNumId w:val="28"/>
  </w:num>
  <w:num w:numId="37">
    <w:abstractNumId w:val="29"/>
  </w:num>
  <w:num w:numId="38">
    <w:abstractNumId w:val="33"/>
  </w:num>
  <w:num w:numId="39">
    <w:abstractNumId w:val="39"/>
  </w:num>
  <w:num w:numId="40">
    <w:abstractNumId w:val="40"/>
  </w:num>
  <w:num w:numId="41">
    <w:abstractNumId w:val="21"/>
  </w:num>
  <w:num w:numId="42">
    <w:abstractNumId w:val="32"/>
  </w:num>
  <w:num w:numId="43">
    <w:abstractNumId w:val="34"/>
  </w:num>
  <w:num w:numId="44">
    <w:abstractNumId w:val="36"/>
  </w:num>
  <w:num w:numId="45">
    <w:abstractNumId w:val="22"/>
  </w:num>
  <w:num w:numId="46">
    <w:abstractNumId w:val="11"/>
  </w:num>
  <w:num w:numId="47">
    <w:abstractNumId w:val="2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540D"/>
    <w:rsid w:val="00012FA6"/>
    <w:rsid w:val="0002545F"/>
    <w:rsid w:val="0006352E"/>
    <w:rsid w:val="00064D97"/>
    <w:rsid w:val="0007618C"/>
    <w:rsid w:val="00090F65"/>
    <w:rsid w:val="00095E79"/>
    <w:rsid w:val="000C39C3"/>
    <w:rsid w:val="000C47AD"/>
    <w:rsid w:val="001376D2"/>
    <w:rsid w:val="001512AF"/>
    <w:rsid w:val="00153AD2"/>
    <w:rsid w:val="001566D7"/>
    <w:rsid w:val="00181D75"/>
    <w:rsid w:val="001838C8"/>
    <w:rsid w:val="001A00A4"/>
    <w:rsid w:val="001A48BF"/>
    <w:rsid w:val="001A59BD"/>
    <w:rsid w:val="001B4D42"/>
    <w:rsid w:val="001B7C12"/>
    <w:rsid w:val="001C1323"/>
    <w:rsid w:val="001C27C6"/>
    <w:rsid w:val="001C5153"/>
    <w:rsid w:val="001C5CA5"/>
    <w:rsid w:val="001C64E2"/>
    <w:rsid w:val="001D1B15"/>
    <w:rsid w:val="001D7DD9"/>
    <w:rsid w:val="001F1557"/>
    <w:rsid w:val="002140D6"/>
    <w:rsid w:val="00215E73"/>
    <w:rsid w:val="00232457"/>
    <w:rsid w:val="002528F9"/>
    <w:rsid w:val="00252A77"/>
    <w:rsid w:val="00263F81"/>
    <w:rsid w:val="002811E8"/>
    <w:rsid w:val="0028316E"/>
    <w:rsid w:val="0029079C"/>
    <w:rsid w:val="0029121C"/>
    <w:rsid w:val="00293F62"/>
    <w:rsid w:val="002A0E37"/>
    <w:rsid w:val="002A7499"/>
    <w:rsid w:val="002B1B0E"/>
    <w:rsid w:val="002C4A67"/>
    <w:rsid w:val="002D10EE"/>
    <w:rsid w:val="002F1F1B"/>
    <w:rsid w:val="00306E48"/>
    <w:rsid w:val="003263A8"/>
    <w:rsid w:val="00333D4E"/>
    <w:rsid w:val="00343AC3"/>
    <w:rsid w:val="00344BC3"/>
    <w:rsid w:val="00354A06"/>
    <w:rsid w:val="003724C5"/>
    <w:rsid w:val="00390070"/>
    <w:rsid w:val="003A4D80"/>
    <w:rsid w:val="003C38D5"/>
    <w:rsid w:val="003C44C8"/>
    <w:rsid w:val="003D2606"/>
    <w:rsid w:val="003E7A26"/>
    <w:rsid w:val="00412F48"/>
    <w:rsid w:val="004232E6"/>
    <w:rsid w:val="00431745"/>
    <w:rsid w:val="00444BEA"/>
    <w:rsid w:val="0045343B"/>
    <w:rsid w:val="00456F8A"/>
    <w:rsid w:val="0046179D"/>
    <w:rsid w:val="00462C6A"/>
    <w:rsid w:val="0046492A"/>
    <w:rsid w:val="00473BD7"/>
    <w:rsid w:val="004835EA"/>
    <w:rsid w:val="004843DA"/>
    <w:rsid w:val="00485A3A"/>
    <w:rsid w:val="00490D26"/>
    <w:rsid w:val="004B7064"/>
    <w:rsid w:val="004C646F"/>
    <w:rsid w:val="004D13CD"/>
    <w:rsid w:val="004F69C9"/>
    <w:rsid w:val="005145DF"/>
    <w:rsid w:val="005268D7"/>
    <w:rsid w:val="00556FED"/>
    <w:rsid w:val="0056386E"/>
    <w:rsid w:val="0059385F"/>
    <w:rsid w:val="005A0C90"/>
    <w:rsid w:val="00601524"/>
    <w:rsid w:val="00604303"/>
    <w:rsid w:val="00614A4F"/>
    <w:rsid w:val="006173C3"/>
    <w:rsid w:val="006260D9"/>
    <w:rsid w:val="00637354"/>
    <w:rsid w:val="00645F72"/>
    <w:rsid w:val="00660467"/>
    <w:rsid w:val="00673149"/>
    <w:rsid w:val="00675457"/>
    <w:rsid w:val="006824EF"/>
    <w:rsid w:val="00684FD8"/>
    <w:rsid w:val="006B41F2"/>
    <w:rsid w:val="006B7B26"/>
    <w:rsid w:val="006D6B52"/>
    <w:rsid w:val="006D7DA8"/>
    <w:rsid w:val="006E4263"/>
    <w:rsid w:val="006E4D14"/>
    <w:rsid w:val="006F4425"/>
    <w:rsid w:val="006F5E97"/>
    <w:rsid w:val="00704021"/>
    <w:rsid w:val="0072009C"/>
    <w:rsid w:val="00733D79"/>
    <w:rsid w:val="007466D5"/>
    <w:rsid w:val="00753EF2"/>
    <w:rsid w:val="007878D9"/>
    <w:rsid w:val="007905C8"/>
    <w:rsid w:val="007A2F78"/>
    <w:rsid w:val="007B16BC"/>
    <w:rsid w:val="00805D44"/>
    <w:rsid w:val="00807428"/>
    <w:rsid w:val="00810FC5"/>
    <w:rsid w:val="00815566"/>
    <w:rsid w:val="008505E0"/>
    <w:rsid w:val="0087412A"/>
    <w:rsid w:val="00884AFD"/>
    <w:rsid w:val="00885226"/>
    <w:rsid w:val="008A1D3C"/>
    <w:rsid w:val="008B54EF"/>
    <w:rsid w:val="008C103B"/>
    <w:rsid w:val="008E45F9"/>
    <w:rsid w:val="008F4D01"/>
    <w:rsid w:val="0090599B"/>
    <w:rsid w:val="00941FAD"/>
    <w:rsid w:val="0095699C"/>
    <w:rsid w:val="00956B12"/>
    <w:rsid w:val="009704F8"/>
    <w:rsid w:val="0098064D"/>
    <w:rsid w:val="009827DC"/>
    <w:rsid w:val="009B3F74"/>
    <w:rsid w:val="009D5D43"/>
    <w:rsid w:val="009F06D7"/>
    <w:rsid w:val="00A04276"/>
    <w:rsid w:val="00A07C31"/>
    <w:rsid w:val="00A106CE"/>
    <w:rsid w:val="00A22024"/>
    <w:rsid w:val="00A26BDA"/>
    <w:rsid w:val="00A358E2"/>
    <w:rsid w:val="00A4306C"/>
    <w:rsid w:val="00A57BD9"/>
    <w:rsid w:val="00A60DEA"/>
    <w:rsid w:val="00A60FC9"/>
    <w:rsid w:val="00A63391"/>
    <w:rsid w:val="00A7730F"/>
    <w:rsid w:val="00A80843"/>
    <w:rsid w:val="00A904D3"/>
    <w:rsid w:val="00AB7AEF"/>
    <w:rsid w:val="00AC60F6"/>
    <w:rsid w:val="00AF2DFC"/>
    <w:rsid w:val="00AF33CB"/>
    <w:rsid w:val="00B245FA"/>
    <w:rsid w:val="00B304D7"/>
    <w:rsid w:val="00B337A0"/>
    <w:rsid w:val="00B36D94"/>
    <w:rsid w:val="00B4071E"/>
    <w:rsid w:val="00B66735"/>
    <w:rsid w:val="00B82403"/>
    <w:rsid w:val="00B82653"/>
    <w:rsid w:val="00B83DE2"/>
    <w:rsid w:val="00BA7E0C"/>
    <w:rsid w:val="00BB4635"/>
    <w:rsid w:val="00BB7CB8"/>
    <w:rsid w:val="00BB7FC1"/>
    <w:rsid w:val="00BC3D84"/>
    <w:rsid w:val="00BE1A37"/>
    <w:rsid w:val="00BF3387"/>
    <w:rsid w:val="00C12DA8"/>
    <w:rsid w:val="00C216B9"/>
    <w:rsid w:val="00C457CD"/>
    <w:rsid w:val="00C51DF2"/>
    <w:rsid w:val="00C55290"/>
    <w:rsid w:val="00C6115C"/>
    <w:rsid w:val="00C67E74"/>
    <w:rsid w:val="00C816DA"/>
    <w:rsid w:val="00C87D10"/>
    <w:rsid w:val="00C95C5E"/>
    <w:rsid w:val="00CA3B39"/>
    <w:rsid w:val="00CA747D"/>
    <w:rsid w:val="00CD2EED"/>
    <w:rsid w:val="00CF6F66"/>
    <w:rsid w:val="00D0591A"/>
    <w:rsid w:val="00D1145E"/>
    <w:rsid w:val="00D211E8"/>
    <w:rsid w:val="00D30127"/>
    <w:rsid w:val="00D528B0"/>
    <w:rsid w:val="00DA356B"/>
    <w:rsid w:val="00DA64F2"/>
    <w:rsid w:val="00E24C89"/>
    <w:rsid w:val="00E660A6"/>
    <w:rsid w:val="00EE386B"/>
    <w:rsid w:val="00EE3923"/>
    <w:rsid w:val="00EF4E82"/>
    <w:rsid w:val="00F3540D"/>
    <w:rsid w:val="00F362F0"/>
    <w:rsid w:val="00F5251B"/>
    <w:rsid w:val="00F62FD9"/>
    <w:rsid w:val="00F82BBC"/>
    <w:rsid w:val="00F94F57"/>
    <w:rsid w:val="00FC1A25"/>
    <w:rsid w:val="00FF1FC2"/>
    <w:rsid w:val="00FF67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4BDC570A"/>
  <w15:docId w15:val="{6F3737FA-04E9-4B51-884C-015292887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9"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qFormat="1"/>
    <w:lsdException w:name="List" w:semiHidden="1" w:unhideWhenUsed="1"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6"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Знак Знак Знак Знак Знак,Заголовок 1 (табл),заголовок 1 Знак,Заголовок 1 Знак2,Заголовок 1 Знак1 Знак"/>
    <w:basedOn w:val="aa"/>
    <w:next w:val="aa"/>
    <w:link w:val="17"/>
    <w:uiPriority w:val="99"/>
    <w:qFormat/>
    <w:rsid w:val="00BB7FC1"/>
    <w:pPr>
      <w:keepLines/>
      <w:numPr>
        <w:numId w:val="2"/>
      </w:numPr>
      <w:spacing w:before="240" w:after="0" w:line="480" w:lineRule="auto"/>
      <w:jc w:val="both"/>
      <w:outlineLvl w:val="0"/>
    </w:pPr>
    <w:rPr>
      <w:rFonts w:ascii="Times New Roman" w:eastAsiaTheme="majorEastAsia" w:hAnsi="Times New Roman" w:cstheme="majorBidi"/>
      <w:sz w:val="28"/>
      <w:szCs w:val="32"/>
      <w:lang w:eastAsia="ru-RU"/>
    </w:rPr>
  </w:style>
  <w:style w:type="paragraph" w:styleId="20">
    <w:name w:val="heading 2"/>
    <w:aliases w:val="H2,h2,Знак2, Знак Знак Знак, Знак2,Заголовок 2 Знак Знак,Заголовок 2 Знак2 Знак,Заголовок 2 Знак1 Знак Знак Знак,Заголовок 2 Знак Знак Знак Знак Знак,Знак1 Знак1 Знак Знак Знак,Знак1 Знак Зна"/>
    <w:basedOn w:val="aa"/>
    <w:next w:val="aa"/>
    <w:link w:val="22"/>
    <w:uiPriority w:val="99"/>
    <w:unhideWhenUsed/>
    <w:qFormat/>
    <w:rsid w:val="00BB7FC1"/>
    <w:pPr>
      <w:keepLines/>
      <w:numPr>
        <w:ilvl w:val="1"/>
        <w:numId w:val="2"/>
      </w:numPr>
      <w:spacing w:before="40" w:after="0" w:line="360" w:lineRule="auto"/>
      <w:jc w:val="both"/>
      <w:outlineLvl w:val="1"/>
    </w:pPr>
    <w:rPr>
      <w:rFonts w:ascii="Times New Roman" w:eastAsiaTheme="majorEastAsia" w:hAnsi="Times New Roman" w:cstheme="majorBidi"/>
      <w:color w:val="000000" w:themeColor="text1"/>
      <w:sz w:val="28"/>
      <w:szCs w:val="26"/>
      <w:lang w:eastAsia="ru-RU"/>
    </w:rPr>
  </w:style>
  <w:style w:type="paragraph" w:styleId="33">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aa"/>
    <w:next w:val="aa"/>
    <w:link w:val="34"/>
    <w:unhideWhenUsed/>
    <w:qFormat/>
    <w:rsid w:val="00BB7FC1"/>
    <w:pPr>
      <w:keepLines/>
      <w:spacing w:before="40" w:after="0" w:line="360" w:lineRule="auto"/>
      <w:jc w:val="both"/>
      <w:outlineLvl w:val="2"/>
    </w:pPr>
    <w:rPr>
      <w:rFonts w:ascii="Times New Roman" w:eastAsiaTheme="majorEastAsia" w:hAnsi="Times New Roman" w:cstheme="majorBidi"/>
      <w:sz w:val="28"/>
      <w:szCs w:val="24"/>
      <w:lang w:eastAsia="ru-RU"/>
    </w:rPr>
  </w:style>
  <w:style w:type="paragraph" w:styleId="40">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a"/>
    <w:next w:val="aa"/>
    <w:link w:val="41"/>
    <w:unhideWhenUsed/>
    <w:qFormat/>
    <w:rsid w:val="00BB7FC1"/>
    <w:pPr>
      <w:keepNext/>
      <w:keepLines/>
      <w:numPr>
        <w:ilvl w:val="3"/>
        <w:numId w:val="2"/>
      </w:numPr>
      <w:spacing w:before="40" w:after="0" w:line="360" w:lineRule="auto"/>
      <w:outlineLvl w:val="3"/>
    </w:pPr>
    <w:rPr>
      <w:rFonts w:asciiTheme="majorHAnsi" w:eastAsiaTheme="majorEastAsia" w:hAnsiTheme="majorHAnsi" w:cstheme="majorBidi"/>
      <w:i/>
      <w:iCs/>
      <w:color w:val="365F91" w:themeColor="accent1" w:themeShade="BF"/>
      <w:sz w:val="28"/>
      <w:lang w:eastAsia="ru-RU"/>
    </w:rPr>
  </w:style>
  <w:style w:type="paragraph" w:styleId="50">
    <w:name w:val="heading 5"/>
    <w:aliases w:val="Underline,H5,Edf Titre 5"/>
    <w:basedOn w:val="aa"/>
    <w:next w:val="aa"/>
    <w:link w:val="52"/>
    <w:unhideWhenUsed/>
    <w:qFormat/>
    <w:rsid w:val="00BB7FC1"/>
    <w:pPr>
      <w:keepNext/>
      <w:keepLines/>
      <w:numPr>
        <w:ilvl w:val="4"/>
        <w:numId w:val="2"/>
      </w:numPr>
      <w:spacing w:before="40" w:after="0" w:line="360" w:lineRule="auto"/>
      <w:outlineLvl w:val="4"/>
    </w:pPr>
    <w:rPr>
      <w:rFonts w:asciiTheme="majorHAnsi" w:eastAsiaTheme="majorEastAsia" w:hAnsiTheme="majorHAnsi" w:cstheme="majorBidi"/>
      <w:color w:val="365F91" w:themeColor="accent1" w:themeShade="BF"/>
      <w:sz w:val="28"/>
      <w:lang w:eastAsia="ru-RU"/>
    </w:rPr>
  </w:style>
  <w:style w:type="paragraph" w:styleId="6">
    <w:name w:val="heading 6"/>
    <w:aliases w:val="H6,Edf Titre 6"/>
    <w:basedOn w:val="aa"/>
    <w:next w:val="aa"/>
    <w:link w:val="60"/>
    <w:unhideWhenUsed/>
    <w:qFormat/>
    <w:rsid w:val="00BB7FC1"/>
    <w:pPr>
      <w:keepNext/>
      <w:keepLines/>
      <w:numPr>
        <w:ilvl w:val="5"/>
        <w:numId w:val="2"/>
      </w:numPr>
      <w:spacing w:before="40" w:after="0" w:line="360" w:lineRule="auto"/>
      <w:outlineLvl w:val="5"/>
    </w:pPr>
    <w:rPr>
      <w:rFonts w:asciiTheme="majorHAnsi" w:eastAsiaTheme="majorEastAsia" w:hAnsiTheme="majorHAnsi" w:cstheme="majorBidi"/>
      <w:color w:val="243F60" w:themeColor="accent1" w:themeShade="7F"/>
      <w:sz w:val="28"/>
      <w:lang w:eastAsia="ru-RU"/>
    </w:rPr>
  </w:style>
  <w:style w:type="paragraph" w:styleId="7">
    <w:name w:val="heading 7"/>
    <w:aliases w:val="H7,Заголовок x.x"/>
    <w:basedOn w:val="aa"/>
    <w:next w:val="aa"/>
    <w:link w:val="70"/>
    <w:unhideWhenUsed/>
    <w:qFormat/>
    <w:rsid w:val="00BB7FC1"/>
    <w:pPr>
      <w:keepNext/>
      <w:keepLines/>
      <w:numPr>
        <w:ilvl w:val="6"/>
        <w:numId w:val="2"/>
      </w:numPr>
      <w:spacing w:before="40" w:after="0" w:line="360" w:lineRule="auto"/>
      <w:outlineLvl w:val="6"/>
    </w:pPr>
    <w:rPr>
      <w:rFonts w:asciiTheme="majorHAnsi" w:eastAsiaTheme="majorEastAsia" w:hAnsiTheme="majorHAnsi" w:cstheme="majorBidi"/>
      <w:i/>
      <w:iCs/>
      <w:color w:val="243F60" w:themeColor="accent1" w:themeShade="7F"/>
      <w:sz w:val="28"/>
      <w:lang w:eastAsia="ru-RU"/>
    </w:rPr>
  </w:style>
  <w:style w:type="paragraph" w:styleId="8">
    <w:name w:val="heading 8"/>
    <w:aliases w:val="ОС8,H8"/>
    <w:basedOn w:val="aa"/>
    <w:next w:val="aa"/>
    <w:link w:val="80"/>
    <w:unhideWhenUsed/>
    <w:qFormat/>
    <w:rsid w:val="00BB7FC1"/>
    <w:pPr>
      <w:keepNext/>
      <w:keepLines/>
      <w:numPr>
        <w:ilvl w:val="7"/>
        <w:numId w:val="2"/>
      </w:numPr>
      <w:spacing w:before="40" w:after="0" w:line="360" w:lineRule="auto"/>
      <w:outlineLvl w:val="7"/>
    </w:pPr>
    <w:rPr>
      <w:rFonts w:asciiTheme="majorHAnsi" w:eastAsiaTheme="majorEastAsia" w:hAnsiTheme="majorHAnsi" w:cstheme="majorBidi"/>
      <w:color w:val="272727" w:themeColor="text1" w:themeTint="D8"/>
      <w:sz w:val="21"/>
      <w:szCs w:val="21"/>
      <w:lang w:eastAsia="ru-RU"/>
    </w:rPr>
  </w:style>
  <w:style w:type="paragraph" w:styleId="9">
    <w:name w:val="heading 9"/>
    <w:aliases w:val="ОС9,H9"/>
    <w:basedOn w:val="aa"/>
    <w:next w:val="aa"/>
    <w:link w:val="90"/>
    <w:unhideWhenUsed/>
    <w:qFormat/>
    <w:rsid w:val="00BB7FC1"/>
    <w:pPr>
      <w:keepNext/>
      <w:keepLines/>
      <w:numPr>
        <w:ilvl w:val="8"/>
        <w:numId w:val="2"/>
      </w:numPr>
      <w:spacing w:before="40" w:after="0" w:line="360" w:lineRule="auto"/>
      <w:outlineLvl w:val="8"/>
    </w:pPr>
    <w:rPr>
      <w:rFonts w:asciiTheme="majorHAnsi" w:eastAsiaTheme="majorEastAsia" w:hAnsiTheme="majorHAnsi" w:cstheme="majorBidi"/>
      <w:i/>
      <w:iCs/>
      <w:color w:val="272727" w:themeColor="text1" w:themeTint="D8"/>
      <w:sz w:val="21"/>
      <w:szCs w:val="21"/>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table" w:styleId="ae">
    <w:name w:val="Table Grid"/>
    <w:aliases w:val="Table Grid Report"/>
    <w:basedOn w:val="ac"/>
    <w:uiPriority w:val="59"/>
    <w:rsid w:val="00344B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Знак Знак Знак Знак Знак Знак1,Заголовок 1 (табл) Знак"/>
    <w:basedOn w:val="ab"/>
    <w:link w:val="12"/>
    <w:uiPriority w:val="99"/>
    <w:qFormat/>
    <w:rsid w:val="00BB7FC1"/>
    <w:rPr>
      <w:rFonts w:ascii="Times New Roman" w:eastAsiaTheme="majorEastAsia" w:hAnsi="Times New Roman" w:cstheme="majorBidi"/>
      <w:sz w:val="28"/>
      <w:szCs w:val="32"/>
      <w:lang w:eastAsia="ru-RU"/>
    </w:rPr>
  </w:style>
  <w:style w:type="character" w:customStyle="1" w:styleId="22">
    <w:name w:val="Заголовок 2 Знак"/>
    <w:aliases w:val="H2 Знак1,h2 Знак,Знак2 Знак, Знак Знак Знак Знак1, Знак2 Знак,Заголовок 2 Знак Знак Знак,Заголовок 2 Знак2 Знак Знак,Заголовок 2 Знак1 Знак Знак Знак Знак,Заголовок 2 Знак Знак Знак Знак Знак Знак,Знак1 Знак1 Знак Знак Знак Знак"/>
    <w:basedOn w:val="ab"/>
    <w:link w:val="20"/>
    <w:uiPriority w:val="99"/>
    <w:qFormat/>
    <w:rsid w:val="00BB7FC1"/>
    <w:rPr>
      <w:rFonts w:ascii="Times New Roman" w:eastAsiaTheme="majorEastAsia" w:hAnsi="Times New Roman" w:cstheme="majorBidi"/>
      <w:color w:val="000000" w:themeColor="text1"/>
      <w:sz w:val="28"/>
      <w:szCs w:val="26"/>
      <w:lang w:eastAsia="ru-RU"/>
    </w:rPr>
  </w:style>
  <w:style w:type="character" w:customStyle="1" w:styleId="34">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basedOn w:val="ab"/>
    <w:link w:val="33"/>
    <w:uiPriority w:val="35"/>
    <w:qFormat/>
    <w:rsid w:val="00BB7FC1"/>
    <w:rPr>
      <w:rFonts w:ascii="Times New Roman" w:eastAsiaTheme="majorEastAsia" w:hAnsi="Times New Roman" w:cstheme="majorBidi"/>
      <w:sz w:val="28"/>
      <w:szCs w:val="24"/>
      <w:lang w:eastAsia="ru-RU"/>
    </w:rPr>
  </w:style>
  <w:style w:type="character" w:customStyle="1" w:styleId="41">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b"/>
    <w:link w:val="40"/>
    <w:rsid w:val="00BB7FC1"/>
    <w:rPr>
      <w:rFonts w:asciiTheme="majorHAnsi" w:eastAsiaTheme="majorEastAsia" w:hAnsiTheme="majorHAnsi" w:cstheme="majorBidi"/>
      <w:i/>
      <w:iCs/>
      <w:color w:val="365F91" w:themeColor="accent1" w:themeShade="BF"/>
      <w:sz w:val="28"/>
      <w:lang w:eastAsia="ru-RU"/>
    </w:rPr>
  </w:style>
  <w:style w:type="character" w:customStyle="1" w:styleId="52">
    <w:name w:val="Заголовок 5 Знак"/>
    <w:aliases w:val="Underline Знак,H5 Знак,Edf Titre 5 Знак"/>
    <w:basedOn w:val="ab"/>
    <w:link w:val="50"/>
    <w:rsid w:val="00BB7FC1"/>
    <w:rPr>
      <w:rFonts w:asciiTheme="majorHAnsi" w:eastAsiaTheme="majorEastAsia" w:hAnsiTheme="majorHAnsi" w:cstheme="majorBidi"/>
      <w:color w:val="365F91" w:themeColor="accent1" w:themeShade="BF"/>
      <w:sz w:val="28"/>
      <w:lang w:eastAsia="ru-RU"/>
    </w:rPr>
  </w:style>
  <w:style w:type="character" w:customStyle="1" w:styleId="60">
    <w:name w:val="Заголовок 6 Знак"/>
    <w:aliases w:val="H6 Знак,Edf Titre 6 Знак"/>
    <w:basedOn w:val="ab"/>
    <w:link w:val="6"/>
    <w:rsid w:val="00BB7FC1"/>
    <w:rPr>
      <w:rFonts w:asciiTheme="majorHAnsi" w:eastAsiaTheme="majorEastAsia" w:hAnsiTheme="majorHAnsi" w:cstheme="majorBidi"/>
      <w:color w:val="243F60" w:themeColor="accent1" w:themeShade="7F"/>
      <w:sz w:val="28"/>
      <w:lang w:eastAsia="ru-RU"/>
    </w:rPr>
  </w:style>
  <w:style w:type="character" w:customStyle="1" w:styleId="70">
    <w:name w:val="Заголовок 7 Знак"/>
    <w:aliases w:val="H7 Знак,Заголовок x.x Знак"/>
    <w:basedOn w:val="ab"/>
    <w:link w:val="7"/>
    <w:rsid w:val="00BB7FC1"/>
    <w:rPr>
      <w:rFonts w:asciiTheme="majorHAnsi" w:eastAsiaTheme="majorEastAsia" w:hAnsiTheme="majorHAnsi" w:cstheme="majorBidi"/>
      <w:i/>
      <w:iCs/>
      <w:color w:val="243F60" w:themeColor="accent1" w:themeShade="7F"/>
      <w:sz w:val="28"/>
      <w:lang w:eastAsia="ru-RU"/>
    </w:rPr>
  </w:style>
  <w:style w:type="character" w:customStyle="1" w:styleId="80">
    <w:name w:val="Заголовок 8 Знак"/>
    <w:aliases w:val="ОС8 Знак,H8 Знак"/>
    <w:basedOn w:val="ab"/>
    <w:link w:val="8"/>
    <w:rsid w:val="00BB7FC1"/>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aliases w:val="ОС9 Знак,H9 Знак"/>
    <w:basedOn w:val="ab"/>
    <w:link w:val="9"/>
    <w:rsid w:val="00BB7FC1"/>
    <w:rPr>
      <w:rFonts w:asciiTheme="majorHAnsi" w:eastAsiaTheme="majorEastAsia" w:hAnsiTheme="majorHAnsi" w:cstheme="majorBidi"/>
      <w:i/>
      <w:iCs/>
      <w:color w:val="272727" w:themeColor="text1" w:themeTint="D8"/>
      <w:sz w:val="21"/>
      <w:szCs w:val="21"/>
      <w:lang w:eastAsia="ru-RU"/>
    </w:rPr>
  </w:style>
  <w:style w:type="numbering" w:customStyle="1" w:styleId="54">
    <w:name w:val="Стиль54"/>
    <w:uiPriority w:val="99"/>
    <w:rsid w:val="00BB7FC1"/>
  </w:style>
  <w:style w:type="numbering" w:customStyle="1" w:styleId="541">
    <w:name w:val="Стиль541"/>
    <w:uiPriority w:val="99"/>
    <w:rsid w:val="00BB7FC1"/>
  </w:style>
  <w:style w:type="character" w:styleId="af">
    <w:name w:val="Hyperlink"/>
    <w:basedOn w:val="ab"/>
    <w:uiPriority w:val="99"/>
    <w:unhideWhenUsed/>
    <w:rsid w:val="00BB7FC1"/>
    <w:rPr>
      <w:color w:val="0000FF" w:themeColor="hyperlink"/>
      <w:u w:val="single"/>
    </w:rPr>
  </w:style>
  <w:style w:type="character" w:styleId="af0">
    <w:name w:val="FollowedHyperlink"/>
    <w:uiPriority w:val="99"/>
    <w:unhideWhenUsed/>
    <w:qFormat/>
    <w:rsid w:val="00BB7FC1"/>
    <w:rPr>
      <w:color w:val="800080"/>
      <w:u w:val="single"/>
    </w:rPr>
  </w:style>
  <w:style w:type="character" w:styleId="HTML">
    <w:name w:val="HTML Acronym"/>
    <w:basedOn w:val="ab"/>
    <w:semiHidden/>
    <w:unhideWhenUsed/>
    <w:rsid w:val="00BB7FC1"/>
    <w:rPr>
      <w:lang w:val="ru-RU" w:eastAsia="x-none"/>
    </w:rPr>
  </w:style>
  <w:style w:type="paragraph" w:styleId="HTML0">
    <w:name w:val="HTML Address"/>
    <w:basedOn w:val="aa"/>
    <w:link w:val="HTML1"/>
    <w:semiHidden/>
    <w:unhideWhenUsed/>
    <w:rsid w:val="00BB7FC1"/>
    <w:pPr>
      <w:spacing w:after="0" w:line="360" w:lineRule="auto"/>
      <w:ind w:left="1080" w:firstLine="709"/>
      <w:jc w:val="both"/>
    </w:pPr>
    <w:rPr>
      <w:rFonts w:ascii="Arial" w:eastAsia="Times New Roman" w:hAnsi="Arial" w:cs="Arial"/>
      <w:i/>
      <w:iCs/>
      <w:spacing w:val="-5"/>
      <w:sz w:val="20"/>
      <w:szCs w:val="20"/>
    </w:rPr>
  </w:style>
  <w:style w:type="character" w:customStyle="1" w:styleId="HTML1">
    <w:name w:val="Адрес HTML Знак"/>
    <w:basedOn w:val="ab"/>
    <w:link w:val="HTML0"/>
    <w:semiHidden/>
    <w:rsid w:val="00BB7FC1"/>
    <w:rPr>
      <w:rFonts w:ascii="Arial" w:eastAsia="Times New Roman" w:hAnsi="Arial" w:cs="Arial"/>
      <w:i/>
      <w:iCs/>
      <w:spacing w:val="-5"/>
      <w:sz w:val="20"/>
      <w:szCs w:val="20"/>
    </w:rPr>
  </w:style>
  <w:style w:type="character" w:styleId="HTML2">
    <w:name w:val="HTML Cite"/>
    <w:basedOn w:val="ab"/>
    <w:semiHidden/>
    <w:unhideWhenUsed/>
    <w:rsid w:val="00BB7FC1"/>
    <w:rPr>
      <w:i/>
      <w:iCs/>
      <w:lang w:val="ru-RU" w:eastAsia="x-none"/>
    </w:rPr>
  </w:style>
  <w:style w:type="character" w:styleId="HTML3">
    <w:name w:val="HTML Code"/>
    <w:basedOn w:val="ab"/>
    <w:uiPriority w:val="99"/>
    <w:semiHidden/>
    <w:unhideWhenUsed/>
    <w:rsid w:val="00BB7FC1"/>
    <w:rPr>
      <w:rFonts w:ascii="Courier New" w:eastAsia="Times New Roman" w:hAnsi="Courier New" w:cs="Courier New" w:hint="default"/>
      <w:sz w:val="20"/>
      <w:szCs w:val="20"/>
      <w:lang w:val="ru-RU" w:eastAsia="x-none"/>
    </w:rPr>
  </w:style>
  <w:style w:type="character" w:styleId="HTML4">
    <w:name w:val="HTML Definition"/>
    <w:basedOn w:val="ab"/>
    <w:semiHidden/>
    <w:unhideWhenUsed/>
    <w:rsid w:val="00BB7FC1"/>
    <w:rPr>
      <w:i/>
      <w:iCs/>
      <w:lang w:val="ru-RU" w:eastAsia="x-none"/>
    </w:rPr>
  </w:style>
  <w:style w:type="character" w:styleId="af1">
    <w:name w:val="Emphasis"/>
    <w:qFormat/>
    <w:rsid w:val="00BB7FC1"/>
    <w:rPr>
      <w:i/>
      <w:iCs w:val="0"/>
    </w:rPr>
  </w:style>
  <w:style w:type="character" w:customStyle="1" w:styleId="112">
    <w:name w:val="Заголовок 1 Знак1"/>
    <w:aliases w:val="Заголовок 1 Знак Знак Знак Знак Знак Знак1,Заголовок 1 Знак Знак Знак,H1 Знак,новая страница Знак1,íîâàÿ ñòðàíèöà Знак1,Заг 1 Знак1,Edf Titre 1 Знак1,Rodos title Знак1,Názov kapitoly Знак1,Chapter Level Знак1,111 Знак1,Section Знак1"/>
    <w:locked/>
    <w:rsid w:val="00BB7FC1"/>
    <w:rPr>
      <w:rFonts w:ascii="Arial" w:eastAsia="MS Mincho" w:hAnsi="Arial" w:cs="Arial" w:hint="default"/>
      <w:b/>
      <w:bCs/>
      <w:kern w:val="32"/>
      <w:sz w:val="32"/>
      <w:szCs w:val="32"/>
      <w:lang w:eastAsia="ja-JP"/>
    </w:rPr>
  </w:style>
  <w:style w:type="character" w:customStyle="1" w:styleId="210">
    <w:name w:val="Заголовок 2 Знак1"/>
    <w:aliases w:val="H2 Знак,h2 Знак1,Знак2 Знак1,h2 Знак Знак,Знак2 Знак2,Знак Знак Знак Знак2,Знак2 Знак Знак Знак Знак1,Знак2 Знак1 Знак1,ГЛАВА Знак1,Заголовок 2 Знак Знак Знак1,Заголовок 2 Знак1 Знак Знак1 Знак Знак1"/>
    <w:uiPriority w:val="9"/>
    <w:rsid w:val="00BB7FC1"/>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BB7FC1"/>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H5 Знак1,Edf Titre 5 Знак1"/>
    <w:semiHidden/>
    <w:rsid w:val="00BB7FC1"/>
    <w:rPr>
      <w:rFonts w:ascii="Cambria" w:eastAsia="Times New Roman" w:hAnsi="Cambria" w:cs="Times New Roman" w:hint="default"/>
      <w:color w:val="243F60"/>
      <w:sz w:val="24"/>
      <w:szCs w:val="24"/>
    </w:rPr>
  </w:style>
  <w:style w:type="character" w:styleId="HTML5">
    <w:name w:val="HTML Keyboard"/>
    <w:basedOn w:val="ab"/>
    <w:semiHidden/>
    <w:unhideWhenUsed/>
    <w:rsid w:val="00BB7FC1"/>
    <w:rPr>
      <w:rFonts w:ascii="Courier New" w:eastAsia="Times New Roman" w:hAnsi="Courier New" w:cs="Courier New" w:hint="default"/>
      <w:sz w:val="20"/>
      <w:szCs w:val="20"/>
      <w:lang w:val="ru-RU" w:eastAsia="x-none"/>
    </w:rPr>
  </w:style>
  <w:style w:type="paragraph" w:styleId="HTML6">
    <w:name w:val="HTML Preformatted"/>
    <w:basedOn w:val="aa"/>
    <w:link w:val="HTML7"/>
    <w:unhideWhenUsed/>
    <w:rsid w:val="00BB7F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7">
    <w:name w:val="Стандартный HTML Знак"/>
    <w:basedOn w:val="ab"/>
    <w:link w:val="HTML6"/>
    <w:rsid w:val="00BB7FC1"/>
    <w:rPr>
      <w:rFonts w:ascii="Courier New" w:eastAsia="Times New Roman" w:hAnsi="Courier New" w:cs="Times New Roman"/>
      <w:sz w:val="20"/>
      <w:szCs w:val="20"/>
      <w:lang w:val="x-none" w:eastAsia="x-none"/>
    </w:rPr>
  </w:style>
  <w:style w:type="character" w:styleId="HTML8">
    <w:name w:val="HTML Sample"/>
    <w:basedOn w:val="ab"/>
    <w:semiHidden/>
    <w:unhideWhenUsed/>
    <w:rsid w:val="00BB7FC1"/>
    <w:rPr>
      <w:rFonts w:ascii="Courier New" w:eastAsia="Times New Roman" w:hAnsi="Courier New" w:cs="Courier New" w:hint="default"/>
      <w:lang w:val="ru-RU" w:eastAsia="x-none"/>
    </w:rPr>
  </w:style>
  <w:style w:type="character" w:styleId="HTML9">
    <w:name w:val="HTML Typewriter"/>
    <w:basedOn w:val="ab"/>
    <w:semiHidden/>
    <w:unhideWhenUsed/>
    <w:rsid w:val="00BB7FC1"/>
    <w:rPr>
      <w:rFonts w:ascii="Courier New" w:eastAsia="Times New Roman" w:hAnsi="Courier New" w:cs="Courier New" w:hint="default"/>
      <w:sz w:val="20"/>
      <w:szCs w:val="20"/>
      <w:lang w:val="ru-RU" w:eastAsia="x-none"/>
    </w:rPr>
  </w:style>
  <w:style w:type="character" w:styleId="HTMLa">
    <w:name w:val="HTML Variable"/>
    <w:basedOn w:val="ab"/>
    <w:semiHidden/>
    <w:unhideWhenUsed/>
    <w:rsid w:val="00BB7FC1"/>
    <w:rPr>
      <w:i/>
      <w:iCs/>
      <w:lang w:val="ru-RU" w:eastAsia="x-none"/>
    </w:rPr>
  </w:style>
  <w:style w:type="character" w:customStyle="1" w:styleId="af2">
    <w:name w:val="Обычный (веб) Знак"/>
    <w:aliases w:val="Обычный (Web) Знак,Обычный (Web)1 Знак"/>
    <w:link w:val="af3"/>
    <w:locked/>
    <w:rsid w:val="00BB7FC1"/>
    <w:rPr>
      <w:rFonts w:ascii="Times New Roman" w:eastAsia="Times New Roman" w:hAnsi="Times New Roman" w:cs="Times New Roman"/>
      <w:sz w:val="24"/>
      <w:szCs w:val="24"/>
      <w:lang w:val="x-none" w:eastAsia="x-none"/>
    </w:rPr>
  </w:style>
  <w:style w:type="paragraph" w:styleId="af3">
    <w:name w:val="Normal (Web)"/>
    <w:aliases w:val="Обычный (Web),Обычный (Web)1"/>
    <w:basedOn w:val="12"/>
    <w:next w:val="aa"/>
    <w:link w:val="af2"/>
    <w:autoRedefine/>
    <w:unhideWhenUsed/>
    <w:qFormat/>
    <w:rsid w:val="00BB7FC1"/>
    <w:pPr>
      <w:keepNext/>
      <w:numPr>
        <w:numId w:val="0"/>
      </w:numPr>
      <w:spacing w:before="480" w:line="276" w:lineRule="auto"/>
      <w:jc w:val="left"/>
      <w:outlineLvl w:val="9"/>
    </w:pPr>
    <w:rPr>
      <w:rFonts w:eastAsia="Times New Roman" w:cs="Times New Roman"/>
      <w:sz w:val="24"/>
      <w:szCs w:val="24"/>
      <w:lang w:val="x-none" w:eastAsia="x-none"/>
    </w:rPr>
  </w:style>
  <w:style w:type="character" w:customStyle="1" w:styleId="18">
    <w:name w:val="Оглавление 1 Знак"/>
    <w:basedOn w:val="ab"/>
    <w:link w:val="19"/>
    <w:uiPriority w:val="39"/>
    <w:locked/>
    <w:rsid w:val="00BB7FC1"/>
    <w:rPr>
      <w:rFonts w:asciiTheme="majorHAnsi" w:eastAsia="Times New Roman" w:hAnsiTheme="majorHAnsi" w:cs="Times New Roman"/>
      <w:b/>
      <w:bCs/>
      <w:caps/>
      <w:sz w:val="24"/>
      <w:szCs w:val="24"/>
      <w:lang w:eastAsia="ru-RU"/>
    </w:rPr>
  </w:style>
  <w:style w:type="character" w:customStyle="1" w:styleId="35">
    <w:name w:val="Оглавление 3 Знак"/>
    <w:basedOn w:val="ab"/>
    <w:link w:val="37"/>
    <w:uiPriority w:val="39"/>
    <w:locked/>
    <w:rsid w:val="00BB7FC1"/>
    <w:rPr>
      <w:rFonts w:ascii="Times New Roman" w:eastAsia="Times New Roman" w:hAnsi="Times New Roman" w:cstheme="minorHAnsi"/>
      <w:sz w:val="20"/>
      <w:szCs w:val="20"/>
      <w:lang w:eastAsia="ru-RU"/>
    </w:rPr>
  </w:style>
  <w:style w:type="character" w:customStyle="1" w:styleId="af4">
    <w:name w:val="Обычный отступ Знак"/>
    <w:aliases w:val="Обычный отступ Знак Знак Знак Знак,Обычный отступ Знак Знак Знак Знак Знак Знак Знак,Обычный отступ Знак Знак Знак Знак Знак Знак Знак Знак Знак Знак Знак Знак,Обычный отступ Знак Знак Знак Знак Знак Знак Знак Знак Знак Знак Знак1"/>
    <w:link w:val="af5"/>
    <w:locked/>
    <w:rsid w:val="00BB7FC1"/>
    <w:rPr>
      <w:rFonts w:ascii="Times New Roman" w:eastAsia="Times New Roman" w:hAnsi="Times New Roman" w:cs="Times New Roman"/>
      <w:sz w:val="24"/>
      <w:szCs w:val="20"/>
      <w:lang w:val="x-none" w:eastAsia="x-none"/>
    </w:rPr>
  </w:style>
  <w:style w:type="character" w:customStyle="1" w:styleId="af6">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7"/>
    <w:locked/>
    <w:rsid w:val="00BB7FC1"/>
    <w:rPr>
      <w:rFonts w:ascii="TimesET" w:hAnsi="TimesET" w:cs="TimesET"/>
      <w:kern w:val="24"/>
    </w:rPr>
  </w:style>
  <w:style w:type="paragraph" w:styleId="af7">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
    <w:basedOn w:val="aa"/>
    <w:link w:val="af6"/>
    <w:unhideWhenUsed/>
    <w:qFormat/>
    <w:rsid w:val="00BB7FC1"/>
    <w:pPr>
      <w:keepLines/>
      <w:spacing w:before="120" w:after="120" w:line="240" w:lineRule="auto"/>
      <w:ind w:firstLine="567"/>
      <w:jc w:val="both"/>
    </w:pPr>
    <w:rPr>
      <w:rFonts w:ascii="TimesET" w:hAnsi="TimesET" w:cs="TimesET"/>
      <w:kern w:val="24"/>
    </w:rPr>
  </w:style>
  <w:style w:type="character" w:customStyle="1" w:styleId="1a">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b"/>
    <w:rsid w:val="00BB7FC1"/>
    <w:rPr>
      <w:sz w:val="20"/>
      <w:szCs w:val="20"/>
    </w:rPr>
  </w:style>
  <w:style w:type="character" w:customStyle="1" w:styleId="af8">
    <w:name w:val="Текст примечания Знак"/>
    <w:basedOn w:val="ab"/>
    <w:link w:val="af9"/>
    <w:uiPriority w:val="99"/>
    <w:locked/>
    <w:rsid w:val="00BB7FC1"/>
    <w:rPr>
      <w:rFonts w:ascii="Times New Roman" w:eastAsia="Times New Roman" w:hAnsi="Times New Roman" w:cs="Times New Roman"/>
      <w:sz w:val="20"/>
      <w:szCs w:val="20"/>
      <w:lang w:val="x-none" w:eastAsia="x-none"/>
    </w:rPr>
  </w:style>
  <w:style w:type="character" w:customStyle="1" w:styleId="afa">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b"/>
    <w:link w:val="afb"/>
    <w:uiPriority w:val="99"/>
    <w:qFormat/>
    <w:locked/>
    <w:rsid w:val="00BB7FC1"/>
    <w:rPr>
      <w:rFonts w:ascii="Times New Roman" w:eastAsia="Times New Roman" w:hAnsi="Times New Roman" w:cs="Times New Roman"/>
      <w:sz w:val="26"/>
      <w:szCs w:val="20"/>
      <w:lang w:val="x-none" w:eastAsia="x-none"/>
    </w:rPr>
  </w:style>
  <w:style w:type="paragraph" w:styleId="afb">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a"/>
    <w:link w:val="afa"/>
    <w:uiPriority w:val="99"/>
    <w:unhideWhenUsed/>
    <w:qFormat/>
    <w:rsid w:val="00BB7FC1"/>
    <w:pPr>
      <w:tabs>
        <w:tab w:val="center" w:pos="4677"/>
        <w:tab w:val="right" w:pos="9355"/>
      </w:tabs>
      <w:spacing w:after="0" w:line="240" w:lineRule="auto"/>
      <w:ind w:firstLine="709"/>
      <w:jc w:val="both"/>
    </w:pPr>
    <w:rPr>
      <w:rFonts w:ascii="Times New Roman" w:eastAsia="Times New Roman" w:hAnsi="Times New Roman" w:cs="Times New Roman"/>
      <w:sz w:val="26"/>
      <w:szCs w:val="20"/>
      <w:lang w:val="x-none" w:eastAsia="x-none"/>
    </w:rPr>
  </w:style>
  <w:style w:type="character" w:customStyle="1" w:styleId="1b">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b"/>
    <w:uiPriority w:val="99"/>
    <w:rsid w:val="00BB7FC1"/>
  </w:style>
  <w:style w:type="character" w:customStyle="1" w:styleId="afc">
    <w:name w:val="Нижний колонтитул Знак"/>
    <w:aliases w:val=" Знак Знак"/>
    <w:basedOn w:val="ab"/>
    <w:link w:val="afd"/>
    <w:qFormat/>
    <w:locked/>
    <w:rsid w:val="00BB7FC1"/>
    <w:rPr>
      <w:rFonts w:ascii="Times New Roman" w:eastAsia="Times New Roman" w:hAnsi="Times New Roman" w:cs="Times New Roman"/>
      <w:sz w:val="26"/>
      <w:szCs w:val="20"/>
      <w:lang w:val="x-none" w:eastAsia="x-none"/>
    </w:rPr>
  </w:style>
  <w:style w:type="character" w:customStyle="1" w:styleId="afe">
    <w:name w:val="Текст концевой сноски Знак"/>
    <w:basedOn w:val="ab"/>
    <w:link w:val="aff"/>
    <w:uiPriority w:val="99"/>
    <w:locked/>
    <w:rsid w:val="00BB7FC1"/>
    <w:rPr>
      <w:rFonts w:ascii="Times New Roman" w:eastAsia="Times New Roman" w:hAnsi="Times New Roman" w:cs="Times New Roman"/>
      <w:sz w:val="20"/>
      <w:szCs w:val="20"/>
      <w:lang w:val="x-none" w:eastAsia="x-none"/>
    </w:rPr>
  </w:style>
  <w:style w:type="character" w:customStyle="1" w:styleId="aff0">
    <w:name w:val="Маркированный список Знак"/>
    <w:basedOn w:val="1c"/>
    <w:link w:val="a0"/>
    <w:locked/>
    <w:rsid w:val="00BB7FC1"/>
    <w:rPr>
      <w:rFonts w:ascii="Times New Roman" w:eastAsia="Times New Roman" w:hAnsi="Times New Roman" w:cs="Times New Roman"/>
      <w:sz w:val="28"/>
      <w:szCs w:val="24"/>
      <w:lang w:eastAsia="ru-RU"/>
    </w:rPr>
  </w:style>
  <w:style w:type="paragraph" w:styleId="aff1">
    <w:name w:val="List"/>
    <w:aliases w:val="List Char"/>
    <w:basedOn w:val="aa"/>
    <w:link w:val="aff2"/>
    <w:unhideWhenUsed/>
    <w:qFormat/>
    <w:rsid w:val="00BB7FC1"/>
    <w:pPr>
      <w:spacing w:line="360" w:lineRule="auto"/>
      <w:ind w:left="283" w:hanging="283"/>
      <w:contextualSpacing/>
    </w:pPr>
    <w:rPr>
      <w:rFonts w:ascii="Times New Roman" w:eastAsia="Times New Roman" w:hAnsi="Times New Roman" w:cs="Times New Roman"/>
      <w:sz w:val="28"/>
      <w:lang w:eastAsia="ru-RU"/>
    </w:rPr>
  </w:style>
  <w:style w:type="paragraph" w:styleId="a">
    <w:name w:val="List Number"/>
    <w:basedOn w:val="aa"/>
    <w:unhideWhenUsed/>
    <w:rsid w:val="00BB7FC1"/>
    <w:pPr>
      <w:numPr>
        <w:numId w:val="6"/>
      </w:numPr>
      <w:spacing w:line="360" w:lineRule="auto"/>
      <w:contextualSpacing/>
    </w:pPr>
    <w:rPr>
      <w:rFonts w:ascii="Times New Roman" w:eastAsia="Times New Roman" w:hAnsi="Times New Roman" w:cs="Times New Roman"/>
      <w:sz w:val="28"/>
      <w:lang w:eastAsia="ru-RU"/>
    </w:rPr>
  </w:style>
  <w:style w:type="character" w:customStyle="1" w:styleId="1d">
    <w:name w:val="Заголовок Знак1"/>
    <w:aliases w:val="Заголовок2 Знак,Название1 Знак,Название таблица Знак1"/>
    <w:link w:val="aff3"/>
    <w:locked/>
    <w:rsid w:val="00BB7FC1"/>
    <w:rPr>
      <w:rFonts w:ascii="Times New Roman" w:eastAsia="Times New Roman" w:hAnsi="Times New Roman" w:cs="Times New Roman"/>
      <w:sz w:val="24"/>
      <w:szCs w:val="20"/>
      <w:lang w:val="x-none" w:eastAsia="x-none"/>
    </w:rPr>
  </w:style>
  <w:style w:type="paragraph" w:styleId="aff3">
    <w:name w:val="Title"/>
    <w:aliases w:val="Заголовок2,Название1,Название таблица"/>
    <w:basedOn w:val="aa"/>
    <w:link w:val="1d"/>
    <w:uiPriority w:val="99"/>
    <w:qFormat/>
    <w:rsid w:val="00BB7FC1"/>
    <w:pPr>
      <w:spacing w:after="0" w:line="240" w:lineRule="auto"/>
      <w:jc w:val="center"/>
    </w:pPr>
    <w:rPr>
      <w:rFonts w:ascii="Times New Roman" w:eastAsia="Times New Roman" w:hAnsi="Times New Roman" w:cs="Times New Roman"/>
      <w:sz w:val="24"/>
      <w:szCs w:val="20"/>
      <w:lang w:val="x-none" w:eastAsia="x-none"/>
    </w:rPr>
  </w:style>
  <w:style w:type="character" w:customStyle="1" w:styleId="aff4">
    <w:name w:val="Заголовок Знак"/>
    <w:aliases w:val="Название Знак1,Заголовок2 Знак1,Название1 Знак1,Название таблица Знак"/>
    <w:basedOn w:val="ab"/>
    <w:uiPriority w:val="99"/>
    <w:rsid w:val="00BB7FC1"/>
    <w:rPr>
      <w:rFonts w:asciiTheme="majorHAnsi" w:eastAsiaTheme="majorEastAsia" w:hAnsiTheme="majorHAnsi" w:cstheme="majorBidi"/>
      <w:spacing w:val="-10"/>
      <w:kern w:val="28"/>
      <w:sz w:val="56"/>
      <w:szCs w:val="56"/>
    </w:rPr>
  </w:style>
  <w:style w:type="character" w:customStyle="1" w:styleId="aff5">
    <w:name w:val="Прощание Знак"/>
    <w:basedOn w:val="ab"/>
    <w:link w:val="aff6"/>
    <w:semiHidden/>
    <w:locked/>
    <w:rsid w:val="00BB7FC1"/>
    <w:rPr>
      <w:rFonts w:ascii="Arial" w:eastAsia="Times New Roman" w:hAnsi="Arial" w:cs="Arial"/>
      <w:spacing w:val="-5"/>
      <w:sz w:val="20"/>
      <w:szCs w:val="20"/>
    </w:rPr>
  </w:style>
  <w:style w:type="character" w:customStyle="1" w:styleId="aff7">
    <w:name w:val="Подпись Знак"/>
    <w:basedOn w:val="ab"/>
    <w:link w:val="aff8"/>
    <w:locked/>
    <w:rsid w:val="00BB7FC1"/>
    <w:rPr>
      <w:rFonts w:ascii="Times New Roman" w:eastAsia="Times New Roman" w:hAnsi="Times New Roman" w:cs="Times New Roman"/>
      <w:sz w:val="24"/>
      <w:szCs w:val="20"/>
      <w:lang w:val="x-none" w:eastAsia="x-none"/>
    </w:rPr>
  </w:style>
  <w:style w:type="character" w:customStyle="1" w:styleId="aff9">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basedOn w:val="ab"/>
    <w:link w:val="affa"/>
    <w:locked/>
    <w:rsid w:val="00BB7FC1"/>
    <w:rPr>
      <w:rFonts w:ascii="Times New Roman" w:eastAsia="Times New Roman" w:hAnsi="Times New Roman" w:cs="Times New Roman"/>
      <w:sz w:val="26"/>
      <w:szCs w:val="26"/>
      <w:lang w:val="x-none" w:eastAsia="x-none"/>
    </w:rPr>
  </w:style>
  <w:style w:type="paragraph" w:styleId="affa">
    <w:name w:val="Body Text"/>
    <w:aliases w:val="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Табличный4, Знак1"/>
    <w:basedOn w:val="aa"/>
    <w:link w:val="aff9"/>
    <w:unhideWhenUsed/>
    <w:qFormat/>
    <w:rsid w:val="00BB7FC1"/>
    <w:pPr>
      <w:spacing w:before="120" w:after="120" w:line="360" w:lineRule="auto"/>
      <w:ind w:firstLine="425"/>
      <w:jc w:val="both"/>
    </w:pPr>
    <w:rPr>
      <w:rFonts w:ascii="Times New Roman" w:eastAsia="Times New Roman" w:hAnsi="Times New Roman" w:cs="Times New Roman"/>
      <w:sz w:val="26"/>
      <w:szCs w:val="26"/>
      <w:lang w:val="x-none" w:eastAsia="x-none"/>
    </w:rPr>
  </w:style>
  <w:style w:type="character" w:customStyle="1" w:styleId="1e">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Oaaee?iue Знак1,Oaaee?iue1 Знак1,Oaaee?iue2 Знак1,Oaaee?iue3 Знак1,Oaaee?iue4 Знак1,Oaaee?iue5 Знак1"/>
    <w:basedOn w:val="ab"/>
    <w:uiPriority w:val="1"/>
    <w:rsid w:val="00BB7FC1"/>
  </w:style>
  <w:style w:type="character" w:customStyle="1" w:styleId="affb">
    <w:name w:val="Основной текст с отступом Знак"/>
    <w:basedOn w:val="ab"/>
    <w:link w:val="affc"/>
    <w:locked/>
    <w:rsid w:val="00BB7FC1"/>
    <w:rPr>
      <w:rFonts w:ascii="Times New Roman" w:eastAsia="Times New Roman" w:hAnsi="Times New Roman" w:cs="Times New Roman"/>
      <w:sz w:val="24"/>
      <w:szCs w:val="20"/>
      <w:lang w:eastAsia="ru-RU"/>
    </w:rPr>
  </w:style>
  <w:style w:type="paragraph" w:styleId="affd">
    <w:name w:val="List Continue"/>
    <w:basedOn w:val="aa"/>
    <w:uiPriority w:val="99"/>
    <w:unhideWhenUsed/>
    <w:rsid w:val="00BB7FC1"/>
    <w:pPr>
      <w:spacing w:after="120" w:line="360" w:lineRule="auto"/>
      <w:ind w:left="283" w:firstLine="709"/>
      <w:contextualSpacing/>
    </w:pPr>
    <w:rPr>
      <w:rFonts w:ascii="Times New Roman" w:eastAsia="Times New Roman" w:hAnsi="Times New Roman" w:cs="Times New Roman"/>
      <w:sz w:val="28"/>
      <w:lang w:eastAsia="ru-RU"/>
    </w:rPr>
  </w:style>
  <w:style w:type="character" w:customStyle="1" w:styleId="affe">
    <w:name w:val="Шапка Знак"/>
    <w:basedOn w:val="ab"/>
    <w:link w:val="afff"/>
    <w:locked/>
    <w:rsid w:val="00BB7FC1"/>
    <w:rPr>
      <w:rFonts w:ascii="NTHelvetica/Cyrillic" w:eastAsia="Times New Roman" w:hAnsi="NTHelvetica/Cyrillic" w:cs="Times New Roman"/>
      <w:sz w:val="16"/>
      <w:szCs w:val="20"/>
      <w:shd w:val="pct20" w:color="auto" w:fill="auto"/>
      <w:lang w:val="x-none" w:eastAsia="x-none"/>
    </w:rPr>
  </w:style>
  <w:style w:type="character" w:customStyle="1" w:styleId="afff0">
    <w:name w:val="Подзаголовок Знак"/>
    <w:basedOn w:val="ab"/>
    <w:link w:val="afff1"/>
    <w:locked/>
    <w:rsid w:val="00BB7FC1"/>
    <w:rPr>
      <w:rFonts w:ascii="Times New Roman" w:eastAsia="Times New Roman" w:hAnsi="Times New Roman" w:cs="Times New Roman"/>
      <w:sz w:val="24"/>
      <w:szCs w:val="20"/>
      <w:lang w:val="x-none" w:eastAsia="x-none"/>
    </w:rPr>
  </w:style>
  <w:style w:type="character" w:customStyle="1" w:styleId="afff2">
    <w:name w:val="Приветствие Знак"/>
    <w:basedOn w:val="ab"/>
    <w:link w:val="afff3"/>
    <w:semiHidden/>
    <w:locked/>
    <w:rsid w:val="00BB7FC1"/>
    <w:rPr>
      <w:rFonts w:ascii="Arial" w:eastAsia="Times New Roman" w:hAnsi="Arial" w:cs="Arial"/>
      <w:spacing w:val="-5"/>
      <w:sz w:val="20"/>
      <w:szCs w:val="20"/>
    </w:rPr>
  </w:style>
  <w:style w:type="character" w:customStyle="1" w:styleId="afff4">
    <w:name w:val="Дата Знак"/>
    <w:basedOn w:val="ab"/>
    <w:link w:val="afff5"/>
    <w:semiHidden/>
    <w:locked/>
    <w:rsid w:val="00BB7FC1"/>
    <w:rPr>
      <w:rFonts w:ascii="Arial" w:eastAsia="Times New Roman" w:hAnsi="Arial" w:cs="Arial"/>
      <w:spacing w:val="-5"/>
      <w:sz w:val="20"/>
      <w:szCs w:val="20"/>
    </w:rPr>
  </w:style>
  <w:style w:type="character" w:customStyle="1" w:styleId="afff6">
    <w:name w:val="Красная строка Знак"/>
    <w:basedOn w:val="aff9"/>
    <w:link w:val="afff7"/>
    <w:locked/>
    <w:rsid w:val="00BB7FC1"/>
    <w:rPr>
      <w:rFonts w:ascii="Times New Roman" w:eastAsia="Calibri" w:hAnsi="Times New Roman" w:cs="Times New Roman"/>
      <w:sz w:val="24"/>
      <w:szCs w:val="24"/>
      <w:lang w:val="x-none" w:eastAsia="x-none"/>
    </w:rPr>
  </w:style>
  <w:style w:type="paragraph" w:styleId="affc">
    <w:name w:val="Body Text Indent"/>
    <w:basedOn w:val="aa"/>
    <w:link w:val="affb"/>
    <w:unhideWhenUsed/>
    <w:rsid w:val="00BB7FC1"/>
    <w:pPr>
      <w:spacing w:after="120" w:line="360" w:lineRule="auto"/>
      <w:ind w:left="283" w:firstLine="709"/>
    </w:pPr>
    <w:rPr>
      <w:rFonts w:ascii="Times New Roman" w:eastAsia="Times New Roman" w:hAnsi="Times New Roman" w:cs="Times New Roman"/>
      <w:sz w:val="24"/>
      <w:szCs w:val="20"/>
      <w:lang w:eastAsia="ru-RU"/>
    </w:rPr>
  </w:style>
  <w:style w:type="character" w:customStyle="1" w:styleId="1f">
    <w:name w:val="Основной текст с отступом Знак1"/>
    <w:basedOn w:val="ab"/>
    <w:uiPriority w:val="99"/>
    <w:rsid w:val="00BB7FC1"/>
  </w:style>
  <w:style w:type="character" w:customStyle="1" w:styleId="24">
    <w:name w:val="Красная строка 2 Знак"/>
    <w:basedOn w:val="affb"/>
    <w:link w:val="25"/>
    <w:locked/>
    <w:rsid w:val="00BB7FC1"/>
    <w:rPr>
      <w:rFonts w:ascii="Times New Roman" w:eastAsia="Times New Roman" w:hAnsi="Times New Roman" w:cs="Times New Roman"/>
      <w:sz w:val="24"/>
      <w:szCs w:val="24"/>
      <w:lang w:val="x-none" w:eastAsia="x-none"/>
    </w:rPr>
  </w:style>
  <w:style w:type="character" w:customStyle="1" w:styleId="afff8">
    <w:name w:val="Заголовок записки Знак"/>
    <w:basedOn w:val="ab"/>
    <w:link w:val="afff9"/>
    <w:semiHidden/>
    <w:locked/>
    <w:rsid w:val="00BB7FC1"/>
    <w:rPr>
      <w:rFonts w:ascii="Arial" w:eastAsia="Times New Roman" w:hAnsi="Arial" w:cs="Arial"/>
      <w:spacing w:val="-5"/>
      <w:sz w:val="20"/>
      <w:szCs w:val="20"/>
    </w:rPr>
  </w:style>
  <w:style w:type="character" w:customStyle="1" w:styleId="26">
    <w:name w:val="Основной текст 2 Знак"/>
    <w:basedOn w:val="ab"/>
    <w:link w:val="27"/>
    <w:locked/>
    <w:rsid w:val="00BB7FC1"/>
    <w:rPr>
      <w:rFonts w:ascii="Times New Roman" w:eastAsia="Times New Roman" w:hAnsi="Times New Roman" w:cs="Times New Roman"/>
      <w:sz w:val="26"/>
      <w:szCs w:val="21"/>
      <w:lang w:val="x-none" w:eastAsia="x-none"/>
    </w:rPr>
  </w:style>
  <w:style w:type="character" w:customStyle="1" w:styleId="38">
    <w:name w:val="Основной текст 3 Знак"/>
    <w:basedOn w:val="ab"/>
    <w:link w:val="39"/>
    <w:locked/>
    <w:rsid w:val="00BB7FC1"/>
    <w:rPr>
      <w:rFonts w:ascii="Times New Roman" w:eastAsia="Times New Roman" w:hAnsi="Times New Roman" w:cs="Times New Roman"/>
      <w:sz w:val="16"/>
      <w:szCs w:val="16"/>
      <w:lang w:val="x-none" w:eastAsia="x-none"/>
    </w:rPr>
  </w:style>
  <w:style w:type="character" w:customStyle="1" w:styleId="28">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basedOn w:val="ab"/>
    <w:link w:val="2a"/>
    <w:locked/>
    <w:rsid w:val="00BB7FC1"/>
    <w:rPr>
      <w:rFonts w:ascii="Arial" w:eastAsia="Times New Roman" w:hAnsi="Arial" w:cs="Times New Roman"/>
      <w:sz w:val="20"/>
      <w:szCs w:val="20"/>
      <w:lang w:val="x-none" w:eastAsia="x-none"/>
    </w:rPr>
  </w:style>
  <w:style w:type="paragraph" w:styleId="2a">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a"/>
    <w:link w:val="28"/>
    <w:unhideWhenUsed/>
    <w:qFormat/>
    <w:rsid w:val="00BB7FC1"/>
    <w:pPr>
      <w:widowControl w:val="0"/>
      <w:autoSpaceDE w:val="0"/>
      <w:autoSpaceDN w:val="0"/>
      <w:adjustRightInd w:val="0"/>
      <w:spacing w:after="120" w:line="480" w:lineRule="auto"/>
      <w:ind w:left="283"/>
    </w:pPr>
    <w:rPr>
      <w:rFonts w:ascii="Arial" w:eastAsia="Times New Roman" w:hAnsi="Arial" w:cs="Times New Roman"/>
      <w:sz w:val="20"/>
      <w:szCs w:val="20"/>
      <w:lang w:val="x-none" w:eastAsia="x-none"/>
    </w:rPr>
  </w:style>
  <w:style w:type="character" w:customStyle="1" w:styleId="212">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basedOn w:val="ab"/>
    <w:uiPriority w:val="99"/>
    <w:rsid w:val="00BB7FC1"/>
  </w:style>
  <w:style w:type="character" w:customStyle="1" w:styleId="3a">
    <w:name w:val="Основной текст с отступом 3 Знак"/>
    <w:basedOn w:val="ab"/>
    <w:link w:val="3b"/>
    <w:locked/>
    <w:rsid w:val="00BB7FC1"/>
    <w:rPr>
      <w:rFonts w:ascii="Times New Roman" w:eastAsia="Times New Roman" w:hAnsi="Times New Roman" w:cs="Times New Roman"/>
      <w:sz w:val="16"/>
      <w:szCs w:val="16"/>
      <w:lang w:val="x-none" w:eastAsia="x-none"/>
    </w:rPr>
  </w:style>
  <w:style w:type="character" w:customStyle="1" w:styleId="afffa">
    <w:name w:val="Схема документа Знак"/>
    <w:basedOn w:val="ab"/>
    <w:link w:val="afffb"/>
    <w:uiPriority w:val="99"/>
    <w:locked/>
    <w:rsid w:val="00BB7FC1"/>
    <w:rPr>
      <w:rFonts w:ascii="Tahoma" w:eastAsia="Calibri" w:hAnsi="Tahoma" w:cs="Times New Roman"/>
      <w:sz w:val="16"/>
      <w:szCs w:val="16"/>
      <w:lang w:val="x-none" w:eastAsia="x-none"/>
    </w:rPr>
  </w:style>
  <w:style w:type="character" w:customStyle="1" w:styleId="afffc">
    <w:name w:val="Текст Знак"/>
    <w:aliases w:val="Знак7 Знак"/>
    <w:link w:val="afffd"/>
    <w:locked/>
    <w:rsid w:val="00BB7FC1"/>
    <w:rPr>
      <w:rFonts w:ascii="Courier New" w:hAnsi="Courier New" w:cs="Courier New"/>
    </w:rPr>
  </w:style>
  <w:style w:type="paragraph" w:styleId="afffd">
    <w:name w:val="Plain Text"/>
    <w:aliases w:val="Знак7"/>
    <w:basedOn w:val="aa"/>
    <w:link w:val="afffc"/>
    <w:unhideWhenUsed/>
    <w:qFormat/>
    <w:rsid w:val="00BB7FC1"/>
    <w:pPr>
      <w:spacing w:after="0" w:line="240" w:lineRule="auto"/>
    </w:pPr>
    <w:rPr>
      <w:rFonts w:ascii="Courier New" w:hAnsi="Courier New" w:cs="Courier New"/>
    </w:rPr>
  </w:style>
  <w:style w:type="character" w:customStyle="1" w:styleId="1f0">
    <w:name w:val="Текст Знак1"/>
    <w:aliases w:val="Знак7 Знак1"/>
    <w:basedOn w:val="ab"/>
    <w:uiPriority w:val="99"/>
    <w:rsid w:val="00BB7FC1"/>
    <w:rPr>
      <w:rFonts w:ascii="Consolas" w:hAnsi="Consolas"/>
      <w:sz w:val="21"/>
      <w:szCs w:val="21"/>
    </w:rPr>
  </w:style>
  <w:style w:type="character" w:customStyle="1" w:styleId="afffe">
    <w:name w:val="Электронная подпись Знак"/>
    <w:basedOn w:val="ab"/>
    <w:link w:val="affff"/>
    <w:semiHidden/>
    <w:locked/>
    <w:rsid w:val="00BB7FC1"/>
    <w:rPr>
      <w:rFonts w:ascii="Arial" w:eastAsia="Times New Roman" w:hAnsi="Arial" w:cs="Arial"/>
      <w:spacing w:val="-5"/>
      <w:sz w:val="20"/>
      <w:szCs w:val="20"/>
    </w:rPr>
  </w:style>
  <w:style w:type="paragraph" w:styleId="af9">
    <w:name w:val="annotation text"/>
    <w:basedOn w:val="aa"/>
    <w:link w:val="af8"/>
    <w:uiPriority w:val="99"/>
    <w:unhideWhenUsed/>
    <w:rsid w:val="00BB7FC1"/>
    <w:pPr>
      <w:spacing w:line="240" w:lineRule="auto"/>
      <w:ind w:firstLine="709"/>
    </w:pPr>
    <w:rPr>
      <w:rFonts w:ascii="Times New Roman" w:eastAsia="Times New Roman" w:hAnsi="Times New Roman" w:cs="Times New Roman"/>
      <w:sz w:val="20"/>
      <w:szCs w:val="20"/>
      <w:lang w:val="x-none" w:eastAsia="x-none"/>
    </w:rPr>
  </w:style>
  <w:style w:type="character" w:customStyle="1" w:styleId="1f1">
    <w:name w:val="Текст примечания Знак1"/>
    <w:basedOn w:val="ab"/>
    <w:uiPriority w:val="99"/>
    <w:semiHidden/>
    <w:rsid w:val="00BB7FC1"/>
    <w:rPr>
      <w:sz w:val="20"/>
      <w:szCs w:val="20"/>
    </w:rPr>
  </w:style>
  <w:style w:type="character" w:customStyle="1" w:styleId="affff0">
    <w:name w:val="Тема примечания Знак"/>
    <w:basedOn w:val="af8"/>
    <w:link w:val="affff1"/>
    <w:uiPriority w:val="99"/>
    <w:locked/>
    <w:rsid w:val="00BB7FC1"/>
    <w:rPr>
      <w:rFonts w:ascii="Times New Roman" w:eastAsia="Times New Roman" w:hAnsi="Times New Roman" w:cs="Times New Roman"/>
      <w:b/>
      <w:bCs/>
      <w:sz w:val="20"/>
      <w:szCs w:val="20"/>
      <w:lang w:val="x-none" w:eastAsia="x-none"/>
    </w:rPr>
  </w:style>
  <w:style w:type="character" w:customStyle="1" w:styleId="affff2">
    <w:name w:val="Текст выноски Знак"/>
    <w:aliases w:val="Знак5 Знак"/>
    <w:basedOn w:val="ab"/>
    <w:link w:val="affff3"/>
    <w:qFormat/>
    <w:locked/>
    <w:rsid w:val="00BB7FC1"/>
    <w:rPr>
      <w:rFonts w:ascii="Tahoma" w:eastAsia="Times New Roman" w:hAnsi="Tahoma" w:cs="Times New Roman"/>
      <w:sz w:val="16"/>
      <w:szCs w:val="16"/>
      <w:lang w:val="x-none" w:eastAsia="x-none"/>
    </w:rPr>
  </w:style>
  <w:style w:type="paragraph" w:styleId="affff4">
    <w:name w:val="No Spacing"/>
    <w:aliases w:val="Заголовок1,Title"/>
    <w:link w:val="affff5"/>
    <w:qFormat/>
    <w:rsid w:val="00BB7FC1"/>
    <w:pPr>
      <w:spacing w:after="0" w:line="240" w:lineRule="auto"/>
      <w:ind w:firstLine="709"/>
      <w:jc w:val="center"/>
    </w:pPr>
    <w:rPr>
      <w:rFonts w:ascii="Times New Roman" w:eastAsia="Times New Roman" w:hAnsi="Times New Roman" w:cs="Times New Roman"/>
      <w:b/>
      <w:sz w:val="28"/>
      <w:lang w:eastAsia="ru-RU"/>
    </w:rPr>
  </w:style>
  <w:style w:type="character" w:customStyle="1" w:styleId="affff6">
    <w:name w:val="Абзац списка Знак"/>
    <w:aliases w:val="ПАРАГРАФ Знак,Маркер Знак,Список - нумерованный абзац Знак,List Paragraph Знак,название Знак,Bullet List Знак,FooterText Знак,numbered Знак,SL_Абзац списка Знак,f_Абзац 1 Знак,Bullet Number Знак,Нумерованый список Знак,lp1 Знак"/>
    <w:link w:val="affff7"/>
    <w:uiPriority w:val="34"/>
    <w:locked/>
    <w:rsid w:val="00BB7FC1"/>
    <w:rPr>
      <w:rFonts w:ascii="Times New Roman" w:eastAsia="Times New Roman" w:hAnsi="Times New Roman" w:cs="Times New Roman"/>
      <w:noProof/>
      <w:sz w:val="20"/>
      <w:szCs w:val="20"/>
      <w:lang w:eastAsia="ru-RU"/>
    </w:rPr>
  </w:style>
  <w:style w:type="paragraph" w:customStyle="1" w:styleId="Default">
    <w:name w:val="Default"/>
    <w:uiPriority w:val="99"/>
    <w:qFormat/>
    <w:rsid w:val="00BB7FC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5">
    <w:name w:val="font5"/>
    <w:basedOn w:val="aa"/>
    <w:qFormat/>
    <w:rsid w:val="00BB7FC1"/>
    <w:pPr>
      <w:spacing w:before="100" w:beforeAutospacing="1" w:after="100" w:afterAutospacing="1" w:line="240" w:lineRule="auto"/>
    </w:pPr>
    <w:rPr>
      <w:rFonts w:ascii="Calibri" w:eastAsia="Times New Roman" w:hAnsi="Calibri" w:cs="Times New Roman"/>
      <w:i/>
      <w:iCs/>
      <w:color w:val="000000"/>
      <w:sz w:val="18"/>
      <w:szCs w:val="18"/>
      <w:lang w:eastAsia="ru-RU"/>
    </w:rPr>
  </w:style>
  <w:style w:type="paragraph" w:customStyle="1" w:styleId="xl77">
    <w:name w:val="xl77"/>
    <w:basedOn w:val="aa"/>
    <w:qFormat/>
    <w:rsid w:val="00BB7FC1"/>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a"/>
    <w:qFormat/>
    <w:rsid w:val="00BB7FC1"/>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sz w:val="18"/>
      <w:szCs w:val="18"/>
      <w:lang w:eastAsia="ru-RU"/>
    </w:rPr>
  </w:style>
  <w:style w:type="paragraph" w:customStyle="1" w:styleId="xl79">
    <w:name w:val="xl79"/>
    <w:basedOn w:val="aa"/>
    <w:qFormat/>
    <w:rsid w:val="00BB7FC1"/>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s="Times New Roman"/>
      <w:sz w:val="18"/>
      <w:szCs w:val="18"/>
      <w:lang w:eastAsia="ru-RU"/>
    </w:rPr>
  </w:style>
  <w:style w:type="paragraph" w:customStyle="1" w:styleId="xl80">
    <w:name w:val="xl80"/>
    <w:basedOn w:val="aa"/>
    <w:qFormat/>
    <w:rsid w:val="00BB7FC1"/>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s="Times New Roman"/>
      <w:sz w:val="18"/>
      <w:szCs w:val="18"/>
      <w:lang w:eastAsia="ru-RU"/>
    </w:rPr>
  </w:style>
  <w:style w:type="paragraph" w:customStyle="1" w:styleId="xl81">
    <w:name w:val="xl81"/>
    <w:basedOn w:val="aa"/>
    <w:qFormat/>
    <w:rsid w:val="00BB7FC1"/>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sz w:val="18"/>
      <w:szCs w:val="18"/>
      <w:lang w:eastAsia="ru-RU"/>
    </w:rPr>
  </w:style>
  <w:style w:type="paragraph" w:customStyle="1" w:styleId="xl82">
    <w:name w:val="xl82"/>
    <w:basedOn w:val="aa"/>
    <w:qFormat/>
    <w:rsid w:val="00BB7FC1"/>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sz w:val="18"/>
      <w:szCs w:val="18"/>
      <w:lang w:eastAsia="ru-RU"/>
    </w:rPr>
  </w:style>
  <w:style w:type="paragraph" w:customStyle="1" w:styleId="xl83">
    <w:name w:val="xl83"/>
    <w:basedOn w:val="aa"/>
    <w:qFormat/>
    <w:rsid w:val="00BB7FC1"/>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4">
    <w:name w:val="xl84"/>
    <w:basedOn w:val="aa"/>
    <w:qFormat/>
    <w:rsid w:val="00BB7FC1"/>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5">
    <w:name w:val="xl85"/>
    <w:basedOn w:val="aa"/>
    <w:qFormat/>
    <w:rsid w:val="00BB7FC1"/>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6">
    <w:name w:val="xl86"/>
    <w:basedOn w:val="aa"/>
    <w:qFormat/>
    <w:rsid w:val="00BB7FC1"/>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7">
    <w:name w:val="xl87"/>
    <w:basedOn w:val="aa"/>
    <w:qFormat/>
    <w:rsid w:val="00BB7FC1"/>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8">
    <w:name w:val="xl88"/>
    <w:basedOn w:val="aa"/>
    <w:qFormat/>
    <w:rsid w:val="00BB7FC1"/>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89">
    <w:name w:val="xl89"/>
    <w:basedOn w:val="aa"/>
    <w:qFormat/>
    <w:rsid w:val="00BB7FC1"/>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s="Times New Roman"/>
      <w:color w:val="000000"/>
      <w:sz w:val="18"/>
      <w:szCs w:val="18"/>
      <w:lang w:eastAsia="ru-RU"/>
    </w:rPr>
  </w:style>
  <w:style w:type="paragraph" w:customStyle="1" w:styleId="xl90">
    <w:name w:val="xl90"/>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1">
    <w:name w:val="xl91"/>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2">
    <w:name w:val="xl92"/>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a"/>
    <w:qFormat/>
    <w:rsid w:val="00BB7FC1"/>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4">
    <w:name w:val="xl94"/>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5">
    <w:name w:val="xl95"/>
    <w:basedOn w:val="aa"/>
    <w:qFormat/>
    <w:rsid w:val="00BB7FC1"/>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6">
    <w:name w:val="xl96"/>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7">
    <w:name w:val="xl97"/>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8">
    <w:name w:val="xl98"/>
    <w:basedOn w:val="aa"/>
    <w:qFormat/>
    <w:rsid w:val="00BB7FC1"/>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9">
    <w:name w:val="xl99"/>
    <w:basedOn w:val="aa"/>
    <w:qFormat/>
    <w:rsid w:val="00BB7FC1"/>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0">
    <w:name w:val="xl100"/>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1">
    <w:name w:val="xl101"/>
    <w:basedOn w:val="aa"/>
    <w:qFormat/>
    <w:rsid w:val="00BB7FC1"/>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a"/>
    <w:qFormat/>
    <w:rsid w:val="00BB7FC1"/>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3">
    <w:name w:val="xl103"/>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4">
    <w:name w:val="xl104"/>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5">
    <w:name w:val="xl105"/>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6">
    <w:name w:val="xl106"/>
    <w:basedOn w:val="aa"/>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a"/>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a"/>
    <w:uiPriority w:val="99"/>
    <w:qFormat/>
    <w:rsid w:val="00BB7FC1"/>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9">
    <w:name w:val="xl109"/>
    <w:basedOn w:val="aa"/>
    <w:uiPriority w:val="99"/>
    <w:qFormat/>
    <w:rsid w:val="00BB7FC1"/>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10">
    <w:name w:val="xl110"/>
    <w:basedOn w:val="aa"/>
    <w:uiPriority w:val="99"/>
    <w:qFormat/>
    <w:rsid w:val="00BB7FC1"/>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11">
    <w:name w:val="xl111"/>
    <w:basedOn w:val="aa"/>
    <w:uiPriority w:val="99"/>
    <w:qFormat/>
    <w:rsid w:val="00BB7FC1"/>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12">
    <w:name w:val="xl112"/>
    <w:basedOn w:val="aa"/>
    <w:uiPriority w:val="99"/>
    <w:qFormat/>
    <w:rsid w:val="00BB7FC1"/>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3">
    <w:name w:val="xl113"/>
    <w:basedOn w:val="aa"/>
    <w:uiPriority w:val="99"/>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ConsPlusNonformat">
    <w:name w:val="ConsPlusNonformat"/>
    <w:uiPriority w:val="99"/>
    <w:qFormat/>
    <w:rsid w:val="00BB7FC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2">
    <w:name w:val="Абзац списка1"/>
    <w:basedOn w:val="aa"/>
    <w:uiPriority w:val="99"/>
    <w:qFormat/>
    <w:rsid w:val="00BB7FC1"/>
    <w:pPr>
      <w:spacing w:before="120"/>
      <w:ind w:left="720" w:firstLine="425"/>
      <w:contextualSpacing/>
      <w:jc w:val="both"/>
    </w:pPr>
    <w:rPr>
      <w:rFonts w:ascii="Calibri" w:eastAsia="Times New Roman" w:hAnsi="Calibri" w:cs="Times New Roman"/>
      <w:lang w:eastAsia="ru-RU"/>
    </w:rPr>
  </w:style>
  <w:style w:type="character" w:customStyle="1" w:styleId="Bodytext">
    <w:name w:val="Body text_"/>
    <w:link w:val="91"/>
    <w:locked/>
    <w:rsid w:val="00BB7FC1"/>
    <w:rPr>
      <w:shd w:val="clear" w:color="auto" w:fill="FFFFFF"/>
    </w:rPr>
  </w:style>
  <w:style w:type="paragraph" w:customStyle="1" w:styleId="91">
    <w:name w:val="Основной текст9"/>
    <w:basedOn w:val="aa"/>
    <w:link w:val="Bodytext"/>
    <w:qFormat/>
    <w:rsid w:val="00BB7FC1"/>
    <w:pPr>
      <w:shd w:val="clear" w:color="auto" w:fill="FFFFFF"/>
      <w:spacing w:after="0" w:line="480" w:lineRule="exact"/>
      <w:ind w:hanging="380"/>
    </w:pPr>
  </w:style>
  <w:style w:type="character" w:customStyle="1" w:styleId="affff8">
    <w:name w:val="Основной текст_"/>
    <w:link w:val="71"/>
    <w:qFormat/>
    <w:locked/>
    <w:rsid w:val="00BB7FC1"/>
    <w:rPr>
      <w:rFonts w:ascii="Arial" w:eastAsia="Times New Roman" w:hAnsi="Arial" w:cs="Arial"/>
      <w:shd w:val="clear" w:color="auto" w:fill="FFFFFF"/>
    </w:rPr>
  </w:style>
  <w:style w:type="paragraph" w:customStyle="1" w:styleId="71">
    <w:name w:val="Основной текст7"/>
    <w:basedOn w:val="aa"/>
    <w:link w:val="affff8"/>
    <w:uiPriority w:val="99"/>
    <w:qFormat/>
    <w:rsid w:val="00BB7FC1"/>
    <w:pPr>
      <w:widowControl w:val="0"/>
      <w:shd w:val="clear" w:color="auto" w:fill="FFFFFF"/>
      <w:spacing w:before="4380" w:after="0" w:line="240" w:lineRule="atLeast"/>
      <w:jc w:val="center"/>
    </w:pPr>
    <w:rPr>
      <w:rFonts w:ascii="Arial" w:eastAsia="Times New Roman" w:hAnsi="Arial" w:cs="Arial"/>
    </w:rPr>
  </w:style>
  <w:style w:type="paragraph" w:customStyle="1" w:styleId="ConsPlusNormal">
    <w:name w:val="ConsPlusNormal"/>
    <w:link w:val="ConsPlusNormal0"/>
    <w:uiPriority w:val="99"/>
    <w:qFormat/>
    <w:rsid w:val="00BB7F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Bodytext3">
    <w:name w:val="Body text (3)_"/>
    <w:link w:val="Bodytext30"/>
    <w:locked/>
    <w:rsid w:val="00BB7FC1"/>
    <w:rPr>
      <w:sz w:val="27"/>
      <w:szCs w:val="27"/>
      <w:shd w:val="clear" w:color="auto" w:fill="FFFFFF"/>
    </w:rPr>
  </w:style>
  <w:style w:type="paragraph" w:customStyle="1" w:styleId="Bodytext30">
    <w:name w:val="Body text (3)"/>
    <w:basedOn w:val="aa"/>
    <w:link w:val="Bodytext3"/>
    <w:qFormat/>
    <w:rsid w:val="00BB7FC1"/>
    <w:pPr>
      <w:shd w:val="clear" w:color="auto" w:fill="FFFFFF"/>
      <w:spacing w:after="2160" w:line="0" w:lineRule="atLeast"/>
      <w:ind w:hanging="2100"/>
      <w:jc w:val="center"/>
    </w:pPr>
    <w:rPr>
      <w:sz w:val="27"/>
      <w:szCs w:val="27"/>
    </w:rPr>
  </w:style>
  <w:style w:type="paragraph" w:customStyle="1" w:styleId="font6">
    <w:name w:val="font6"/>
    <w:basedOn w:val="aa"/>
    <w:qFormat/>
    <w:rsid w:val="00BB7FC1"/>
    <w:pPr>
      <w:spacing w:before="100" w:beforeAutospacing="1" w:after="100" w:afterAutospacing="1" w:line="240" w:lineRule="auto"/>
    </w:pPr>
    <w:rPr>
      <w:rFonts w:ascii="Calibri" w:eastAsia="Times New Roman" w:hAnsi="Calibri" w:cs="Times New Roman"/>
      <w:sz w:val="16"/>
      <w:szCs w:val="16"/>
      <w:lang w:eastAsia="ru-RU"/>
    </w:rPr>
  </w:style>
  <w:style w:type="paragraph" w:customStyle="1" w:styleId="xl114">
    <w:name w:val="xl114"/>
    <w:basedOn w:val="aa"/>
    <w:uiPriority w:val="99"/>
    <w:qFormat/>
    <w:rsid w:val="00BB7FC1"/>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cs="Times New Roman"/>
      <w:sz w:val="16"/>
      <w:szCs w:val="16"/>
      <w:lang w:eastAsia="ru-RU"/>
    </w:rPr>
  </w:style>
  <w:style w:type="paragraph" w:customStyle="1" w:styleId="xl115">
    <w:name w:val="xl115"/>
    <w:basedOn w:val="aa"/>
    <w:uiPriority w:val="99"/>
    <w:qFormat/>
    <w:rsid w:val="00BB7FC1"/>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Times New Roman"/>
      <w:sz w:val="16"/>
      <w:szCs w:val="16"/>
      <w:lang w:eastAsia="ru-RU"/>
    </w:rPr>
  </w:style>
  <w:style w:type="paragraph" w:customStyle="1" w:styleId="xl116">
    <w:name w:val="xl116"/>
    <w:basedOn w:val="aa"/>
    <w:uiPriority w:val="99"/>
    <w:qFormat/>
    <w:rsid w:val="00BB7FC1"/>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cs="Times New Roman"/>
      <w:sz w:val="16"/>
      <w:szCs w:val="16"/>
      <w:lang w:eastAsia="ru-RU"/>
    </w:rPr>
  </w:style>
  <w:style w:type="paragraph" w:customStyle="1" w:styleId="xl117">
    <w:name w:val="xl117"/>
    <w:basedOn w:val="aa"/>
    <w:uiPriority w:val="99"/>
    <w:qFormat/>
    <w:rsid w:val="00BB7FC1"/>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Times New Roman"/>
      <w:sz w:val="16"/>
      <w:szCs w:val="16"/>
      <w:lang w:eastAsia="ru-RU"/>
    </w:rPr>
  </w:style>
  <w:style w:type="paragraph" w:customStyle="1" w:styleId="ConsPlusTitle">
    <w:name w:val="ConsPlusTitle"/>
    <w:qFormat/>
    <w:rsid w:val="00BB7F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uiPriority w:val="99"/>
    <w:qFormat/>
    <w:rsid w:val="00BB7F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9">
    <w:name w:val="Обычный текст"/>
    <w:basedOn w:val="aa"/>
    <w:uiPriority w:val="99"/>
    <w:qFormat/>
    <w:rsid w:val="00BB7FC1"/>
    <w:pPr>
      <w:spacing w:after="0" w:line="240" w:lineRule="auto"/>
      <w:ind w:left="397" w:hanging="397"/>
      <w:jc w:val="both"/>
    </w:pPr>
    <w:rPr>
      <w:rFonts w:ascii="Times New Roman" w:eastAsia="Times New Roman" w:hAnsi="Times New Roman" w:cs="Arial"/>
      <w:sz w:val="24"/>
      <w:szCs w:val="20"/>
    </w:rPr>
  </w:style>
  <w:style w:type="character" w:customStyle="1" w:styleId="affffa">
    <w:name w:val="Название таблицы Знак"/>
    <w:link w:val="affffb"/>
    <w:locked/>
    <w:rsid w:val="00BB7FC1"/>
    <w:rPr>
      <w:b/>
      <w:bCs/>
      <w:sz w:val="24"/>
      <w:szCs w:val="24"/>
    </w:rPr>
  </w:style>
  <w:style w:type="paragraph" w:customStyle="1" w:styleId="affffb">
    <w:name w:val="Название таблицы"/>
    <w:basedOn w:val="aa"/>
    <w:link w:val="affffa"/>
    <w:qFormat/>
    <w:rsid w:val="00BB7FC1"/>
    <w:pPr>
      <w:tabs>
        <w:tab w:val="num" w:pos="360"/>
      </w:tabs>
      <w:spacing w:after="160" w:line="240" w:lineRule="exact"/>
    </w:pPr>
    <w:rPr>
      <w:b/>
      <w:bCs/>
      <w:sz w:val="24"/>
      <w:szCs w:val="24"/>
    </w:rPr>
  </w:style>
  <w:style w:type="character" w:customStyle="1" w:styleId="affffc">
    <w:name w:val="Обычный ТКП Знак"/>
    <w:link w:val="affffd"/>
    <w:locked/>
    <w:rsid w:val="00BB7FC1"/>
    <w:rPr>
      <w:sz w:val="24"/>
    </w:rPr>
  </w:style>
  <w:style w:type="paragraph" w:customStyle="1" w:styleId="affffd">
    <w:name w:val="Обычный ТКП"/>
    <w:basedOn w:val="aa"/>
    <w:link w:val="affffc"/>
    <w:qFormat/>
    <w:rsid w:val="00BB7FC1"/>
    <w:pPr>
      <w:suppressAutoHyphens/>
      <w:spacing w:after="0" w:line="360" w:lineRule="auto"/>
      <w:ind w:left="57" w:right="-2" w:firstLine="709"/>
      <w:jc w:val="both"/>
    </w:pPr>
    <w:rPr>
      <w:sz w:val="24"/>
    </w:rPr>
  </w:style>
  <w:style w:type="paragraph" w:customStyle="1" w:styleId="affffe">
    <w:name w:val="Табл крупная по центру"/>
    <w:basedOn w:val="affffd"/>
    <w:uiPriority w:val="99"/>
    <w:qFormat/>
    <w:rsid w:val="00BB7FC1"/>
    <w:pPr>
      <w:snapToGrid w:val="0"/>
      <w:spacing w:line="240" w:lineRule="exact"/>
      <w:ind w:left="0" w:right="0" w:firstLine="0"/>
      <w:jc w:val="center"/>
    </w:pPr>
    <w:rPr>
      <w:color w:val="000000"/>
      <w:sz w:val="22"/>
    </w:rPr>
  </w:style>
  <w:style w:type="paragraph" w:customStyle="1" w:styleId="xl63">
    <w:name w:val="xl63"/>
    <w:basedOn w:val="aa"/>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a"/>
    <w:qFormat/>
    <w:rsid w:val="00BB7FC1"/>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ru-RU"/>
    </w:rPr>
  </w:style>
  <w:style w:type="paragraph" w:customStyle="1" w:styleId="xl65">
    <w:name w:val="xl65"/>
    <w:basedOn w:val="aa"/>
    <w:qFormat/>
    <w:rsid w:val="00BB7FC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6">
    <w:name w:val="xl66"/>
    <w:basedOn w:val="aa"/>
    <w:qFormat/>
    <w:rsid w:val="00BB7FC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7">
    <w:name w:val="xl67"/>
    <w:basedOn w:val="aa"/>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a"/>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9">
    <w:name w:val="xl69"/>
    <w:basedOn w:val="aa"/>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a"/>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a"/>
    <w:qFormat/>
    <w:rsid w:val="00BB7FC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a"/>
    <w:qFormat/>
    <w:rsid w:val="00BB7FC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a"/>
    <w:qFormat/>
    <w:rsid w:val="00BB7FC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a"/>
    <w:qFormat/>
    <w:rsid w:val="00BB7FC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a"/>
    <w:qFormat/>
    <w:rsid w:val="00BB7FC1"/>
    <w:pPr>
      <w:shd w:val="clear" w:color="auto" w:fill="FFCC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a"/>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character" w:customStyle="1" w:styleId="afffff">
    <w:name w:val="Просто текст Знак"/>
    <w:link w:val="afffff0"/>
    <w:locked/>
    <w:rsid w:val="00BB7FC1"/>
    <w:rPr>
      <w:rFonts w:ascii="Arial" w:hAnsi="Arial" w:cs="Arial"/>
      <w:szCs w:val="24"/>
    </w:rPr>
  </w:style>
  <w:style w:type="paragraph" w:customStyle="1" w:styleId="afffff0">
    <w:name w:val="Просто текст"/>
    <w:basedOn w:val="affa"/>
    <w:link w:val="afffff"/>
    <w:qFormat/>
    <w:rsid w:val="00BB7FC1"/>
    <w:pPr>
      <w:spacing w:before="60" w:after="60" w:line="260" w:lineRule="atLeast"/>
      <w:ind w:firstLine="0"/>
    </w:pPr>
    <w:rPr>
      <w:rFonts w:ascii="Arial" w:eastAsiaTheme="minorHAnsi" w:hAnsi="Arial" w:cs="Arial"/>
      <w:sz w:val="22"/>
      <w:szCs w:val="24"/>
      <w:lang w:val="ru-RU" w:eastAsia="en-US"/>
    </w:rPr>
  </w:style>
  <w:style w:type="paragraph" w:customStyle="1" w:styleId="CharChar">
    <w:name w:val="Char Char Знак Знак Знак Знак Знак Знак"/>
    <w:basedOn w:val="aa"/>
    <w:uiPriority w:val="99"/>
    <w:qFormat/>
    <w:rsid w:val="00BB7FC1"/>
    <w:pPr>
      <w:spacing w:after="160" w:line="240" w:lineRule="exact"/>
    </w:pPr>
    <w:rPr>
      <w:rFonts w:ascii="Verdana" w:eastAsia="Times New Roman" w:hAnsi="Verdana" w:cs="Verdana"/>
      <w:sz w:val="20"/>
      <w:szCs w:val="20"/>
      <w:lang w:val="en-US"/>
    </w:rPr>
  </w:style>
  <w:style w:type="paragraph" w:customStyle="1" w:styleId="afffff1">
    <w:name w:val="Для таблицы"/>
    <w:basedOn w:val="aa"/>
    <w:next w:val="aa"/>
    <w:uiPriority w:val="99"/>
    <w:qFormat/>
    <w:rsid w:val="00BB7FC1"/>
    <w:pPr>
      <w:spacing w:after="0" w:line="240" w:lineRule="auto"/>
      <w:jc w:val="center"/>
    </w:pPr>
    <w:rPr>
      <w:rFonts w:ascii="Times New Roman" w:eastAsia="Calibri" w:hAnsi="Times New Roman" w:cs="Times New Roman"/>
      <w:sz w:val="20"/>
    </w:rPr>
  </w:style>
  <w:style w:type="paragraph" w:customStyle="1" w:styleId="afffff2">
    <w:name w:val="для таблицы шапка"/>
    <w:basedOn w:val="afffff1"/>
    <w:uiPriority w:val="99"/>
    <w:qFormat/>
    <w:rsid w:val="00BB7FC1"/>
    <w:rPr>
      <w:b/>
      <w:lang w:eastAsia="ru-RU"/>
    </w:rPr>
  </w:style>
  <w:style w:type="paragraph" w:customStyle="1" w:styleId="1f3">
    <w:name w:val="1 подзаголовки таблиц"/>
    <w:basedOn w:val="aa"/>
    <w:uiPriority w:val="99"/>
    <w:qFormat/>
    <w:rsid w:val="00BB7FC1"/>
    <w:pPr>
      <w:spacing w:after="0" w:line="240" w:lineRule="auto"/>
      <w:jc w:val="center"/>
    </w:pPr>
    <w:rPr>
      <w:rFonts w:ascii="Calibri" w:eastAsia="Times New Roman" w:hAnsi="Calibri" w:cs="Times New Roman"/>
      <w:b/>
      <w:bCs/>
      <w:sz w:val="24"/>
      <w:szCs w:val="24"/>
      <w:lang w:eastAsia="ar-SA"/>
    </w:rPr>
  </w:style>
  <w:style w:type="paragraph" w:customStyle="1" w:styleId="1f4">
    <w:name w:val="1 стиль таблицы"/>
    <w:basedOn w:val="aa"/>
    <w:uiPriority w:val="99"/>
    <w:qFormat/>
    <w:rsid w:val="00BB7FC1"/>
    <w:pPr>
      <w:spacing w:after="0" w:line="240" w:lineRule="auto"/>
      <w:jc w:val="center"/>
    </w:pPr>
    <w:rPr>
      <w:rFonts w:ascii="Calibri" w:eastAsia="Times New Roman" w:hAnsi="Calibri" w:cs="Times New Roman"/>
      <w:sz w:val="24"/>
      <w:szCs w:val="24"/>
      <w:lang w:eastAsia="ar-SA"/>
    </w:rPr>
  </w:style>
  <w:style w:type="paragraph" w:customStyle="1" w:styleId="1f5">
    <w:name w:val="1 стиль таблицы по левому краю"/>
    <w:basedOn w:val="1f4"/>
    <w:uiPriority w:val="99"/>
    <w:qFormat/>
    <w:rsid w:val="00BB7FC1"/>
    <w:pPr>
      <w:jc w:val="left"/>
    </w:pPr>
  </w:style>
  <w:style w:type="paragraph" w:customStyle="1" w:styleId="1f6">
    <w:name w:val="1 Основной текст"/>
    <w:basedOn w:val="aa"/>
    <w:uiPriority w:val="99"/>
    <w:qFormat/>
    <w:rsid w:val="00BB7FC1"/>
    <w:pPr>
      <w:spacing w:after="0"/>
      <w:ind w:firstLine="709"/>
      <w:jc w:val="both"/>
    </w:pPr>
    <w:rPr>
      <w:rFonts w:ascii="Calibri" w:eastAsia="Times New Roman" w:hAnsi="Calibri" w:cs="Times New Roman"/>
      <w:sz w:val="24"/>
      <w:szCs w:val="24"/>
      <w:lang w:eastAsia="ar-SA"/>
    </w:rPr>
  </w:style>
  <w:style w:type="paragraph" w:customStyle="1" w:styleId="1f7">
    <w:name w:val="1 жирный текст"/>
    <w:basedOn w:val="aa"/>
    <w:uiPriority w:val="99"/>
    <w:qFormat/>
    <w:rsid w:val="00BB7FC1"/>
    <w:pPr>
      <w:spacing w:after="0" w:line="312" w:lineRule="auto"/>
      <w:ind w:firstLine="709"/>
    </w:pPr>
    <w:rPr>
      <w:rFonts w:ascii="Calibri" w:eastAsia="Times New Roman" w:hAnsi="Calibri" w:cs="Times New Roman"/>
      <w:b/>
      <w:bCs/>
      <w:sz w:val="24"/>
      <w:szCs w:val="24"/>
      <w:lang w:eastAsia="ru-RU"/>
    </w:rPr>
  </w:style>
  <w:style w:type="paragraph" w:customStyle="1" w:styleId="textn">
    <w:name w:val="textn"/>
    <w:basedOn w:val="aa"/>
    <w:uiPriority w:val="99"/>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a"/>
    <w:qFormat/>
    <w:rsid w:val="00BB7FC1"/>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8">
    <w:name w:val="font8"/>
    <w:basedOn w:val="aa"/>
    <w:qFormat/>
    <w:rsid w:val="00BB7FC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font9">
    <w:name w:val="font9"/>
    <w:basedOn w:val="aa"/>
    <w:qFormat/>
    <w:rsid w:val="00BB7FC1"/>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a"/>
    <w:qFormat/>
    <w:rsid w:val="00BB7FC1"/>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a"/>
    <w:qFormat/>
    <w:rsid w:val="00BB7FC1"/>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a"/>
    <w:qFormat/>
    <w:rsid w:val="00BB7FC1"/>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a"/>
    <w:qFormat/>
    <w:rsid w:val="00BB7FC1"/>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a"/>
    <w:qFormat/>
    <w:rsid w:val="00BB7FC1"/>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a"/>
    <w:qFormat/>
    <w:rsid w:val="00BB7FC1"/>
    <w:pPr>
      <w:spacing w:before="100" w:beforeAutospacing="1" w:after="100" w:afterAutospacing="1" w:line="240" w:lineRule="auto"/>
    </w:pPr>
    <w:rPr>
      <w:rFonts w:ascii="Arial CYR" w:eastAsia="Times New Roman" w:hAnsi="Arial CYR" w:cs="Arial CYR"/>
      <w:b/>
      <w:bCs/>
      <w:lang w:eastAsia="ru-RU"/>
    </w:rPr>
  </w:style>
  <w:style w:type="paragraph" w:customStyle="1" w:styleId="font16">
    <w:name w:val="font16"/>
    <w:basedOn w:val="aa"/>
    <w:qFormat/>
    <w:rsid w:val="00BB7FC1"/>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17">
    <w:name w:val="font17"/>
    <w:basedOn w:val="aa"/>
    <w:qFormat/>
    <w:rsid w:val="00BB7FC1"/>
    <w:pPr>
      <w:spacing w:before="100" w:beforeAutospacing="1" w:after="100" w:afterAutospacing="1" w:line="240" w:lineRule="auto"/>
    </w:pPr>
    <w:rPr>
      <w:rFonts w:ascii="Arial CYR" w:eastAsia="Times New Roman" w:hAnsi="Arial CYR" w:cs="Arial CYR"/>
      <w:b/>
      <w:bCs/>
      <w:lang w:eastAsia="ru-RU"/>
    </w:rPr>
  </w:style>
  <w:style w:type="paragraph" w:customStyle="1" w:styleId="font18">
    <w:name w:val="font18"/>
    <w:basedOn w:val="aa"/>
    <w:qFormat/>
    <w:rsid w:val="00BB7FC1"/>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19">
    <w:name w:val="font19"/>
    <w:basedOn w:val="aa"/>
    <w:qFormat/>
    <w:rsid w:val="00BB7FC1"/>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20">
    <w:name w:val="font20"/>
    <w:basedOn w:val="aa"/>
    <w:qFormat/>
    <w:rsid w:val="00BB7FC1"/>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font21">
    <w:name w:val="font21"/>
    <w:basedOn w:val="aa"/>
    <w:qFormat/>
    <w:rsid w:val="00BB7FC1"/>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a"/>
    <w:qFormat/>
    <w:rsid w:val="00BB7FC1"/>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a"/>
    <w:qFormat/>
    <w:rsid w:val="00BB7FC1"/>
    <w:pPr>
      <w:spacing w:before="100" w:beforeAutospacing="1" w:after="100" w:afterAutospacing="1" w:line="240" w:lineRule="auto"/>
    </w:pPr>
    <w:rPr>
      <w:rFonts w:ascii="Arial CYR" w:eastAsia="Times New Roman" w:hAnsi="Arial CYR" w:cs="Arial CYR"/>
      <w:b/>
      <w:bCs/>
      <w:lang w:eastAsia="ru-RU"/>
    </w:rPr>
  </w:style>
  <w:style w:type="paragraph" w:customStyle="1" w:styleId="font24">
    <w:name w:val="font24"/>
    <w:basedOn w:val="aa"/>
    <w:qFormat/>
    <w:rsid w:val="00BB7FC1"/>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a"/>
    <w:qFormat/>
    <w:rsid w:val="00BB7FC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font26">
    <w:name w:val="font26"/>
    <w:basedOn w:val="aa"/>
    <w:qFormat/>
    <w:rsid w:val="00BB7FC1"/>
    <w:pPr>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118">
    <w:name w:val="xl118"/>
    <w:basedOn w:val="aa"/>
    <w:uiPriority w:val="99"/>
    <w:qFormat/>
    <w:rsid w:val="00BB7FC1"/>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a"/>
    <w:uiPriority w:val="99"/>
    <w:qFormat/>
    <w:rsid w:val="00BB7FC1"/>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a"/>
    <w:uiPriority w:val="99"/>
    <w:qFormat/>
    <w:rsid w:val="00BB7FC1"/>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a"/>
    <w:uiPriority w:val="99"/>
    <w:qFormat/>
    <w:rsid w:val="00BB7FC1"/>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a"/>
    <w:uiPriority w:val="99"/>
    <w:qFormat/>
    <w:rsid w:val="00BB7FC1"/>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26">
    <w:name w:val="xl126"/>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a"/>
    <w:uiPriority w:val="99"/>
    <w:qFormat/>
    <w:rsid w:val="00BB7FC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130">
    <w:name w:val="xl130"/>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1">
    <w:name w:val="xl131"/>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132">
    <w:name w:val="xl132"/>
    <w:basedOn w:val="aa"/>
    <w:uiPriority w:val="99"/>
    <w:qFormat/>
    <w:rsid w:val="00BB7FC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a"/>
    <w:uiPriority w:val="99"/>
    <w:qFormat/>
    <w:rsid w:val="00BB7FC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a"/>
    <w:uiPriority w:val="99"/>
    <w:qFormat/>
    <w:rsid w:val="00BB7FC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a"/>
    <w:uiPriority w:val="99"/>
    <w:qFormat/>
    <w:rsid w:val="00BB7FC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a"/>
    <w:uiPriority w:val="99"/>
    <w:qFormat/>
    <w:rsid w:val="00BB7FC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a"/>
    <w:uiPriority w:val="99"/>
    <w:qFormat/>
    <w:rsid w:val="00BB7FC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a"/>
    <w:uiPriority w:val="99"/>
    <w:qFormat/>
    <w:rsid w:val="00BB7FC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40">
    <w:name w:val="xl140"/>
    <w:basedOn w:val="aa"/>
    <w:uiPriority w:val="99"/>
    <w:qFormat/>
    <w:rsid w:val="00BB7FC1"/>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41">
    <w:name w:val="xl141"/>
    <w:basedOn w:val="aa"/>
    <w:uiPriority w:val="99"/>
    <w:qFormat/>
    <w:rsid w:val="00BB7FC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42">
    <w:name w:val="xl142"/>
    <w:basedOn w:val="aa"/>
    <w:uiPriority w:val="99"/>
    <w:qFormat/>
    <w:rsid w:val="00BB7FC1"/>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a"/>
    <w:uiPriority w:val="99"/>
    <w:qFormat/>
    <w:rsid w:val="00BB7FC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a"/>
    <w:uiPriority w:val="99"/>
    <w:qFormat/>
    <w:rsid w:val="00BB7FC1"/>
    <w:pPr>
      <w:pBdr>
        <w:top w:val="single" w:sz="4" w:space="0" w:color="auto"/>
        <w:bottom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45">
    <w:name w:val="xl145"/>
    <w:basedOn w:val="aa"/>
    <w:uiPriority w:val="99"/>
    <w:qFormat/>
    <w:rsid w:val="00BB7FC1"/>
    <w:pPr>
      <w:pBdr>
        <w:top w:val="single" w:sz="4" w:space="0" w:color="auto"/>
        <w:bottom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6">
    <w:name w:val="xl146"/>
    <w:basedOn w:val="aa"/>
    <w:uiPriority w:val="99"/>
    <w:qFormat/>
    <w:rsid w:val="00BB7FC1"/>
    <w:pPr>
      <w:pBdr>
        <w:top w:val="single" w:sz="4" w:space="0" w:color="auto"/>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7">
    <w:name w:val="xl147"/>
    <w:basedOn w:val="aa"/>
    <w:uiPriority w:val="99"/>
    <w:qFormat/>
    <w:rsid w:val="00BB7FC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8">
    <w:name w:val="xl148"/>
    <w:basedOn w:val="aa"/>
    <w:uiPriority w:val="99"/>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9">
    <w:name w:val="xl149"/>
    <w:basedOn w:val="aa"/>
    <w:uiPriority w:val="99"/>
    <w:qFormat/>
    <w:rsid w:val="00BB7FC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0">
    <w:name w:val="xl150"/>
    <w:basedOn w:val="aa"/>
    <w:uiPriority w:val="99"/>
    <w:qFormat/>
    <w:rsid w:val="00BB7FC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1">
    <w:name w:val="xl151"/>
    <w:basedOn w:val="aa"/>
    <w:uiPriority w:val="99"/>
    <w:qFormat/>
    <w:rsid w:val="00BB7FC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2">
    <w:name w:val="xl152"/>
    <w:basedOn w:val="aa"/>
    <w:uiPriority w:val="99"/>
    <w:qFormat/>
    <w:rsid w:val="00BB7FC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53">
    <w:name w:val="xl153"/>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54">
    <w:name w:val="xl154"/>
    <w:basedOn w:val="aa"/>
    <w:uiPriority w:val="99"/>
    <w:qFormat/>
    <w:rsid w:val="00BB7FC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55">
    <w:name w:val="xl155"/>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56">
    <w:name w:val="xl156"/>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14"/>
      <w:szCs w:val="14"/>
      <w:lang w:eastAsia="ru-RU"/>
    </w:rPr>
  </w:style>
  <w:style w:type="paragraph" w:customStyle="1" w:styleId="xl157">
    <w:name w:val="xl157"/>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58">
    <w:name w:val="xl158"/>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59">
    <w:name w:val="xl159"/>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60">
    <w:name w:val="xl160"/>
    <w:basedOn w:val="aa"/>
    <w:uiPriority w:val="99"/>
    <w:qFormat/>
    <w:rsid w:val="00BB7FC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xl161">
    <w:name w:val="xl161"/>
    <w:basedOn w:val="aa"/>
    <w:uiPriority w:val="99"/>
    <w:qFormat/>
    <w:rsid w:val="00BB7FC1"/>
    <w:pPr>
      <w:pBdr>
        <w:top w:val="single" w:sz="8"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62">
    <w:name w:val="xl162"/>
    <w:basedOn w:val="aa"/>
    <w:uiPriority w:val="99"/>
    <w:qFormat/>
    <w:rsid w:val="00BB7FC1"/>
    <w:pPr>
      <w:pBdr>
        <w:top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3">
    <w:name w:val="xl163"/>
    <w:basedOn w:val="aa"/>
    <w:uiPriority w:val="99"/>
    <w:qFormat/>
    <w:rsid w:val="00BB7FC1"/>
    <w:pPr>
      <w:pBdr>
        <w:top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4">
    <w:name w:val="xl164"/>
    <w:basedOn w:val="aa"/>
    <w:uiPriority w:val="99"/>
    <w:qFormat/>
    <w:rsid w:val="00BB7FC1"/>
    <w:pPr>
      <w:pBdr>
        <w:top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5">
    <w:name w:val="xl165"/>
    <w:basedOn w:val="aa"/>
    <w:uiPriority w:val="99"/>
    <w:qFormat/>
    <w:rsid w:val="00BB7FC1"/>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
    <w:name w:val="xl166"/>
    <w:basedOn w:val="aa"/>
    <w:uiPriority w:val="99"/>
    <w:qFormat/>
    <w:rsid w:val="00BB7FC1"/>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7">
    <w:name w:val="xl167"/>
    <w:basedOn w:val="aa"/>
    <w:uiPriority w:val="99"/>
    <w:qFormat/>
    <w:rsid w:val="00BB7FC1"/>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8">
    <w:name w:val="xl168"/>
    <w:basedOn w:val="aa"/>
    <w:uiPriority w:val="99"/>
    <w:qFormat/>
    <w:rsid w:val="00BB7FC1"/>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169">
    <w:name w:val="xl169"/>
    <w:basedOn w:val="aa"/>
    <w:uiPriority w:val="99"/>
    <w:qFormat/>
    <w:rsid w:val="00BB7FC1"/>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70">
    <w:name w:val="xl170"/>
    <w:basedOn w:val="aa"/>
    <w:uiPriority w:val="99"/>
    <w:qFormat/>
    <w:rsid w:val="00BB7FC1"/>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71">
    <w:name w:val="xl171"/>
    <w:basedOn w:val="aa"/>
    <w:uiPriority w:val="99"/>
    <w:qFormat/>
    <w:rsid w:val="00BB7FC1"/>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a"/>
    <w:uiPriority w:val="99"/>
    <w:qFormat/>
    <w:rsid w:val="00BB7FC1"/>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a"/>
    <w:uiPriority w:val="99"/>
    <w:qFormat/>
    <w:rsid w:val="00BB7FC1"/>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74">
    <w:name w:val="xl174"/>
    <w:basedOn w:val="aa"/>
    <w:uiPriority w:val="99"/>
    <w:qFormat/>
    <w:rsid w:val="00BB7FC1"/>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5">
    <w:name w:val="xl175"/>
    <w:basedOn w:val="aa"/>
    <w:uiPriority w:val="99"/>
    <w:qFormat/>
    <w:rsid w:val="00BB7FC1"/>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76">
    <w:name w:val="xl176"/>
    <w:basedOn w:val="aa"/>
    <w:uiPriority w:val="99"/>
    <w:qFormat/>
    <w:rsid w:val="00BB7FC1"/>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7">
    <w:name w:val="xl177"/>
    <w:basedOn w:val="aa"/>
    <w:uiPriority w:val="99"/>
    <w:qFormat/>
    <w:rsid w:val="00BB7FC1"/>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78">
    <w:name w:val="xl178"/>
    <w:basedOn w:val="aa"/>
    <w:uiPriority w:val="99"/>
    <w:qFormat/>
    <w:rsid w:val="00BB7FC1"/>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9">
    <w:name w:val="xl179"/>
    <w:basedOn w:val="aa"/>
    <w:uiPriority w:val="99"/>
    <w:qFormat/>
    <w:rsid w:val="00BB7FC1"/>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0">
    <w:name w:val="xl180"/>
    <w:basedOn w:val="aa"/>
    <w:uiPriority w:val="99"/>
    <w:qFormat/>
    <w:rsid w:val="00BB7FC1"/>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1">
    <w:name w:val="xl181"/>
    <w:basedOn w:val="aa"/>
    <w:uiPriority w:val="99"/>
    <w:qFormat/>
    <w:rsid w:val="00BB7FC1"/>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
    <w:name w:val="xl182"/>
    <w:basedOn w:val="aa"/>
    <w:uiPriority w:val="99"/>
    <w:qFormat/>
    <w:rsid w:val="00BB7FC1"/>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
    <w:name w:val="xl183"/>
    <w:basedOn w:val="aa"/>
    <w:uiPriority w:val="99"/>
    <w:qFormat/>
    <w:rsid w:val="00BB7FC1"/>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
    <w:name w:val="xl184"/>
    <w:basedOn w:val="aa"/>
    <w:uiPriority w:val="99"/>
    <w:qFormat/>
    <w:rsid w:val="00BB7FC1"/>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5">
    <w:name w:val="xl185"/>
    <w:basedOn w:val="aa"/>
    <w:uiPriority w:val="99"/>
    <w:qFormat/>
    <w:rsid w:val="00BB7FC1"/>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a"/>
    <w:uiPriority w:val="99"/>
    <w:qFormat/>
    <w:rsid w:val="00BB7FC1"/>
    <w:pPr>
      <w:pBdr>
        <w:bottom w:val="single" w:sz="4" w:space="0" w:color="80808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7">
    <w:name w:val="xl187"/>
    <w:basedOn w:val="aa"/>
    <w:uiPriority w:val="99"/>
    <w:qFormat/>
    <w:rsid w:val="00BB7FC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a"/>
    <w:uiPriority w:val="99"/>
    <w:qFormat/>
    <w:rsid w:val="00BB7FC1"/>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9">
    <w:name w:val="xl189"/>
    <w:basedOn w:val="aa"/>
    <w:uiPriority w:val="99"/>
    <w:qFormat/>
    <w:rsid w:val="00BB7FC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90">
    <w:name w:val="xl190"/>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1">
    <w:name w:val="xl191"/>
    <w:basedOn w:val="aa"/>
    <w:uiPriority w:val="99"/>
    <w:qFormat/>
    <w:rsid w:val="00BB7FC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92">
    <w:name w:val="xl192"/>
    <w:basedOn w:val="aa"/>
    <w:uiPriority w:val="99"/>
    <w:qFormat/>
    <w:rsid w:val="00BB7FC1"/>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a"/>
    <w:uiPriority w:val="99"/>
    <w:qFormat/>
    <w:rsid w:val="00BB7FC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
    <w:name w:val="xl194"/>
    <w:basedOn w:val="aa"/>
    <w:uiPriority w:val="99"/>
    <w:qFormat/>
    <w:rsid w:val="00BB7FC1"/>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a"/>
    <w:uiPriority w:val="99"/>
    <w:qFormat/>
    <w:rsid w:val="00BB7FC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6">
    <w:name w:val="xl196"/>
    <w:basedOn w:val="aa"/>
    <w:uiPriority w:val="99"/>
    <w:qFormat/>
    <w:rsid w:val="00BB7FC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a"/>
    <w:uiPriority w:val="99"/>
    <w:qFormat/>
    <w:rsid w:val="00BB7FC1"/>
    <w:pPr>
      <w:pBdr>
        <w:left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198">
    <w:name w:val="xl198"/>
    <w:basedOn w:val="aa"/>
    <w:uiPriority w:val="99"/>
    <w:qFormat/>
    <w:rsid w:val="00BB7FC1"/>
    <w:pP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199">
    <w:name w:val="xl199"/>
    <w:basedOn w:val="aa"/>
    <w:uiPriority w:val="99"/>
    <w:qFormat/>
    <w:rsid w:val="00BB7FC1"/>
    <w:pPr>
      <w:pBdr>
        <w:right w:val="single" w:sz="8" w:space="0" w:color="auto"/>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0">
    <w:name w:val="xl200"/>
    <w:basedOn w:val="aa"/>
    <w:uiPriority w:val="99"/>
    <w:qFormat/>
    <w:rsid w:val="00BB7FC1"/>
    <w:pPr>
      <w:pBdr>
        <w:left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1">
    <w:name w:val="xl201"/>
    <w:basedOn w:val="aa"/>
    <w:uiPriority w:val="99"/>
    <w:qFormat/>
    <w:rsid w:val="00BB7FC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2">
    <w:name w:val="xl202"/>
    <w:basedOn w:val="aa"/>
    <w:uiPriority w:val="99"/>
    <w:qFormat/>
    <w:rsid w:val="00BB7FC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3">
    <w:name w:val="xl203"/>
    <w:basedOn w:val="aa"/>
    <w:uiPriority w:val="99"/>
    <w:qFormat/>
    <w:rsid w:val="00BB7FC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204">
    <w:name w:val="xl204"/>
    <w:basedOn w:val="aa"/>
    <w:uiPriority w:val="99"/>
    <w:qFormat/>
    <w:rsid w:val="00BB7FC1"/>
    <w:pPr>
      <w:pBdr>
        <w:left w:val="single" w:sz="4" w:space="0" w:color="969696"/>
        <w:bottom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5">
    <w:name w:val="xl205"/>
    <w:basedOn w:val="aa"/>
    <w:uiPriority w:val="99"/>
    <w:qFormat/>
    <w:rsid w:val="00BB7FC1"/>
    <w:pPr>
      <w:pBdr>
        <w:bottom w:val="single" w:sz="4" w:space="0" w:color="969696"/>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6">
    <w:name w:val="xl206"/>
    <w:basedOn w:val="aa"/>
    <w:uiPriority w:val="99"/>
    <w:qFormat/>
    <w:rsid w:val="00BB7FC1"/>
    <w:pPr>
      <w:pBdr>
        <w:bottom w:val="single" w:sz="4" w:space="0" w:color="969696"/>
        <w:right w:val="single" w:sz="8" w:space="0" w:color="auto"/>
      </w:pBdr>
      <w:shd w:val="clear" w:color="auto" w:fill="FFFFFF"/>
      <w:spacing w:before="100" w:beforeAutospacing="1" w:after="100" w:afterAutospacing="1" w:line="240" w:lineRule="auto"/>
      <w:jc w:val="center"/>
    </w:pPr>
    <w:rPr>
      <w:rFonts w:ascii="Arial" w:eastAsia="Times New Roman" w:hAnsi="Arial" w:cs="Arial"/>
      <w:b/>
      <w:bCs/>
      <w:sz w:val="14"/>
      <w:szCs w:val="14"/>
      <w:lang w:eastAsia="ru-RU"/>
    </w:rPr>
  </w:style>
  <w:style w:type="paragraph" w:customStyle="1" w:styleId="xl207">
    <w:name w:val="xl207"/>
    <w:basedOn w:val="aa"/>
    <w:uiPriority w:val="99"/>
    <w:qFormat/>
    <w:rsid w:val="00BB7FC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a"/>
    <w:uiPriority w:val="99"/>
    <w:qFormat/>
    <w:rsid w:val="00BB7FC1"/>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9">
    <w:name w:val="xl209"/>
    <w:basedOn w:val="aa"/>
    <w:uiPriority w:val="99"/>
    <w:qFormat/>
    <w:rsid w:val="00BB7FC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3">
    <w:name w:val="Абзац Знак"/>
    <w:link w:val="afffff4"/>
    <w:qFormat/>
    <w:locked/>
    <w:rsid w:val="00BB7FC1"/>
    <w:rPr>
      <w:rFonts w:ascii="Times New Roman" w:eastAsia="Times New Roman" w:hAnsi="Times New Roman" w:cs="Times New Roman"/>
      <w:sz w:val="24"/>
      <w:szCs w:val="24"/>
      <w:lang w:eastAsia="ru-RU"/>
    </w:rPr>
  </w:style>
  <w:style w:type="paragraph" w:customStyle="1" w:styleId="afffff4">
    <w:name w:val="Абзац"/>
    <w:link w:val="afffff3"/>
    <w:qFormat/>
    <w:rsid w:val="00BB7FC1"/>
    <w:pPr>
      <w:spacing w:before="120" w:after="60" w:line="240" w:lineRule="auto"/>
      <w:ind w:firstLine="567"/>
      <w:jc w:val="both"/>
    </w:pPr>
    <w:rPr>
      <w:rFonts w:ascii="Times New Roman" w:eastAsia="Times New Roman" w:hAnsi="Times New Roman" w:cs="Times New Roman"/>
      <w:sz w:val="24"/>
      <w:szCs w:val="24"/>
      <w:lang w:eastAsia="ru-RU"/>
    </w:rPr>
  </w:style>
  <w:style w:type="paragraph" w:customStyle="1" w:styleId="3c">
    <w:name w:val="Пункт 3"/>
    <w:basedOn w:val="33"/>
    <w:uiPriority w:val="99"/>
    <w:qFormat/>
    <w:locked/>
    <w:rsid w:val="00BB7FC1"/>
    <w:pPr>
      <w:keepLines w:val="0"/>
      <w:tabs>
        <w:tab w:val="left" w:pos="1276"/>
        <w:tab w:val="num" w:pos="2160"/>
      </w:tabs>
      <w:spacing w:before="120" w:after="60" w:line="240" w:lineRule="auto"/>
      <w:ind w:left="567"/>
    </w:pPr>
    <w:rPr>
      <w:rFonts w:eastAsia="Times New Roman" w:cs="Times New Roman"/>
      <w:bCs/>
      <w:sz w:val="26"/>
      <w:lang w:val="x-none" w:eastAsia="x-none"/>
    </w:rPr>
  </w:style>
  <w:style w:type="character" w:customStyle="1" w:styleId="2b">
    <w:name w:val="Заголовок_подзаголовок_2 Знак"/>
    <w:link w:val="2c"/>
    <w:locked/>
    <w:rsid w:val="00BB7FC1"/>
    <w:rPr>
      <w:rFonts w:ascii="Times New Roman" w:eastAsia="Times New Roman" w:hAnsi="Times New Roman" w:cs="Times New Roman"/>
      <w:b/>
      <w:bCs/>
      <w:sz w:val="24"/>
      <w:szCs w:val="24"/>
      <w:lang w:eastAsia="ru-RU"/>
    </w:rPr>
  </w:style>
  <w:style w:type="paragraph" w:customStyle="1" w:styleId="2c">
    <w:name w:val="Заголовок_подзаголовок_2"/>
    <w:next w:val="afffff4"/>
    <w:link w:val="2b"/>
    <w:qFormat/>
    <w:rsid w:val="00BB7FC1"/>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1f8">
    <w:name w:val="Список_маркерный_1_уровень Знак"/>
    <w:link w:val="16"/>
    <w:uiPriority w:val="99"/>
    <w:locked/>
    <w:rsid w:val="00BB7FC1"/>
    <w:rPr>
      <w:rFonts w:ascii="Times New Roman" w:eastAsia="Times New Roman" w:hAnsi="Times New Roman" w:cs="Times New Roman"/>
      <w:sz w:val="24"/>
      <w:szCs w:val="24"/>
      <w:lang w:eastAsia="ru-RU"/>
    </w:rPr>
  </w:style>
  <w:style w:type="paragraph" w:customStyle="1" w:styleId="16">
    <w:name w:val="Список_маркерный_1_уровень"/>
    <w:link w:val="1f8"/>
    <w:uiPriority w:val="99"/>
    <w:qFormat/>
    <w:rsid w:val="00BB7FC1"/>
    <w:pPr>
      <w:numPr>
        <w:numId w:val="7"/>
      </w:numPr>
      <w:snapToGrid w:val="0"/>
      <w:spacing w:before="60" w:after="100" w:line="240" w:lineRule="auto"/>
      <w:jc w:val="both"/>
    </w:pPr>
    <w:rPr>
      <w:rFonts w:ascii="Times New Roman" w:eastAsia="Times New Roman" w:hAnsi="Times New Roman" w:cs="Times New Roman"/>
      <w:sz w:val="24"/>
      <w:szCs w:val="24"/>
      <w:lang w:eastAsia="ru-RU"/>
    </w:rPr>
  </w:style>
  <w:style w:type="character" w:customStyle="1" w:styleId="1f9">
    <w:name w:val="Заголовок_подзаголовок_1 Знак"/>
    <w:link w:val="1fa"/>
    <w:locked/>
    <w:rsid w:val="00BB7FC1"/>
    <w:rPr>
      <w:rFonts w:ascii="Times New Roman" w:eastAsia="Times New Roman" w:hAnsi="Times New Roman" w:cs="Times New Roman"/>
      <w:b/>
      <w:bCs/>
      <w:sz w:val="24"/>
      <w:szCs w:val="24"/>
      <w:u w:val="single"/>
      <w:lang w:eastAsia="ru-RU"/>
    </w:rPr>
  </w:style>
  <w:style w:type="paragraph" w:customStyle="1" w:styleId="1fa">
    <w:name w:val="Заголовок_подзаголовок_1"/>
    <w:next w:val="afffff4"/>
    <w:link w:val="1f9"/>
    <w:qFormat/>
    <w:rsid w:val="00BB7FC1"/>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afffff5">
    <w:name w:val="Таблица_номер_таблицы Знак"/>
    <w:link w:val="afffff6"/>
    <w:locked/>
    <w:rsid w:val="00BB7FC1"/>
    <w:rPr>
      <w:rFonts w:ascii="Times New Roman" w:eastAsia="Times New Roman" w:hAnsi="Times New Roman" w:cs="Times New Roman"/>
      <w:bCs/>
      <w:sz w:val="24"/>
      <w:szCs w:val="20"/>
      <w:lang w:eastAsia="ru-RU"/>
    </w:rPr>
  </w:style>
  <w:style w:type="paragraph" w:customStyle="1" w:styleId="afffff6">
    <w:name w:val="Таблица_номер_таблицы"/>
    <w:link w:val="afffff5"/>
    <w:qFormat/>
    <w:rsid w:val="00BB7FC1"/>
    <w:pPr>
      <w:keepNext/>
      <w:spacing w:after="0" w:line="240" w:lineRule="auto"/>
      <w:jc w:val="right"/>
    </w:pPr>
    <w:rPr>
      <w:rFonts w:ascii="Times New Roman" w:eastAsia="Times New Roman" w:hAnsi="Times New Roman" w:cs="Times New Roman"/>
      <w:bCs/>
      <w:sz w:val="24"/>
      <w:szCs w:val="20"/>
      <w:lang w:eastAsia="ru-RU"/>
    </w:rPr>
  </w:style>
  <w:style w:type="character" w:customStyle="1" w:styleId="afffff7">
    <w:name w:val="Таблица_название_таблицы Знак"/>
    <w:link w:val="afffff8"/>
    <w:locked/>
    <w:rsid w:val="00BB7FC1"/>
    <w:rPr>
      <w:rFonts w:ascii="Times New Roman" w:eastAsia="Times New Roman" w:hAnsi="Times New Roman" w:cs="Times New Roman"/>
      <w:bCs/>
      <w:sz w:val="24"/>
      <w:szCs w:val="20"/>
      <w:lang w:eastAsia="ru-RU"/>
    </w:rPr>
  </w:style>
  <w:style w:type="paragraph" w:customStyle="1" w:styleId="afffff8">
    <w:name w:val="Таблица_название_таблицы"/>
    <w:next w:val="afffff4"/>
    <w:link w:val="afffff7"/>
    <w:qFormat/>
    <w:rsid w:val="00BB7FC1"/>
    <w:pPr>
      <w:keepNext/>
      <w:spacing w:after="120" w:line="240" w:lineRule="auto"/>
      <w:jc w:val="center"/>
    </w:pPr>
    <w:rPr>
      <w:rFonts w:ascii="Times New Roman" w:eastAsia="Times New Roman" w:hAnsi="Times New Roman" w:cs="Times New Roman"/>
      <w:bCs/>
      <w:sz w:val="24"/>
      <w:szCs w:val="20"/>
      <w:lang w:eastAsia="ru-RU"/>
    </w:rPr>
  </w:style>
  <w:style w:type="character" w:customStyle="1" w:styleId="113">
    <w:name w:val="Табличный_таблица_11 Знак"/>
    <w:link w:val="114"/>
    <w:locked/>
    <w:rsid w:val="00BB7FC1"/>
    <w:rPr>
      <w:rFonts w:ascii="Times New Roman" w:eastAsia="Times New Roman" w:hAnsi="Times New Roman" w:cs="Times New Roman"/>
      <w:sz w:val="20"/>
      <w:szCs w:val="20"/>
      <w:lang w:eastAsia="ru-RU"/>
    </w:rPr>
  </w:style>
  <w:style w:type="paragraph" w:customStyle="1" w:styleId="114">
    <w:name w:val="Табличный_таблица_11"/>
    <w:link w:val="113"/>
    <w:qFormat/>
    <w:rsid w:val="00BB7FC1"/>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боковик_11 Знак"/>
    <w:link w:val="116"/>
    <w:locked/>
    <w:rsid w:val="00BB7FC1"/>
    <w:rPr>
      <w:rFonts w:ascii="Times New Roman" w:eastAsia="Times New Roman" w:hAnsi="Times New Roman" w:cs="Times New Roman"/>
      <w:sz w:val="20"/>
      <w:szCs w:val="24"/>
      <w:lang w:eastAsia="ru-RU"/>
    </w:rPr>
  </w:style>
  <w:style w:type="paragraph" w:customStyle="1" w:styleId="116">
    <w:name w:val="Табличный_боковик_11"/>
    <w:link w:val="115"/>
    <w:qFormat/>
    <w:rsid w:val="00BB7FC1"/>
    <w:pPr>
      <w:spacing w:after="0" w:line="240" w:lineRule="auto"/>
    </w:pPr>
    <w:rPr>
      <w:rFonts w:ascii="Times New Roman" w:eastAsia="Times New Roman" w:hAnsi="Times New Roman" w:cs="Times New Roman"/>
      <w:sz w:val="20"/>
      <w:szCs w:val="24"/>
      <w:lang w:eastAsia="ru-RU"/>
    </w:rPr>
  </w:style>
  <w:style w:type="paragraph" w:customStyle="1" w:styleId="textindent">
    <w:name w:val="textindent"/>
    <w:basedOn w:val="aa"/>
    <w:uiPriority w:val="99"/>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0">
    <w:name w:val="conspluscell"/>
    <w:basedOn w:val="aa"/>
    <w:uiPriority w:val="99"/>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d">
    <w:name w:val="2 Глава раздела Знак"/>
    <w:link w:val="2e"/>
    <w:locked/>
    <w:rsid w:val="00BB7FC1"/>
    <w:rPr>
      <w:rFonts w:ascii="Times New Roman" w:eastAsia="Times New Roman" w:hAnsi="Times New Roman" w:cs="Times New Roman"/>
      <w:bCs/>
      <w:noProof/>
      <w:sz w:val="28"/>
      <w:szCs w:val="26"/>
      <w:lang w:val="x-none" w:eastAsia="x-none"/>
    </w:rPr>
  </w:style>
  <w:style w:type="paragraph" w:customStyle="1" w:styleId="2e">
    <w:name w:val="2 Глава раздела"/>
    <w:basedOn w:val="afb"/>
    <w:link w:val="2d"/>
    <w:qFormat/>
    <w:rsid w:val="00BB7FC1"/>
    <w:pPr>
      <w:spacing w:before="120" w:after="120" w:line="360" w:lineRule="auto"/>
      <w:ind w:firstLine="425"/>
      <w:jc w:val="center"/>
    </w:pPr>
    <w:rPr>
      <w:bCs/>
      <w:noProof/>
      <w:sz w:val="28"/>
      <w:szCs w:val="26"/>
    </w:rPr>
  </w:style>
  <w:style w:type="character" w:customStyle="1" w:styleId="afffff9">
    <w:name w:val="_Обычный Знак"/>
    <w:link w:val="afffffa"/>
    <w:locked/>
    <w:rsid w:val="00BB7FC1"/>
    <w:rPr>
      <w:rFonts w:ascii="Times New Roman" w:eastAsia="Calibri" w:hAnsi="Times New Roman" w:cs="Times New Roman"/>
      <w:iCs/>
      <w:sz w:val="26"/>
      <w:szCs w:val="26"/>
    </w:rPr>
  </w:style>
  <w:style w:type="paragraph" w:customStyle="1" w:styleId="afffffa">
    <w:name w:val="_Обычный"/>
    <w:basedOn w:val="aa"/>
    <w:link w:val="afffff9"/>
    <w:qFormat/>
    <w:rsid w:val="00BB7FC1"/>
    <w:pPr>
      <w:spacing w:after="0" w:line="360" w:lineRule="auto"/>
      <w:ind w:firstLine="709"/>
      <w:jc w:val="both"/>
    </w:pPr>
    <w:rPr>
      <w:rFonts w:ascii="Times New Roman" w:eastAsia="Calibri" w:hAnsi="Times New Roman" w:cs="Times New Roman"/>
      <w:iCs/>
      <w:sz w:val="26"/>
      <w:szCs w:val="26"/>
    </w:rPr>
  </w:style>
  <w:style w:type="character" w:customStyle="1" w:styleId="00">
    <w:name w:val="00_Обычный текст Знак"/>
    <w:link w:val="000"/>
    <w:locked/>
    <w:rsid w:val="00BB7FC1"/>
    <w:rPr>
      <w:rFonts w:ascii="Times New Roman" w:hAnsi="Times New Roman" w:cs="Times New Roman"/>
      <w:sz w:val="26"/>
      <w:szCs w:val="26"/>
    </w:rPr>
  </w:style>
  <w:style w:type="paragraph" w:customStyle="1" w:styleId="000">
    <w:name w:val="00_Обычный текст"/>
    <w:basedOn w:val="aa"/>
    <w:link w:val="00"/>
    <w:qFormat/>
    <w:rsid w:val="00BB7FC1"/>
    <w:pPr>
      <w:snapToGrid w:val="0"/>
      <w:spacing w:after="0" w:line="360" w:lineRule="auto"/>
      <w:ind w:firstLine="709"/>
      <w:contextualSpacing/>
      <w:jc w:val="both"/>
    </w:pPr>
    <w:rPr>
      <w:rFonts w:ascii="Times New Roman" w:hAnsi="Times New Roman" w:cs="Times New Roman"/>
      <w:sz w:val="26"/>
      <w:szCs w:val="26"/>
    </w:rPr>
  </w:style>
  <w:style w:type="character" w:customStyle="1" w:styleId="117">
    <w:name w:val="1_1 Список ненумерной Знак"/>
    <w:link w:val="11"/>
    <w:uiPriority w:val="99"/>
    <w:locked/>
    <w:rsid w:val="00BB7FC1"/>
    <w:rPr>
      <w:rFonts w:ascii="Times New Roman" w:hAnsi="Times New Roman"/>
      <w:sz w:val="26"/>
      <w:szCs w:val="26"/>
      <w:lang w:val="x-none"/>
    </w:rPr>
  </w:style>
  <w:style w:type="paragraph" w:customStyle="1" w:styleId="11">
    <w:name w:val="1_1 Список ненумерной"/>
    <w:basedOn w:val="aa"/>
    <w:link w:val="117"/>
    <w:uiPriority w:val="99"/>
    <w:qFormat/>
    <w:rsid w:val="00BB7FC1"/>
    <w:pPr>
      <w:numPr>
        <w:numId w:val="8"/>
      </w:numPr>
      <w:snapToGrid w:val="0"/>
      <w:spacing w:after="40" w:line="360" w:lineRule="auto"/>
      <w:ind w:left="0" w:firstLine="709"/>
      <w:contextualSpacing/>
      <w:jc w:val="both"/>
    </w:pPr>
    <w:rPr>
      <w:rFonts w:ascii="Times New Roman" w:hAnsi="Times New Roman"/>
      <w:sz w:val="26"/>
      <w:szCs w:val="26"/>
      <w:lang w:val="x-none"/>
    </w:rPr>
  </w:style>
  <w:style w:type="character" w:customStyle="1" w:styleId="afffffb">
    <w:name w:val="_Таблица Знак"/>
    <w:link w:val="afffffc"/>
    <w:locked/>
    <w:rsid w:val="00BB7FC1"/>
    <w:rPr>
      <w:rFonts w:ascii="Times New Roman" w:eastAsia="Calibri" w:hAnsi="Times New Roman" w:cs="Times New Roman"/>
      <w:b/>
      <w:sz w:val="28"/>
      <w:szCs w:val="26"/>
    </w:rPr>
  </w:style>
  <w:style w:type="paragraph" w:customStyle="1" w:styleId="afffffc">
    <w:name w:val="_Таблица"/>
    <w:basedOn w:val="aa"/>
    <w:link w:val="afffffb"/>
    <w:autoRedefine/>
    <w:qFormat/>
    <w:rsid w:val="00BB7FC1"/>
    <w:pPr>
      <w:keepNext/>
      <w:framePr w:hSpace="180" w:wrap="around" w:vAnchor="text" w:hAnchor="text" w:xAlign="center" w:y="1"/>
      <w:tabs>
        <w:tab w:val="left" w:pos="1985"/>
      </w:tabs>
      <w:spacing w:after="0" w:line="360" w:lineRule="auto"/>
      <w:ind w:right="-1"/>
      <w:jc w:val="both"/>
    </w:pPr>
    <w:rPr>
      <w:rFonts w:ascii="Times New Roman" w:eastAsia="Calibri" w:hAnsi="Times New Roman" w:cs="Times New Roman"/>
      <w:b/>
      <w:sz w:val="28"/>
      <w:szCs w:val="26"/>
    </w:rPr>
  </w:style>
  <w:style w:type="paragraph" w:customStyle="1" w:styleId="130">
    <w:name w:val="Основной текст13"/>
    <w:basedOn w:val="aa"/>
    <w:uiPriority w:val="99"/>
    <w:qFormat/>
    <w:rsid w:val="00BB7FC1"/>
    <w:pPr>
      <w:widowControl w:val="0"/>
      <w:shd w:val="clear" w:color="auto" w:fill="FFFFFF"/>
      <w:spacing w:before="720" w:after="0" w:line="480" w:lineRule="exact"/>
      <w:ind w:hanging="420"/>
      <w:jc w:val="both"/>
    </w:pPr>
    <w:rPr>
      <w:rFonts w:ascii="Times New Roman" w:eastAsia="Times New Roman" w:hAnsi="Times New Roman" w:cs="Times New Roman"/>
      <w:color w:val="000000"/>
      <w:sz w:val="27"/>
      <w:szCs w:val="27"/>
      <w:lang w:eastAsia="ru-RU"/>
    </w:rPr>
  </w:style>
  <w:style w:type="character" w:customStyle="1" w:styleId="afffffd">
    <w:name w:val="Колонтитул_"/>
    <w:link w:val="afffffe"/>
    <w:uiPriority w:val="99"/>
    <w:qFormat/>
    <w:locked/>
    <w:rsid w:val="00BB7FC1"/>
    <w:rPr>
      <w:rFonts w:ascii="Times New Roman" w:hAnsi="Times New Roman" w:cs="Times New Roman"/>
      <w:sz w:val="27"/>
      <w:szCs w:val="27"/>
      <w:shd w:val="clear" w:color="auto" w:fill="FFFFFF"/>
    </w:rPr>
  </w:style>
  <w:style w:type="paragraph" w:customStyle="1" w:styleId="afffffe">
    <w:name w:val="Колонтитул"/>
    <w:basedOn w:val="aa"/>
    <w:link w:val="afffffd"/>
    <w:qFormat/>
    <w:rsid w:val="00BB7FC1"/>
    <w:pPr>
      <w:widowControl w:val="0"/>
      <w:shd w:val="clear" w:color="auto" w:fill="FFFFFF"/>
      <w:spacing w:after="0" w:line="0" w:lineRule="atLeast"/>
    </w:pPr>
    <w:rPr>
      <w:rFonts w:ascii="Times New Roman" w:hAnsi="Times New Roman" w:cs="Times New Roman"/>
      <w:sz w:val="27"/>
      <w:szCs w:val="27"/>
    </w:rPr>
  </w:style>
  <w:style w:type="paragraph" w:customStyle="1" w:styleId="44">
    <w:name w:val="Основной текст4"/>
    <w:basedOn w:val="aa"/>
    <w:qFormat/>
    <w:rsid w:val="00BB7FC1"/>
    <w:pPr>
      <w:widowControl w:val="0"/>
      <w:shd w:val="clear" w:color="auto" w:fill="FFFFFF"/>
      <w:spacing w:before="240" w:after="0" w:line="209" w:lineRule="exact"/>
      <w:jc w:val="center"/>
    </w:pPr>
    <w:rPr>
      <w:rFonts w:ascii="Times New Roman" w:eastAsia="Times New Roman" w:hAnsi="Times New Roman" w:cs="Times New Roman"/>
      <w:color w:val="000000"/>
      <w:sz w:val="18"/>
      <w:szCs w:val="18"/>
      <w:lang w:eastAsia="ru-RU"/>
    </w:rPr>
  </w:style>
  <w:style w:type="character" w:customStyle="1" w:styleId="3Exact">
    <w:name w:val="Основной текст (3) Exact"/>
    <w:link w:val="3d"/>
    <w:locked/>
    <w:rsid w:val="00BB7FC1"/>
    <w:rPr>
      <w:rFonts w:ascii="Times New Roman" w:hAnsi="Times New Roman" w:cs="Times New Roman"/>
      <w:sz w:val="18"/>
      <w:szCs w:val="18"/>
      <w:shd w:val="clear" w:color="auto" w:fill="FFFFFF"/>
    </w:rPr>
  </w:style>
  <w:style w:type="paragraph" w:customStyle="1" w:styleId="3d">
    <w:name w:val="Основной текст (3)"/>
    <w:basedOn w:val="aa"/>
    <w:link w:val="3Exact"/>
    <w:qFormat/>
    <w:rsid w:val="00BB7FC1"/>
    <w:pPr>
      <w:widowControl w:val="0"/>
      <w:shd w:val="clear" w:color="auto" w:fill="FFFFFF"/>
      <w:spacing w:after="0" w:line="0" w:lineRule="atLeast"/>
    </w:pPr>
    <w:rPr>
      <w:rFonts w:ascii="Times New Roman" w:hAnsi="Times New Roman" w:cs="Times New Roman"/>
      <w:sz w:val="18"/>
      <w:szCs w:val="18"/>
    </w:rPr>
  </w:style>
  <w:style w:type="paragraph" w:customStyle="1" w:styleId="3e">
    <w:name w:val="Основной текст3"/>
    <w:basedOn w:val="aa"/>
    <w:uiPriority w:val="99"/>
    <w:qFormat/>
    <w:rsid w:val="00BB7FC1"/>
    <w:pPr>
      <w:widowControl w:val="0"/>
      <w:shd w:val="clear" w:color="auto" w:fill="FFFFFF"/>
      <w:spacing w:after="120" w:line="212" w:lineRule="exact"/>
      <w:jc w:val="center"/>
    </w:pPr>
    <w:rPr>
      <w:rFonts w:ascii="Times New Roman" w:eastAsia="Times New Roman" w:hAnsi="Times New Roman" w:cs="Times New Roman"/>
      <w:color w:val="000000"/>
      <w:sz w:val="19"/>
      <w:szCs w:val="19"/>
      <w:lang w:eastAsia="ru-RU"/>
    </w:rPr>
  </w:style>
  <w:style w:type="paragraph" w:customStyle="1" w:styleId="213">
    <w:name w:val="Основной текст с отступом 21"/>
    <w:basedOn w:val="aa"/>
    <w:uiPriority w:val="99"/>
    <w:qFormat/>
    <w:rsid w:val="00BB7FC1"/>
    <w:pPr>
      <w:spacing w:before="240" w:after="0" w:line="240" w:lineRule="auto"/>
      <w:ind w:firstLine="567"/>
      <w:jc w:val="both"/>
    </w:pPr>
    <w:rPr>
      <w:rFonts w:ascii="Times New Roman" w:eastAsia="Times New Roman" w:hAnsi="Times New Roman" w:cs="Times New Roman"/>
      <w:sz w:val="28"/>
      <w:szCs w:val="20"/>
      <w:lang w:eastAsia="ru-RU"/>
    </w:rPr>
  </w:style>
  <w:style w:type="paragraph" w:customStyle="1" w:styleId="BodyText21">
    <w:name w:val="Body Text 21"/>
    <w:basedOn w:val="aa"/>
    <w:uiPriority w:val="99"/>
    <w:qFormat/>
    <w:rsid w:val="00BB7FC1"/>
    <w:pPr>
      <w:spacing w:after="0" w:line="240" w:lineRule="auto"/>
      <w:jc w:val="both"/>
    </w:pPr>
    <w:rPr>
      <w:rFonts w:ascii="Times New Roman" w:eastAsia="Times New Roman" w:hAnsi="Times New Roman" w:cs="Times New Roman"/>
      <w:sz w:val="24"/>
      <w:szCs w:val="20"/>
      <w:lang w:eastAsia="ru-RU"/>
    </w:rPr>
  </w:style>
  <w:style w:type="paragraph" w:customStyle="1" w:styleId="214">
    <w:name w:val="Основной текст 21"/>
    <w:basedOn w:val="aa"/>
    <w:uiPriority w:val="99"/>
    <w:qFormat/>
    <w:rsid w:val="00BB7FC1"/>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2f">
    <w:name w:val="Обычный2"/>
    <w:basedOn w:val="aa"/>
    <w:autoRedefine/>
    <w:uiPriority w:val="99"/>
    <w:qFormat/>
    <w:rsid w:val="00BB7FC1"/>
    <w:pPr>
      <w:widowControl w:val="0"/>
      <w:tabs>
        <w:tab w:val="left" w:pos="513"/>
      </w:tabs>
      <w:suppressAutoHyphens/>
      <w:adjustRightInd w:val="0"/>
      <w:spacing w:after="0" w:line="240" w:lineRule="auto"/>
      <w:ind w:firstLine="570"/>
      <w:jc w:val="both"/>
    </w:pPr>
    <w:rPr>
      <w:rFonts w:ascii="Times New Roman" w:eastAsia="MS Mincho" w:hAnsi="Times New Roman" w:cs="Times New Roman"/>
      <w:color w:val="800000"/>
      <w:sz w:val="24"/>
      <w:szCs w:val="24"/>
      <w:lang w:eastAsia="ja-JP"/>
    </w:rPr>
  </w:style>
  <w:style w:type="paragraph" w:customStyle="1" w:styleId="affffff">
    <w:name w:val="Содержание"/>
    <w:basedOn w:val="aa"/>
    <w:link w:val="affffff0"/>
    <w:uiPriority w:val="1"/>
    <w:qFormat/>
    <w:rsid w:val="00BB7FC1"/>
    <w:pPr>
      <w:tabs>
        <w:tab w:val="right" w:leader="dot" w:pos="9356"/>
      </w:tabs>
      <w:spacing w:after="0" w:line="360" w:lineRule="auto"/>
    </w:pPr>
    <w:rPr>
      <w:rFonts w:ascii="Times New Roman" w:eastAsia="Times New Roman" w:hAnsi="Times New Roman" w:cs="Times New Roman"/>
      <w:b/>
      <w:caps/>
      <w:sz w:val="24"/>
      <w:szCs w:val="20"/>
      <w:lang w:eastAsia="ru-RU"/>
    </w:rPr>
  </w:style>
  <w:style w:type="paragraph" w:customStyle="1" w:styleId="230">
    <w:name w:val="Основной текст с отступом 23"/>
    <w:basedOn w:val="aa"/>
    <w:uiPriority w:val="99"/>
    <w:qFormat/>
    <w:rsid w:val="00BB7FC1"/>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lang w:eastAsia="ru-RU"/>
    </w:rPr>
  </w:style>
  <w:style w:type="paragraph" w:customStyle="1" w:styleId="Iacaaieaoaaeeou">
    <w:name w:val="Iacaaiea oaaeeou"/>
    <w:basedOn w:val="affa"/>
    <w:uiPriority w:val="99"/>
    <w:qFormat/>
    <w:rsid w:val="00BB7FC1"/>
    <w:pPr>
      <w:overflowPunct w:val="0"/>
      <w:autoSpaceDE w:val="0"/>
      <w:autoSpaceDN w:val="0"/>
      <w:adjustRightInd w:val="0"/>
      <w:spacing w:before="0" w:after="0" w:line="240" w:lineRule="auto"/>
      <w:ind w:left="720" w:firstLine="0"/>
      <w:jc w:val="center"/>
    </w:pPr>
    <w:rPr>
      <w:b/>
      <w:sz w:val="24"/>
      <w:szCs w:val="20"/>
    </w:rPr>
  </w:style>
  <w:style w:type="paragraph" w:customStyle="1" w:styleId="Noeeu1">
    <w:name w:val="Noeeu1"/>
    <w:basedOn w:val="aa"/>
    <w:uiPriority w:val="99"/>
    <w:qFormat/>
    <w:rsid w:val="00BB7FC1"/>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100">
    <w:name w:val="Стиль Основной текст + по ширине Первая строка:  1 см После:  0 пт"/>
    <w:basedOn w:val="affa"/>
    <w:uiPriority w:val="99"/>
    <w:qFormat/>
    <w:rsid w:val="00BB7FC1"/>
    <w:pPr>
      <w:overflowPunct w:val="0"/>
      <w:autoSpaceDE w:val="0"/>
      <w:autoSpaceDN w:val="0"/>
      <w:adjustRightInd w:val="0"/>
      <w:spacing w:before="0" w:after="0"/>
      <w:ind w:firstLine="567"/>
    </w:pPr>
    <w:rPr>
      <w:sz w:val="24"/>
      <w:szCs w:val="20"/>
    </w:rPr>
  </w:style>
  <w:style w:type="paragraph" w:customStyle="1" w:styleId="1fb">
    <w:name w:val="Заголовок 1 с Нум"/>
    <w:basedOn w:val="12"/>
    <w:uiPriority w:val="99"/>
    <w:qFormat/>
    <w:rsid w:val="00BB7FC1"/>
    <w:pPr>
      <w:keepNext/>
      <w:keepLines w:val="0"/>
      <w:numPr>
        <w:numId w:val="0"/>
      </w:numPr>
      <w:spacing w:after="60" w:line="240" w:lineRule="auto"/>
      <w:jc w:val="left"/>
    </w:pPr>
    <w:rPr>
      <w:rFonts w:eastAsia="Times New Roman" w:cs="Arial"/>
      <w:b/>
      <w:bCs/>
      <w:kern w:val="32"/>
      <w:sz w:val="24"/>
      <w:lang w:val="x-none" w:eastAsia="x-none"/>
    </w:rPr>
  </w:style>
  <w:style w:type="paragraph" w:customStyle="1" w:styleId="affffff1">
    <w:name w:val="ВВедение"/>
    <w:basedOn w:val="aa"/>
    <w:uiPriority w:val="99"/>
    <w:qFormat/>
    <w:rsid w:val="00BB7FC1"/>
    <w:pPr>
      <w:spacing w:before="120" w:after="120" w:line="240" w:lineRule="auto"/>
      <w:ind w:left="709" w:hanging="709"/>
      <w:jc w:val="both"/>
    </w:pPr>
    <w:rPr>
      <w:rFonts w:ascii="Times New Roman" w:eastAsia="Times New Roman" w:hAnsi="Times New Roman" w:cs="Times New Roman"/>
      <w:b/>
      <w:bCs/>
      <w:sz w:val="28"/>
      <w:szCs w:val="20"/>
      <w:lang w:eastAsia="ru-RU"/>
    </w:rPr>
  </w:style>
  <w:style w:type="paragraph" w:customStyle="1" w:styleId="12562">
    <w:name w:val="Стиль По ширине Первая строка:  125 см Перед:  6 пт После:  2 пт"/>
    <w:basedOn w:val="aa"/>
    <w:uiPriority w:val="99"/>
    <w:qFormat/>
    <w:rsid w:val="00BB7FC1"/>
    <w:pPr>
      <w:spacing w:before="40" w:after="40" w:line="240" w:lineRule="auto"/>
      <w:ind w:firstLine="709"/>
      <w:jc w:val="both"/>
    </w:pPr>
    <w:rPr>
      <w:rFonts w:ascii="Times New Roman" w:eastAsia="Times New Roman" w:hAnsi="Times New Roman" w:cs="Times New Roman"/>
      <w:sz w:val="24"/>
      <w:szCs w:val="20"/>
      <w:lang w:eastAsia="ru-RU"/>
    </w:rPr>
  </w:style>
  <w:style w:type="paragraph" w:customStyle="1" w:styleId="12521">
    <w:name w:val="Стиль По ширине Первая строка:  125 см После:  2 пт1"/>
    <w:basedOn w:val="aa"/>
    <w:uiPriority w:val="99"/>
    <w:qFormat/>
    <w:rsid w:val="00BB7FC1"/>
    <w:pPr>
      <w:spacing w:after="40" w:line="240" w:lineRule="auto"/>
      <w:ind w:firstLine="709"/>
      <w:jc w:val="both"/>
    </w:pPr>
    <w:rPr>
      <w:rFonts w:ascii="Times New Roman" w:eastAsia="Times New Roman" w:hAnsi="Times New Roman" w:cs="Times New Roman"/>
      <w:sz w:val="24"/>
      <w:szCs w:val="20"/>
      <w:lang w:eastAsia="ru-RU"/>
    </w:rPr>
  </w:style>
  <w:style w:type="paragraph" w:customStyle="1" w:styleId="1fc">
    <w:name w:val="Текст1"/>
    <w:basedOn w:val="aa"/>
    <w:uiPriority w:val="99"/>
    <w:qFormat/>
    <w:rsid w:val="00BB7FC1"/>
    <w:pPr>
      <w:spacing w:after="0" w:line="240" w:lineRule="auto"/>
      <w:ind w:firstLine="709"/>
      <w:jc w:val="both"/>
    </w:pPr>
    <w:rPr>
      <w:rFonts w:ascii="Times New Roman" w:eastAsia="Times New Roman" w:hAnsi="Times New Roman" w:cs="Times New Roman"/>
      <w:sz w:val="24"/>
      <w:szCs w:val="20"/>
      <w:lang w:eastAsia="ru-RU"/>
    </w:rPr>
  </w:style>
  <w:style w:type="paragraph" w:styleId="27">
    <w:name w:val="Body Text 2"/>
    <w:basedOn w:val="aa"/>
    <w:link w:val="26"/>
    <w:unhideWhenUsed/>
    <w:rsid w:val="00BB7FC1"/>
    <w:pPr>
      <w:spacing w:after="120" w:line="480" w:lineRule="auto"/>
      <w:ind w:firstLine="709"/>
    </w:pPr>
    <w:rPr>
      <w:rFonts w:ascii="Times New Roman" w:eastAsia="Times New Roman" w:hAnsi="Times New Roman" w:cs="Times New Roman"/>
      <w:sz w:val="26"/>
      <w:szCs w:val="21"/>
      <w:lang w:val="x-none" w:eastAsia="x-none"/>
    </w:rPr>
  </w:style>
  <w:style w:type="character" w:customStyle="1" w:styleId="215">
    <w:name w:val="Основной текст 2 Знак1"/>
    <w:basedOn w:val="ab"/>
    <w:uiPriority w:val="99"/>
    <w:semiHidden/>
    <w:rsid w:val="00BB7FC1"/>
  </w:style>
  <w:style w:type="paragraph" w:customStyle="1" w:styleId="affffff2">
    <w:name w:val="Название закона"/>
    <w:basedOn w:val="aa"/>
    <w:next w:val="27"/>
    <w:uiPriority w:val="99"/>
    <w:qFormat/>
    <w:rsid w:val="00BB7FC1"/>
    <w:pPr>
      <w:spacing w:after="0" w:line="240" w:lineRule="auto"/>
      <w:jc w:val="center"/>
    </w:pPr>
    <w:rPr>
      <w:rFonts w:ascii="Times New Roman" w:eastAsia="Times New Roman" w:hAnsi="Times New Roman" w:cs="Times New Roman"/>
      <w:b/>
      <w:sz w:val="24"/>
      <w:szCs w:val="24"/>
      <w:lang w:eastAsia="ru-RU"/>
    </w:rPr>
  </w:style>
  <w:style w:type="paragraph" w:customStyle="1" w:styleId="311">
    <w:name w:val="Основной текст с отступом 31"/>
    <w:basedOn w:val="aa"/>
    <w:uiPriority w:val="99"/>
    <w:qFormat/>
    <w:rsid w:val="00BB7FC1"/>
    <w:pPr>
      <w:overflowPunct w:val="0"/>
      <w:autoSpaceDE w:val="0"/>
      <w:autoSpaceDN w:val="0"/>
      <w:adjustRightInd w:val="0"/>
      <w:spacing w:after="0" w:line="240" w:lineRule="auto"/>
      <w:ind w:firstLine="720"/>
      <w:jc w:val="both"/>
    </w:pPr>
    <w:rPr>
      <w:rFonts w:ascii="AcademyACTT" w:eastAsia="Times New Roman" w:hAnsi="AcademyACTT" w:cs="Times New Roman"/>
      <w:sz w:val="28"/>
      <w:szCs w:val="20"/>
      <w:lang w:val="en-US" w:eastAsia="ru-RU"/>
    </w:rPr>
  </w:style>
  <w:style w:type="paragraph" w:customStyle="1" w:styleId="312">
    <w:name w:val="Основной текст 31"/>
    <w:basedOn w:val="aa"/>
    <w:uiPriority w:val="99"/>
    <w:qFormat/>
    <w:rsid w:val="00BB7FC1"/>
    <w:pPr>
      <w:overflowPunct w:val="0"/>
      <w:autoSpaceDE w:val="0"/>
      <w:autoSpaceDN w:val="0"/>
      <w:adjustRightInd w:val="0"/>
      <w:spacing w:after="0" w:line="240" w:lineRule="auto"/>
      <w:jc w:val="center"/>
    </w:pPr>
    <w:rPr>
      <w:rFonts w:ascii="Times New Roman" w:eastAsia="Times New Roman" w:hAnsi="Times New Roman" w:cs="Times New Roman"/>
      <w:b/>
      <w:sz w:val="24"/>
      <w:szCs w:val="20"/>
      <w:lang w:eastAsia="ru-RU"/>
    </w:rPr>
  </w:style>
  <w:style w:type="character" w:customStyle="1" w:styleId="1fd">
    <w:name w:val="Стиль1 Знак"/>
    <w:basedOn w:val="ab"/>
    <w:link w:val="1fe"/>
    <w:locked/>
    <w:rsid w:val="00BB7FC1"/>
    <w:rPr>
      <w:rFonts w:ascii="Times New Roman" w:eastAsia="Times New Roman" w:hAnsi="Times New Roman" w:cs="Times New Roman"/>
      <w:sz w:val="24"/>
      <w:szCs w:val="20"/>
      <w:lang w:eastAsia="ru-RU"/>
    </w:rPr>
  </w:style>
  <w:style w:type="paragraph" w:customStyle="1" w:styleId="1fe">
    <w:name w:val="Стиль1"/>
    <w:basedOn w:val="aa"/>
    <w:link w:val="1fd"/>
    <w:qFormat/>
    <w:rsid w:val="00BB7FC1"/>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1ff">
    <w:name w:val="Обычный (веб)1"/>
    <w:basedOn w:val="aa"/>
    <w:uiPriority w:val="99"/>
    <w:qFormat/>
    <w:rsid w:val="00BB7FC1"/>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lang w:eastAsia="ru-RU"/>
    </w:rPr>
  </w:style>
  <w:style w:type="paragraph" w:customStyle="1" w:styleId="1ff0">
    <w:name w:val="1"/>
    <w:basedOn w:val="aa"/>
    <w:next w:val="af3"/>
    <w:uiPriority w:val="99"/>
    <w:qFormat/>
    <w:rsid w:val="00BB7FC1"/>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24">
    <w:name w:val="xl24"/>
    <w:basedOn w:val="aa"/>
    <w:uiPriority w:val="99"/>
    <w:qFormat/>
    <w:rsid w:val="00BB7FC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ff3">
    <w:name w:val="Основной"/>
    <w:basedOn w:val="aa"/>
    <w:qFormat/>
    <w:rsid w:val="00BB7FC1"/>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212pt">
    <w:name w:val="Заголовок 2 + 12 pt Знак Знак Знак"/>
    <w:link w:val="212pt0"/>
    <w:locked/>
    <w:rsid w:val="00BB7FC1"/>
    <w:rPr>
      <w:b/>
      <w:bCs/>
      <w:sz w:val="24"/>
    </w:rPr>
  </w:style>
  <w:style w:type="paragraph" w:customStyle="1" w:styleId="212pt0">
    <w:name w:val="Заголовок 2 + 12 pt Знак Знак"/>
    <w:basedOn w:val="aa"/>
    <w:next w:val="aa"/>
    <w:link w:val="212pt"/>
    <w:autoRedefine/>
    <w:qFormat/>
    <w:rsid w:val="00BB7FC1"/>
    <w:pPr>
      <w:keepNext/>
      <w:spacing w:after="0" w:line="240" w:lineRule="auto"/>
      <w:jc w:val="center"/>
      <w:outlineLvl w:val="0"/>
    </w:pPr>
    <w:rPr>
      <w:b/>
      <w:bCs/>
      <w:sz w:val="24"/>
    </w:rPr>
  </w:style>
  <w:style w:type="paragraph" w:customStyle="1" w:styleId="212pt1">
    <w:name w:val="Заголовок 2 + 12 pt"/>
    <w:basedOn w:val="aa"/>
    <w:next w:val="aa"/>
    <w:autoRedefine/>
    <w:uiPriority w:val="99"/>
    <w:qFormat/>
    <w:rsid w:val="00BB7FC1"/>
    <w:pPr>
      <w:keepNext/>
      <w:spacing w:after="120" w:line="240" w:lineRule="auto"/>
      <w:jc w:val="center"/>
      <w:outlineLvl w:val="0"/>
    </w:pPr>
    <w:rPr>
      <w:rFonts w:ascii="Times New Roman" w:eastAsia="Times New Roman" w:hAnsi="Times New Roman" w:cs="Times New Roman"/>
      <w:bCs/>
      <w:sz w:val="20"/>
      <w:szCs w:val="20"/>
      <w:lang w:eastAsia="ru-RU"/>
    </w:rPr>
  </w:style>
  <w:style w:type="paragraph" w:customStyle="1" w:styleId="2TimesNewRoman">
    <w:name w:val="Стиль Заголовок 2 + Times New Roman по центру"/>
    <w:basedOn w:val="20"/>
    <w:next w:val="affa"/>
    <w:autoRedefine/>
    <w:uiPriority w:val="99"/>
    <w:qFormat/>
    <w:rsid w:val="00BB7FC1"/>
    <w:pPr>
      <w:keepNext/>
      <w:keepLines w:val="0"/>
      <w:numPr>
        <w:numId w:val="1"/>
      </w:numPr>
      <w:spacing w:before="240" w:after="60" w:line="240" w:lineRule="auto"/>
      <w:ind w:left="1702" w:firstLine="0"/>
      <w:jc w:val="center"/>
    </w:pPr>
    <w:rPr>
      <w:rFonts w:eastAsia="Times New Roman" w:cs="Times New Roman"/>
      <w:bCs/>
      <w:iCs/>
      <w:color w:val="auto"/>
      <w:szCs w:val="20"/>
      <w:lang w:val="x-none" w:eastAsia="x-none"/>
    </w:rPr>
  </w:style>
  <w:style w:type="paragraph" w:customStyle="1" w:styleId="212pt2">
    <w:name w:val="Заголовок 2 + 12 pt Знак"/>
    <w:basedOn w:val="aa"/>
    <w:next w:val="aa"/>
    <w:autoRedefine/>
    <w:uiPriority w:val="99"/>
    <w:qFormat/>
    <w:rsid w:val="00BB7FC1"/>
    <w:pPr>
      <w:keepNext/>
      <w:spacing w:after="0" w:line="240" w:lineRule="auto"/>
      <w:jc w:val="center"/>
      <w:outlineLvl w:val="0"/>
    </w:pPr>
    <w:rPr>
      <w:rFonts w:ascii="Times New Roman" w:eastAsia="Times New Roman" w:hAnsi="Times New Roman" w:cs="Times New Roman"/>
      <w:bCs/>
      <w:sz w:val="20"/>
      <w:szCs w:val="20"/>
      <w:lang w:eastAsia="ru-RU"/>
    </w:rPr>
  </w:style>
  <w:style w:type="paragraph" w:customStyle="1" w:styleId="xl25">
    <w:name w:val="xl25"/>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6">
    <w:name w:val="xl26"/>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
    <w:name w:val="xl28"/>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
    <w:name w:val="xl29"/>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0">
    <w:name w:val="xl30"/>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
    <w:name w:val="xl31"/>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2">
    <w:name w:val="xl32"/>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4">
    <w:name w:val="xl34"/>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6">
    <w:name w:val="xl36"/>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7">
    <w:name w:val="xl37"/>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8">
    <w:name w:val="xl38"/>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
    <w:name w:val="xl39"/>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0">
    <w:name w:val="xl40"/>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1">
    <w:name w:val="xl41"/>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42">
    <w:name w:val="xl42"/>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3">
    <w:name w:val="xl43"/>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44">
    <w:name w:val="xl44"/>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45">
    <w:name w:val="xl45"/>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
    <w:name w:val="xl47"/>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8">
    <w:name w:val="xl48"/>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9">
    <w:name w:val="xl49"/>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
    <w:name w:val="xl50"/>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1">
    <w:name w:val="xl51"/>
    <w:basedOn w:val="aa"/>
    <w:uiPriority w:val="99"/>
    <w:qFormat/>
    <w:rsid w:val="00BB7FC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a"/>
    <w:uiPriority w:val="99"/>
    <w:qFormat/>
    <w:rsid w:val="00BB7F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4">
    <w:name w:val="xl54"/>
    <w:basedOn w:val="aa"/>
    <w:qFormat/>
    <w:rsid w:val="00BB7FC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
    <w:name w:val="xl55"/>
    <w:basedOn w:val="aa"/>
    <w:qFormat/>
    <w:rsid w:val="00BB7FC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1">
    <w:name w:val="Знак Знак Знак1 Знак Знак Знак Знак Знак Знак Знак Знак Знак Знак"/>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1ff2">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1ff3">
    <w:name w:val="Знак Знак Знак1 Знак"/>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a3">
    <w:name w:val="Заголовок для СТП"/>
    <w:basedOn w:val="aa"/>
    <w:uiPriority w:val="99"/>
    <w:qFormat/>
    <w:rsid w:val="00BB7FC1"/>
    <w:pPr>
      <w:numPr>
        <w:numId w:val="9"/>
      </w:num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1ff4">
    <w:name w:val="1 Знак"/>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45">
    <w:name w:val="Знак4"/>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20">
    <w:name w:val="Знак22"/>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character" w:customStyle="1" w:styleId="1111">
    <w:name w:val="1.1.1.1_ норм Знак"/>
    <w:link w:val="11110"/>
    <w:locked/>
    <w:rsid w:val="00BB7FC1"/>
    <w:rPr>
      <w:rFonts w:ascii="Times New Roman" w:eastAsia="Times New Roman" w:hAnsi="Times New Roman" w:cs="Times New Roman"/>
      <w:bCs/>
      <w:sz w:val="24"/>
      <w:szCs w:val="24"/>
      <w:lang w:val="x-none" w:bidi="en-US"/>
    </w:rPr>
  </w:style>
  <w:style w:type="paragraph" w:customStyle="1" w:styleId="11110">
    <w:name w:val="1.1.1.1_ норм"/>
    <w:basedOn w:val="aa"/>
    <w:link w:val="1111"/>
    <w:autoRedefine/>
    <w:qFormat/>
    <w:rsid w:val="00BB7FC1"/>
    <w:pPr>
      <w:keepNext/>
      <w:spacing w:after="0" w:line="360" w:lineRule="auto"/>
      <w:ind w:firstLine="709"/>
      <w:jc w:val="both"/>
      <w:outlineLvl w:val="3"/>
    </w:pPr>
    <w:rPr>
      <w:rFonts w:ascii="Times New Roman" w:eastAsia="Times New Roman" w:hAnsi="Times New Roman" w:cs="Times New Roman"/>
      <w:bCs/>
      <w:sz w:val="24"/>
      <w:szCs w:val="24"/>
      <w:lang w:val="x-none" w:bidi="en-US"/>
    </w:rPr>
  </w:style>
  <w:style w:type="paragraph" w:customStyle="1" w:styleId="118">
    <w:name w:val="Текст11"/>
    <w:basedOn w:val="aa"/>
    <w:uiPriority w:val="99"/>
    <w:qFormat/>
    <w:rsid w:val="00BB7FC1"/>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110">
    <w:name w:val="Основной текст с отступом 311"/>
    <w:basedOn w:val="aa"/>
    <w:uiPriority w:val="99"/>
    <w:qFormat/>
    <w:rsid w:val="00BB7FC1"/>
    <w:pPr>
      <w:overflowPunct w:val="0"/>
      <w:autoSpaceDE w:val="0"/>
      <w:autoSpaceDN w:val="0"/>
      <w:adjustRightInd w:val="0"/>
      <w:spacing w:after="0" w:line="240" w:lineRule="auto"/>
      <w:ind w:firstLine="720"/>
      <w:jc w:val="both"/>
    </w:pPr>
    <w:rPr>
      <w:rFonts w:ascii="AcademyACTT" w:eastAsia="Times New Roman" w:hAnsi="AcademyACTT" w:cs="Times New Roman"/>
      <w:sz w:val="28"/>
      <w:szCs w:val="20"/>
      <w:lang w:val="en-US" w:eastAsia="ru-RU"/>
    </w:rPr>
  </w:style>
  <w:style w:type="paragraph" w:customStyle="1" w:styleId="2110">
    <w:name w:val="Основной текст 211"/>
    <w:basedOn w:val="aa"/>
    <w:uiPriority w:val="99"/>
    <w:qFormat/>
    <w:rsid w:val="00BB7FC1"/>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3111">
    <w:name w:val="Основной текст 311"/>
    <w:basedOn w:val="aa"/>
    <w:uiPriority w:val="99"/>
    <w:qFormat/>
    <w:rsid w:val="00BB7FC1"/>
    <w:pPr>
      <w:overflowPunct w:val="0"/>
      <w:autoSpaceDE w:val="0"/>
      <w:autoSpaceDN w:val="0"/>
      <w:adjustRightInd w:val="0"/>
      <w:spacing w:after="0" w:line="240" w:lineRule="auto"/>
      <w:jc w:val="center"/>
    </w:pPr>
    <w:rPr>
      <w:rFonts w:ascii="Times New Roman" w:eastAsia="Times New Roman" w:hAnsi="Times New Roman" w:cs="Times New Roman"/>
      <w:b/>
      <w:sz w:val="24"/>
      <w:szCs w:val="20"/>
      <w:lang w:eastAsia="ru-RU"/>
    </w:rPr>
  </w:style>
  <w:style w:type="paragraph" w:customStyle="1" w:styleId="119">
    <w:name w:val="Обычный (веб)11"/>
    <w:basedOn w:val="aa"/>
    <w:uiPriority w:val="99"/>
    <w:qFormat/>
    <w:rsid w:val="00BB7FC1"/>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lang w:eastAsia="ru-RU"/>
    </w:rPr>
  </w:style>
  <w:style w:type="character" w:customStyle="1" w:styleId="affffff4">
    <w:name w:val="Основной текст с точкой Знак"/>
    <w:link w:val="a6"/>
    <w:uiPriority w:val="99"/>
    <w:locked/>
    <w:rsid w:val="00BB7FC1"/>
    <w:rPr>
      <w:rFonts w:ascii="Times New Roman" w:eastAsia="Times New Roman" w:hAnsi="Times New Roman" w:cs="Times New Roman"/>
      <w:sz w:val="24"/>
      <w:lang w:val="x-none" w:eastAsia="x-none"/>
    </w:rPr>
  </w:style>
  <w:style w:type="paragraph" w:customStyle="1" w:styleId="a6">
    <w:name w:val="Основной текст с точкой"/>
    <w:basedOn w:val="affc"/>
    <w:link w:val="affffff4"/>
    <w:uiPriority w:val="99"/>
    <w:qFormat/>
    <w:rsid w:val="00BB7FC1"/>
    <w:pPr>
      <w:numPr>
        <w:numId w:val="10"/>
      </w:numPr>
      <w:tabs>
        <w:tab w:val="left" w:pos="851"/>
      </w:tabs>
      <w:overflowPunct w:val="0"/>
      <w:autoSpaceDE w:val="0"/>
      <w:autoSpaceDN w:val="0"/>
      <w:adjustRightInd w:val="0"/>
      <w:spacing w:before="60" w:after="0" w:line="240" w:lineRule="auto"/>
      <w:jc w:val="both"/>
    </w:pPr>
    <w:rPr>
      <w:szCs w:val="22"/>
      <w:lang w:val="x-none" w:eastAsia="x-none"/>
    </w:rPr>
  </w:style>
  <w:style w:type="paragraph" w:customStyle="1" w:styleId="Oaaeeiuenoeeu">
    <w:name w:val="Oaaee?iue noeeu"/>
    <w:basedOn w:val="aa"/>
    <w:uiPriority w:val="99"/>
    <w:qFormat/>
    <w:rsid w:val="00BB7FC1"/>
    <w:pPr>
      <w:overflowPunct w:val="0"/>
      <w:autoSpaceDE w:val="0"/>
      <w:autoSpaceDN w:val="0"/>
      <w:adjustRightInd w:val="0"/>
      <w:spacing w:after="0" w:line="240" w:lineRule="auto"/>
      <w:jc w:val="center"/>
    </w:pPr>
    <w:rPr>
      <w:rFonts w:ascii="Times New Roman" w:eastAsia="Times New Roman" w:hAnsi="Times New Roman" w:cs="Times New Roman"/>
      <w:szCs w:val="20"/>
      <w:lang w:eastAsia="ru-RU"/>
    </w:rPr>
  </w:style>
  <w:style w:type="paragraph" w:customStyle="1" w:styleId="affffff5">
    <w:name w:val="Краткий обратный адрес"/>
    <w:basedOn w:val="aa"/>
    <w:uiPriority w:val="99"/>
    <w:qFormat/>
    <w:rsid w:val="00BB7FC1"/>
    <w:pPr>
      <w:overflowPunct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paragraph" w:customStyle="1" w:styleId="podzag">
    <w:name w:val="podzag"/>
    <w:basedOn w:val="aa"/>
    <w:uiPriority w:val="99"/>
    <w:qFormat/>
    <w:rsid w:val="00BB7FC1"/>
    <w:pPr>
      <w:spacing w:before="100" w:after="100" w:line="240" w:lineRule="auto"/>
    </w:pPr>
    <w:rPr>
      <w:rFonts w:ascii="Arial Unicode MS" w:eastAsia="Arial Unicode MS" w:hAnsi="Arial Unicode MS" w:cs="Times New Roman"/>
      <w:sz w:val="24"/>
      <w:szCs w:val="20"/>
      <w:lang w:eastAsia="ru-RU"/>
    </w:rPr>
  </w:style>
  <w:style w:type="paragraph" w:customStyle="1" w:styleId="ConsNormal">
    <w:name w:val="ConsNormal"/>
    <w:uiPriority w:val="99"/>
    <w:qFormat/>
    <w:rsid w:val="00BB7FC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uiPriority w:val="99"/>
    <w:qFormat/>
    <w:rsid w:val="00BB7FC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uiPriority w:val="99"/>
    <w:qFormat/>
    <w:rsid w:val="00BB7FC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f6">
    <w:name w:val="Эко_№_таб"/>
    <w:basedOn w:val="aa"/>
    <w:next w:val="aa"/>
    <w:uiPriority w:val="99"/>
    <w:qFormat/>
    <w:rsid w:val="00BB7FC1"/>
    <w:pPr>
      <w:tabs>
        <w:tab w:val="num" w:pos="1260"/>
      </w:tabs>
      <w:spacing w:before="120" w:after="0" w:line="240" w:lineRule="auto"/>
      <w:ind w:firstLine="709"/>
      <w:jc w:val="right"/>
    </w:pPr>
    <w:rPr>
      <w:rFonts w:ascii="Times New Roman" w:eastAsia="Times New Roman" w:hAnsi="Times New Roman" w:cs="Times New Roman"/>
      <w:i/>
      <w:sz w:val="24"/>
      <w:szCs w:val="20"/>
      <w:lang w:eastAsia="ru-RU"/>
    </w:rPr>
  </w:style>
  <w:style w:type="paragraph" w:customStyle="1" w:styleId="a9">
    <w:name w:val="Эко_булет"/>
    <w:basedOn w:val="aa"/>
    <w:next w:val="aa"/>
    <w:uiPriority w:val="99"/>
    <w:qFormat/>
    <w:rsid w:val="00BB7FC1"/>
    <w:pPr>
      <w:numPr>
        <w:numId w:val="11"/>
      </w:numPr>
      <w:spacing w:before="120" w:after="0" w:line="240" w:lineRule="auto"/>
      <w:jc w:val="both"/>
    </w:pPr>
    <w:rPr>
      <w:rFonts w:ascii="Times New Roman" w:eastAsia="Times New Roman" w:hAnsi="Times New Roman" w:cs="Times New Roman"/>
      <w:sz w:val="24"/>
      <w:szCs w:val="20"/>
      <w:lang w:eastAsia="ru-RU"/>
    </w:rPr>
  </w:style>
  <w:style w:type="paragraph" w:customStyle="1" w:styleId="affffff7">
    <w:name w:val="Эко_таб"/>
    <w:basedOn w:val="aa"/>
    <w:uiPriority w:val="99"/>
    <w:qFormat/>
    <w:rsid w:val="00BB7FC1"/>
    <w:pPr>
      <w:spacing w:before="120" w:after="120" w:line="240" w:lineRule="auto"/>
      <w:jc w:val="center"/>
    </w:pPr>
    <w:rPr>
      <w:rFonts w:ascii="Times New Roman" w:eastAsia="Times New Roman" w:hAnsi="Times New Roman" w:cs="Times New Roman"/>
      <w:b/>
      <w:i/>
      <w:sz w:val="24"/>
      <w:szCs w:val="20"/>
      <w:lang w:eastAsia="ru-RU"/>
    </w:rPr>
  </w:style>
  <w:style w:type="paragraph" w:customStyle="1" w:styleId="affffff8">
    <w:name w:val="Таблица"/>
    <w:basedOn w:val="aa"/>
    <w:link w:val="affffff9"/>
    <w:qFormat/>
    <w:rsid w:val="00BB7FC1"/>
    <w:pPr>
      <w:spacing w:after="0" w:line="240" w:lineRule="auto"/>
      <w:jc w:val="center"/>
    </w:pPr>
    <w:rPr>
      <w:rFonts w:ascii="Times New Roman" w:eastAsia="Times New Roman" w:hAnsi="Times New Roman" w:cs="Times New Roman"/>
      <w:sz w:val="20"/>
      <w:szCs w:val="20"/>
      <w:lang w:eastAsia="ru-RU"/>
    </w:rPr>
  </w:style>
  <w:style w:type="paragraph" w:customStyle="1" w:styleId="150">
    <w:name w:val="Шанпар1.5"/>
    <w:basedOn w:val="aa"/>
    <w:uiPriority w:val="99"/>
    <w:qFormat/>
    <w:rsid w:val="00BB7FC1"/>
    <w:pPr>
      <w:spacing w:before="120" w:after="0" w:line="360" w:lineRule="auto"/>
      <w:ind w:firstLine="720"/>
      <w:jc w:val="both"/>
    </w:pPr>
    <w:rPr>
      <w:rFonts w:ascii="Times New Roman" w:eastAsia="Times New Roman" w:hAnsi="Times New Roman" w:cs="Times New Roman"/>
      <w:sz w:val="24"/>
      <w:szCs w:val="20"/>
      <w:lang w:eastAsia="ru-RU"/>
    </w:rPr>
  </w:style>
  <w:style w:type="paragraph" w:customStyle="1" w:styleId="Bullet1">
    <w:name w:val="Bullet 1"/>
    <w:basedOn w:val="aa"/>
    <w:uiPriority w:val="99"/>
    <w:qFormat/>
    <w:rsid w:val="00BB7FC1"/>
    <w:pPr>
      <w:tabs>
        <w:tab w:val="num" w:pos="720"/>
      </w:tabs>
      <w:spacing w:before="120" w:after="0" w:line="240" w:lineRule="atLeast"/>
      <w:ind w:left="720" w:hanging="360"/>
      <w:jc w:val="both"/>
    </w:pPr>
    <w:rPr>
      <w:rFonts w:ascii="Times New Roman" w:eastAsia="Times New Roman" w:hAnsi="Times New Roman" w:cs="Times New Roman"/>
      <w:szCs w:val="20"/>
      <w:lang w:val="en-AU" w:eastAsia="ru-RU"/>
    </w:rPr>
  </w:style>
  <w:style w:type="paragraph" w:customStyle="1" w:styleId="affffffa">
    <w:name w:val="Обычный для таблицы"/>
    <w:basedOn w:val="aa"/>
    <w:uiPriority w:val="99"/>
    <w:qFormat/>
    <w:rsid w:val="00BB7FC1"/>
    <w:pPr>
      <w:spacing w:before="120" w:after="120" w:line="240" w:lineRule="auto"/>
      <w:jc w:val="center"/>
    </w:pPr>
    <w:rPr>
      <w:rFonts w:ascii="Times New Roman" w:eastAsia="Times New Roman" w:hAnsi="Times New Roman" w:cs="Times New Roman"/>
      <w:sz w:val="24"/>
      <w:szCs w:val="24"/>
      <w:lang w:eastAsia="ru-RU"/>
    </w:rPr>
  </w:style>
  <w:style w:type="paragraph" w:customStyle="1" w:styleId="solo11">
    <w:name w:val="solo11"/>
    <w:basedOn w:val="aa"/>
    <w:uiPriority w:val="99"/>
    <w:qFormat/>
    <w:rsid w:val="00BB7FC1"/>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lang w:eastAsia="ru-RU"/>
    </w:rPr>
  </w:style>
  <w:style w:type="paragraph" w:customStyle="1" w:styleId="BodyTextIndent1">
    <w:name w:val="Body Text Indent1"/>
    <w:basedOn w:val="aa"/>
    <w:uiPriority w:val="99"/>
    <w:semiHidden/>
    <w:qFormat/>
    <w:rsid w:val="00BB7FC1"/>
    <w:pPr>
      <w:spacing w:after="0" w:line="240" w:lineRule="auto"/>
      <w:ind w:firstLine="567"/>
      <w:jc w:val="both"/>
    </w:pPr>
    <w:rPr>
      <w:rFonts w:ascii="Times New Roman" w:eastAsia="Times New Roman" w:hAnsi="Times New Roman" w:cs="Times New Roman"/>
      <w:sz w:val="24"/>
      <w:szCs w:val="20"/>
      <w:lang w:eastAsia="ru-RU"/>
    </w:rPr>
  </w:style>
  <w:style w:type="paragraph" w:customStyle="1" w:styleId="1ff5">
    <w:name w:val="Знак Знак Знак1 Знак Знак Знак Знак"/>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1ff6">
    <w:name w:val="Знак1"/>
    <w:basedOn w:val="aa"/>
    <w:next w:val="20"/>
    <w:autoRedefine/>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affffffb">
    <w:name w:val="Основной жирный"/>
    <w:basedOn w:val="affc"/>
    <w:next w:val="affc"/>
    <w:uiPriority w:val="99"/>
    <w:qFormat/>
    <w:rsid w:val="00BB7FC1"/>
    <w:pPr>
      <w:widowControl w:val="0"/>
      <w:overflowPunct w:val="0"/>
      <w:autoSpaceDE w:val="0"/>
      <w:autoSpaceDN w:val="0"/>
      <w:adjustRightInd w:val="0"/>
      <w:spacing w:before="120" w:after="0" w:line="240" w:lineRule="auto"/>
      <w:ind w:left="425" w:firstLine="425"/>
      <w:jc w:val="both"/>
    </w:pPr>
    <w:rPr>
      <w:b/>
      <w:bCs/>
      <w:szCs w:val="24"/>
      <w:lang w:val="x-none" w:eastAsia="x-none"/>
    </w:rPr>
  </w:style>
  <w:style w:type="paragraph" w:customStyle="1" w:styleId="affffffc">
    <w:name w:val="Îáû÷íûé"/>
    <w:uiPriority w:val="99"/>
    <w:qFormat/>
    <w:rsid w:val="00BB7FC1"/>
    <w:pPr>
      <w:spacing w:after="0" w:line="240" w:lineRule="auto"/>
    </w:pPr>
    <w:rPr>
      <w:rFonts w:ascii="Times New Roman" w:eastAsia="Times New Roman" w:hAnsi="Times New Roman" w:cs="Times New Roman"/>
      <w:sz w:val="24"/>
      <w:szCs w:val="20"/>
      <w:lang w:eastAsia="ru-RU"/>
    </w:rPr>
  </w:style>
  <w:style w:type="paragraph" w:customStyle="1" w:styleId="txt">
    <w:name w:val="txt"/>
    <w:basedOn w:val="aa"/>
    <w:uiPriority w:val="99"/>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Indent21">
    <w:name w:val="Body Text Indent 21"/>
    <w:basedOn w:val="aa"/>
    <w:uiPriority w:val="99"/>
    <w:qFormat/>
    <w:rsid w:val="00BB7FC1"/>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lang w:eastAsia="ru-RU"/>
    </w:rPr>
  </w:style>
  <w:style w:type="paragraph" w:styleId="aff8">
    <w:name w:val="Signature"/>
    <w:basedOn w:val="aa"/>
    <w:link w:val="aff7"/>
    <w:unhideWhenUsed/>
    <w:rsid w:val="00BB7FC1"/>
    <w:pPr>
      <w:spacing w:after="0" w:line="240" w:lineRule="auto"/>
      <w:ind w:left="4252" w:firstLine="709"/>
    </w:pPr>
    <w:rPr>
      <w:rFonts w:ascii="Times New Roman" w:eastAsia="Times New Roman" w:hAnsi="Times New Roman" w:cs="Times New Roman"/>
      <w:sz w:val="24"/>
      <w:szCs w:val="20"/>
      <w:lang w:val="x-none" w:eastAsia="x-none"/>
    </w:rPr>
  </w:style>
  <w:style w:type="character" w:customStyle="1" w:styleId="1ff7">
    <w:name w:val="Подпись Знак1"/>
    <w:basedOn w:val="ab"/>
    <w:semiHidden/>
    <w:rsid w:val="00BB7FC1"/>
  </w:style>
  <w:style w:type="paragraph" w:customStyle="1" w:styleId="PP">
    <w:name w:val="Строка PP"/>
    <w:basedOn w:val="aff8"/>
    <w:uiPriority w:val="99"/>
    <w:qFormat/>
    <w:rsid w:val="00BB7FC1"/>
    <w:pPr>
      <w:overflowPunct w:val="0"/>
      <w:autoSpaceDE w:val="0"/>
      <w:autoSpaceDN w:val="0"/>
      <w:adjustRightInd w:val="0"/>
      <w:ind w:firstLine="0"/>
    </w:pPr>
  </w:style>
  <w:style w:type="paragraph" w:customStyle="1" w:styleId="PlainText1">
    <w:name w:val="Plain Text1"/>
    <w:basedOn w:val="aa"/>
    <w:uiPriority w:val="99"/>
    <w:qFormat/>
    <w:rsid w:val="00BB7FC1"/>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BodyText22">
    <w:name w:val="Body Text 22"/>
    <w:basedOn w:val="aa"/>
    <w:uiPriority w:val="99"/>
    <w:qFormat/>
    <w:rsid w:val="00BB7FC1"/>
    <w:pPr>
      <w:spacing w:after="120" w:line="240" w:lineRule="auto"/>
      <w:jc w:val="both"/>
    </w:pPr>
    <w:rPr>
      <w:rFonts w:ascii="Times New Roman" w:eastAsia="Times New Roman" w:hAnsi="Times New Roman" w:cs="Times New Roman"/>
      <w:sz w:val="28"/>
      <w:szCs w:val="20"/>
      <w:lang w:eastAsia="ru-RU"/>
    </w:rPr>
  </w:style>
  <w:style w:type="paragraph" w:customStyle="1" w:styleId="BodyTextIndent22">
    <w:name w:val="Body Text Indent 22"/>
    <w:basedOn w:val="aa"/>
    <w:uiPriority w:val="99"/>
    <w:qFormat/>
    <w:rsid w:val="00BB7FC1"/>
    <w:pPr>
      <w:widowControl w:val="0"/>
      <w:spacing w:after="0" w:line="360" w:lineRule="auto"/>
      <w:ind w:firstLine="720"/>
    </w:pPr>
    <w:rPr>
      <w:rFonts w:ascii="Times New Roman" w:eastAsia="Times New Roman" w:hAnsi="Times New Roman" w:cs="Times New Roman"/>
      <w:sz w:val="24"/>
      <w:szCs w:val="20"/>
      <w:lang w:eastAsia="ru-RU"/>
    </w:rPr>
  </w:style>
  <w:style w:type="paragraph" w:customStyle="1" w:styleId="2f0">
    <w:name w:val="Знак Знак Знак2 Знак"/>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character" w:customStyle="1" w:styleId="1ff8">
    <w:name w:val="Список нумерованный 1. Знак"/>
    <w:link w:val="13"/>
    <w:uiPriority w:val="99"/>
    <w:locked/>
    <w:rsid w:val="00BB7FC1"/>
    <w:rPr>
      <w:rFonts w:ascii="Times New Roman" w:eastAsia="Times New Roman" w:hAnsi="Times New Roman" w:cs="Times New Roman"/>
      <w:sz w:val="24"/>
      <w:szCs w:val="24"/>
      <w:lang w:val="x-none" w:eastAsia="x-none"/>
    </w:rPr>
  </w:style>
  <w:style w:type="paragraph" w:customStyle="1" w:styleId="13">
    <w:name w:val="Список нумерованный 1."/>
    <w:basedOn w:val="aa"/>
    <w:link w:val="1ff8"/>
    <w:uiPriority w:val="99"/>
    <w:qFormat/>
    <w:rsid w:val="00BB7FC1"/>
    <w:pPr>
      <w:numPr>
        <w:numId w:val="12"/>
      </w:numPr>
      <w:tabs>
        <w:tab w:val="left" w:pos="397"/>
      </w:tabs>
      <w:spacing w:after="0" w:line="360" w:lineRule="auto"/>
      <w:ind w:left="0" w:firstLine="0"/>
      <w:jc w:val="both"/>
    </w:pPr>
    <w:rPr>
      <w:rFonts w:ascii="Times New Roman" w:eastAsia="Times New Roman" w:hAnsi="Times New Roman" w:cs="Times New Roman"/>
      <w:sz w:val="24"/>
      <w:szCs w:val="24"/>
      <w:lang w:val="x-none" w:eastAsia="x-none"/>
    </w:rPr>
  </w:style>
  <w:style w:type="paragraph" w:customStyle="1" w:styleId="Iauiue">
    <w:name w:val="Iau?iue"/>
    <w:qFormat/>
    <w:rsid w:val="00BB7FC1"/>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2TimesNewRoman12pt60">
    <w:name w:val="Стиль Заголовок 2 + Times New Roman 12 pt Перед:  6 пт После:  0......"/>
    <w:basedOn w:val="aa"/>
    <w:next w:val="affa"/>
    <w:autoRedefine/>
    <w:uiPriority w:val="99"/>
    <w:qFormat/>
    <w:rsid w:val="00BB7FC1"/>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lang w:eastAsia="ru-RU"/>
    </w:rPr>
  </w:style>
  <w:style w:type="paragraph" w:customStyle="1" w:styleId="312pt00">
    <w:name w:val="Стиль Заголовок 3 12pt + Перед:  0 пт После:  0 пт"/>
    <w:basedOn w:val="aa"/>
    <w:uiPriority w:val="99"/>
    <w:qFormat/>
    <w:rsid w:val="00BB7FC1"/>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lang w:eastAsia="ru-RU"/>
    </w:rPr>
  </w:style>
  <w:style w:type="paragraph" w:customStyle="1" w:styleId="0">
    <w:name w:val="Заголовок 0"/>
    <w:basedOn w:val="12"/>
    <w:autoRedefine/>
    <w:uiPriority w:val="99"/>
    <w:qFormat/>
    <w:rsid w:val="00BB7FC1"/>
    <w:pPr>
      <w:keepNext/>
      <w:keepLines w:val="0"/>
      <w:numPr>
        <w:numId w:val="0"/>
      </w:numPr>
      <w:spacing w:before="0" w:after="360" w:line="360" w:lineRule="auto"/>
      <w:jc w:val="center"/>
    </w:pPr>
    <w:rPr>
      <w:rFonts w:eastAsia="Times New Roman" w:cs="Times New Roman"/>
      <w:b/>
      <w:bCs/>
      <w:szCs w:val="28"/>
      <w:lang w:val="x-none" w:eastAsia="x-none"/>
    </w:rPr>
  </w:style>
  <w:style w:type="paragraph" w:customStyle="1" w:styleId="FR1">
    <w:name w:val="FR1"/>
    <w:uiPriority w:val="99"/>
    <w:qFormat/>
    <w:rsid w:val="00BB7FC1"/>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uiPriority w:val="99"/>
    <w:qFormat/>
    <w:rsid w:val="00BB7FC1"/>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9">
    <w:name w:val="Обычный1"/>
    <w:uiPriority w:val="99"/>
    <w:qFormat/>
    <w:rsid w:val="00BB7FC1"/>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a"/>
    <w:uiPriority w:val="99"/>
    <w:qFormat/>
    <w:rsid w:val="00BB7FC1"/>
    <w:pPr>
      <w:spacing w:after="0" w:line="240" w:lineRule="auto"/>
      <w:ind w:firstLine="709"/>
      <w:jc w:val="both"/>
    </w:pPr>
    <w:rPr>
      <w:rFonts w:ascii="Arial Narrow" w:eastAsia="Times New Roman" w:hAnsi="Arial Narrow" w:cs="Times New Roman"/>
      <w:color w:val="000000"/>
      <w:szCs w:val="20"/>
      <w:lang w:eastAsia="ru-RU"/>
    </w:rPr>
  </w:style>
  <w:style w:type="paragraph" w:customStyle="1" w:styleId="a5">
    <w:name w:val="Список отчета"/>
    <w:basedOn w:val="affa"/>
    <w:uiPriority w:val="99"/>
    <w:qFormat/>
    <w:rsid w:val="00BB7FC1"/>
    <w:pPr>
      <w:numPr>
        <w:numId w:val="13"/>
      </w:numPr>
      <w:tabs>
        <w:tab w:val="clear" w:pos="360"/>
      </w:tabs>
      <w:spacing w:after="0" w:line="312" w:lineRule="auto"/>
      <w:ind w:left="993" w:right="170" w:hanging="425"/>
    </w:pPr>
    <w:rPr>
      <w:spacing w:val="10"/>
      <w:sz w:val="24"/>
      <w:szCs w:val="20"/>
    </w:rPr>
  </w:style>
  <w:style w:type="paragraph" w:customStyle="1" w:styleId="FR4">
    <w:name w:val="FR4"/>
    <w:uiPriority w:val="99"/>
    <w:qFormat/>
    <w:rsid w:val="00BB7FC1"/>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d">
    <w:name w:val="Заголовок раздела"/>
    <w:basedOn w:val="aa"/>
    <w:uiPriority w:val="99"/>
    <w:qFormat/>
    <w:rsid w:val="00BB7FC1"/>
    <w:pPr>
      <w:keepNext/>
      <w:keepLines/>
      <w:spacing w:before="120" w:after="160" w:line="240" w:lineRule="auto"/>
      <w:ind w:firstLine="709"/>
      <w:jc w:val="center"/>
    </w:pPr>
    <w:rPr>
      <w:rFonts w:ascii="Arial" w:eastAsia="Times New Roman" w:hAnsi="Arial" w:cs="Times New Roman"/>
      <w:b/>
      <w:i/>
      <w:kern w:val="28"/>
      <w:sz w:val="28"/>
      <w:szCs w:val="20"/>
      <w:lang w:eastAsia="ru-RU"/>
    </w:rPr>
  </w:style>
  <w:style w:type="paragraph" w:customStyle="1" w:styleId="abzac">
    <w:name w:val="abzac"/>
    <w:basedOn w:val="aa"/>
    <w:uiPriority w:val="99"/>
    <w:qFormat/>
    <w:rsid w:val="00BB7FC1"/>
    <w:pPr>
      <w:spacing w:after="0" w:line="240" w:lineRule="auto"/>
      <w:ind w:firstLine="225"/>
      <w:jc w:val="both"/>
    </w:pPr>
    <w:rPr>
      <w:rFonts w:ascii="Times New Roman" w:eastAsia="Times New Roman" w:hAnsi="Times New Roman" w:cs="Times New Roman"/>
      <w:sz w:val="24"/>
      <w:szCs w:val="24"/>
      <w:lang w:eastAsia="ru-RU"/>
    </w:rPr>
  </w:style>
  <w:style w:type="paragraph" w:customStyle="1" w:styleId="a8">
    <w:name w:val="штрих"/>
    <w:basedOn w:val="affa"/>
    <w:uiPriority w:val="99"/>
    <w:qFormat/>
    <w:rsid w:val="00BB7FC1"/>
    <w:pPr>
      <w:numPr>
        <w:numId w:val="14"/>
      </w:numPr>
      <w:tabs>
        <w:tab w:val="clear" w:pos="1429"/>
        <w:tab w:val="num" w:pos="360"/>
      </w:tabs>
      <w:spacing w:before="0" w:after="0" w:line="240" w:lineRule="auto"/>
      <w:ind w:left="924" w:hanging="357"/>
    </w:pPr>
    <w:rPr>
      <w:sz w:val="28"/>
      <w:szCs w:val="28"/>
    </w:rPr>
  </w:style>
  <w:style w:type="paragraph" w:customStyle="1" w:styleId="xl56">
    <w:name w:val="xl56"/>
    <w:basedOn w:val="aa"/>
    <w:qFormat/>
    <w:rsid w:val="00BB7FC1"/>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57">
    <w:name w:val="xl57"/>
    <w:basedOn w:val="aa"/>
    <w:qFormat/>
    <w:rsid w:val="00BB7FC1"/>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a"/>
    <w:qFormat/>
    <w:rsid w:val="00BB7FC1"/>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59">
    <w:name w:val="xl59"/>
    <w:basedOn w:val="aa"/>
    <w:qFormat/>
    <w:rsid w:val="00BB7FC1"/>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60">
    <w:name w:val="xl60"/>
    <w:basedOn w:val="aa"/>
    <w:qFormat/>
    <w:rsid w:val="00BB7FC1"/>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lang w:eastAsia="ru-RU"/>
    </w:rPr>
  </w:style>
  <w:style w:type="paragraph" w:customStyle="1" w:styleId="xl61">
    <w:name w:val="xl61"/>
    <w:basedOn w:val="aa"/>
    <w:qFormat/>
    <w:rsid w:val="00BB7FC1"/>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62">
    <w:name w:val="xl62"/>
    <w:basedOn w:val="aa"/>
    <w:qFormat/>
    <w:rsid w:val="00BB7FC1"/>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106">
    <w:name w:val="Стиль Название + не полужирный По ширине Первая строка:  1.06 см..."/>
    <w:basedOn w:val="aff3"/>
    <w:uiPriority w:val="99"/>
    <w:qFormat/>
    <w:rsid w:val="00BB7FC1"/>
    <w:pPr>
      <w:ind w:firstLine="600"/>
      <w:jc w:val="both"/>
    </w:pPr>
    <w:rPr>
      <w:sz w:val="28"/>
    </w:rPr>
  </w:style>
  <w:style w:type="paragraph" w:customStyle="1" w:styleId="141061">
    <w:name w:val="Стиль 14 пт По ширине Первая строка:  1.06 см Междустр.интервал:...1"/>
    <w:basedOn w:val="aa"/>
    <w:uiPriority w:val="99"/>
    <w:qFormat/>
    <w:rsid w:val="00BB7FC1"/>
    <w:pPr>
      <w:shd w:val="clear" w:color="auto" w:fill="FFFFFF"/>
      <w:spacing w:after="0" w:line="240" w:lineRule="auto"/>
      <w:ind w:firstLine="600"/>
      <w:jc w:val="both"/>
    </w:pPr>
    <w:rPr>
      <w:rFonts w:ascii="Times New Roman" w:eastAsia="Times New Roman" w:hAnsi="Times New Roman" w:cs="Times New Roman"/>
      <w:sz w:val="28"/>
      <w:szCs w:val="20"/>
      <w:lang w:eastAsia="ru-RU"/>
    </w:rPr>
  </w:style>
  <w:style w:type="character" w:customStyle="1" w:styleId="affffffe">
    <w:name w:val="Стиль Название + не полужирный Знак"/>
    <w:link w:val="afffffff"/>
    <w:locked/>
    <w:rsid w:val="00BB7FC1"/>
    <w:rPr>
      <w:rFonts w:ascii="Times New Roman" w:eastAsia="Times New Roman" w:hAnsi="Times New Roman" w:cs="Times New Roman"/>
      <w:sz w:val="28"/>
      <w:szCs w:val="20"/>
      <w:lang w:val="x-none" w:eastAsia="x-none"/>
    </w:rPr>
  </w:style>
  <w:style w:type="paragraph" w:customStyle="1" w:styleId="afffffff">
    <w:name w:val="Стиль Название + не полужирный"/>
    <w:basedOn w:val="aff3"/>
    <w:link w:val="affffffe"/>
    <w:qFormat/>
    <w:rsid w:val="00BB7FC1"/>
    <w:rPr>
      <w:sz w:val="28"/>
    </w:rPr>
  </w:style>
  <w:style w:type="paragraph" w:customStyle="1" w:styleId="14106005">
    <w:name w:val="Стиль 14 пт По ширине Первая строка:  1.06 см Справа:  0.05 см ..."/>
    <w:basedOn w:val="aa"/>
    <w:uiPriority w:val="99"/>
    <w:qFormat/>
    <w:rsid w:val="00BB7FC1"/>
    <w:pPr>
      <w:spacing w:after="0" w:line="240" w:lineRule="auto"/>
      <w:ind w:right="27" w:firstLine="600"/>
      <w:jc w:val="both"/>
    </w:pPr>
    <w:rPr>
      <w:rFonts w:ascii="Times New Roman" w:eastAsia="Times New Roman" w:hAnsi="Times New Roman" w:cs="Times New Roman"/>
      <w:sz w:val="28"/>
      <w:szCs w:val="20"/>
      <w:lang w:eastAsia="ru-RU"/>
    </w:rPr>
  </w:style>
  <w:style w:type="paragraph" w:customStyle="1" w:styleId="Style2">
    <w:name w:val="Style2"/>
    <w:basedOn w:val="aa"/>
    <w:uiPriority w:val="99"/>
    <w:qFormat/>
    <w:rsid w:val="00BB7FC1"/>
    <w:pPr>
      <w:widowControl w:val="0"/>
      <w:autoSpaceDE w:val="0"/>
      <w:autoSpaceDN w:val="0"/>
      <w:adjustRightInd w:val="0"/>
      <w:spacing w:after="0" w:line="329" w:lineRule="exact"/>
      <w:jc w:val="center"/>
    </w:pPr>
    <w:rPr>
      <w:rFonts w:ascii="Times New Roman" w:eastAsia="Times New Roman" w:hAnsi="Times New Roman" w:cs="Times New Roman"/>
      <w:sz w:val="24"/>
      <w:szCs w:val="24"/>
      <w:lang w:eastAsia="ru-RU"/>
    </w:rPr>
  </w:style>
  <w:style w:type="paragraph" w:customStyle="1" w:styleId="Style3">
    <w:name w:val="Style3"/>
    <w:basedOn w:val="aa"/>
    <w:uiPriority w:val="99"/>
    <w:qFormat/>
    <w:rsid w:val="00BB7FC1"/>
    <w:pPr>
      <w:widowControl w:val="0"/>
      <w:autoSpaceDE w:val="0"/>
      <w:autoSpaceDN w:val="0"/>
      <w:adjustRightInd w:val="0"/>
      <w:spacing w:after="0" w:line="326" w:lineRule="exact"/>
      <w:jc w:val="both"/>
    </w:pPr>
    <w:rPr>
      <w:rFonts w:ascii="Times New Roman" w:eastAsia="Times New Roman" w:hAnsi="Times New Roman" w:cs="Times New Roman"/>
      <w:sz w:val="24"/>
      <w:szCs w:val="24"/>
      <w:lang w:eastAsia="ru-RU"/>
    </w:rPr>
  </w:style>
  <w:style w:type="paragraph" w:customStyle="1" w:styleId="1ffa">
    <w:name w:val="Знак Знак Знак1 Знак Знак Знак Знак Знак Знак Знак Знак Знак Знак Знак Знак Знак"/>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
    <w:name w:val="Таблица - Текст основной"/>
    <w:basedOn w:val="aa"/>
    <w:uiPriority w:val="99"/>
    <w:qFormat/>
    <w:rsid w:val="00BB7FC1"/>
    <w:pPr>
      <w:widowControl w:val="0"/>
      <w:spacing w:after="0" w:line="240" w:lineRule="auto"/>
    </w:pPr>
    <w:rPr>
      <w:rFonts w:ascii="Arial" w:eastAsia="Times New Roman" w:hAnsi="Arial" w:cs="Arial"/>
      <w:sz w:val="18"/>
      <w:szCs w:val="20"/>
      <w:lang w:eastAsia="ru-RU"/>
    </w:rPr>
  </w:style>
  <w:style w:type="paragraph" w:customStyle="1" w:styleId="-0">
    <w:name w:val="Таблица - Шапка"/>
    <w:basedOn w:val="aa"/>
    <w:uiPriority w:val="99"/>
    <w:qFormat/>
    <w:rsid w:val="00BB7FC1"/>
    <w:pPr>
      <w:spacing w:after="0" w:line="240" w:lineRule="auto"/>
      <w:jc w:val="center"/>
    </w:pPr>
    <w:rPr>
      <w:rFonts w:ascii="Arial" w:eastAsia="Times New Roman" w:hAnsi="Arial" w:cs="Arial"/>
      <w:b/>
      <w:bCs/>
      <w:sz w:val="18"/>
      <w:szCs w:val="20"/>
      <w:lang w:eastAsia="ru-RU"/>
    </w:rPr>
  </w:style>
  <w:style w:type="paragraph" w:customStyle="1" w:styleId="-1">
    <w:name w:val="Таблица - Числа справа"/>
    <w:basedOn w:val="-"/>
    <w:uiPriority w:val="99"/>
    <w:qFormat/>
    <w:rsid w:val="00BB7FC1"/>
    <w:pPr>
      <w:jc w:val="right"/>
    </w:pPr>
  </w:style>
  <w:style w:type="paragraph" w:customStyle="1" w:styleId="-2">
    <w:name w:val="Таблица - Текст центр"/>
    <w:basedOn w:val="-"/>
    <w:uiPriority w:val="99"/>
    <w:qFormat/>
    <w:rsid w:val="00BB7FC1"/>
    <w:pPr>
      <w:jc w:val="center"/>
    </w:pPr>
  </w:style>
  <w:style w:type="paragraph" w:customStyle="1" w:styleId="afffffff0">
    <w:name w:val="Нормальный (таблица)"/>
    <w:basedOn w:val="aa"/>
    <w:next w:val="aa"/>
    <w:uiPriority w:val="99"/>
    <w:qFormat/>
    <w:rsid w:val="00BB7FC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1">
    <w:name w:val="Прижатый влево"/>
    <w:basedOn w:val="aa"/>
    <w:next w:val="aa"/>
    <w:uiPriority w:val="99"/>
    <w:qFormat/>
    <w:rsid w:val="00BB7FC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Arial">
    <w:name w:val="Заголовок 1+Arial"/>
    <w:aliases w:val="по центру"/>
    <w:basedOn w:val="affc"/>
    <w:uiPriority w:val="99"/>
    <w:qFormat/>
    <w:rsid w:val="00BB7FC1"/>
    <w:pPr>
      <w:overflowPunct w:val="0"/>
      <w:autoSpaceDE w:val="0"/>
      <w:autoSpaceDN w:val="0"/>
      <w:adjustRightInd w:val="0"/>
      <w:spacing w:after="0" w:line="288" w:lineRule="auto"/>
      <w:ind w:left="357" w:hanging="357"/>
      <w:jc w:val="center"/>
    </w:pPr>
    <w:rPr>
      <w:rFonts w:ascii="Arial" w:hAnsi="Arial" w:cs="Arial"/>
      <w:szCs w:val="24"/>
      <w:lang w:val="x-none" w:eastAsia="x-none"/>
    </w:rPr>
  </w:style>
  <w:style w:type="paragraph" w:customStyle="1" w:styleId="1TimesNewRoman12">
    <w:name w:val="Стиль Заголовок 1 + Times New Roman После:  12 пт"/>
    <w:basedOn w:val="12"/>
    <w:uiPriority w:val="99"/>
    <w:qFormat/>
    <w:rsid w:val="00BB7FC1"/>
    <w:pPr>
      <w:keepNext/>
      <w:keepLines w:val="0"/>
      <w:numPr>
        <w:numId w:val="0"/>
      </w:numPr>
      <w:spacing w:after="240" w:line="240" w:lineRule="auto"/>
      <w:jc w:val="left"/>
    </w:pPr>
    <w:rPr>
      <w:rFonts w:eastAsia="Times New Roman" w:cs="Times New Roman"/>
      <w:b/>
      <w:bCs/>
      <w:kern w:val="32"/>
      <w:sz w:val="32"/>
      <w:szCs w:val="20"/>
      <w:lang w:val="x-none" w:eastAsia="x-none"/>
    </w:rPr>
  </w:style>
  <w:style w:type="paragraph" w:customStyle="1" w:styleId="NormalWeb1">
    <w:name w:val="Normal (Web)1"/>
    <w:basedOn w:val="aa"/>
    <w:uiPriority w:val="99"/>
    <w:qFormat/>
    <w:rsid w:val="00BB7FC1"/>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lang w:eastAsia="ru-RU"/>
    </w:rPr>
  </w:style>
  <w:style w:type="paragraph" w:customStyle="1" w:styleId="BodyText31">
    <w:name w:val="Body Text 31"/>
    <w:basedOn w:val="aa"/>
    <w:uiPriority w:val="99"/>
    <w:qFormat/>
    <w:rsid w:val="00BB7FC1"/>
    <w:pPr>
      <w:overflowPunct w:val="0"/>
      <w:autoSpaceDE w:val="0"/>
      <w:autoSpaceDN w:val="0"/>
      <w:adjustRightInd w:val="0"/>
      <w:spacing w:after="0" w:line="240" w:lineRule="auto"/>
      <w:jc w:val="center"/>
    </w:pPr>
    <w:rPr>
      <w:rFonts w:ascii="Times New Roman" w:eastAsia="Times New Roman" w:hAnsi="Times New Roman" w:cs="Times New Roman"/>
      <w:b/>
      <w:sz w:val="24"/>
      <w:szCs w:val="20"/>
      <w:lang w:eastAsia="ru-RU"/>
    </w:rPr>
  </w:style>
  <w:style w:type="paragraph" w:customStyle="1" w:styleId="BodyTextIndent31">
    <w:name w:val="Body Text Indent 31"/>
    <w:basedOn w:val="aa"/>
    <w:uiPriority w:val="99"/>
    <w:qFormat/>
    <w:rsid w:val="00BB7FC1"/>
    <w:pPr>
      <w:spacing w:after="0" w:line="240" w:lineRule="auto"/>
      <w:ind w:left="855"/>
      <w:jc w:val="both"/>
    </w:pPr>
    <w:rPr>
      <w:rFonts w:ascii="Times New Roman" w:eastAsia="Times New Roman" w:hAnsi="Times New Roman" w:cs="Times New Roman"/>
      <w:sz w:val="28"/>
      <w:szCs w:val="20"/>
      <w:lang w:eastAsia="ru-RU"/>
    </w:rPr>
  </w:style>
  <w:style w:type="paragraph" w:customStyle="1" w:styleId="BodyTextIndent211">
    <w:name w:val="Body Text Indent 211"/>
    <w:basedOn w:val="aa"/>
    <w:uiPriority w:val="99"/>
    <w:qFormat/>
    <w:rsid w:val="00BB7FC1"/>
    <w:pPr>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1ffb">
    <w:name w:val="Знак Знак Знак Знак Знак Знак1 Знак"/>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afffffff2">
    <w:name w:val="Список с точкой Знак"/>
    <w:link w:val="a4"/>
    <w:uiPriority w:val="99"/>
    <w:locked/>
    <w:rsid w:val="00BB7FC1"/>
    <w:rPr>
      <w:rFonts w:ascii="Times New Roman" w:eastAsia="Times New Roman" w:hAnsi="Times New Roman" w:cs="Times New Roman"/>
      <w:sz w:val="24"/>
      <w:szCs w:val="24"/>
      <w:lang w:val="x-none" w:eastAsia="x-none"/>
    </w:rPr>
  </w:style>
  <w:style w:type="paragraph" w:customStyle="1" w:styleId="a4">
    <w:name w:val="Список с точкой"/>
    <w:basedOn w:val="aa"/>
    <w:link w:val="afffffff2"/>
    <w:uiPriority w:val="99"/>
    <w:qFormat/>
    <w:rsid w:val="00BB7FC1"/>
    <w:pPr>
      <w:numPr>
        <w:numId w:val="15"/>
      </w:numPr>
      <w:tabs>
        <w:tab w:val="clear" w:pos="360"/>
        <w:tab w:val="num" w:pos="900"/>
      </w:tabs>
      <w:spacing w:after="0" w:line="240" w:lineRule="auto"/>
      <w:ind w:left="900"/>
      <w:jc w:val="both"/>
    </w:pPr>
    <w:rPr>
      <w:rFonts w:ascii="Times New Roman" w:eastAsia="Times New Roman" w:hAnsi="Times New Roman" w:cs="Times New Roman"/>
      <w:sz w:val="24"/>
      <w:szCs w:val="24"/>
      <w:lang w:val="x-none" w:eastAsia="x-none"/>
    </w:rPr>
  </w:style>
  <w:style w:type="character" w:customStyle="1" w:styleId="afffffff3">
    <w:name w:val="Р_Основной текст Знак"/>
    <w:link w:val="afffffff4"/>
    <w:locked/>
    <w:rsid w:val="00BB7FC1"/>
    <w:rPr>
      <w:rFonts w:ascii="Times New Roman" w:eastAsia="Times New Roman" w:hAnsi="Times New Roman" w:cs="Times New Roman"/>
      <w:sz w:val="24"/>
      <w:szCs w:val="24"/>
      <w:lang w:eastAsia="ru-RU"/>
    </w:rPr>
  </w:style>
  <w:style w:type="paragraph" w:customStyle="1" w:styleId="afffffff4">
    <w:name w:val="Р_Основной текст"/>
    <w:link w:val="afffffff3"/>
    <w:qFormat/>
    <w:rsid w:val="00BB7FC1"/>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fff5">
    <w:name w:val="Р_Список с тире Знак Знак"/>
    <w:link w:val="a2"/>
    <w:uiPriority w:val="99"/>
    <w:locked/>
    <w:rsid w:val="00BB7FC1"/>
    <w:rPr>
      <w:rFonts w:ascii="Times New Roman" w:eastAsia="Times New Roman" w:hAnsi="Times New Roman" w:cs="Times New Roman"/>
      <w:sz w:val="24"/>
      <w:szCs w:val="24"/>
      <w:lang w:eastAsia="ru-RU"/>
    </w:rPr>
  </w:style>
  <w:style w:type="paragraph" w:customStyle="1" w:styleId="a2">
    <w:name w:val="Р_Список с тире"/>
    <w:next w:val="afffffff4"/>
    <w:link w:val="afffffff5"/>
    <w:uiPriority w:val="99"/>
    <w:qFormat/>
    <w:rsid w:val="00BB7FC1"/>
    <w:pPr>
      <w:numPr>
        <w:numId w:val="16"/>
      </w:numPr>
      <w:tabs>
        <w:tab w:val="num" w:pos="1200"/>
      </w:tabs>
      <w:spacing w:after="0" w:line="360" w:lineRule="auto"/>
      <w:ind w:left="1200" w:hanging="480"/>
    </w:pPr>
    <w:rPr>
      <w:rFonts w:ascii="Times New Roman" w:eastAsia="Times New Roman" w:hAnsi="Times New Roman" w:cs="Times New Roman"/>
      <w:sz w:val="24"/>
      <w:szCs w:val="24"/>
      <w:lang w:eastAsia="ru-RU"/>
    </w:rPr>
  </w:style>
  <w:style w:type="paragraph" w:customStyle="1" w:styleId="BodyText211">
    <w:name w:val="Body Text 211"/>
    <w:basedOn w:val="aa"/>
    <w:uiPriority w:val="99"/>
    <w:qFormat/>
    <w:rsid w:val="00BB7FC1"/>
    <w:pPr>
      <w:autoSpaceDE w:val="0"/>
      <w:autoSpaceDN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216">
    <w:name w:val="Знак21"/>
    <w:basedOn w:val="aa"/>
    <w:next w:val="20"/>
    <w:autoRedefine/>
    <w:uiPriority w:val="99"/>
    <w:qFormat/>
    <w:rsid w:val="00BB7FC1"/>
    <w:pPr>
      <w:spacing w:after="160" w:line="240" w:lineRule="exact"/>
      <w:jc w:val="right"/>
    </w:pPr>
    <w:rPr>
      <w:rFonts w:ascii="Times New Roman" w:eastAsia="MS Mincho" w:hAnsi="Times New Roman" w:cs="Times New Roman"/>
      <w:noProof/>
      <w:sz w:val="24"/>
      <w:szCs w:val="24"/>
      <w:lang w:val="en-US"/>
    </w:rPr>
  </w:style>
  <w:style w:type="character" w:customStyle="1" w:styleId="-3">
    <w:name w:val="Таблица - текст основной Знак"/>
    <w:link w:val="-4"/>
    <w:locked/>
    <w:rsid w:val="00BB7FC1"/>
    <w:rPr>
      <w:rFonts w:ascii="Arial" w:eastAsia="Times New Roman" w:hAnsi="Arial" w:cs="Times New Roman"/>
      <w:sz w:val="20"/>
      <w:szCs w:val="20"/>
      <w:lang w:val="x-none" w:eastAsia="x-none"/>
    </w:rPr>
  </w:style>
  <w:style w:type="paragraph" w:customStyle="1" w:styleId="-4">
    <w:name w:val="Таблица - текст основной"/>
    <w:basedOn w:val="affa"/>
    <w:link w:val="-3"/>
    <w:qFormat/>
    <w:rsid w:val="00BB7FC1"/>
    <w:pPr>
      <w:suppressAutoHyphens/>
      <w:spacing w:before="0" w:after="0" w:line="240" w:lineRule="auto"/>
      <w:ind w:firstLine="0"/>
      <w:jc w:val="left"/>
    </w:pPr>
    <w:rPr>
      <w:rFonts w:ascii="Arial" w:hAnsi="Arial"/>
      <w:sz w:val="20"/>
      <w:szCs w:val="20"/>
    </w:rPr>
  </w:style>
  <w:style w:type="paragraph" w:customStyle="1" w:styleId="-5">
    <w:name w:val="Таблица - шапка"/>
    <w:basedOn w:val="aa"/>
    <w:uiPriority w:val="99"/>
    <w:qFormat/>
    <w:rsid w:val="00BB7FC1"/>
    <w:pPr>
      <w:suppressAutoHyphens/>
      <w:spacing w:before="120" w:after="120" w:line="240" w:lineRule="auto"/>
      <w:jc w:val="center"/>
    </w:pPr>
    <w:rPr>
      <w:rFonts w:ascii="Arial" w:eastAsia="Times New Roman" w:hAnsi="Arial" w:cs="Arial"/>
      <w:b/>
      <w:sz w:val="20"/>
      <w:szCs w:val="20"/>
      <w:lang w:eastAsia="ru-RU"/>
    </w:rPr>
  </w:style>
  <w:style w:type="paragraph" w:customStyle="1" w:styleId="i40">
    <w:name w:val="i40"/>
    <w:basedOn w:val="aa"/>
    <w:uiPriority w:val="99"/>
    <w:qFormat/>
    <w:rsid w:val="00BB7FC1"/>
    <w:pPr>
      <w:spacing w:after="0" w:line="240" w:lineRule="auto"/>
      <w:ind w:firstLine="461"/>
      <w:jc w:val="both"/>
    </w:pPr>
    <w:rPr>
      <w:rFonts w:ascii="Times New Roman" w:eastAsia="Times New Roman" w:hAnsi="Times New Roman" w:cs="Times New Roman"/>
      <w:sz w:val="24"/>
      <w:szCs w:val="24"/>
      <w:lang w:eastAsia="ru-RU"/>
    </w:rPr>
  </w:style>
  <w:style w:type="paragraph" w:customStyle="1" w:styleId="afffffff6">
    <w:name w:val="Подзаголовок для СТП"/>
    <w:basedOn w:val="aa"/>
    <w:uiPriority w:val="99"/>
    <w:qFormat/>
    <w:rsid w:val="00BB7FC1"/>
    <w:pPr>
      <w:spacing w:before="240" w:after="240" w:line="240" w:lineRule="auto"/>
      <w:ind w:firstLine="709"/>
      <w:jc w:val="both"/>
    </w:pPr>
    <w:rPr>
      <w:rFonts w:ascii="Times New Roman" w:eastAsia="Times New Roman" w:hAnsi="Times New Roman" w:cs="Times New Roman"/>
      <w:b/>
      <w:bCs/>
      <w:caps/>
      <w:sz w:val="26"/>
      <w:szCs w:val="20"/>
      <w:lang w:eastAsia="ru-RU"/>
    </w:rPr>
  </w:style>
  <w:style w:type="paragraph" w:customStyle="1" w:styleId="afffffff7">
    <w:name w:val="Перечисление"/>
    <w:basedOn w:val="aa"/>
    <w:uiPriority w:val="99"/>
    <w:qFormat/>
    <w:rsid w:val="00BB7FC1"/>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lang w:eastAsia="ru-RU"/>
    </w:rPr>
  </w:style>
  <w:style w:type="paragraph" w:customStyle="1" w:styleId="1252">
    <w:name w:val="Стиль По ширине Первая строка:  125 см После:  2 пт"/>
    <w:basedOn w:val="aa"/>
    <w:uiPriority w:val="99"/>
    <w:qFormat/>
    <w:rsid w:val="00BB7FC1"/>
    <w:pPr>
      <w:spacing w:after="40" w:line="240" w:lineRule="auto"/>
      <w:ind w:firstLine="720"/>
      <w:jc w:val="both"/>
    </w:pPr>
    <w:rPr>
      <w:rFonts w:ascii="Times New Roman" w:eastAsia="Times New Roman" w:hAnsi="Times New Roman" w:cs="Times New Roman"/>
      <w:sz w:val="24"/>
      <w:szCs w:val="20"/>
      <w:lang w:eastAsia="ru-RU"/>
    </w:rPr>
  </w:style>
  <w:style w:type="paragraph" w:customStyle="1" w:styleId="afffffff8">
    <w:name w:val="Стиль Стиль полужирный По центру + По ширине"/>
    <w:basedOn w:val="aa"/>
    <w:uiPriority w:val="99"/>
    <w:qFormat/>
    <w:rsid w:val="00BB7FC1"/>
    <w:pPr>
      <w:spacing w:before="240" w:after="240" w:line="240" w:lineRule="auto"/>
      <w:ind w:firstLine="709"/>
      <w:jc w:val="both"/>
    </w:pPr>
    <w:rPr>
      <w:rFonts w:ascii="Times New Roman" w:eastAsia="Times New Roman" w:hAnsi="Times New Roman" w:cs="Times New Roman"/>
      <w:b/>
      <w:bCs/>
      <w:sz w:val="24"/>
      <w:szCs w:val="20"/>
      <w:lang w:eastAsia="ru-RU"/>
    </w:rPr>
  </w:style>
  <w:style w:type="paragraph" w:customStyle="1" w:styleId="afffffff9">
    <w:name w:val="Текст обычный"/>
    <w:basedOn w:val="aa"/>
    <w:uiPriority w:val="99"/>
    <w:qFormat/>
    <w:rsid w:val="00BB7FC1"/>
    <w:pPr>
      <w:spacing w:before="40" w:after="40" w:line="240" w:lineRule="auto"/>
      <w:ind w:firstLine="709"/>
      <w:jc w:val="both"/>
    </w:pPr>
    <w:rPr>
      <w:rFonts w:ascii="Times New Roman" w:eastAsia="Times New Roman" w:hAnsi="Times New Roman" w:cs="Times New Roman"/>
      <w:sz w:val="24"/>
      <w:szCs w:val="24"/>
      <w:lang w:eastAsia="ru-RU"/>
    </w:rPr>
  </w:style>
  <w:style w:type="paragraph" w:customStyle="1" w:styleId="12pt125">
    <w:name w:val="Стиль 12 pt полужирный по центру Первая строка:  125 см Перед:..."/>
    <w:basedOn w:val="aa"/>
    <w:uiPriority w:val="99"/>
    <w:qFormat/>
    <w:rsid w:val="00BB7FC1"/>
    <w:pPr>
      <w:keepNext/>
      <w:keepLines/>
      <w:spacing w:before="120" w:after="120" w:line="240" w:lineRule="auto"/>
      <w:ind w:firstLine="709"/>
      <w:jc w:val="center"/>
    </w:pPr>
    <w:rPr>
      <w:rFonts w:ascii="Times New Roman" w:eastAsia="Times New Roman" w:hAnsi="Times New Roman" w:cs="Times New Roman"/>
      <w:b/>
      <w:bCs/>
      <w:sz w:val="24"/>
      <w:szCs w:val="20"/>
      <w:lang w:eastAsia="ru-RU"/>
    </w:rPr>
  </w:style>
  <w:style w:type="paragraph" w:customStyle="1" w:styleId="Normal1">
    <w:name w:val="Normal1"/>
    <w:uiPriority w:val="99"/>
    <w:qFormat/>
    <w:rsid w:val="00BB7FC1"/>
    <w:pPr>
      <w:spacing w:after="0" w:line="240" w:lineRule="auto"/>
    </w:pPr>
    <w:rPr>
      <w:rFonts w:ascii="Times New Roman" w:eastAsia="Times New Roman" w:hAnsi="Times New Roman" w:cs="Times New Roman"/>
      <w:sz w:val="28"/>
      <w:szCs w:val="20"/>
      <w:lang w:eastAsia="ru-RU"/>
    </w:rPr>
  </w:style>
  <w:style w:type="paragraph" w:customStyle="1" w:styleId="afffffffa">
    <w:name w:val="Основно Знак Знак"/>
    <w:basedOn w:val="aa"/>
    <w:uiPriority w:val="99"/>
    <w:qFormat/>
    <w:rsid w:val="00BB7FC1"/>
    <w:pPr>
      <w:widowControl w:val="0"/>
      <w:spacing w:before="120" w:after="0" w:line="336" w:lineRule="auto"/>
      <w:ind w:firstLine="720"/>
      <w:jc w:val="both"/>
    </w:pPr>
    <w:rPr>
      <w:rFonts w:ascii="Times New Roman" w:eastAsia="Times New Roman" w:hAnsi="Times New Roman" w:cs="Times New Roman"/>
      <w:sz w:val="24"/>
      <w:szCs w:val="24"/>
      <w:lang w:eastAsia="ru-RU"/>
    </w:rPr>
  </w:style>
  <w:style w:type="paragraph" w:customStyle="1" w:styleId="justify1">
    <w:name w:val="justify1"/>
    <w:basedOn w:val="aa"/>
    <w:uiPriority w:val="99"/>
    <w:qFormat/>
    <w:rsid w:val="00BB7FC1"/>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ffb">
    <w:name w:val="основной с отступом"/>
    <w:basedOn w:val="affa"/>
    <w:uiPriority w:val="99"/>
    <w:qFormat/>
    <w:rsid w:val="00BB7FC1"/>
    <w:pPr>
      <w:tabs>
        <w:tab w:val="left" w:pos="540"/>
        <w:tab w:val="num" w:pos="851"/>
      </w:tabs>
      <w:spacing w:before="0" w:after="0" w:line="288" w:lineRule="auto"/>
      <w:ind w:firstLine="0"/>
    </w:pPr>
    <w:rPr>
      <w:sz w:val="24"/>
      <w:szCs w:val="24"/>
    </w:rPr>
  </w:style>
  <w:style w:type="paragraph" w:customStyle="1" w:styleId="afffffffc">
    <w:name w:val="Стиль"/>
    <w:uiPriority w:val="99"/>
    <w:qFormat/>
    <w:rsid w:val="00BB7FC1"/>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d">
    <w:name w:val="Название статьи"/>
    <w:basedOn w:val="27"/>
    <w:uiPriority w:val="99"/>
    <w:qFormat/>
    <w:rsid w:val="00BB7FC1"/>
    <w:pPr>
      <w:widowControl w:val="0"/>
      <w:tabs>
        <w:tab w:val="left" w:pos="576"/>
        <w:tab w:val="left" w:pos="720"/>
        <w:tab w:val="left" w:pos="3744"/>
      </w:tabs>
      <w:spacing w:after="0" w:line="240" w:lineRule="auto"/>
      <w:jc w:val="center"/>
    </w:pPr>
    <w:rPr>
      <w:sz w:val="20"/>
      <w:szCs w:val="20"/>
      <w:u w:val="single"/>
    </w:rPr>
  </w:style>
  <w:style w:type="paragraph" w:customStyle="1" w:styleId="1ffc">
    <w:name w:val="табличный заголовок 1"/>
    <w:basedOn w:val="aa"/>
    <w:uiPriority w:val="99"/>
    <w:qFormat/>
    <w:rsid w:val="00BB7FC1"/>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ffffe">
    <w:name w:val="Нумерованные заголовки"/>
    <w:basedOn w:val="a"/>
    <w:next w:val="aa"/>
    <w:uiPriority w:val="99"/>
    <w:qFormat/>
    <w:rsid w:val="00BB7FC1"/>
    <w:pPr>
      <w:numPr>
        <w:numId w:val="0"/>
      </w:numPr>
      <w:tabs>
        <w:tab w:val="num" w:pos="360"/>
      </w:tabs>
      <w:spacing w:after="0" w:line="240" w:lineRule="auto"/>
      <w:ind w:left="360" w:firstLine="360"/>
      <w:contextualSpacing w:val="0"/>
      <w:jc w:val="both"/>
    </w:pPr>
    <w:rPr>
      <w:i/>
      <w:sz w:val="24"/>
      <w:szCs w:val="24"/>
    </w:rPr>
  </w:style>
  <w:style w:type="paragraph" w:customStyle="1" w:styleId="affffffff">
    <w:name w:val="Основно"/>
    <w:basedOn w:val="aa"/>
    <w:uiPriority w:val="99"/>
    <w:qFormat/>
    <w:rsid w:val="00BB7FC1"/>
    <w:pPr>
      <w:widowControl w:val="0"/>
      <w:spacing w:before="120" w:after="0" w:line="336" w:lineRule="auto"/>
      <w:ind w:firstLine="720"/>
      <w:jc w:val="both"/>
    </w:pPr>
    <w:rPr>
      <w:rFonts w:ascii="Times New Roman" w:eastAsia="Times New Roman" w:hAnsi="Times New Roman" w:cs="Times New Roman"/>
      <w:sz w:val="24"/>
      <w:szCs w:val="24"/>
      <w:lang w:eastAsia="ru-RU"/>
    </w:rPr>
  </w:style>
  <w:style w:type="paragraph" w:customStyle="1" w:styleId="affffffff0">
    <w:name w:val="Основно Знак"/>
    <w:basedOn w:val="aa"/>
    <w:uiPriority w:val="99"/>
    <w:qFormat/>
    <w:rsid w:val="00BB7FC1"/>
    <w:pPr>
      <w:widowControl w:val="0"/>
      <w:snapToGrid w:val="0"/>
      <w:spacing w:before="120" w:after="0" w:line="336" w:lineRule="auto"/>
      <w:ind w:firstLine="720"/>
      <w:jc w:val="both"/>
    </w:pPr>
    <w:rPr>
      <w:rFonts w:ascii="Times New Roman" w:eastAsia="Times New Roman" w:hAnsi="Times New Roman" w:cs="Times New Roman"/>
      <w:sz w:val="24"/>
      <w:szCs w:val="24"/>
      <w:lang w:eastAsia="ru-RU"/>
    </w:rPr>
  </w:style>
  <w:style w:type="paragraph" w:customStyle="1" w:styleId="1ffd">
    <w:name w:val="1 Знак Знак Знак Знак Знак Знак Знак Знак Знак Знак Знак Знак Знак"/>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1a">
    <w:name w:val="Знак Знак Знак1 Знак Знак Знак Знак Знак Знак Знак Знак Знак Знак1"/>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3f">
    <w:name w:val="Обычный3"/>
    <w:uiPriority w:val="99"/>
    <w:qFormat/>
    <w:rsid w:val="00BB7FC1"/>
    <w:pPr>
      <w:spacing w:after="0" w:line="240" w:lineRule="auto"/>
    </w:pPr>
    <w:rPr>
      <w:rFonts w:ascii="Times New Roman" w:eastAsia="PMingLiU" w:hAnsi="Times New Roman" w:cs="Times New Roman"/>
      <w:sz w:val="24"/>
      <w:szCs w:val="20"/>
      <w:lang w:eastAsia="zh-TW"/>
    </w:rPr>
  </w:style>
  <w:style w:type="paragraph" w:customStyle="1" w:styleId="217">
    <w:name w:val="Знак Знак Знак2 Знак1"/>
    <w:basedOn w:val="aa"/>
    <w:next w:val="20"/>
    <w:autoRedefine/>
    <w:uiPriority w:val="99"/>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1ffe">
    <w:name w:val="Знак Знак Знак1"/>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f">
    <w:name w:val="1 Знак Знак Знак Знак"/>
    <w:basedOn w:val="aa"/>
    <w:uiPriority w:val="99"/>
    <w:qFormat/>
    <w:rsid w:val="00BB7FC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10">
    <w:name w:val="Знак Знак Знак1 Знак Знак Знак Знак1"/>
    <w:basedOn w:val="aa"/>
    <w:uiPriority w:val="99"/>
    <w:qFormat/>
    <w:rsid w:val="00BB7FC1"/>
    <w:pPr>
      <w:numPr>
        <w:numId w:val="17"/>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a"/>
    <w:uiPriority w:val="99"/>
    <w:qFormat/>
    <w:rsid w:val="00BB7FC1"/>
    <w:pPr>
      <w:widowControl w:val="0"/>
      <w:snapToGrid w:val="0"/>
      <w:spacing w:after="0" w:line="240" w:lineRule="auto"/>
      <w:ind w:right="170" w:firstLine="709"/>
      <w:jc w:val="both"/>
    </w:pPr>
    <w:rPr>
      <w:rFonts w:ascii="Times New Roman" w:eastAsia="Times New Roman" w:hAnsi="Times New Roman" w:cs="Times New Roman"/>
      <w:sz w:val="24"/>
      <w:szCs w:val="24"/>
      <w:lang w:eastAsia="ru-RU"/>
    </w:rPr>
  </w:style>
  <w:style w:type="paragraph" w:customStyle="1" w:styleId="text">
    <w:name w:val="text"/>
    <w:basedOn w:val="aa"/>
    <w:uiPriority w:val="99"/>
    <w:semiHidden/>
    <w:qFormat/>
    <w:rsid w:val="00BB7FC1"/>
    <w:pPr>
      <w:spacing w:before="40" w:after="40" w:line="240" w:lineRule="auto"/>
      <w:ind w:firstLine="315"/>
      <w:jc w:val="both"/>
    </w:pPr>
    <w:rPr>
      <w:rFonts w:ascii="Verdana" w:eastAsia="Times New Roman" w:hAnsi="Verdana" w:cs="Times New Roman"/>
      <w:sz w:val="17"/>
      <w:szCs w:val="17"/>
      <w:lang w:eastAsia="ru-RU"/>
    </w:rPr>
  </w:style>
  <w:style w:type="paragraph" w:customStyle="1" w:styleId="218">
    <w:name w:val="Список 21"/>
    <w:basedOn w:val="aa"/>
    <w:uiPriority w:val="99"/>
    <w:semiHidden/>
    <w:qFormat/>
    <w:rsid w:val="00BB7FC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11b">
    <w:name w:val="Знак Знак Знак1 Знак1"/>
    <w:basedOn w:val="aa"/>
    <w:next w:val="20"/>
    <w:autoRedefine/>
    <w:uiPriority w:val="99"/>
    <w:semiHidden/>
    <w:qFormat/>
    <w:rsid w:val="00BB7FC1"/>
    <w:pPr>
      <w:spacing w:after="160" w:line="240" w:lineRule="exact"/>
      <w:jc w:val="right"/>
    </w:pPr>
    <w:rPr>
      <w:rFonts w:ascii="Times New Roman" w:eastAsia="Times New Roman" w:hAnsi="Times New Roman" w:cs="Times New Roman"/>
      <w:noProof/>
      <w:sz w:val="24"/>
      <w:szCs w:val="24"/>
      <w:lang w:val="en-US"/>
    </w:rPr>
  </w:style>
  <w:style w:type="paragraph" w:customStyle="1" w:styleId="11c">
    <w:name w:val="Абзац списка11"/>
    <w:basedOn w:val="aa"/>
    <w:uiPriority w:val="99"/>
    <w:semiHidden/>
    <w:qFormat/>
    <w:rsid w:val="00BB7FC1"/>
    <w:pPr>
      <w:overflowPunct w:val="0"/>
      <w:autoSpaceDE w:val="0"/>
      <w:autoSpaceDN w:val="0"/>
      <w:adjustRightInd w:val="0"/>
      <w:spacing w:after="0" w:line="240" w:lineRule="auto"/>
      <w:ind w:left="720"/>
      <w:contextualSpacing/>
    </w:pPr>
    <w:rPr>
      <w:rFonts w:ascii="Times New Roman CYR" w:eastAsia="Times New Roman" w:hAnsi="Times New Roman CYR" w:cs="Times New Roman"/>
      <w:sz w:val="24"/>
      <w:szCs w:val="20"/>
      <w:lang w:eastAsia="ru-RU"/>
    </w:rPr>
  </w:style>
  <w:style w:type="paragraph" w:customStyle="1" w:styleId="affffffff1">
    <w:name w:val="Моноширинный"/>
    <w:basedOn w:val="aa"/>
    <w:next w:val="aa"/>
    <w:uiPriority w:val="99"/>
    <w:semiHidden/>
    <w:qFormat/>
    <w:rsid w:val="00BB7FC1"/>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a0">
    <w:name w:val="List Bullet"/>
    <w:basedOn w:val="aa"/>
    <w:link w:val="aff0"/>
    <w:unhideWhenUsed/>
    <w:qFormat/>
    <w:rsid w:val="00BB7FC1"/>
    <w:pPr>
      <w:numPr>
        <w:numId w:val="3"/>
      </w:numPr>
      <w:spacing w:line="360" w:lineRule="auto"/>
      <w:contextualSpacing/>
    </w:pPr>
    <w:rPr>
      <w:rFonts w:ascii="Times New Roman" w:eastAsia="Times New Roman" w:hAnsi="Times New Roman" w:cs="Times New Roman"/>
      <w:sz w:val="28"/>
      <w:szCs w:val="24"/>
      <w:lang w:eastAsia="ru-RU"/>
    </w:rPr>
  </w:style>
  <w:style w:type="paragraph" w:customStyle="1" w:styleId="3f0">
    <w:name w:val="3"/>
    <w:basedOn w:val="a0"/>
    <w:autoRedefine/>
    <w:uiPriority w:val="99"/>
    <w:semiHidden/>
    <w:qFormat/>
    <w:rsid w:val="00BB7FC1"/>
    <w:pPr>
      <w:numPr>
        <w:numId w:val="0"/>
      </w:numPr>
      <w:tabs>
        <w:tab w:val="left" w:pos="1260"/>
      </w:tabs>
      <w:spacing w:after="0" w:line="288" w:lineRule="auto"/>
      <w:ind w:left="1260" w:hanging="180"/>
      <w:contextualSpacing w:val="0"/>
    </w:pPr>
    <w:rPr>
      <w:rFonts w:eastAsia="Arial Unicode MS"/>
      <w:sz w:val="24"/>
    </w:rPr>
  </w:style>
  <w:style w:type="paragraph" w:customStyle="1" w:styleId="46">
    <w:name w:val="4"/>
    <w:basedOn w:val="aa"/>
    <w:uiPriority w:val="99"/>
    <w:semiHidden/>
    <w:qFormat/>
    <w:rsid w:val="00BB7FC1"/>
    <w:pPr>
      <w:tabs>
        <w:tab w:val="num" w:pos="638"/>
        <w:tab w:val="num" w:pos="1429"/>
        <w:tab w:val="left" w:pos="4678"/>
      </w:tabs>
      <w:spacing w:before="120" w:after="120" w:line="360" w:lineRule="auto"/>
      <w:ind w:left="638" w:firstLine="709"/>
      <w:jc w:val="both"/>
    </w:pPr>
    <w:rPr>
      <w:rFonts w:ascii="Times New Roman" w:eastAsia="Times New Roman" w:hAnsi="Times New Roman" w:cs="Times New Roman"/>
      <w:sz w:val="24"/>
      <w:szCs w:val="20"/>
      <w:lang w:eastAsia="ru-RU"/>
    </w:rPr>
  </w:style>
  <w:style w:type="paragraph" w:customStyle="1" w:styleId="2f1">
    <w:name w:val="Абзац списка2"/>
    <w:basedOn w:val="aa"/>
    <w:uiPriority w:val="99"/>
    <w:qFormat/>
    <w:rsid w:val="00BB7FC1"/>
    <w:pPr>
      <w:spacing w:after="0" w:line="240" w:lineRule="auto"/>
      <w:ind w:left="720"/>
    </w:pPr>
    <w:rPr>
      <w:rFonts w:ascii="Times New Roman" w:eastAsia="Times New Roman" w:hAnsi="Times New Roman" w:cs="Times New Roman"/>
      <w:sz w:val="24"/>
      <w:szCs w:val="24"/>
      <w:lang w:eastAsia="ru-RU"/>
    </w:rPr>
  </w:style>
  <w:style w:type="paragraph" w:customStyle="1" w:styleId="MARY2">
    <w:name w:val="MARY заголовок 2"/>
    <w:basedOn w:val="20"/>
    <w:uiPriority w:val="99"/>
    <w:semiHidden/>
    <w:qFormat/>
    <w:rsid w:val="00BB7FC1"/>
    <w:pPr>
      <w:keepNext/>
      <w:keepLines w:val="0"/>
      <w:numPr>
        <w:ilvl w:val="0"/>
        <w:numId w:val="0"/>
      </w:numPr>
      <w:autoSpaceDE w:val="0"/>
      <w:autoSpaceDN w:val="0"/>
      <w:spacing w:before="240" w:after="240" w:line="240" w:lineRule="auto"/>
      <w:ind w:left="567"/>
    </w:pPr>
    <w:rPr>
      <w:rFonts w:eastAsia="Times New Roman" w:cs="Times New Roman"/>
      <w:b/>
      <w:color w:val="auto"/>
      <w:sz w:val="26"/>
      <w:szCs w:val="20"/>
      <w:lang w:val="x-none" w:eastAsia="en-US"/>
    </w:rPr>
  </w:style>
  <w:style w:type="paragraph" w:customStyle="1" w:styleId="affffffff2">
    <w:name w:val="Основной абзац"/>
    <w:basedOn w:val="aa"/>
    <w:uiPriority w:val="99"/>
    <w:qFormat/>
    <w:rsid w:val="00BB7FC1"/>
    <w:pPr>
      <w:spacing w:after="0" w:line="360" w:lineRule="auto"/>
      <w:ind w:firstLine="567"/>
      <w:jc w:val="both"/>
    </w:pPr>
    <w:rPr>
      <w:rFonts w:ascii="Times New Roman" w:eastAsia="Times New Roman" w:hAnsi="Times New Roman" w:cs="Times New Roman"/>
      <w:sz w:val="24"/>
      <w:szCs w:val="20"/>
      <w:lang w:eastAsia="ru-RU"/>
    </w:rPr>
  </w:style>
  <w:style w:type="character" w:customStyle="1" w:styleId="62">
    <w:name w:val="Заголовок №6 (2)_"/>
    <w:link w:val="620"/>
    <w:locked/>
    <w:rsid w:val="00BB7FC1"/>
    <w:rPr>
      <w:rFonts w:ascii="Times New Roman" w:hAnsi="Times New Roman" w:cs="Times New Roman"/>
      <w:i/>
      <w:iCs/>
      <w:sz w:val="27"/>
      <w:szCs w:val="27"/>
      <w:shd w:val="clear" w:color="auto" w:fill="FFFFFF"/>
      <w:lang w:val="en-US"/>
    </w:rPr>
  </w:style>
  <w:style w:type="paragraph" w:customStyle="1" w:styleId="620">
    <w:name w:val="Заголовок №6 (2)"/>
    <w:basedOn w:val="aa"/>
    <w:link w:val="62"/>
    <w:qFormat/>
    <w:rsid w:val="00BB7FC1"/>
    <w:pPr>
      <w:widowControl w:val="0"/>
      <w:shd w:val="clear" w:color="auto" w:fill="FFFFFF"/>
      <w:spacing w:before="420" w:after="720" w:line="0" w:lineRule="atLeast"/>
      <w:jc w:val="both"/>
      <w:outlineLvl w:val="5"/>
    </w:pPr>
    <w:rPr>
      <w:rFonts w:ascii="Times New Roman" w:hAnsi="Times New Roman" w:cs="Times New Roman"/>
      <w:i/>
      <w:iCs/>
      <w:sz w:val="27"/>
      <w:szCs w:val="27"/>
      <w:lang w:val="en-US"/>
    </w:rPr>
  </w:style>
  <w:style w:type="character" w:customStyle="1" w:styleId="affffffff3">
    <w:name w:val="Сноска_"/>
    <w:link w:val="affffffff4"/>
    <w:locked/>
    <w:rsid w:val="00BB7FC1"/>
    <w:rPr>
      <w:rFonts w:ascii="Times New Roman" w:hAnsi="Times New Roman" w:cs="Times New Roman"/>
      <w:b/>
      <w:bCs/>
      <w:shd w:val="clear" w:color="auto" w:fill="FFFFFF"/>
    </w:rPr>
  </w:style>
  <w:style w:type="paragraph" w:customStyle="1" w:styleId="affffffff4">
    <w:name w:val="Сноска"/>
    <w:basedOn w:val="aa"/>
    <w:link w:val="affffffff3"/>
    <w:qFormat/>
    <w:rsid w:val="00BB7FC1"/>
    <w:pPr>
      <w:widowControl w:val="0"/>
      <w:shd w:val="clear" w:color="auto" w:fill="FFFFFF"/>
      <w:spacing w:after="0" w:line="298" w:lineRule="exact"/>
      <w:jc w:val="both"/>
    </w:pPr>
    <w:rPr>
      <w:rFonts w:ascii="Times New Roman" w:hAnsi="Times New Roman" w:cs="Times New Roman"/>
      <w:b/>
      <w:bCs/>
    </w:rPr>
  </w:style>
  <w:style w:type="character" w:customStyle="1" w:styleId="2f2">
    <w:name w:val="Сноска (2)_"/>
    <w:link w:val="2f3"/>
    <w:locked/>
    <w:rsid w:val="00BB7FC1"/>
    <w:rPr>
      <w:rFonts w:ascii="Times New Roman" w:hAnsi="Times New Roman" w:cs="Times New Roman"/>
      <w:sz w:val="23"/>
      <w:szCs w:val="23"/>
      <w:shd w:val="clear" w:color="auto" w:fill="FFFFFF"/>
    </w:rPr>
  </w:style>
  <w:style w:type="paragraph" w:customStyle="1" w:styleId="2f3">
    <w:name w:val="Сноска (2)"/>
    <w:basedOn w:val="aa"/>
    <w:link w:val="2f2"/>
    <w:qFormat/>
    <w:rsid w:val="00BB7FC1"/>
    <w:pPr>
      <w:widowControl w:val="0"/>
      <w:shd w:val="clear" w:color="auto" w:fill="FFFFFF"/>
      <w:spacing w:after="0" w:line="317" w:lineRule="exact"/>
      <w:ind w:firstLine="700"/>
    </w:pPr>
    <w:rPr>
      <w:rFonts w:ascii="Times New Roman" w:hAnsi="Times New Roman" w:cs="Times New Roman"/>
      <w:sz w:val="23"/>
      <w:szCs w:val="23"/>
    </w:rPr>
  </w:style>
  <w:style w:type="paragraph" w:customStyle="1" w:styleId="msonormal0">
    <w:name w:val="msonormal"/>
    <w:basedOn w:val="aa"/>
    <w:qFormat/>
    <w:rsid w:val="00BB7F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0">
    <w:name w:val="Для таблицы (приложения 1)"/>
    <w:basedOn w:val="aa"/>
    <w:uiPriority w:val="99"/>
    <w:qFormat/>
    <w:rsid w:val="00BB7FC1"/>
    <w:pPr>
      <w:widowControl w:val="0"/>
      <w:adjustRightInd w:val="0"/>
      <w:spacing w:after="0" w:line="240" w:lineRule="atLeast"/>
    </w:pPr>
    <w:rPr>
      <w:rFonts w:ascii="Arial" w:eastAsia="Times New Roman" w:hAnsi="Arial" w:cs="Times New Roman"/>
      <w:bCs/>
      <w:color w:val="000000"/>
      <w:spacing w:val="-5"/>
      <w:sz w:val="18"/>
    </w:rPr>
  </w:style>
  <w:style w:type="paragraph" w:customStyle="1" w:styleId="TableParagraph">
    <w:name w:val="Table Paragraph"/>
    <w:basedOn w:val="aa"/>
    <w:uiPriority w:val="1"/>
    <w:qFormat/>
    <w:rsid w:val="00BB7FC1"/>
    <w:pPr>
      <w:widowControl w:val="0"/>
      <w:autoSpaceDE w:val="0"/>
      <w:autoSpaceDN w:val="0"/>
      <w:spacing w:after="0" w:line="240" w:lineRule="auto"/>
    </w:pPr>
    <w:rPr>
      <w:rFonts w:ascii="Times New Roman" w:eastAsia="Times New Roman" w:hAnsi="Times New Roman" w:cs="Times New Roman"/>
      <w:lang w:val="en-US"/>
    </w:rPr>
  </w:style>
  <w:style w:type="paragraph" w:customStyle="1" w:styleId="61">
    <w:name w:val="Основной текст6"/>
    <w:basedOn w:val="aa"/>
    <w:uiPriority w:val="99"/>
    <w:qFormat/>
    <w:rsid w:val="00BB7FC1"/>
    <w:pPr>
      <w:widowControl w:val="0"/>
      <w:shd w:val="clear" w:color="auto" w:fill="FFFFFF"/>
      <w:spacing w:after="180" w:line="442" w:lineRule="exact"/>
      <w:ind w:hanging="380"/>
    </w:pPr>
    <w:rPr>
      <w:rFonts w:ascii="Times New Roman" w:eastAsia="Times New Roman" w:hAnsi="Times New Roman" w:cs="Times New Roman"/>
      <w:color w:val="000000"/>
      <w:sz w:val="24"/>
      <w:szCs w:val="24"/>
      <w:lang w:eastAsia="ru-RU"/>
    </w:rPr>
  </w:style>
  <w:style w:type="paragraph" w:customStyle="1" w:styleId="a7">
    <w:name w:val="Рис."/>
    <w:basedOn w:val="aa"/>
    <w:next w:val="aa"/>
    <w:uiPriority w:val="99"/>
    <w:qFormat/>
    <w:rsid w:val="00BB7FC1"/>
    <w:pPr>
      <w:widowControl w:val="0"/>
      <w:numPr>
        <w:numId w:val="18"/>
      </w:numPr>
      <w:suppressAutoHyphens/>
      <w:spacing w:after="0" w:line="240" w:lineRule="auto"/>
      <w:ind w:left="360" w:right="-108"/>
    </w:pPr>
    <w:rPr>
      <w:rFonts w:ascii="Times New Roman" w:eastAsia="Times New Roman" w:hAnsi="Times New Roman" w:cs="Times New Roman"/>
      <w:b/>
      <w:sz w:val="26"/>
      <w:szCs w:val="20"/>
      <w:lang w:eastAsia="ru-RU"/>
    </w:rPr>
  </w:style>
  <w:style w:type="paragraph" w:customStyle="1" w:styleId="xl22">
    <w:name w:val="xl22"/>
    <w:basedOn w:val="aa"/>
    <w:uiPriority w:val="99"/>
    <w:qFormat/>
    <w:rsid w:val="00BB7FC1"/>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affffffff5">
    <w:name w:val="Заглавие раздела"/>
    <w:basedOn w:val="20"/>
    <w:uiPriority w:val="99"/>
    <w:semiHidden/>
    <w:qFormat/>
    <w:rsid w:val="00BB7FC1"/>
    <w:pPr>
      <w:keepLines w:val="0"/>
      <w:numPr>
        <w:ilvl w:val="0"/>
        <w:numId w:val="0"/>
      </w:numPr>
      <w:tabs>
        <w:tab w:val="num" w:pos="555"/>
        <w:tab w:val="num" w:pos="1789"/>
      </w:tabs>
      <w:spacing w:before="0" w:after="240"/>
      <w:ind w:left="1789" w:hanging="360"/>
      <w:jc w:val="center"/>
    </w:pPr>
    <w:rPr>
      <w:rFonts w:eastAsia="Times New Roman" w:cs="Times New Roman"/>
      <w:b/>
      <w:i/>
      <w:iCs/>
      <w:color w:val="auto"/>
      <w:sz w:val="24"/>
      <w:szCs w:val="24"/>
    </w:rPr>
  </w:style>
  <w:style w:type="character" w:customStyle="1" w:styleId="1fff1">
    <w:name w:val="Заголовок_1 Знак Знак"/>
    <w:basedOn w:val="ab"/>
    <w:link w:val="1fff2"/>
    <w:semiHidden/>
    <w:locked/>
    <w:rsid w:val="00BB7FC1"/>
    <w:rPr>
      <w:rFonts w:ascii="Times New Roman" w:eastAsia="Times New Roman" w:hAnsi="Times New Roman" w:cs="Times New Roman"/>
      <w:b/>
      <w:caps/>
      <w:sz w:val="24"/>
      <w:szCs w:val="24"/>
      <w:lang w:eastAsia="ru-RU"/>
    </w:rPr>
  </w:style>
  <w:style w:type="paragraph" w:customStyle="1" w:styleId="1fff2">
    <w:name w:val="Заголовок_1 Знак"/>
    <w:basedOn w:val="aa"/>
    <w:link w:val="1fff1"/>
    <w:semiHidden/>
    <w:qFormat/>
    <w:rsid w:val="00BB7FC1"/>
    <w:pPr>
      <w:spacing w:after="0" w:line="360" w:lineRule="auto"/>
      <w:ind w:firstLine="709"/>
      <w:jc w:val="center"/>
    </w:pPr>
    <w:rPr>
      <w:rFonts w:ascii="Times New Roman" w:eastAsia="Times New Roman" w:hAnsi="Times New Roman" w:cs="Times New Roman"/>
      <w:b/>
      <w:caps/>
      <w:sz w:val="24"/>
      <w:szCs w:val="24"/>
      <w:lang w:eastAsia="ru-RU"/>
    </w:rPr>
  </w:style>
  <w:style w:type="paragraph" w:customStyle="1" w:styleId="affffffff6">
    <w:name w:val="Неразрывный основной текст"/>
    <w:basedOn w:val="affa"/>
    <w:uiPriority w:val="99"/>
    <w:semiHidden/>
    <w:qFormat/>
    <w:rsid w:val="00BB7FC1"/>
    <w:pPr>
      <w:keepNext/>
      <w:spacing w:before="0" w:after="240" w:line="240" w:lineRule="atLeast"/>
      <w:ind w:left="1080" w:firstLine="709"/>
    </w:pPr>
    <w:rPr>
      <w:rFonts w:ascii="Arial" w:hAnsi="Arial" w:cs="Arial"/>
      <w:spacing w:val="-5"/>
      <w:sz w:val="20"/>
      <w:szCs w:val="20"/>
      <w:lang w:val="ru-RU" w:eastAsia="en-US"/>
    </w:rPr>
  </w:style>
  <w:style w:type="paragraph" w:customStyle="1" w:styleId="affffffff7">
    <w:name w:val="Рисунок"/>
    <w:basedOn w:val="aa"/>
    <w:next w:val="33"/>
    <w:link w:val="affffffff8"/>
    <w:qFormat/>
    <w:rsid w:val="00BB7FC1"/>
    <w:pPr>
      <w:keepNext/>
      <w:spacing w:after="0" w:line="360" w:lineRule="auto"/>
      <w:ind w:left="1080" w:firstLine="709"/>
      <w:jc w:val="both"/>
    </w:pPr>
    <w:rPr>
      <w:rFonts w:ascii="Arial" w:eastAsia="Times New Roman" w:hAnsi="Arial" w:cs="Arial"/>
      <w:spacing w:val="-5"/>
      <w:sz w:val="20"/>
      <w:szCs w:val="20"/>
    </w:rPr>
  </w:style>
  <w:style w:type="paragraph" w:customStyle="1" w:styleId="affffffff9">
    <w:name w:val="Название части"/>
    <w:basedOn w:val="aa"/>
    <w:uiPriority w:val="99"/>
    <w:semiHidden/>
    <w:qFormat/>
    <w:rsid w:val="00BB7FC1"/>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1">
    <w:name w:val="Subtitle"/>
    <w:basedOn w:val="aa"/>
    <w:next w:val="aa"/>
    <w:link w:val="afff0"/>
    <w:qFormat/>
    <w:rsid w:val="00BB7FC1"/>
    <w:pPr>
      <w:numPr>
        <w:ilvl w:val="1"/>
      </w:numPr>
      <w:spacing w:after="160" w:line="360" w:lineRule="auto"/>
      <w:ind w:firstLine="709"/>
    </w:pPr>
    <w:rPr>
      <w:rFonts w:ascii="Times New Roman" w:eastAsia="Times New Roman" w:hAnsi="Times New Roman" w:cs="Times New Roman"/>
      <w:sz w:val="24"/>
      <w:szCs w:val="20"/>
      <w:lang w:val="x-none" w:eastAsia="x-none"/>
    </w:rPr>
  </w:style>
  <w:style w:type="character" w:customStyle="1" w:styleId="1fff3">
    <w:name w:val="Подзаголовок Знак1"/>
    <w:basedOn w:val="ab"/>
    <w:uiPriority w:val="99"/>
    <w:rsid w:val="00BB7FC1"/>
    <w:rPr>
      <w:rFonts w:eastAsiaTheme="minorEastAsia"/>
      <w:color w:val="5A5A5A" w:themeColor="text1" w:themeTint="A5"/>
      <w:spacing w:val="15"/>
    </w:rPr>
  </w:style>
  <w:style w:type="paragraph" w:customStyle="1" w:styleId="affffffffa">
    <w:name w:val="Подзаголовок главы"/>
    <w:basedOn w:val="afff1"/>
    <w:uiPriority w:val="99"/>
    <w:semiHidden/>
    <w:qFormat/>
    <w:rsid w:val="00BB7FC1"/>
    <w:pPr>
      <w:keepNext/>
      <w:keepLines/>
      <w:numPr>
        <w:ilvl w:val="0"/>
      </w:numPr>
      <w:spacing w:before="60" w:after="120" w:line="340" w:lineRule="atLeast"/>
      <w:ind w:firstLine="709"/>
    </w:pPr>
    <w:rPr>
      <w:rFonts w:ascii="Arial" w:hAnsi="Arial" w:cs="Arial"/>
      <w:spacing w:val="-16"/>
      <w:kern w:val="28"/>
      <w:sz w:val="32"/>
      <w:szCs w:val="32"/>
      <w:lang w:eastAsia="en-US"/>
    </w:rPr>
  </w:style>
  <w:style w:type="paragraph" w:customStyle="1" w:styleId="affffffffb">
    <w:name w:val="Название предприятия"/>
    <w:basedOn w:val="aa"/>
    <w:uiPriority w:val="99"/>
    <w:semiHidden/>
    <w:qFormat/>
    <w:rsid w:val="00BB7FC1"/>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c">
    <w:name w:val="Маркированный_1 Знак"/>
    <w:basedOn w:val="ab"/>
    <w:link w:val="15"/>
    <w:uiPriority w:val="99"/>
    <w:locked/>
    <w:rsid w:val="00BB7FC1"/>
    <w:rPr>
      <w:rFonts w:ascii="Times New Roman" w:eastAsia="Times New Roman" w:hAnsi="Times New Roman" w:cs="Times New Roman"/>
      <w:sz w:val="24"/>
      <w:szCs w:val="24"/>
      <w:lang w:eastAsia="ru-RU"/>
    </w:rPr>
  </w:style>
  <w:style w:type="paragraph" w:customStyle="1" w:styleId="15">
    <w:name w:val="Маркированный_1"/>
    <w:basedOn w:val="aa"/>
    <w:link w:val="1c"/>
    <w:uiPriority w:val="99"/>
    <w:qFormat/>
    <w:rsid w:val="00BB7FC1"/>
    <w:pPr>
      <w:numPr>
        <w:ilvl w:val="1"/>
        <w:numId w:val="19"/>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paragraph" w:customStyle="1" w:styleId="affffffffc">
    <w:name w:val="Текст таблицы"/>
    <w:basedOn w:val="aa"/>
    <w:uiPriority w:val="99"/>
    <w:semiHidden/>
    <w:qFormat/>
    <w:rsid w:val="00BB7FC1"/>
    <w:pPr>
      <w:spacing w:before="60" w:after="0" w:line="360" w:lineRule="auto"/>
      <w:ind w:firstLine="709"/>
      <w:jc w:val="both"/>
    </w:pPr>
    <w:rPr>
      <w:rFonts w:ascii="Arial" w:eastAsia="Times New Roman" w:hAnsi="Arial" w:cs="Arial"/>
      <w:spacing w:val="-5"/>
      <w:sz w:val="16"/>
      <w:szCs w:val="16"/>
    </w:rPr>
  </w:style>
  <w:style w:type="character" w:customStyle="1" w:styleId="affffffffd">
    <w:name w:val="Подчеркнутый Знак"/>
    <w:basedOn w:val="ab"/>
    <w:link w:val="affffffffe"/>
    <w:semiHidden/>
    <w:locked/>
    <w:rsid w:val="00BB7FC1"/>
    <w:rPr>
      <w:rFonts w:ascii="Times New Roman" w:eastAsia="Times New Roman" w:hAnsi="Times New Roman" w:cs="Times New Roman"/>
      <w:sz w:val="24"/>
      <w:szCs w:val="24"/>
      <w:u w:val="single"/>
      <w:lang w:eastAsia="ru-RU"/>
    </w:rPr>
  </w:style>
  <w:style w:type="paragraph" w:customStyle="1" w:styleId="affffffffe">
    <w:name w:val="Подчеркнутый"/>
    <w:basedOn w:val="aa"/>
    <w:link w:val="affffffffd"/>
    <w:semiHidden/>
    <w:qFormat/>
    <w:rsid w:val="00BB7FC1"/>
    <w:pPr>
      <w:spacing w:after="0" w:line="360" w:lineRule="auto"/>
      <w:ind w:firstLine="709"/>
      <w:jc w:val="both"/>
    </w:pPr>
    <w:rPr>
      <w:rFonts w:ascii="Times New Roman" w:eastAsia="Times New Roman" w:hAnsi="Times New Roman" w:cs="Times New Roman"/>
      <w:sz w:val="24"/>
      <w:szCs w:val="24"/>
      <w:u w:val="single"/>
      <w:lang w:eastAsia="ru-RU"/>
    </w:rPr>
  </w:style>
  <w:style w:type="paragraph" w:customStyle="1" w:styleId="afffffffff">
    <w:name w:val="Название документа"/>
    <w:basedOn w:val="aa"/>
    <w:uiPriority w:val="99"/>
    <w:semiHidden/>
    <w:qFormat/>
    <w:rsid w:val="00BB7FC1"/>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styleId="afd">
    <w:name w:val="footer"/>
    <w:aliases w:val=" Знак"/>
    <w:basedOn w:val="aa"/>
    <w:link w:val="afc"/>
    <w:unhideWhenUsed/>
    <w:qFormat/>
    <w:rsid w:val="00BB7FC1"/>
    <w:pPr>
      <w:tabs>
        <w:tab w:val="center" w:pos="4677"/>
        <w:tab w:val="right" w:pos="9355"/>
      </w:tabs>
      <w:spacing w:after="0" w:line="240" w:lineRule="auto"/>
      <w:ind w:firstLine="709"/>
    </w:pPr>
    <w:rPr>
      <w:rFonts w:ascii="Times New Roman" w:eastAsia="Times New Roman" w:hAnsi="Times New Roman" w:cs="Times New Roman"/>
      <w:sz w:val="26"/>
      <w:szCs w:val="20"/>
      <w:lang w:val="x-none" w:eastAsia="x-none"/>
    </w:rPr>
  </w:style>
  <w:style w:type="character" w:customStyle="1" w:styleId="1fff4">
    <w:name w:val="Нижний колонтитул Знак1"/>
    <w:basedOn w:val="ab"/>
    <w:uiPriority w:val="99"/>
    <w:rsid w:val="00BB7FC1"/>
  </w:style>
  <w:style w:type="paragraph" w:customStyle="1" w:styleId="afffffffff0">
    <w:name w:val="Нижний колонтитул (четный)"/>
    <w:basedOn w:val="afd"/>
    <w:semiHidden/>
    <w:qFormat/>
    <w:rsid w:val="00BB7FC1"/>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hAnsi="Arial" w:cs="Arial"/>
      <w:caps/>
      <w:spacing w:val="-5"/>
      <w:sz w:val="15"/>
      <w:szCs w:val="15"/>
      <w:lang w:eastAsia="en-US"/>
    </w:rPr>
  </w:style>
  <w:style w:type="paragraph" w:customStyle="1" w:styleId="afffffffff1">
    <w:name w:val="Нижний колонтитул (первый)"/>
    <w:basedOn w:val="afd"/>
    <w:semiHidden/>
    <w:qFormat/>
    <w:rsid w:val="00BB7FC1"/>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hAnsi="Arial" w:cs="Arial"/>
      <w:caps/>
      <w:spacing w:val="-5"/>
      <w:sz w:val="15"/>
      <w:szCs w:val="15"/>
      <w:lang w:eastAsia="en-US"/>
    </w:rPr>
  </w:style>
  <w:style w:type="paragraph" w:customStyle="1" w:styleId="afffffffff2">
    <w:name w:val="Нижний колонтитул (нечетный)"/>
    <w:basedOn w:val="afd"/>
    <w:semiHidden/>
    <w:qFormat/>
    <w:rsid w:val="00BB7FC1"/>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hAnsi="Arial" w:cs="Arial"/>
      <w:caps/>
      <w:spacing w:val="-5"/>
      <w:sz w:val="15"/>
      <w:szCs w:val="15"/>
      <w:lang w:eastAsia="en-US"/>
    </w:rPr>
  </w:style>
  <w:style w:type="paragraph" w:customStyle="1" w:styleId="afffffffff3">
    <w:name w:val="Подзаголовок части"/>
    <w:basedOn w:val="aa"/>
    <w:next w:val="affa"/>
    <w:uiPriority w:val="99"/>
    <w:semiHidden/>
    <w:qFormat/>
    <w:rsid w:val="00BB7FC1"/>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ff4">
    <w:name w:val="Обратный адрес"/>
    <w:basedOn w:val="aa"/>
    <w:uiPriority w:val="99"/>
    <w:semiHidden/>
    <w:qFormat/>
    <w:rsid w:val="00BB7FC1"/>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ff5">
    <w:name w:val="Название раздела"/>
    <w:basedOn w:val="aa"/>
    <w:next w:val="affa"/>
    <w:uiPriority w:val="99"/>
    <w:semiHidden/>
    <w:qFormat/>
    <w:rsid w:val="00BB7FC1"/>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6">
    <w:name w:val="Подзаголовок титульного листа"/>
    <w:basedOn w:val="aa"/>
    <w:next w:val="affa"/>
    <w:uiPriority w:val="99"/>
    <w:semiHidden/>
    <w:qFormat/>
    <w:rsid w:val="00BB7FC1"/>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ff7">
    <w:name w:val="Обычный в таблице Знак"/>
    <w:basedOn w:val="ab"/>
    <w:link w:val="afffffffff8"/>
    <w:semiHidden/>
    <w:locked/>
    <w:rsid w:val="00BB7FC1"/>
    <w:rPr>
      <w:rFonts w:ascii="Times New Roman" w:eastAsia="Times New Roman" w:hAnsi="Times New Roman" w:cs="Times New Roman"/>
      <w:sz w:val="28"/>
      <w:szCs w:val="28"/>
      <w:lang w:eastAsia="ru-RU"/>
    </w:rPr>
  </w:style>
  <w:style w:type="paragraph" w:customStyle="1" w:styleId="afffffffff8">
    <w:name w:val="Обычный в таблице"/>
    <w:basedOn w:val="aa"/>
    <w:link w:val="afffffffff7"/>
    <w:semiHidden/>
    <w:qFormat/>
    <w:rsid w:val="00BB7FC1"/>
    <w:pPr>
      <w:spacing w:after="0" w:line="360" w:lineRule="auto"/>
      <w:ind w:firstLine="709"/>
      <w:jc w:val="both"/>
    </w:pPr>
    <w:rPr>
      <w:rFonts w:ascii="Times New Roman" w:eastAsia="Times New Roman" w:hAnsi="Times New Roman" w:cs="Times New Roman"/>
      <w:sz w:val="28"/>
      <w:szCs w:val="28"/>
      <w:lang w:eastAsia="ru-RU"/>
    </w:rPr>
  </w:style>
  <w:style w:type="paragraph" w:customStyle="1" w:styleId="afffffffff9">
    <w:name w:val="База заголовка"/>
    <w:basedOn w:val="aa"/>
    <w:next w:val="affa"/>
    <w:uiPriority w:val="99"/>
    <w:semiHidden/>
    <w:qFormat/>
    <w:rsid w:val="00BB7FC1"/>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ffa">
    <w:name w:val="Цитаты"/>
    <w:basedOn w:val="aa"/>
    <w:uiPriority w:val="99"/>
    <w:semiHidden/>
    <w:qFormat/>
    <w:rsid w:val="00BB7FC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b">
    <w:name w:val="Заголовок части"/>
    <w:basedOn w:val="aa"/>
    <w:uiPriority w:val="99"/>
    <w:semiHidden/>
    <w:qFormat/>
    <w:rsid w:val="00BB7FC1"/>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c">
    <w:name w:val="Заголовок главы"/>
    <w:basedOn w:val="aa"/>
    <w:uiPriority w:val="99"/>
    <w:semiHidden/>
    <w:qFormat/>
    <w:rsid w:val="00BB7FC1"/>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fffd">
    <w:name w:val="База сноски"/>
    <w:basedOn w:val="aa"/>
    <w:uiPriority w:val="99"/>
    <w:semiHidden/>
    <w:qFormat/>
    <w:rsid w:val="00BB7FC1"/>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fe">
    <w:name w:val="Заголовок титульного листа"/>
    <w:basedOn w:val="afffffffff9"/>
    <w:next w:val="aa"/>
    <w:uiPriority w:val="99"/>
    <w:semiHidden/>
    <w:qFormat/>
    <w:rsid w:val="00BB7FC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
    <w:name w:val="База верхнего колонтитула"/>
    <w:basedOn w:val="aa"/>
    <w:uiPriority w:val="99"/>
    <w:semiHidden/>
    <w:qFormat/>
    <w:rsid w:val="00BB7FC1"/>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ff0">
    <w:name w:val="Верхний колонтитул (четный)"/>
    <w:basedOn w:val="afb"/>
    <w:uiPriority w:val="99"/>
    <w:semiHidden/>
    <w:qFormat/>
    <w:rsid w:val="00BB7FC1"/>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1">
    <w:name w:val="Верхний колонтитул (первый)"/>
    <w:basedOn w:val="afb"/>
    <w:uiPriority w:val="99"/>
    <w:semiHidden/>
    <w:qFormat/>
    <w:rsid w:val="00BB7FC1"/>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val="ru-RU" w:eastAsia="en-US"/>
    </w:rPr>
  </w:style>
  <w:style w:type="paragraph" w:customStyle="1" w:styleId="affffffffff2">
    <w:name w:val="Верхний колонтитул (нечетный)"/>
    <w:basedOn w:val="afb"/>
    <w:uiPriority w:val="99"/>
    <w:semiHidden/>
    <w:qFormat/>
    <w:rsid w:val="00BB7FC1"/>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3">
    <w:name w:val="База указателя"/>
    <w:basedOn w:val="aa"/>
    <w:uiPriority w:val="99"/>
    <w:semiHidden/>
    <w:qFormat/>
    <w:rsid w:val="00BB7FC1"/>
    <w:pPr>
      <w:spacing w:after="0" w:line="240" w:lineRule="atLeast"/>
      <w:ind w:left="360" w:hanging="360"/>
      <w:jc w:val="both"/>
    </w:pPr>
    <w:rPr>
      <w:rFonts w:ascii="Arial" w:eastAsia="Times New Roman" w:hAnsi="Arial" w:cs="Arial"/>
      <w:spacing w:val="-5"/>
      <w:sz w:val="18"/>
      <w:szCs w:val="18"/>
    </w:rPr>
  </w:style>
  <w:style w:type="paragraph" w:customStyle="1" w:styleId="affffffffff4">
    <w:name w:val="Заголовок таблицы"/>
    <w:basedOn w:val="aa"/>
    <w:link w:val="affffffffff5"/>
    <w:qFormat/>
    <w:rsid w:val="00BB7FC1"/>
    <w:pPr>
      <w:spacing w:before="60" w:after="0" w:line="360" w:lineRule="auto"/>
      <w:ind w:firstLine="709"/>
      <w:jc w:val="center"/>
    </w:pPr>
    <w:rPr>
      <w:rFonts w:ascii="Arial Black" w:eastAsia="Times New Roman" w:hAnsi="Arial Black" w:cs="Arial Black"/>
      <w:spacing w:val="-5"/>
      <w:sz w:val="16"/>
      <w:szCs w:val="16"/>
    </w:rPr>
  </w:style>
  <w:style w:type="paragraph" w:customStyle="1" w:styleId="affffffffff6">
    <w:name w:val="База оглавления"/>
    <w:basedOn w:val="aa"/>
    <w:uiPriority w:val="99"/>
    <w:semiHidden/>
    <w:qFormat/>
    <w:rsid w:val="00BB7FC1"/>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customStyle="1" w:styleId="1fff5">
    <w:name w:val="Название объекта1"/>
    <w:basedOn w:val="aa"/>
    <w:uiPriority w:val="99"/>
    <w:qFormat/>
    <w:rsid w:val="00BB7FC1"/>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1">
    <w:name w:val="Основной текст 22"/>
    <w:basedOn w:val="aa"/>
    <w:uiPriority w:val="99"/>
    <w:qFormat/>
    <w:rsid w:val="00BB7FC1"/>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ff6">
    <w:name w:val="Цитата1"/>
    <w:basedOn w:val="aa"/>
    <w:uiPriority w:val="99"/>
    <w:semiHidden/>
    <w:qFormat/>
    <w:rsid w:val="00BB7FC1"/>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ff7">
    <w:name w:val="Маркированный список1"/>
    <w:basedOn w:val="aa"/>
    <w:uiPriority w:val="99"/>
    <w:semiHidden/>
    <w:qFormat/>
    <w:rsid w:val="00BB7FC1"/>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ff8">
    <w:name w:val="Нумерованный список1"/>
    <w:basedOn w:val="aa"/>
    <w:uiPriority w:val="99"/>
    <w:semiHidden/>
    <w:qFormat/>
    <w:rsid w:val="00BB7FC1"/>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affffffffff7">
    <w:name w:val="Статья"/>
    <w:basedOn w:val="aa"/>
    <w:uiPriority w:val="99"/>
    <w:semiHidden/>
    <w:qFormat/>
    <w:rsid w:val="00BB7FC1"/>
    <w:pPr>
      <w:spacing w:after="0" w:line="240" w:lineRule="auto"/>
      <w:jc w:val="both"/>
    </w:pPr>
    <w:rPr>
      <w:rFonts w:ascii="Times New Roman" w:eastAsia="Times New Roman" w:hAnsi="Times New Roman" w:cs="Times New Roman"/>
      <w:sz w:val="24"/>
      <w:szCs w:val="24"/>
      <w:lang w:eastAsia="ru-RU"/>
    </w:rPr>
  </w:style>
  <w:style w:type="paragraph" w:customStyle="1" w:styleId="1fff9">
    <w:name w:val="текст 1"/>
    <w:basedOn w:val="aa"/>
    <w:next w:val="aa"/>
    <w:uiPriority w:val="99"/>
    <w:semiHidden/>
    <w:qFormat/>
    <w:rsid w:val="00BB7FC1"/>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fff8">
    <w:name w:val="Заголовок таблици"/>
    <w:basedOn w:val="1fff9"/>
    <w:uiPriority w:val="99"/>
    <w:semiHidden/>
    <w:qFormat/>
    <w:rsid w:val="00BB7FC1"/>
    <w:rPr>
      <w:sz w:val="22"/>
    </w:rPr>
  </w:style>
  <w:style w:type="paragraph" w:customStyle="1" w:styleId="affffffffff9">
    <w:name w:val="Номер таблици"/>
    <w:basedOn w:val="aa"/>
    <w:next w:val="aa"/>
    <w:uiPriority w:val="99"/>
    <w:semiHidden/>
    <w:qFormat/>
    <w:rsid w:val="00BB7FC1"/>
    <w:pPr>
      <w:spacing w:after="0" w:line="240" w:lineRule="auto"/>
      <w:jc w:val="right"/>
    </w:pPr>
    <w:rPr>
      <w:rFonts w:ascii="Times New Roman" w:eastAsia="Times New Roman" w:hAnsi="Times New Roman" w:cs="Times New Roman"/>
      <w:b/>
      <w:sz w:val="20"/>
      <w:szCs w:val="24"/>
      <w:lang w:eastAsia="ru-RU"/>
    </w:rPr>
  </w:style>
  <w:style w:type="paragraph" w:customStyle="1" w:styleId="affffffffffa">
    <w:name w:val="Приложение"/>
    <w:basedOn w:val="aa"/>
    <w:next w:val="aa"/>
    <w:uiPriority w:val="99"/>
    <w:qFormat/>
    <w:rsid w:val="00BB7FC1"/>
    <w:pPr>
      <w:spacing w:after="0" w:line="240" w:lineRule="auto"/>
      <w:jc w:val="right"/>
    </w:pPr>
    <w:rPr>
      <w:rFonts w:ascii="Times New Roman" w:eastAsia="Times New Roman" w:hAnsi="Times New Roman" w:cs="Times New Roman"/>
      <w:sz w:val="20"/>
      <w:szCs w:val="24"/>
      <w:lang w:eastAsia="ru-RU"/>
    </w:rPr>
  </w:style>
  <w:style w:type="paragraph" w:customStyle="1" w:styleId="affffffffffb">
    <w:name w:val="Обычный по таблице"/>
    <w:basedOn w:val="aa"/>
    <w:uiPriority w:val="99"/>
    <w:semiHidden/>
    <w:qFormat/>
    <w:rsid w:val="00BB7FC1"/>
    <w:pPr>
      <w:spacing w:after="0" w:line="240" w:lineRule="auto"/>
    </w:pPr>
    <w:rPr>
      <w:rFonts w:ascii="Times New Roman" w:eastAsia="Times New Roman" w:hAnsi="Times New Roman" w:cs="Times New Roman"/>
      <w:sz w:val="24"/>
      <w:szCs w:val="24"/>
      <w:lang w:eastAsia="ru-RU"/>
    </w:rPr>
  </w:style>
  <w:style w:type="paragraph" w:customStyle="1" w:styleId="xl23">
    <w:name w:val="xl23"/>
    <w:basedOn w:val="aa"/>
    <w:uiPriority w:val="99"/>
    <w:qFormat/>
    <w:rsid w:val="00BB7FC1"/>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S1">
    <w:name w:val="S_Заголовок 1"/>
    <w:basedOn w:val="1fff2"/>
    <w:uiPriority w:val="99"/>
    <w:qFormat/>
    <w:rsid w:val="00BB7FC1"/>
    <w:pPr>
      <w:numPr>
        <w:numId w:val="20"/>
      </w:numPr>
      <w:tabs>
        <w:tab w:val="clear" w:pos="360"/>
        <w:tab w:val="num" w:pos="1077"/>
        <w:tab w:val="num" w:pos="3346"/>
      </w:tabs>
      <w:spacing w:line="240" w:lineRule="auto"/>
      <w:ind w:left="1077" w:hanging="368"/>
    </w:pPr>
  </w:style>
  <w:style w:type="paragraph" w:customStyle="1" w:styleId="S20">
    <w:name w:val="S_Заголовок 2"/>
    <w:basedOn w:val="20"/>
    <w:autoRedefine/>
    <w:uiPriority w:val="99"/>
    <w:qFormat/>
    <w:rsid w:val="00BB7FC1"/>
    <w:pPr>
      <w:keepLines w:val="0"/>
      <w:numPr>
        <w:ilvl w:val="0"/>
        <w:numId w:val="0"/>
      </w:numPr>
      <w:spacing w:before="0"/>
      <w:ind w:firstLine="567"/>
    </w:pPr>
    <w:rPr>
      <w:rFonts w:eastAsia="Times New Roman" w:cs="Times New Roman"/>
      <w:color w:val="auto"/>
      <w:szCs w:val="28"/>
    </w:rPr>
  </w:style>
  <w:style w:type="character" w:customStyle="1" w:styleId="S40">
    <w:name w:val="S_Заголовок 4 Знак"/>
    <w:basedOn w:val="ab"/>
    <w:link w:val="S4"/>
    <w:uiPriority w:val="99"/>
    <w:locked/>
    <w:rsid w:val="00BB7FC1"/>
    <w:rPr>
      <w:rFonts w:ascii="Times New Roman" w:eastAsia="Times New Roman" w:hAnsi="Times New Roman" w:cs="Times New Roman"/>
      <w:i/>
      <w:sz w:val="24"/>
      <w:szCs w:val="24"/>
      <w:lang w:eastAsia="ru-RU"/>
    </w:rPr>
  </w:style>
  <w:style w:type="paragraph" w:customStyle="1" w:styleId="S4">
    <w:name w:val="S_Заголовок 4"/>
    <w:basedOn w:val="40"/>
    <w:link w:val="S40"/>
    <w:uiPriority w:val="99"/>
    <w:qFormat/>
    <w:rsid w:val="00BB7FC1"/>
    <w:pPr>
      <w:keepNext w:val="0"/>
      <w:keepLines w:val="0"/>
      <w:numPr>
        <w:numId w:val="20"/>
      </w:numPr>
      <w:spacing w:before="0" w:line="240" w:lineRule="auto"/>
    </w:pPr>
    <w:rPr>
      <w:rFonts w:ascii="Times New Roman" w:eastAsia="Times New Roman" w:hAnsi="Times New Roman" w:cs="Times New Roman"/>
      <w:iCs w:val="0"/>
      <w:color w:val="auto"/>
      <w:sz w:val="24"/>
      <w:szCs w:val="24"/>
    </w:rPr>
  </w:style>
  <w:style w:type="character" w:customStyle="1" w:styleId="S5">
    <w:name w:val="S_Маркированный Знак Знак"/>
    <w:basedOn w:val="aff0"/>
    <w:link w:val="S2"/>
    <w:uiPriority w:val="99"/>
    <w:locked/>
    <w:rsid w:val="00BB7FC1"/>
    <w:rPr>
      <w:rFonts w:ascii="Times New Roman" w:eastAsia="Times New Roman" w:hAnsi="Times New Roman" w:cs="Times New Roman"/>
      <w:sz w:val="24"/>
      <w:szCs w:val="24"/>
      <w:lang w:eastAsia="ru-RU"/>
    </w:rPr>
  </w:style>
  <w:style w:type="paragraph" w:customStyle="1" w:styleId="S2">
    <w:name w:val="S_Маркированный"/>
    <w:basedOn w:val="a0"/>
    <w:link w:val="S5"/>
    <w:autoRedefine/>
    <w:uiPriority w:val="99"/>
    <w:qFormat/>
    <w:rsid w:val="00BB7FC1"/>
    <w:pPr>
      <w:numPr>
        <w:numId w:val="21"/>
      </w:numPr>
      <w:spacing w:after="0"/>
      <w:contextualSpacing w:val="0"/>
      <w:jc w:val="both"/>
    </w:pPr>
    <w:rPr>
      <w:sz w:val="24"/>
    </w:rPr>
  </w:style>
  <w:style w:type="character" w:customStyle="1" w:styleId="S6">
    <w:name w:val="S_Обычный Знак"/>
    <w:basedOn w:val="ab"/>
    <w:link w:val="S7"/>
    <w:locked/>
    <w:rsid w:val="00BB7FC1"/>
    <w:rPr>
      <w:rFonts w:ascii="Times New Roman" w:eastAsia="Times New Roman" w:hAnsi="Times New Roman" w:cs="Times New Roman"/>
      <w:sz w:val="24"/>
      <w:szCs w:val="24"/>
      <w:lang w:eastAsia="ru-RU"/>
    </w:rPr>
  </w:style>
  <w:style w:type="paragraph" w:customStyle="1" w:styleId="S7">
    <w:name w:val="S_Обычный"/>
    <w:basedOn w:val="aa"/>
    <w:link w:val="S6"/>
    <w:qFormat/>
    <w:rsid w:val="00BB7FC1"/>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8">
    <w:name w:val="S_Обычный в таблице Знак"/>
    <w:basedOn w:val="ab"/>
    <w:link w:val="S9"/>
    <w:locked/>
    <w:rsid w:val="00BB7FC1"/>
    <w:rPr>
      <w:rFonts w:ascii="Times New Roman" w:eastAsia="Times New Roman" w:hAnsi="Times New Roman" w:cs="Times New Roman"/>
      <w:sz w:val="24"/>
      <w:szCs w:val="24"/>
      <w:lang w:eastAsia="ru-RU"/>
    </w:rPr>
  </w:style>
  <w:style w:type="paragraph" w:customStyle="1" w:styleId="S9">
    <w:name w:val="S_Обычный в таблице"/>
    <w:basedOn w:val="aa"/>
    <w:link w:val="S8"/>
    <w:qFormat/>
    <w:rsid w:val="00BB7FC1"/>
    <w:pPr>
      <w:spacing w:after="0" w:line="360" w:lineRule="auto"/>
      <w:jc w:val="center"/>
    </w:pPr>
    <w:rPr>
      <w:rFonts w:ascii="Times New Roman" w:eastAsia="Times New Roman" w:hAnsi="Times New Roman" w:cs="Times New Roman"/>
      <w:sz w:val="24"/>
      <w:szCs w:val="24"/>
      <w:lang w:eastAsia="ru-RU"/>
    </w:rPr>
  </w:style>
  <w:style w:type="paragraph" w:customStyle="1" w:styleId="Sa">
    <w:name w:val="S_Титульный"/>
    <w:basedOn w:val="S7"/>
    <w:uiPriority w:val="99"/>
    <w:qFormat/>
    <w:rsid w:val="00BB7FC1"/>
    <w:pPr>
      <w:ind w:left="3240" w:firstLine="0"/>
      <w:jc w:val="right"/>
    </w:pPr>
    <w:rPr>
      <w:b/>
      <w:sz w:val="32"/>
      <w:szCs w:val="32"/>
    </w:rPr>
  </w:style>
  <w:style w:type="paragraph" w:customStyle="1" w:styleId="Sb">
    <w:name w:val="S_Заголовок таблицы"/>
    <w:basedOn w:val="aa"/>
    <w:uiPriority w:val="99"/>
    <w:qFormat/>
    <w:rsid w:val="00BB7FC1"/>
    <w:pPr>
      <w:spacing w:after="0" w:line="360" w:lineRule="auto"/>
      <w:ind w:firstLine="709"/>
      <w:jc w:val="center"/>
    </w:pPr>
    <w:rPr>
      <w:rFonts w:ascii="Times New Roman" w:eastAsia="Times New Roman" w:hAnsi="Times New Roman" w:cs="Times New Roman"/>
      <w:sz w:val="24"/>
      <w:szCs w:val="24"/>
      <w:u w:val="single"/>
      <w:lang w:eastAsia="ru-RU"/>
    </w:rPr>
  </w:style>
  <w:style w:type="paragraph" w:customStyle="1" w:styleId="S0">
    <w:name w:val="S_рисунок"/>
    <w:basedOn w:val="aa"/>
    <w:autoRedefine/>
    <w:uiPriority w:val="99"/>
    <w:qFormat/>
    <w:rsid w:val="00BB7FC1"/>
    <w:pPr>
      <w:numPr>
        <w:numId w:val="22"/>
      </w:numPr>
      <w:spacing w:after="0" w:line="360" w:lineRule="auto"/>
      <w:jc w:val="right"/>
    </w:pPr>
    <w:rPr>
      <w:rFonts w:ascii="Times New Roman" w:eastAsia="Times New Roman" w:hAnsi="Times New Roman" w:cs="Times New Roman"/>
      <w:sz w:val="24"/>
      <w:szCs w:val="24"/>
      <w:lang w:eastAsia="ru-RU"/>
    </w:rPr>
  </w:style>
  <w:style w:type="character" w:customStyle="1" w:styleId="Sc">
    <w:name w:val="S_Таблица Знак Знак"/>
    <w:basedOn w:val="ab"/>
    <w:link w:val="S"/>
    <w:uiPriority w:val="99"/>
    <w:locked/>
    <w:rsid w:val="00BB7FC1"/>
    <w:rPr>
      <w:rFonts w:ascii="Times New Roman" w:eastAsia="Times New Roman" w:hAnsi="Times New Roman" w:cs="Times New Roman"/>
      <w:sz w:val="24"/>
      <w:szCs w:val="24"/>
      <w:lang w:eastAsia="ru-RU"/>
    </w:rPr>
  </w:style>
  <w:style w:type="paragraph" w:customStyle="1" w:styleId="S">
    <w:name w:val="S_Таблица"/>
    <w:basedOn w:val="aa"/>
    <w:link w:val="Sc"/>
    <w:autoRedefine/>
    <w:uiPriority w:val="99"/>
    <w:qFormat/>
    <w:rsid w:val="00BB7FC1"/>
    <w:pPr>
      <w:numPr>
        <w:numId w:val="23"/>
      </w:numPr>
      <w:spacing w:after="0" w:line="360" w:lineRule="auto"/>
      <w:ind w:right="283"/>
      <w:jc w:val="right"/>
    </w:pPr>
    <w:rPr>
      <w:rFonts w:ascii="Times New Roman" w:eastAsia="Times New Roman" w:hAnsi="Times New Roman" w:cs="Times New Roman"/>
      <w:sz w:val="24"/>
      <w:szCs w:val="24"/>
      <w:lang w:eastAsia="ru-RU"/>
    </w:rPr>
  </w:style>
  <w:style w:type="paragraph" w:customStyle="1" w:styleId="affffffffffc">
    <w:name w:val="Т"/>
    <w:basedOn w:val="aa"/>
    <w:autoRedefine/>
    <w:uiPriority w:val="99"/>
    <w:qFormat/>
    <w:rsid w:val="00BB7FC1"/>
    <w:pPr>
      <w:tabs>
        <w:tab w:val="num" w:pos="834"/>
      </w:tabs>
      <w:spacing w:after="0" w:line="360" w:lineRule="auto"/>
      <w:ind w:left="834" w:right="-158" w:hanging="114"/>
      <w:jc w:val="right"/>
    </w:pPr>
    <w:rPr>
      <w:rFonts w:ascii="Times New Roman" w:eastAsia="Times New Roman" w:hAnsi="Times New Roman" w:cs="Times New Roman"/>
      <w:sz w:val="24"/>
      <w:szCs w:val="24"/>
      <w:lang w:eastAsia="ru-RU"/>
    </w:rPr>
  </w:style>
  <w:style w:type="paragraph" w:customStyle="1" w:styleId="affffffffffd">
    <w:name w:val="Осн_текст"/>
    <w:basedOn w:val="aa"/>
    <w:uiPriority w:val="99"/>
    <w:qFormat/>
    <w:rsid w:val="00BB7FC1"/>
    <w:pPr>
      <w:spacing w:before="120" w:after="120" w:line="360" w:lineRule="auto"/>
      <w:ind w:firstLine="709"/>
      <w:jc w:val="both"/>
    </w:pPr>
    <w:rPr>
      <w:rFonts w:ascii="Times New Roman" w:eastAsia="Times New Roman" w:hAnsi="Times New Roman" w:cs="Times New Roman"/>
      <w:sz w:val="26"/>
      <w:szCs w:val="26"/>
      <w:lang w:eastAsia="ru-RU"/>
    </w:rPr>
  </w:style>
  <w:style w:type="paragraph" w:customStyle="1" w:styleId="-S">
    <w:name w:val="- S_Маркированный"/>
    <w:basedOn w:val="aa"/>
    <w:autoRedefine/>
    <w:uiPriority w:val="99"/>
    <w:qFormat/>
    <w:rsid w:val="00BB7FC1"/>
    <w:pPr>
      <w:framePr w:hSpace="180" w:wrap="around" w:vAnchor="text" w:hAnchor="margin" w:xAlign="center" w:y="92"/>
      <w:spacing w:after="0" w:line="240" w:lineRule="auto"/>
    </w:pPr>
    <w:rPr>
      <w:rFonts w:ascii="Times New Roman" w:eastAsia="Times New Roman" w:hAnsi="Times New Roman" w:cs="Times New Roman"/>
      <w:sz w:val="24"/>
      <w:szCs w:val="24"/>
      <w:lang w:eastAsia="ru-RU"/>
    </w:rPr>
  </w:style>
  <w:style w:type="paragraph" w:customStyle="1" w:styleId="-20">
    <w:name w:val="УГТП-Заголовок 2"/>
    <w:basedOn w:val="aa"/>
    <w:uiPriority w:val="99"/>
    <w:semiHidden/>
    <w:qFormat/>
    <w:rsid w:val="00BB7FC1"/>
    <w:pPr>
      <w:spacing w:before="240" w:after="0" w:line="240" w:lineRule="auto"/>
      <w:ind w:left="284" w:right="284" w:firstLine="851"/>
      <w:jc w:val="both"/>
    </w:pPr>
    <w:rPr>
      <w:rFonts w:ascii="Arial" w:eastAsia="Times New Roman" w:hAnsi="Arial" w:cs="Arial"/>
      <w:b/>
      <w:sz w:val="28"/>
      <w:szCs w:val="28"/>
      <w:lang w:eastAsia="ru-RU"/>
    </w:rPr>
  </w:style>
  <w:style w:type="character" w:customStyle="1" w:styleId="Sd">
    <w:name w:val="S_Обычный с подчеркиванием Знак"/>
    <w:basedOn w:val="ab"/>
    <w:link w:val="Se"/>
    <w:locked/>
    <w:rsid w:val="00BB7FC1"/>
    <w:rPr>
      <w:rFonts w:ascii="Times New Roman" w:eastAsia="Times New Roman" w:hAnsi="Times New Roman" w:cs="Times New Roman"/>
      <w:sz w:val="24"/>
      <w:szCs w:val="24"/>
      <w:u w:val="single"/>
      <w:lang w:eastAsia="ru-RU"/>
    </w:rPr>
  </w:style>
  <w:style w:type="paragraph" w:customStyle="1" w:styleId="Se">
    <w:name w:val="S_Обычный с подчеркиванием"/>
    <w:basedOn w:val="aa"/>
    <w:link w:val="Sd"/>
    <w:qFormat/>
    <w:rsid w:val="00BB7FC1"/>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e">
    <w:name w:val="мой простой Знак"/>
    <w:link w:val="afffffffffff"/>
    <w:locked/>
    <w:rsid w:val="00BB7FC1"/>
    <w:rPr>
      <w:rFonts w:ascii="Times New Roman" w:eastAsia="Times New Roman" w:hAnsi="Times New Roman" w:cs="Times New Roman"/>
      <w:sz w:val="24"/>
      <w:szCs w:val="24"/>
      <w:lang w:val="x-none" w:eastAsia="x-none"/>
    </w:rPr>
  </w:style>
  <w:style w:type="paragraph" w:customStyle="1" w:styleId="afffffffffff">
    <w:name w:val="мой простой"/>
    <w:basedOn w:val="aa"/>
    <w:link w:val="affffffffffe"/>
    <w:qFormat/>
    <w:rsid w:val="00BB7FC1"/>
    <w:pPr>
      <w:spacing w:after="0" w:line="360" w:lineRule="auto"/>
      <w:ind w:left="-113" w:firstLine="851"/>
      <w:jc w:val="both"/>
    </w:pPr>
    <w:rPr>
      <w:rFonts w:ascii="Times New Roman" w:eastAsia="Times New Roman" w:hAnsi="Times New Roman" w:cs="Times New Roman"/>
      <w:sz w:val="24"/>
      <w:szCs w:val="24"/>
      <w:lang w:val="x-none" w:eastAsia="x-none"/>
    </w:rPr>
  </w:style>
  <w:style w:type="character" w:customStyle="1" w:styleId="2f4">
    <w:name w:val="Основной текст (2)_"/>
    <w:basedOn w:val="ab"/>
    <w:link w:val="2f5"/>
    <w:uiPriority w:val="99"/>
    <w:locked/>
    <w:rsid w:val="00BB7FC1"/>
    <w:rPr>
      <w:rFonts w:ascii="Times New Roman" w:hAnsi="Times New Roman" w:cs="Times New Roman"/>
      <w:sz w:val="60"/>
      <w:szCs w:val="60"/>
      <w:shd w:val="clear" w:color="auto" w:fill="FFFFFF"/>
    </w:rPr>
  </w:style>
  <w:style w:type="paragraph" w:customStyle="1" w:styleId="2f5">
    <w:name w:val="Основной текст (2)"/>
    <w:basedOn w:val="aa"/>
    <w:link w:val="2f4"/>
    <w:qFormat/>
    <w:rsid w:val="00BB7FC1"/>
    <w:pPr>
      <w:widowControl w:val="0"/>
      <w:shd w:val="clear" w:color="auto" w:fill="FFFFFF"/>
      <w:spacing w:before="840" w:after="600" w:line="686" w:lineRule="exact"/>
      <w:jc w:val="center"/>
    </w:pPr>
    <w:rPr>
      <w:rFonts w:ascii="Times New Roman" w:hAnsi="Times New Roman" w:cs="Times New Roman"/>
      <w:sz w:val="60"/>
      <w:szCs w:val="60"/>
    </w:rPr>
  </w:style>
  <w:style w:type="character" w:customStyle="1" w:styleId="2f6">
    <w:name w:val="Заголовок №2_"/>
    <w:basedOn w:val="ab"/>
    <w:link w:val="2f7"/>
    <w:locked/>
    <w:rsid w:val="00BB7FC1"/>
    <w:rPr>
      <w:rFonts w:ascii="Times New Roman" w:hAnsi="Times New Roman" w:cs="Times New Roman"/>
      <w:b/>
      <w:bCs/>
      <w:sz w:val="27"/>
      <w:szCs w:val="27"/>
      <w:shd w:val="clear" w:color="auto" w:fill="FFFFFF"/>
    </w:rPr>
  </w:style>
  <w:style w:type="paragraph" w:customStyle="1" w:styleId="2f7">
    <w:name w:val="Заголовок №2"/>
    <w:basedOn w:val="aa"/>
    <w:link w:val="2f6"/>
    <w:qFormat/>
    <w:rsid w:val="00BB7FC1"/>
    <w:pPr>
      <w:widowControl w:val="0"/>
      <w:shd w:val="clear" w:color="auto" w:fill="FFFFFF"/>
      <w:spacing w:after="420" w:line="0" w:lineRule="atLeast"/>
      <w:jc w:val="center"/>
      <w:outlineLvl w:val="1"/>
    </w:pPr>
    <w:rPr>
      <w:rFonts w:ascii="Times New Roman" w:hAnsi="Times New Roman" w:cs="Times New Roman"/>
      <w:b/>
      <w:bCs/>
      <w:sz w:val="27"/>
      <w:szCs w:val="27"/>
    </w:rPr>
  </w:style>
  <w:style w:type="paragraph" w:customStyle="1" w:styleId="1fffa">
    <w:name w:val="Колонтитул1"/>
    <w:basedOn w:val="aa"/>
    <w:uiPriority w:val="99"/>
    <w:qFormat/>
    <w:rsid w:val="00BB7FC1"/>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1">
    <w:name w:val="Оглавление (3)_"/>
    <w:basedOn w:val="ab"/>
    <w:link w:val="3f2"/>
    <w:locked/>
    <w:rsid w:val="00BB7FC1"/>
    <w:rPr>
      <w:rFonts w:ascii="Times New Roman" w:hAnsi="Times New Roman" w:cs="Times New Roman"/>
      <w:sz w:val="27"/>
      <w:szCs w:val="27"/>
      <w:shd w:val="clear" w:color="auto" w:fill="FFFFFF"/>
    </w:rPr>
  </w:style>
  <w:style w:type="paragraph" w:customStyle="1" w:styleId="3f2">
    <w:name w:val="Оглавление (3)"/>
    <w:basedOn w:val="aa"/>
    <w:link w:val="3f1"/>
    <w:qFormat/>
    <w:rsid w:val="00BB7FC1"/>
    <w:pPr>
      <w:widowControl w:val="0"/>
      <w:shd w:val="clear" w:color="auto" w:fill="FFFFFF"/>
      <w:spacing w:after="0" w:line="274" w:lineRule="exact"/>
      <w:jc w:val="both"/>
    </w:pPr>
    <w:rPr>
      <w:rFonts w:ascii="Times New Roman" w:hAnsi="Times New Roman" w:cs="Times New Roman"/>
      <w:sz w:val="27"/>
      <w:szCs w:val="27"/>
    </w:rPr>
  </w:style>
  <w:style w:type="character" w:customStyle="1" w:styleId="3f3">
    <w:name w:val="Основной текст (3)_"/>
    <w:basedOn w:val="ab"/>
    <w:link w:val="313"/>
    <w:locked/>
    <w:rsid w:val="00BB7FC1"/>
    <w:rPr>
      <w:rFonts w:ascii="Times New Roman" w:hAnsi="Times New Roman" w:cs="Times New Roman"/>
      <w:sz w:val="23"/>
      <w:szCs w:val="23"/>
      <w:shd w:val="clear" w:color="auto" w:fill="FFFFFF"/>
    </w:rPr>
  </w:style>
  <w:style w:type="paragraph" w:customStyle="1" w:styleId="313">
    <w:name w:val="Основной текст (3)1"/>
    <w:basedOn w:val="aa"/>
    <w:link w:val="3f3"/>
    <w:qFormat/>
    <w:rsid w:val="00BB7FC1"/>
    <w:pPr>
      <w:widowControl w:val="0"/>
      <w:shd w:val="clear" w:color="auto" w:fill="FFFFFF"/>
      <w:spacing w:after="0" w:line="274" w:lineRule="exact"/>
      <w:jc w:val="both"/>
    </w:pPr>
    <w:rPr>
      <w:rFonts w:ascii="Times New Roman" w:hAnsi="Times New Roman" w:cs="Times New Roman"/>
      <w:sz w:val="23"/>
      <w:szCs w:val="23"/>
    </w:rPr>
  </w:style>
  <w:style w:type="character" w:customStyle="1" w:styleId="3f4">
    <w:name w:val="Заголовок №3_"/>
    <w:basedOn w:val="ab"/>
    <w:link w:val="3f5"/>
    <w:locked/>
    <w:rsid w:val="00BB7FC1"/>
    <w:rPr>
      <w:rFonts w:ascii="Times New Roman" w:hAnsi="Times New Roman" w:cs="Times New Roman"/>
      <w:sz w:val="27"/>
      <w:szCs w:val="27"/>
      <w:shd w:val="clear" w:color="auto" w:fill="FFFFFF"/>
    </w:rPr>
  </w:style>
  <w:style w:type="paragraph" w:customStyle="1" w:styleId="3f5">
    <w:name w:val="Заголовок №3"/>
    <w:basedOn w:val="aa"/>
    <w:link w:val="3f4"/>
    <w:qFormat/>
    <w:rsid w:val="00BB7FC1"/>
    <w:pPr>
      <w:widowControl w:val="0"/>
      <w:shd w:val="clear" w:color="auto" w:fill="FFFFFF"/>
      <w:spacing w:after="0" w:line="326" w:lineRule="exact"/>
      <w:outlineLvl w:val="2"/>
    </w:pPr>
    <w:rPr>
      <w:rFonts w:ascii="Times New Roman" w:hAnsi="Times New Roman" w:cs="Times New Roman"/>
      <w:sz w:val="27"/>
      <w:szCs w:val="27"/>
    </w:rPr>
  </w:style>
  <w:style w:type="character" w:customStyle="1" w:styleId="1fffb">
    <w:name w:val="Заголовок №1_"/>
    <w:basedOn w:val="ab"/>
    <w:link w:val="1fffc"/>
    <w:uiPriority w:val="99"/>
    <w:locked/>
    <w:rsid w:val="00BB7FC1"/>
    <w:rPr>
      <w:rFonts w:ascii="Times New Roman" w:hAnsi="Times New Roman" w:cs="Times New Roman"/>
      <w:b/>
      <w:bCs/>
      <w:sz w:val="30"/>
      <w:szCs w:val="30"/>
      <w:shd w:val="clear" w:color="auto" w:fill="FFFFFF"/>
    </w:rPr>
  </w:style>
  <w:style w:type="paragraph" w:customStyle="1" w:styleId="1fffc">
    <w:name w:val="Заголовок №1"/>
    <w:basedOn w:val="aa"/>
    <w:link w:val="1fffb"/>
    <w:uiPriority w:val="99"/>
    <w:qFormat/>
    <w:rsid w:val="00BB7FC1"/>
    <w:pPr>
      <w:widowControl w:val="0"/>
      <w:shd w:val="clear" w:color="auto" w:fill="FFFFFF"/>
      <w:spacing w:after="0" w:line="552" w:lineRule="exact"/>
      <w:jc w:val="center"/>
      <w:outlineLvl w:val="0"/>
    </w:pPr>
    <w:rPr>
      <w:rFonts w:ascii="Times New Roman" w:hAnsi="Times New Roman" w:cs="Times New Roman"/>
      <w:b/>
      <w:bCs/>
      <w:sz w:val="30"/>
      <w:szCs w:val="30"/>
    </w:rPr>
  </w:style>
  <w:style w:type="character" w:customStyle="1" w:styleId="47">
    <w:name w:val="Основной текст (4)_"/>
    <w:basedOn w:val="ab"/>
    <w:link w:val="410"/>
    <w:uiPriority w:val="99"/>
    <w:qFormat/>
    <w:locked/>
    <w:rsid w:val="00BB7FC1"/>
    <w:rPr>
      <w:rFonts w:ascii="Times New Roman" w:hAnsi="Times New Roman" w:cs="Times New Roman"/>
      <w:b/>
      <w:bCs/>
      <w:sz w:val="27"/>
      <w:szCs w:val="27"/>
      <w:shd w:val="clear" w:color="auto" w:fill="FFFFFF"/>
    </w:rPr>
  </w:style>
  <w:style w:type="paragraph" w:customStyle="1" w:styleId="410">
    <w:name w:val="Основной текст (4)1"/>
    <w:basedOn w:val="aa"/>
    <w:link w:val="47"/>
    <w:uiPriority w:val="99"/>
    <w:qFormat/>
    <w:rsid w:val="00BB7FC1"/>
    <w:pPr>
      <w:widowControl w:val="0"/>
      <w:shd w:val="clear" w:color="auto" w:fill="FFFFFF"/>
      <w:spacing w:after="0" w:line="485" w:lineRule="exact"/>
      <w:jc w:val="both"/>
    </w:pPr>
    <w:rPr>
      <w:rFonts w:ascii="Times New Roman" w:hAnsi="Times New Roman" w:cs="Times New Roman"/>
      <w:b/>
      <w:bCs/>
      <w:sz w:val="27"/>
      <w:szCs w:val="27"/>
    </w:rPr>
  </w:style>
  <w:style w:type="character" w:customStyle="1" w:styleId="afffffffffff0">
    <w:name w:val="Подпись к таблице_"/>
    <w:basedOn w:val="ab"/>
    <w:link w:val="afffffffffff1"/>
    <w:uiPriority w:val="99"/>
    <w:locked/>
    <w:rsid w:val="00BB7FC1"/>
    <w:rPr>
      <w:rFonts w:ascii="Times New Roman" w:hAnsi="Times New Roman" w:cs="Times New Roman"/>
      <w:sz w:val="23"/>
      <w:szCs w:val="23"/>
      <w:shd w:val="clear" w:color="auto" w:fill="FFFFFF"/>
    </w:rPr>
  </w:style>
  <w:style w:type="paragraph" w:customStyle="1" w:styleId="afffffffffff1">
    <w:name w:val="Подпись к таблице"/>
    <w:basedOn w:val="aa"/>
    <w:link w:val="afffffffffff0"/>
    <w:qFormat/>
    <w:rsid w:val="00BB7FC1"/>
    <w:pPr>
      <w:widowControl w:val="0"/>
      <w:shd w:val="clear" w:color="auto" w:fill="FFFFFF"/>
      <w:spacing w:after="0" w:line="0" w:lineRule="atLeast"/>
    </w:pPr>
    <w:rPr>
      <w:rFonts w:ascii="Times New Roman" w:hAnsi="Times New Roman" w:cs="Times New Roman"/>
      <w:sz w:val="23"/>
      <w:szCs w:val="23"/>
    </w:rPr>
  </w:style>
  <w:style w:type="character" w:customStyle="1" w:styleId="2f8">
    <w:name w:val="Подпись к картинке (2)_"/>
    <w:basedOn w:val="ab"/>
    <w:link w:val="219"/>
    <w:qFormat/>
    <w:locked/>
    <w:rsid w:val="00BB7FC1"/>
    <w:rPr>
      <w:rFonts w:ascii="Times New Roman" w:hAnsi="Times New Roman" w:cs="Times New Roman"/>
      <w:i/>
      <w:iCs/>
      <w:spacing w:val="-20"/>
      <w:sz w:val="23"/>
      <w:szCs w:val="23"/>
      <w:shd w:val="clear" w:color="auto" w:fill="FFFFFF"/>
    </w:rPr>
  </w:style>
  <w:style w:type="paragraph" w:customStyle="1" w:styleId="219">
    <w:name w:val="Подпись к картинке (2)1"/>
    <w:basedOn w:val="aa"/>
    <w:link w:val="2f8"/>
    <w:qFormat/>
    <w:rsid w:val="00BB7FC1"/>
    <w:pPr>
      <w:widowControl w:val="0"/>
      <w:shd w:val="clear" w:color="auto" w:fill="FFFFFF"/>
      <w:spacing w:after="0" w:line="0" w:lineRule="atLeast"/>
    </w:pPr>
    <w:rPr>
      <w:rFonts w:ascii="Times New Roman" w:hAnsi="Times New Roman" w:cs="Times New Roman"/>
      <w:i/>
      <w:iCs/>
      <w:spacing w:val="-20"/>
      <w:sz w:val="23"/>
      <w:szCs w:val="23"/>
    </w:rPr>
  </w:style>
  <w:style w:type="character" w:customStyle="1" w:styleId="afffffffffff2">
    <w:name w:val="Подпись к картинке_"/>
    <w:basedOn w:val="ab"/>
    <w:link w:val="afffffffffff3"/>
    <w:locked/>
    <w:rsid w:val="00BB7FC1"/>
    <w:rPr>
      <w:rFonts w:ascii="Times New Roman" w:hAnsi="Times New Roman" w:cs="Times New Roman"/>
      <w:sz w:val="23"/>
      <w:szCs w:val="23"/>
      <w:shd w:val="clear" w:color="auto" w:fill="FFFFFF"/>
    </w:rPr>
  </w:style>
  <w:style w:type="paragraph" w:customStyle="1" w:styleId="afffffffffff3">
    <w:name w:val="Подпись к картинке"/>
    <w:basedOn w:val="aa"/>
    <w:link w:val="afffffffffff2"/>
    <w:qFormat/>
    <w:rsid w:val="00BB7FC1"/>
    <w:pPr>
      <w:widowControl w:val="0"/>
      <w:shd w:val="clear" w:color="auto" w:fill="FFFFFF"/>
      <w:spacing w:after="0" w:line="0" w:lineRule="atLeast"/>
    </w:pPr>
    <w:rPr>
      <w:rFonts w:ascii="Times New Roman" w:hAnsi="Times New Roman" w:cs="Times New Roman"/>
      <w:sz w:val="23"/>
      <w:szCs w:val="23"/>
    </w:rPr>
  </w:style>
  <w:style w:type="character" w:customStyle="1" w:styleId="53">
    <w:name w:val="Основной текст (5)_"/>
    <w:basedOn w:val="ab"/>
    <w:link w:val="511"/>
    <w:locked/>
    <w:rsid w:val="00BB7FC1"/>
    <w:rPr>
      <w:rFonts w:ascii="Franklin Gothic Heavy" w:eastAsia="Franklin Gothic Heavy" w:hAnsi="Franklin Gothic Heavy" w:cs="Franklin Gothic Heavy"/>
      <w:sz w:val="8"/>
      <w:szCs w:val="8"/>
      <w:shd w:val="clear" w:color="auto" w:fill="FFFFFF"/>
    </w:rPr>
  </w:style>
  <w:style w:type="paragraph" w:customStyle="1" w:styleId="511">
    <w:name w:val="Основной текст (5)1"/>
    <w:basedOn w:val="aa"/>
    <w:link w:val="53"/>
    <w:qFormat/>
    <w:rsid w:val="00BB7FC1"/>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character" w:customStyle="1" w:styleId="6Exact">
    <w:name w:val="Основной текст (6) Exact"/>
    <w:basedOn w:val="ab"/>
    <w:link w:val="63"/>
    <w:locked/>
    <w:rsid w:val="00BB7FC1"/>
    <w:rPr>
      <w:rFonts w:ascii="Franklin Gothic Heavy" w:eastAsia="Franklin Gothic Heavy" w:hAnsi="Franklin Gothic Heavy" w:cs="Franklin Gothic Heavy"/>
      <w:sz w:val="12"/>
      <w:szCs w:val="12"/>
      <w:shd w:val="clear" w:color="auto" w:fill="FFFFFF"/>
    </w:rPr>
  </w:style>
  <w:style w:type="paragraph" w:customStyle="1" w:styleId="63">
    <w:name w:val="Основной текст (6)"/>
    <w:basedOn w:val="aa"/>
    <w:link w:val="6Exact"/>
    <w:qFormat/>
    <w:rsid w:val="00BB7FC1"/>
    <w:pPr>
      <w:widowControl w:val="0"/>
      <w:shd w:val="clear" w:color="auto" w:fill="FFFFFF"/>
      <w:spacing w:after="60" w:line="0" w:lineRule="atLeast"/>
      <w:jc w:val="center"/>
    </w:pPr>
    <w:rPr>
      <w:rFonts w:ascii="Franklin Gothic Heavy" w:eastAsia="Franklin Gothic Heavy" w:hAnsi="Franklin Gothic Heavy" w:cs="Franklin Gothic Heavy"/>
      <w:sz w:val="12"/>
      <w:szCs w:val="12"/>
    </w:rPr>
  </w:style>
  <w:style w:type="character" w:customStyle="1" w:styleId="72">
    <w:name w:val="Основной текст (7)_"/>
    <w:basedOn w:val="ab"/>
    <w:link w:val="710"/>
    <w:locked/>
    <w:rsid w:val="00BB7FC1"/>
    <w:rPr>
      <w:rFonts w:ascii="Times New Roman" w:hAnsi="Times New Roman" w:cs="Times New Roman"/>
      <w:sz w:val="15"/>
      <w:szCs w:val="15"/>
      <w:shd w:val="clear" w:color="auto" w:fill="FFFFFF"/>
    </w:rPr>
  </w:style>
  <w:style w:type="paragraph" w:customStyle="1" w:styleId="710">
    <w:name w:val="Основной текст (7)1"/>
    <w:basedOn w:val="aa"/>
    <w:link w:val="72"/>
    <w:qFormat/>
    <w:rsid w:val="00BB7FC1"/>
    <w:pPr>
      <w:widowControl w:val="0"/>
      <w:shd w:val="clear" w:color="auto" w:fill="FFFFFF"/>
      <w:spacing w:after="0" w:line="202" w:lineRule="exact"/>
    </w:pPr>
    <w:rPr>
      <w:rFonts w:ascii="Times New Roman" w:hAnsi="Times New Roman" w:cs="Times New Roman"/>
      <w:sz w:val="15"/>
      <w:szCs w:val="15"/>
    </w:rPr>
  </w:style>
  <w:style w:type="character" w:customStyle="1" w:styleId="4Exact">
    <w:name w:val="Оглавление (4) Exact"/>
    <w:basedOn w:val="ab"/>
    <w:link w:val="48"/>
    <w:locked/>
    <w:rsid w:val="00BB7FC1"/>
    <w:rPr>
      <w:rFonts w:ascii="Franklin Gothic Heavy" w:eastAsia="Franklin Gothic Heavy" w:hAnsi="Franklin Gothic Heavy" w:cs="Franklin Gothic Heavy"/>
      <w:spacing w:val="2"/>
      <w:sz w:val="8"/>
      <w:szCs w:val="8"/>
      <w:shd w:val="clear" w:color="auto" w:fill="FFFFFF"/>
    </w:rPr>
  </w:style>
  <w:style w:type="paragraph" w:customStyle="1" w:styleId="48">
    <w:name w:val="Оглавление (4)"/>
    <w:basedOn w:val="aa"/>
    <w:link w:val="4Exact"/>
    <w:qFormat/>
    <w:rsid w:val="00BB7FC1"/>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rPr>
  </w:style>
  <w:style w:type="character" w:customStyle="1" w:styleId="8Exact">
    <w:name w:val="Основной текст (8) Exact"/>
    <w:basedOn w:val="ab"/>
    <w:link w:val="81"/>
    <w:locked/>
    <w:rsid w:val="00BB7FC1"/>
    <w:rPr>
      <w:rFonts w:ascii="Times New Roman" w:hAnsi="Times New Roman" w:cs="Times New Roman"/>
      <w:spacing w:val="-5"/>
      <w:sz w:val="8"/>
      <w:szCs w:val="8"/>
      <w:shd w:val="clear" w:color="auto" w:fill="FFFFFF"/>
    </w:rPr>
  </w:style>
  <w:style w:type="paragraph" w:customStyle="1" w:styleId="81">
    <w:name w:val="Основной текст (8)"/>
    <w:basedOn w:val="aa"/>
    <w:link w:val="8Exact"/>
    <w:qFormat/>
    <w:rsid w:val="00BB7FC1"/>
    <w:pPr>
      <w:widowControl w:val="0"/>
      <w:shd w:val="clear" w:color="auto" w:fill="FFFFFF"/>
      <w:spacing w:after="0" w:line="0" w:lineRule="atLeast"/>
    </w:pPr>
    <w:rPr>
      <w:rFonts w:ascii="Times New Roman" w:hAnsi="Times New Roman" w:cs="Times New Roman"/>
      <w:spacing w:val="-5"/>
      <w:sz w:val="8"/>
      <w:szCs w:val="8"/>
    </w:rPr>
  </w:style>
  <w:style w:type="character" w:customStyle="1" w:styleId="9Exact">
    <w:name w:val="Основной текст (9) Exact"/>
    <w:basedOn w:val="ab"/>
    <w:link w:val="92"/>
    <w:qFormat/>
    <w:locked/>
    <w:rsid w:val="00BB7FC1"/>
    <w:rPr>
      <w:rFonts w:ascii="Arial" w:eastAsia="Arial" w:hAnsi="Arial" w:cs="Arial"/>
      <w:spacing w:val="-2"/>
      <w:sz w:val="8"/>
      <w:szCs w:val="8"/>
      <w:shd w:val="clear" w:color="auto" w:fill="FFFFFF"/>
    </w:rPr>
  </w:style>
  <w:style w:type="paragraph" w:customStyle="1" w:styleId="92">
    <w:name w:val="Основной текст (9)"/>
    <w:basedOn w:val="aa"/>
    <w:link w:val="9Exact"/>
    <w:qFormat/>
    <w:rsid w:val="00BB7FC1"/>
    <w:pPr>
      <w:widowControl w:val="0"/>
      <w:shd w:val="clear" w:color="auto" w:fill="FFFFFF"/>
      <w:spacing w:after="0" w:line="0" w:lineRule="atLeast"/>
    </w:pPr>
    <w:rPr>
      <w:rFonts w:ascii="Arial" w:eastAsia="Arial" w:hAnsi="Arial" w:cs="Arial"/>
      <w:spacing w:val="-2"/>
      <w:sz w:val="8"/>
      <w:szCs w:val="8"/>
    </w:rPr>
  </w:style>
  <w:style w:type="character" w:customStyle="1" w:styleId="10Exact">
    <w:name w:val="Основной текст (10) Exact"/>
    <w:basedOn w:val="ab"/>
    <w:link w:val="101"/>
    <w:locked/>
    <w:rsid w:val="00BB7FC1"/>
    <w:rPr>
      <w:rFonts w:ascii="Bookman Old Style" w:eastAsia="Bookman Old Style" w:hAnsi="Bookman Old Style" w:cs="Bookman Old Style"/>
      <w:spacing w:val="-7"/>
      <w:sz w:val="8"/>
      <w:szCs w:val="8"/>
      <w:shd w:val="clear" w:color="auto" w:fill="FFFFFF"/>
    </w:rPr>
  </w:style>
  <w:style w:type="paragraph" w:customStyle="1" w:styleId="101">
    <w:name w:val="Основной текст (10)"/>
    <w:basedOn w:val="aa"/>
    <w:link w:val="10Exact"/>
    <w:qFormat/>
    <w:rsid w:val="00BB7FC1"/>
    <w:pPr>
      <w:widowControl w:val="0"/>
      <w:shd w:val="clear" w:color="auto" w:fill="FFFFFF"/>
      <w:spacing w:after="0" w:line="0" w:lineRule="atLeast"/>
    </w:pPr>
    <w:rPr>
      <w:rFonts w:ascii="Bookman Old Style" w:eastAsia="Bookman Old Style" w:hAnsi="Bookman Old Style" w:cs="Bookman Old Style"/>
      <w:spacing w:val="-7"/>
      <w:sz w:val="8"/>
      <w:szCs w:val="8"/>
    </w:rPr>
  </w:style>
  <w:style w:type="character" w:customStyle="1" w:styleId="11Exact">
    <w:name w:val="Основной текст (11) Exact"/>
    <w:basedOn w:val="ab"/>
    <w:link w:val="11d"/>
    <w:locked/>
    <w:rsid w:val="00BB7FC1"/>
    <w:rPr>
      <w:rFonts w:ascii="Times New Roman" w:hAnsi="Times New Roman" w:cs="Times New Roman"/>
      <w:sz w:val="8"/>
      <w:szCs w:val="8"/>
      <w:shd w:val="clear" w:color="auto" w:fill="FFFFFF"/>
    </w:rPr>
  </w:style>
  <w:style w:type="paragraph" w:customStyle="1" w:styleId="11d">
    <w:name w:val="Основной текст (11)"/>
    <w:basedOn w:val="aa"/>
    <w:link w:val="11Exact"/>
    <w:qFormat/>
    <w:rsid w:val="00BB7FC1"/>
    <w:pPr>
      <w:widowControl w:val="0"/>
      <w:shd w:val="clear" w:color="auto" w:fill="FFFFFF"/>
      <w:spacing w:after="0" w:line="0" w:lineRule="atLeast"/>
    </w:pPr>
    <w:rPr>
      <w:rFonts w:ascii="Times New Roman" w:hAnsi="Times New Roman" w:cs="Times New Roman"/>
      <w:sz w:val="8"/>
      <w:szCs w:val="8"/>
    </w:rPr>
  </w:style>
  <w:style w:type="character" w:customStyle="1" w:styleId="3f6">
    <w:name w:val="Подпись к картинке (3)_"/>
    <w:basedOn w:val="ab"/>
    <w:link w:val="314"/>
    <w:locked/>
    <w:rsid w:val="00BB7FC1"/>
    <w:rPr>
      <w:rFonts w:ascii="Franklin Gothic Heavy" w:eastAsia="Franklin Gothic Heavy" w:hAnsi="Franklin Gothic Heavy" w:cs="Franklin Gothic Heavy"/>
      <w:sz w:val="8"/>
      <w:szCs w:val="8"/>
      <w:shd w:val="clear" w:color="auto" w:fill="FFFFFF"/>
    </w:rPr>
  </w:style>
  <w:style w:type="paragraph" w:customStyle="1" w:styleId="314">
    <w:name w:val="Подпись к картинке (3)1"/>
    <w:basedOn w:val="aa"/>
    <w:link w:val="3f6"/>
    <w:qFormat/>
    <w:rsid w:val="00BB7FC1"/>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character" w:customStyle="1" w:styleId="4a">
    <w:name w:val="Подпись к картинке (4)_"/>
    <w:basedOn w:val="ab"/>
    <w:link w:val="411"/>
    <w:locked/>
    <w:rsid w:val="00BB7FC1"/>
    <w:rPr>
      <w:rFonts w:ascii="Times New Roman" w:hAnsi="Times New Roman" w:cs="Times New Roman"/>
      <w:sz w:val="15"/>
      <w:szCs w:val="15"/>
      <w:shd w:val="clear" w:color="auto" w:fill="FFFFFF"/>
    </w:rPr>
  </w:style>
  <w:style w:type="paragraph" w:customStyle="1" w:styleId="411">
    <w:name w:val="Подпись к картинке (4)1"/>
    <w:basedOn w:val="aa"/>
    <w:link w:val="4a"/>
    <w:qFormat/>
    <w:rsid w:val="00BB7FC1"/>
    <w:pPr>
      <w:widowControl w:val="0"/>
      <w:shd w:val="clear" w:color="auto" w:fill="FFFFFF"/>
      <w:spacing w:after="0" w:line="120" w:lineRule="exact"/>
    </w:pPr>
    <w:rPr>
      <w:rFonts w:ascii="Times New Roman" w:hAnsi="Times New Roman" w:cs="Times New Roman"/>
      <w:sz w:val="15"/>
      <w:szCs w:val="15"/>
    </w:rPr>
  </w:style>
  <w:style w:type="character" w:customStyle="1" w:styleId="120">
    <w:name w:val="Основной текст (12)_"/>
    <w:basedOn w:val="ab"/>
    <w:link w:val="121"/>
    <w:locked/>
    <w:rsid w:val="00BB7FC1"/>
    <w:rPr>
      <w:rFonts w:ascii="Arial" w:eastAsia="Arial" w:hAnsi="Arial" w:cs="Arial"/>
      <w:i/>
      <w:iCs/>
      <w:sz w:val="13"/>
      <w:szCs w:val="13"/>
      <w:shd w:val="clear" w:color="auto" w:fill="FFFFFF"/>
    </w:rPr>
  </w:style>
  <w:style w:type="paragraph" w:customStyle="1" w:styleId="121">
    <w:name w:val="Основной текст (12)1"/>
    <w:basedOn w:val="aa"/>
    <w:link w:val="120"/>
    <w:qFormat/>
    <w:rsid w:val="00BB7FC1"/>
    <w:pPr>
      <w:widowControl w:val="0"/>
      <w:shd w:val="clear" w:color="auto" w:fill="FFFFFF"/>
      <w:spacing w:after="0" w:line="0" w:lineRule="atLeast"/>
    </w:pPr>
    <w:rPr>
      <w:rFonts w:ascii="Arial" w:eastAsia="Arial" w:hAnsi="Arial" w:cs="Arial"/>
      <w:i/>
      <w:iCs/>
      <w:sz w:val="13"/>
      <w:szCs w:val="13"/>
    </w:rPr>
  </w:style>
  <w:style w:type="character" w:customStyle="1" w:styleId="131">
    <w:name w:val="Основной текст (13)_"/>
    <w:basedOn w:val="ab"/>
    <w:link w:val="1310"/>
    <w:locked/>
    <w:rsid w:val="00BB7FC1"/>
    <w:rPr>
      <w:rFonts w:ascii="Franklin Gothic Heavy" w:eastAsia="Franklin Gothic Heavy" w:hAnsi="Franklin Gothic Heavy" w:cs="Franklin Gothic Heavy"/>
      <w:sz w:val="25"/>
      <w:szCs w:val="25"/>
      <w:shd w:val="clear" w:color="auto" w:fill="FFFFFF"/>
    </w:rPr>
  </w:style>
  <w:style w:type="paragraph" w:customStyle="1" w:styleId="1310">
    <w:name w:val="Основной текст (13)1"/>
    <w:basedOn w:val="aa"/>
    <w:link w:val="131"/>
    <w:qFormat/>
    <w:rsid w:val="00BB7FC1"/>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
    <w:name w:val="Основной текст (16) Exact"/>
    <w:basedOn w:val="ab"/>
    <w:link w:val="160"/>
    <w:locked/>
    <w:rsid w:val="00BB7FC1"/>
    <w:rPr>
      <w:rFonts w:ascii="Tahoma" w:eastAsia="Tahoma" w:hAnsi="Tahoma" w:cs="Tahoma"/>
      <w:spacing w:val="-2"/>
      <w:sz w:val="8"/>
      <w:szCs w:val="8"/>
      <w:shd w:val="clear" w:color="auto" w:fill="FFFFFF"/>
    </w:rPr>
  </w:style>
  <w:style w:type="paragraph" w:customStyle="1" w:styleId="160">
    <w:name w:val="Основной текст (16)"/>
    <w:basedOn w:val="aa"/>
    <w:link w:val="16Exact"/>
    <w:qFormat/>
    <w:rsid w:val="00BB7FC1"/>
    <w:pPr>
      <w:widowControl w:val="0"/>
      <w:shd w:val="clear" w:color="auto" w:fill="FFFFFF"/>
      <w:spacing w:after="0" w:line="0" w:lineRule="atLeast"/>
    </w:pPr>
    <w:rPr>
      <w:rFonts w:ascii="Tahoma" w:eastAsia="Tahoma" w:hAnsi="Tahoma" w:cs="Tahoma"/>
      <w:spacing w:val="-2"/>
      <w:sz w:val="8"/>
      <w:szCs w:val="8"/>
    </w:rPr>
  </w:style>
  <w:style w:type="character" w:customStyle="1" w:styleId="2f9">
    <w:name w:val="Подпись к таблице (2)_"/>
    <w:basedOn w:val="ab"/>
    <w:link w:val="21a"/>
    <w:locked/>
    <w:rsid w:val="00BB7FC1"/>
    <w:rPr>
      <w:rFonts w:ascii="Franklin Gothic Heavy" w:eastAsia="Franklin Gothic Heavy" w:hAnsi="Franklin Gothic Heavy" w:cs="Franklin Gothic Heavy"/>
      <w:sz w:val="8"/>
      <w:szCs w:val="8"/>
      <w:shd w:val="clear" w:color="auto" w:fill="FFFFFF"/>
    </w:rPr>
  </w:style>
  <w:style w:type="paragraph" w:customStyle="1" w:styleId="21a">
    <w:name w:val="Подпись к таблице (2)1"/>
    <w:basedOn w:val="aa"/>
    <w:link w:val="2f9"/>
    <w:qFormat/>
    <w:rsid w:val="00BB7FC1"/>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b"/>
    <w:link w:val="180"/>
    <w:locked/>
    <w:rsid w:val="00BB7FC1"/>
    <w:rPr>
      <w:rFonts w:ascii="Bookman Old Style" w:eastAsia="Bookman Old Style" w:hAnsi="Bookman Old Style" w:cs="Bookman Old Style"/>
      <w:spacing w:val="-1"/>
      <w:sz w:val="8"/>
      <w:szCs w:val="8"/>
      <w:shd w:val="clear" w:color="auto" w:fill="FFFFFF"/>
    </w:rPr>
  </w:style>
  <w:style w:type="paragraph" w:customStyle="1" w:styleId="180">
    <w:name w:val="Основной текст (18)"/>
    <w:basedOn w:val="aa"/>
    <w:link w:val="18Exact"/>
    <w:qFormat/>
    <w:rsid w:val="00BB7FC1"/>
    <w:pPr>
      <w:widowControl w:val="0"/>
      <w:shd w:val="clear" w:color="auto" w:fill="FFFFFF"/>
      <w:spacing w:after="60" w:line="0" w:lineRule="atLeast"/>
    </w:pPr>
    <w:rPr>
      <w:rFonts w:ascii="Bookman Old Style" w:eastAsia="Bookman Old Style" w:hAnsi="Bookman Old Style" w:cs="Bookman Old Style"/>
      <w:spacing w:val="-1"/>
      <w:sz w:val="8"/>
      <w:szCs w:val="8"/>
    </w:rPr>
  </w:style>
  <w:style w:type="character" w:customStyle="1" w:styleId="19Exact">
    <w:name w:val="Основной текст (19) Exact"/>
    <w:basedOn w:val="ab"/>
    <w:link w:val="190"/>
    <w:locked/>
    <w:rsid w:val="00BB7FC1"/>
    <w:rPr>
      <w:rFonts w:ascii="Times New Roman" w:hAnsi="Times New Roman" w:cs="Times New Roman"/>
      <w:spacing w:val="1"/>
      <w:sz w:val="8"/>
      <w:szCs w:val="8"/>
      <w:shd w:val="clear" w:color="auto" w:fill="FFFFFF"/>
    </w:rPr>
  </w:style>
  <w:style w:type="paragraph" w:customStyle="1" w:styleId="190">
    <w:name w:val="Основной текст (19)"/>
    <w:basedOn w:val="aa"/>
    <w:link w:val="19Exact"/>
    <w:qFormat/>
    <w:rsid w:val="00BB7FC1"/>
    <w:pPr>
      <w:widowControl w:val="0"/>
      <w:shd w:val="clear" w:color="auto" w:fill="FFFFFF"/>
      <w:spacing w:after="0" w:line="235" w:lineRule="exact"/>
    </w:pPr>
    <w:rPr>
      <w:rFonts w:ascii="Times New Roman" w:hAnsi="Times New Roman" w:cs="Times New Roman"/>
      <w:spacing w:val="1"/>
      <w:sz w:val="8"/>
      <w:szCs w:val="8"/>
    </w:rPr>
  </w:style>
  <w:style w:type="character" w:customStyle="1" w:styleId="20Exact">
    <w:name w:val="Основной текст (20) Exact"/>
    <w:basedOn w:val="ab"/>
    <w:link w:val="200"/>
    <w:qFormat/>
    <w:locked/>
    <w:rsid w:val="00BB7FC1"/>
    <w:rPr>
      <w:rFonts w:ascii="Times New Roman" w:hAnsi="Times New Roman" w:cs="Times New Roman"/>
      <w:spacing w:val="-1"/>
      <w:sz w:val="8"/>
      <w:szCs w:val="8"/>
      <w:shd w:val="clear" w:color="auto" w:fill="FFFFFF"/>
    </w:rPr>
  </w:style>
  <w:style w:type="paragraph" w:customStyle="1" w:styleId="200">
    <w:name w:val="Основной текст (20)"/>
    <w:basedOn w:val="aa"/>
    <w:link w:val="20Exact"/>
    <w:qFormat/>
    <w:rsid w:val="00BB7FC1"/>
    <w:pPr>
      <w:widowControl w:val="0"/>
      <w:shd w:val="clear" w:color="auto" w:fill="FFFFFF"/>
      <w:spacing w:after="0" w:line="0" w:lineRule="atLeast"/>
    </w:pPr>
    <w:rPr>
      <w:rFonts w:ascii="Times New Roman" w:hAnsi="Times New Roman" w:cs="Times New Roman"/>
      <w:spacing w:val="-1"/>
      <w:sz w:val="8"/>
      <w:szCs w:val="8"/>
    </w:rPr>
  </w:style>
  <w:style w:type="character" w:customStyle="1" w:styleId="55">
    <w:name w:val="Подпись к картинке (5)_"/>
    <w:basedOn w:val="ab"/>
    <w:link w:val="512"/>
    <w:locked/>
    <w:rsid w:val="00BB7FC1"/>
    <w:rPr>
      <w:rFonts w:ascii="Tahoma" w:eastAsia="Tahoma" w:hAnsi="Tahoma" w:cs="Tahoma"/>
      <w:sz w:val="8"/>
      <w:szCs w:val="8"/>
      <w:shd w:val="clear" w:color="auto" w:fill="FFFFFF"/>
    </w:rPr>
  </w:style>
  <w:style w:type="paragraph" w:customStyle="1" w:styleId="512">
    <w:name w:val="Подпись к картинке (5)1"/>
    <w:basedOn w:val="aa"/>
    <w:link w:val="55"/>
    <w:qFormat/>
    <w:rsid w:val="00BB7FC1"/>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b"/>
    <w:link w:val="21b"/>
    <w:locked/>
    <w:rsid w:val="00BB7FC1"/>
    <w:rPr>
      <w:rFonts w:ascii="Times New Roman" w:hAnsi="Times New Roman" w:cs="Times New Roman"/>
      <w:spacing w:val="3"/>
      <w:sz w:val="8"/>
      <w:szCs w:val="8"/>
      <w:shd w:val="clear" w:color="auto" w:fill="FFFFFF"/>
    </w:rPr>
  </w:style>
  <w:style w:type="paragraph" w:customStyle="1" w:styleId="21b">
    <w:name w:val="Основной текст (21)"/>
    <w:basedOn w:val="aa"/>
    <w:link w:val="21Exact"/>
    <w:qFormat/>
    <w:rsid w:val="00BB7FC1"/>
    <w:pPr>
      <w:widowControl w:val="0"/>
      <w:shd w:val="clear" w:color="auto" w:fill="FFFFFF"/>
      <w:spacing w:after="0" w:line="149" w:lineRule="exact"/>
    </w:pPr>
    <w:rPr>
      <w:rFonts w:ascii="Times New Roman" w:hAnsi="Times New Roman" w:cs="Times New Roman"/>
      <w:spacing w:val="3"/>
      <w:sz w:val="8"/>
      <w:szCs w:val="8"/>
    </w:rPr>
  </w:style>
  <w:style w:type="character" w:customStyle="1" w:styleId="22Exact">
    <w:name w:val="Основной текст (22) Exact"/>
    <w:basedOn w:val="ab"/>
    <w:link w:val="222"/>
    <w:locked/>
    <w:rsid w:val="00BB7FC1"/>
    <w:rPr>
      <w:rFonts w:ascii="Franklin Gothic Heavy" w:eastAsia="Franklin Gothic Heavy" w:hAnsi="Franklin Gothic Heavy" w:cs="Franklin Gothic Heavy"/>
      <w:spacing w:val="1"/>
      <w:sz w:val="8"/>
      <w:szCs w:val="8"/>
      <w:shd w:val="clear" w:color="auto" w:fill="FFFFFF"/>
    </w:rPr>
  </w:style>
  <w:style w:type="paragraph" w:customStyle="1" w:styleId="222">
    <w:name w:val="Основной текст (22)"/>
    <w:basedOn w:val="aa"/>
    <w:link w:val="22Exact"/>
    <w:qFormat/>
    <w:rsid w:val="00BB7FC1"/>
    <w:pPr>
      <w:widowControl w:val="0"/>
      <w:shd w:val="clear" w:color="auto" w:fill="FFFFFF"/>
      <w:spacing w:after="0" w:line="149" w:lineRule="exact"/>
    </w:pPr>
    <w:rPr>
      <w:rFonts w:ascii="Franklin Gothic Heavy" w:eastAsia="Franklin Gothic Heavy" w:hAnsi="Franklin Gothic Heavy" w:cs="Franklin Gothic Heavy"/>
      <w:spacing w:val="1"/>
      <w:sz w:val="8"/>
      <w:szCs w:val="8"/>
    </w:rPr>
  </w:style>
  <w:style w:type="character" w:customStyle="1" w:styleId="23Exact">
    <w:name w:val="Основной текст (23) Exact"/>
    <w:basedOn w:val="ab"/>
    <w:link w:val="232"/>
    <w:locked/>
    <w:rsid w:val="00BB7FC1"/>
    <w:rPr>
      <w:rFonts w:ascii="Franklin Gothic Heavy" w:eastAsia="Franklin Gothic Heavy" w:hAnsi="Franklin Gothic Heavy" w:cs="Franklin Gothic Heavy"/>
      <w:spacing w:val="1"/>
      <w:sz w:val="8"/>
      <w:szCs w:val="8"/>
      <w:shd w:val="clear" w:color="auto" w:fill="FFFFFF"/>
    </w:rPr>
  </w:style>
  <w:style w:type="paragraph" w:customStyle="1" w:styleId="232">
    <w:name w:val="Основной текст (23)"/>
    <w:basedOn w:val="aa"/>
    <w:link w:val="23Exact"/>
    <w:qFormat/>
    <w:rsid w:val="00BB7FC1"/>
    <w:pPr>
      <w:widowControl w:val="0"/>
      <w:shd w:val="clear" w:color="auto" w:fill="FFFFFF"/>
      <w:spacing w:after="0" w:line="149" w:lineRule="exact"/>
    </w:pPr>
    <w:rPr>
      <w:rFonts w:ascii="Franklin Gothic Heavy" w:eastAsia="Franklin Gothic Heavy" w:hAnsi="Franklin Gothic Heavy" w:cs="Franklin Gothic Heavy"/>
      <w:spacing w:val="1"/>
      <w:sz w:val="8"/>
      <w:szCs w:val="8"/>
    </w:rPr>
  </w:style>
  <w:style w:type="character" w:customStyle="1" w:styleId="24Exact">
    <w:name w:val="Основной текст (24) Exact"/>
    <w:basedOn w:val="ab"/>
    <w:link w:val="240"/>
    <w:locked/>
    <w:rsid w:val="00BB7FC1"/>
    <w:rPr>
      <w:rFonts w:ascii="Bookman Old Style" w:eastAsia="Bookman Old Style" w:hAnsi="Bookman Old Style" w:cs="Bookman Old Style"/>
      <w:spacing w:val="-3"/>
      <w:sz w:val="8"/>
      <w:szCs w:val="8"/>
      <w:shd w:val="clear" w:color="auto" w:fill="FFFFFF"/>
    </w:rPr>
  </w:style>
  <w:style w:type="paragraph" w:customStyle="1" w:styleId="240">
    <w:name w:val="Основной текст (24)"/>
    <w:basedOn w:val="aa"/>
    <w:link w:val="24Exact"/>
    <w:qFormat/>
    <w:rsid w:val="00BB7FC1"/>
    <w:pPr>
      <w:widowControl w:val="0"/>
      <w:shd w:val="clear" w:color="auto" w:fill="FFFFFF"/>
      <w:spacing w:after="0" w:line="149" w:lineRule="exact"/>
    </w:pPr>
    <w:rPr>
      <w:rFonts w:ascii="Bookman Old Style" w:eastAsia="Bookman Old Style" w:hAnsi="Bookman Old Style" w:cs="Bookman Old Style"/>
      <w:spacing w:val="-3"/>
      <w:sz w:val="8"/>
      <w:szCs w:val="8"/>
    </w:rPr>
  </w:style>
  <w:style w:type="character" w:customStyle="1" w:styleId="25Exact">
    <w:name w:val="Основной текст (25) Exact"/>
    <w:basedOn w:val="ab"/>
    <w:link w:val="250"/>
    <w:locked/>
    <w:rsid w:val="00BB7FC1"/>
    <w:rPr>
      <w:rFonts w:ascii="Book Antiqua" w:eastAsia="Book Antiqua" w:hAnsi="Book Antiqua" w:cs="Book Antiqua"/>
      <w:w w:val="150"/>
      <w:sz w:val="8"/>
      <w:szCs w:val="8"/>
      <w:shd w:val="clear" w:color="auto" w:fill="FFFFFF"/>
    </w:rPr>
  </w:style>
  <w:style w:type="paragraph" w:customStyle="1" w:styleId="250">
    <w:name w:val="Основной текст (25)"/>
    <w:basedOn w:val="aa"/>
    <w:link w:val="25Exact"/>
    <w:qFormat/>
    <w:rsid w:val="00BB7FC1"/>
    <w:pPr>
      <w:widowControl w:val="0"/>
      <w:shd w:val="clear" w:color="auto" w:fill="FFFFFF"/>
      <w:spacing w:after="0" w:line="149" w:lineRule="exact"/>
    </w:pPr>
    <w:rPr>
      <w:rFonts w:ascii="Book Antiqua" w:eastAsia="Book Antiqua" w:hAnsi="Book Antiqua" w:cs="Book Antiqua"/>
      <w:w w:val="150"/>
      <w:sz w:val="8"/>
      <w:szCs w:val="8"/>
    </w:rPr>
  </w:style>
  <w:style w:type="character" w:customStyle="1" w:styleId="26Exact">
    <w:name w:val="Основной текст (26) Exact"/>
    <w:basedOn w:val="ab"/>
    <w:link w:val="260"/>
    <w:locked/>
    <w:rsid w:val="00BB7FC1"/>
    <w:rPr>
      <w:rFonts w:ascii="Bookman Old Style" w:eastAsia="Bookman Old Style" w:hAnsi="Bookman Old Style" w:cs="Bookman Old Style"/>
      <w:spacing w:val="-6"/>
      <w:sz w:val="8"/>
      <w:szCs w:val="8"/>
      <w:shd w:val="clear" w:color="auto" w:fill="FFFFFF"/>
    </w:rPr>
  </w:style>
  <w:style w:type="paragraph" w:customStyle="1" w:styleId="260">
    <w:name w:val="Основной текст (26)"/>
    <w:basedOn w:val="aa"/>
    <w:link w:val="26Exact"/>
    <w:qFormat/>
    <w:rsid w:val="00BB7FC1"/>
    <w:pPr>
      <w:widowControl w:val="0"/>
      <w:shd w:val="clear" w:color="auto" w:fill="FFFFFF"/>
      <w:spacing w:after="0" w:line="149" w:lineRule="exact"/>
    </w:pPr>
    <w:rPr>
      <w:rFonts w:ascii="Bookman Old Style" w:eastAsia="Bookman Old Style" w:hAnsi="Bookman Old Style" w:cs="Bookman Old Style"/>
      <w:spacing w:val="-6"/>
      <w:sz w:val="8"/>
      <w:szCs w:val="8"/>
    </w:rPr>
  </w:style>
  <w:style w:type="character" w:customStyle="1" w:styleId="27Exact">
    <w:name w:val="Основной текст (27) Exact"/>
    <w:basedOn w:val="ab"/>
    <w:link w:val="270"/>
    <w:locked/>
    <w:rsid w:val="00BB7FC1"/>
    <w:rPr>
      <w:rFonts w:ascii="Bookman Old Style" w:eastAsia="Bookman Old Style" w:hAnsi="Bookman Old Style" w:cs="Bookman Old Style"/>
      <w:spacing w:val="-6"/>
      <w:sz w:val="8"/>
      <w:szCs w:val="8"/>
      <w:shd w:val="clear" w:color="auto" w:fill="FFFFFF"/>
    </w:rPr>
  </w:style>
  <w:style w:type="paragraph" w:customStyle="1" w:styleId="270">
    <w:name w:val="Основной текст (27)"/>
    <w:basedOn w:val="aa"/>
    <w:link w:val="27Exact"/>
    <w:qFormat/>
    <w:rsid w:val="00BB7FC1"/>
    <w:pPr>
      <w:widowControl w:val="0"/>
      <w:shd w:val="clear" w:color="auto" w:fill="FFFFFF"/>
      <w:spacing w:after="0" w:line="149" w:lineRule="exact"/>
    </w:pPr>
    <w:rPr>
      <w:rFonts w:ascii="Bookman Old Style" w:eastAsia="Bookman Old Style" w:hAnsi="Bookman Old Style" w:cs="Bookman Old Style"/>
      <w:spacing w:val="-6"/>
      <w:sz w:val="8"/>
      <w:szCs w:val="8"/>
    </w:rPr>
  </w:style>
  <w:style w:type="character" w:customStyle="1" w:styleId="28Exact">
    <w:name w:val="Основной текст (28) Exact"/>
    <w:basedOn w:val="ab"/>
    <w:link w:val="280"/>
    <w:qFormat/>
    <w:locked/>
    <w:rsid w:val="00BB7FC1"/>
    <w:rPr>
      <w:rFonts w:ascii="Times New Roman" w:hAnsi="Times New Roman" w:cs="Times New Roman"/>
      <w:spacing w:val="-1"/>
      <w:sz w:val="8"/>
      <w:szCs w:val="8"/>
      <w:shd w:val="clear" w:color="auto" w:fill="FFFFFF"/>
    </w:rPr>
  </w:style>
  <w:style w:type="paragraph" w:customStyle="1" w:styleId="280">
    <w:name w:val="Основной текст (28)"/>
    <w:basedOn w:val="aa"/>
    <w:link w:val="28Exact"/>
    <w:qFormat/>
    <w:rsid w:val="00BB7FC1"/>
    <w:pPr>
      <w:widowControl w:val="0"/>
      <w:shd w:val="clear" w:color="auto" w:fill="FFFFFF"/>
      <w:spacing w:after="0" w:line="149" w:lineRule="exact"/>
    </w:pPr>
    <w:rPr>
      <w:rFonts w:ascii="Times New Roman" w:hAnsi="Times New Roman" w:cs="Times New Roman"/>
      <w:spacing w:val="-1"/>
      <w:sz w:val="8"/>
      <w:szCs w:val="8"/>
    </w:rPr>
  </w:style>
  <w:style w:type="character" w:customStyle="1" w:styleId="290">
    <w:name w:val="Основной текст (29)_"/>
    <w:basedOn w:val="ab"/>
    <w:link w:val="291"/>
    <w:locked/>
    <w:rsid w:val="00BB7FC1"/>
    <w:rPr>
      <w:rFonts w:ascii="Times New Roman" w:hAnsi="Times New Roman" w:cs="Times New Roman"/>
      <w:b/>
      <w:bCs/>
      <w:i/>
      <w:iCs/>
      <w:sz w:val="15"/>
      <w:szCs w:val="15"/>
      <w:shd w:val="clear" w:color="auto" w:fill="FFFFFF"/>
    </w:rPr>
  </w:style>
  <w:style w:type="paragraph" w:customStyle="1" w:styleId="291">
    <w:name w:val="Основной текст (29)"/>
    <w:basedOn w:val="aa"/>
    <w:link w:val="290"/>
    <w:qFormat/>
    <w:rsid w:val="00BB7FC1"/>
    <w:pPr>
      <w:widowControl w:val="0"/>
      <w:shd w:val="clear" w:color="auto" w:fill="FFFFFF"/>
      <w:spacing w:after="0" w:line="0" w:lineRule="atLeast"/>
    </w:pPr>
    <w:rPr>
      <w:rFonts w:ascii="Times New Roman" w:hAnsi="Times New Roman" w:cs="Times New Roman"/>
      <w:b/>
      <w:bCs/>
      <w:i/>
      <w:iCs/>
      <w:sz w:val="15"/>
      <w:szCs w:val="15"/>
    </w:rPr>
  </w:style>
  <w:style w:type="character" w:customStyle="1" w:styleId="300">
    <w:name w:val="Основной текст (30)_"/>
    <w:basedOn w:val="ab"/>
    <w:link w:val="301"/>
    <w:qFormat/>
    <w:locked/>
    <w:rsid w:val="00BB7FC1"/>
    <w:rPr>
      <w:rFonts w:ascii="Times New Roman" w:hAnsi="Times New Roman" w:cs="Times New Roman"/>
      <w:sz w:val="19"/>
      <w:szCs w:val="19"/>
      <w:shd w:val="clear" w:color="auto" w:fill="FFFFFF"/>
    </w:rPr>
  </w:style>
  <w:style w:type="paragraph" w:customStyle="1" w:styleId="301">
    <w:name w:val="Основной текст (30)"/>
    <w:basedOn w:val="aa"/>
    <w:link w:val="300"/>
    <w:qFormat/>
    <w:rsid w:val="00BB7FC1"/>
    <w:pPr>
      <w:widowControl w:val="0"/>
      <w:shd w:val="clear" w:color="auto" w:fill="FFFFFF"/>
      <w:spacing w:after="0" w:line="230" w:lineRule="exact"/>
      <w:jc w:val="both"/>
    </w:pPr>
    <w:rPr>
      <w:rFonts w:ascii="Times New Roman" w:hAnsi="Times New Roman" w:cs="Times New Roman"/>
      <w:sz w:val="19"/>
      <w:szCs w:val="19"/>
    </w:rPr>
  </w:style>
  <w:style w:type="character" w:customStyle="1" w:styleId="31Exact">
    <w:name w:val="Основной текст (31) Exact"/>
    <w:basedOn w:val="ab"/>
    <w:link w:val="315"/>
    <w:locked/>
    <w:rsid w:val="00BB7FC1"/>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a"/>
    <w:link w:val="31Exact"/>
    <w:qFormat/>
    <w:rsid w:val="00BB7FC1"/>
    <w:pPr>
      <w:widowControl w:val="0"/>
      <w:shd w:val="clear" w:color="auto" w:fill="FFFFFF"/>
      <w:spacing w:after="0" w:line="0" w:lineRule="atLeast"/>
    </w:pPr>
    <w:rPr>
      <w:rFonts w:ascii="Bookman Old Style" w:eastAsia="Bookman Old Style" w:hAnsi="Bookman Old Style" w:cs="Bookman Old Style"/>
      <w:b/>
      <w:bCs/>
      <w:spacing w:val="-7"/>
      <w:sz w:val="12"/>
      <w:szCs w:val="12"/>
    </w:rPr>
  </w:style>
  <w:style w:type="character" w:customStyle="1" w:styleId="32Exact">
    <w:name w:val="Основной текст (32) Exact"/>
    <w:basedOn w:val="ab"/>
    <w:link w:val="320"/>
    <w:qFormat/>
    <w:locked/>
    <w:rsid w:val="00BB7FC1"/>
    <w:rPr>
      <w:rFonts w:ascii="Times New Roman" w:hAnsi="Times New Roman" w:cs="Times New Roman"/>
      <w:b/>
      <w:bCs/>
      <w:spacing w:val="-2"/>
      <w:sz w:val="14"/>
      <w:szCs w:val="14"/>
      <w:shd w:val="clear" w:color="auto" w:fill="FFFFFF"/>
      <w:lang w:val="en-US"/>
    </w:rPr>
  </w:style>
  <w:style w:type="paragraph" w:customStyle="1" w:styleId="320">
    <w:name w:val="Основной текст (32)"/>
    <w:basedOn w:val="aa"/>
    <w:link w:val="32Exact"/>
    <w:qFormat/>
    <w:rsid w:val="00BB7FC1"/>
    <w:pPr>
      <w:widowControl w:val="0"/>
      <w:shd w:val="clear" w:color="auto" w:fill="FFFFFF"/>
      <w:spacing w:after="0" w:line="0" w:lineRule="atLeast"/>
    </w:pPr>
    <w:rPr>
      <w:rFonts w:ascii="Times New Roman" w:hAnsi="Times New Roman" w:cs="Times New Roman"/>
      <w:b/>
      <w:bCs/>
      <w:spacing w:val="-2"/>
      <w:sz w:val="14"/>
      <w:szCs w:val="14"/>
      <w:lang w:val="en-US"/>
    </w:rPr>
  </w:style>
  <w:style w:type="character" w:customStyle="1" w:styleId="122">
    <w:name w:val="Заголовок №1 (2)_"/>
    <w:basedOn w:val="ab"/>
    <w:link w:val="123"/>
    <w:locked/>
    <w:rsid w:val="00BB7FC1"/>
    <w:rPr>
      <w:rFonts w:ascii="Times New Roman" w:hAnsi="Times New Roman" w:cs="Times New Roman"/>
      <w:sz w:val="27"/>
      <w:szCs w:val="27"/>
      <w:shd w:val="clear" w:color="auto" w:fill="FFFFFF"/>
    </w:rPr>
  </w:style>
  <w:style w:type="paragraph" w:customStyle="1" w:styleId="123">
    <w:name w:val="Заголовок №1 (2)"/>
    <w:basedOn w:val="aa"/>
    <w:link w:val="122"/>
    <w:qFormat/>
    <w:rsid w:val="00BB7FC1"/>
    <w:pPr>
      <w:widowControl w:val="0"/>
      <w:shd w:val="clear" w:color="auto" w:fill="FFFFFF"/>
      <w:spacing w:before="660" w:after="420" w:line="0" w:lineRule="atLeast"/>
      <w:jc w:val="right"/>
      <w:outlineLvl w:val="0"/>
    </w:pPr>
    <w:rPr>
      <w:rFonts w:ascii="Times New Roman" w:hAnsi="Times New Roman" w:cs="Times New Roman"/>
      <w:sz w:val="27"/>
      <w:szCs w:val="27"/>
    </w:rPr>
  </w:style>
  <w:style w:type="character" w:customStyle="1" w:styleId="330">
    <w:name w:val="Основной текст (33)_"/>
    <w:basedOn w:val="ab"/>
    <w:link w:val="331"/>
    <w:uiPriority w:val="99"/>
    <w:qFormat/>
    <w:locked/>
    <w:rsid w:val="00BB7FC1"/>
    <w:rPr>
      <w:rFonts w:ascii="Times New Roman" w:hAnsi="Times New Roman" w:cs="Times New Roman"/>
      <w:sz w:val="13"/>
      <w:szCs w:val="13"/>
      <w:shd w:val="clear" w:color="auto" w:fill="FFFFFF"/>
      <w:lang w:val="en-US"/>
    </w:rPr>
  </w:style>
  <w:style w:type="paragraph" w:customStyle="1" w:styleId="331">
    <w:name w:val="Основной текст (33)"/>
    <w:basedOn w:val="aa"/>
    <w:link w:val="330"/>
    <w:uiPriority w:val="99"/>
    <w:qFormat/>
    <w:rsid w:val="00BB7FC1"/>
    <w:pPr>
      <w:widowControl w:val="0"/>
      <w:shd w:val="clear" w:color="auto" w:fill="FFFFFF"/>
      <w:spacing w:before="240" w:after="60" w:line="0" w:lineRule="atLeast"/>
      <w:jc w:val="center"/>
    </w:pPr>
    <w:rPr>
      <w:rFonts w:ascii="Times New Roman" w:hAnsi="Times New Roman" w:cs="Times New Roman"/>
      <w:sz w:val="13"/>
      <w:szCs w:val="13"/>
      <w:lang w:val="en-US"/>
    </w:rPr>
  </w:style>
  <w:style w:type="character" w:customStyle="1" w:styleId="321">
    <w:name w:val="Заголовок №3 (2)_"/>
    <w:basedOn w:val="ab"/>
    <w:link w:val="322"/>
    <w:locked/>
    <w:rsid w:val="00BB7FC1"/>
    <w:rPr>
      <w:rFonts w:ascii="Times New Roman" w:hAnsi="Times New Roman" w:cs="Times New Roman"/>
      <w:b/>
      <w:bCs/>
      <w:sz w:val="27"/>
      <w:szCs w:val="27"/>
      <w:shd w:val="clear" w:color="auto" w:fill="FFFFFF"/>
    </w:rPr>
  </w:style>
  <w:style w:type="paragraph" w:customStyle="1" w:styleId="322">
    <w:name w:val="Заголовок №3 (2)"/>
    <w:basedOn w:val="aa"/>
    <w:link w:val="321"/>
    <w:qFormat/>
    <w:rsid w:val="00BB7FC1"/>
    <w:pPr>
      <w:widowControl w:val="0"/>
      <w:shd w:val="clear" w:color="auto" w:fill="FFFFFF"/>
      <w:spacing w:after="240" w:line="490" w:lineRule="exact"/>
      <w:jc w:val="both"/>
      <w:outlineLvl w:val="2"/>
    </w:pPr>
    <w:rPr>
      <w:rFonts w:ascii="Times New Roman" w:hAnsi="Times New Roman" w:cs="Times New Roman"/>
      <w:b/>
      <w:bCs/>
      <w:sz w:val="27"/>
      <w:szCs w:val="27"/>
    </w:rPr>
  </w:style>
  <w:style w:type="character" w:customStyle="1" w:styleId="223">
    <w:name w:val="Заголовок №2 (2)_"/>
    <w:basedOn w:val="ab"/>
    <w:link w:val="224"/>
    <w:locked/>
    <w:rsid w:val="00BB7FC1"/>
    <w:rPr>
      <w:rFonts w:ascii="Times New Roman" w:hAnsi="Times New Roman" w:cs="Times New Roman"/>
      <w:b/>
      <w:bCs/>
      <w:sz w:val="30"/>
      <w:szCs w:val="30"/>
      <w:shd w:val="clear" w:color="auto" w:fill="FFFFFF"/>
    </w:rPr>
  </w:style>
  <w:style w:type="paragraph" w:customStyle="1" w:styleId="224">
    <w:name w:val="Заголовок №2 (2)"/>
    <w:basedOn w:val="aa"/>
    <w:link w:val="223"/>
    <w:qFormat/>
    <w:rsid w:val="00BB7FC1"/>
    <w:pPr>
      <w:widowControl w:val="0"/>
      <w:shd w:val="clear" w:color="auto" w:fill="FFFFFF"/>
      <w:spacing w:after="600" w:line="0" w:lineRule="atLeast"/>
      <w:jc w:val="center"/>
      <w:outlineLvl w:val="1"/>
    </w:pPr>
    <w:rPr>
      <w:rFonts w:ascii="Times New Roman" w:hAnsi="Times New Roman" w:cs="Times New Roman"/>
      <w:b/>
      <w:bCs/>
      <w:sz w:val="30"/>
      <w:szCs w:val="30"/>
    </w:rPr>
  </w:style>
  <w:style w:type="character" w:customStyle="1" w:styleId="35Exact">
    <w:name w:val="Основной текст (35) Exact"/>
    <w:basedOn w:val="ab"/>
    <w:link w:val="350"/>
    <w:locked/>
    <w:rsid w:val="00BB7FC1"/>
    <w:rPr>
      <w:rFonts w:ascii="Times New Roman" w:hAnsi="Times New Roman" w:cs="Times New Roman"/>
      <w:spacing w:val="-4"/>
      <w:w w:val="150"/>
      <w:sz w:val="8"/>
      <w:szCs w:val="8"/>
      <w:shd w:val="clear" w:color="auto" w:fill="FFFFFF"/>
    </w:rPr>
  </w:style>
  <w:style w:type="paragraph" w:customStyle="1" w:styleId="350">
    <w:name w:val="Основной текст (35)"/>
    <w:basedOn w:val="aa"/>
    <w:link w:val="35Exact"/>
    <w:qFormat/>
    <w:rsid w:val="00BB7FC1"/>
    <w:pPr>
      <w:widowControl w:val="0"/>
      <w:shd w:val="clear" w:color="auto" w:fill="FFFFFF"/>
      <w:spacing w:after="0" w:line="0" w:lineRule="atLeast"/>
    </w:pPr>
    <w:rPr>
      <w:rFonts w:ascii="Times New Roman" w:hAnsi="Times New Roman" w:cs="Times New Roman"/>
      <w:spacing w:val="-4"/>
      <w:w w:val="150"/>
      <w:sz w:val="8"/>
      <w:szCs w:val="8"/>
    </w:rPr>
  </w:style>
  <w:style w:type="character" w:customStyle="1" w:styleId="360">
    <w:name w:val="Основной текст (36)_"/>
    <w:basedOn w:val="ab"/>
    <w:link w:val="361"/>
    <w:uiPriority w:val="99"/>
    <w:qFormat/>
    <w:locked/>
    <w:rsid w:val="00BB7FC1"/>
    <w:rPr>
      <w:rFonts w:ascii="Arial" w:eastAsia="Arial" w:hAnsi="Arial" w:cs="Arial"/>
      <w:b/>
      <w:bCs/>
      <w:sz w:val="8"/>
      <w:szCs w:val="8"/>
      <w:shd w:val="clear" w:color="auto" w:fill="FFFFFF"/>
    </w:rPr>
  </w:style>
  <w:style w:type="paragraph" w:customStyle="1" w:styleId="361">
    <w:name w:val="Основной текст (36)1"/>
    <w:basedOn w:val="aa"/>
    <w:link w:val="360"/>
    <w:uiPriority w:val="99"/>
    <w:qFormat/>
    <w:rsid w:val="00BB7FC1"/>
    <w:pPr>
      <w:widowControl w:val="0"/>
      <w:shd w:val="clear" w:color="auto" w:fill="FFFFFF"/>
      <w:spacing w:after="0" w:line="0" w:lineRule="atLeast"/>
    </w:pPr>
    <w:rPr>
      <w:rFonts w:ascii="Arial" w:eastAsia="Arial" w:hAnsi="Arial" w:cs="Arial"/>
      <w:b/>
      <w:bCs/>
      <w:sz w:val="8"/>
      <w:szCs w:val="8"/>
    </w:rPr>
  </w:style>
  <w:style w:type="character" w:customStyle="1" w:styleId="37Exact">
    <w:name w:val="Основной текст (37) Exact"/>
    <w:basedOn w:val="ab"/>
    <w:link w:val="370"/>
    <w:qFormat/>
    <w:locked/>
    <w:rsid w:val="00BB7FC1"/>
    <w:rPr>
      <w:rFonts w:ascii="Franklin Gothic Heavy" w:eastAsia="Franklin Gothic Heavy" w:hAnsi="Franklin Gothic Heavy" w:cs="Franklin Gothic Heavy"/>
      <w:sz w:val="8"/>
      <w:szCs w:val="8"/>
      <w:shd w:val="clear" w:color="auto" w:fill="FFFFFF"/>
    </w:rPr>
  </w:style>
  <w:style w:type="paragraph" w:customStyle="1" w:styleId="370">
    <w:name w:val="Основной текст (37)"/>
    <w:basedOn w:val="aa"/>
    <w:link w:val="37Exact"/>
    <w:qFormat/>
    <w:rsid w:val="00BB7FC1"/>
    <w:pPr>
      <w:widowControl w:val="0"/>
      <w:shd w:val="clear" w:color="auto" w:fill="FFFFFF"/>
      <w:spacing w:before="60" w:after="0" w:line="235" w:lineRule="exact"/>
    </w:pPr>
    <w:rPr>
      <w:rFonts w:ascii="Franklin Gothic Heavy" w:eastAsia="Franklin Gothic Heavy" w:hAnsi="Franklin Gothic Heavy" w:cs="Franklin Gothic Heavy"/>
      <w:sz w:val="8"/>
      <w:szCs w:val="8"/>
    </w:rPr>
  </w:style>
  <w:style w:type="character" w:customStyle="1" w:styleId="38Exact">
    <w:name w:val="Основной текст (38) Exact"/>
    <w:basedOn w:val="ab"/>
    <w:link w:val="380"/>
    <w:locked/>
    <w:rsid w:val="00BB7FC1"/>
    <w:rPr>
      <w:rFonts w:ascii="Bookman Old Style" w:eastAsia="Bookman Old Style" w:hAnsi="Bookman Old Style" w:cs="Bookman Old Style"/>
      <w:spacing w:val="-5"/>
      <w:sz w:val="9"/>
      <w:szCs w:val="9"/>
      <w:shd w:val="clear" w:color="auto" w:fill="FFFFFF"/>
    </w:rPr>
  </w:style>
  <w:style w:type="paragraph" w:customStyle="1" w:styleId="380">
    <w:name w:val="Основной текст (38)"/>
    <w:basedOn w:val="aa"/>
    <w:link w:val="38Exact"/>
    <w:uiPriority w:val="99"/>
    <w:qFormat/>
    <w:rsid w:val="00BB7FC1"/>
    <w:pPr>
      <w:widowControl w:val="0"/>
      <w:shd w:val="clear" w:color="auto" w:fill="FFFFFF"/>
      <w:spacing w:before="60" w:after="0" w:line="235" w:lineRule="exact"/>
    </w:pPr>
    <w:rPr>
      <w:rFonts w:ascii="Bookman Old Style" w:eastAsia="Bookman Old Style" w:hAnsi="Bookman Old Style" w:cs="Bookman Old Style"/>
      <w:spacing w:val="-5"/>
      <w:sz w:val="9"/>
      <w:szCs w:val="9"/>
    </w:rPr>
  </w:style>
  <w:style w:type="character" w:customStyle="1" w:styleId="39Exact">
    <w:name w:val="Основной текст (39) Exact"/>
    <w:basedOn w:val="ab"/>
    <w:link w:val="390"/>
    <w:locked/>
    <w:rsid w:val="00BB7FC1"/>
    <w:rPr>
      <w:rFonts w:ascii="Arial" w:eastAsia="Arial" w:hAnsi="Arial" w:cs="Arial"/>
      <w:spacing w:val="-3"/>
      <w:sz w:val="9"/>
      <w:szCs w:val="9"/>
      <w:shd w:val="clear" w:color="auto" w:fill="FFFFFF"/>
    </w:rPr>
  </w:style>
  <w:style w:type="paragraph" w:customStyle="1" w:styleId="390">
    <w:name w:val="Основной текст (39)"/>
    <w:basedOn w:val="aa"/>
    <w:link w:val="39Exact"/>
    <w:qFormat/>
    <w:rsid w:val="00BB7FC1"/>
    <w:pPr>
      <w:widowControl w:val="0"/>
      <w:shd w:val="clear" w:color="auto" w:fill="FFFFFF"/>
      <w:spacing w:after="0" w:line="235" w:lineRule="exact"/>
    </w:pPr>
    <w:rPr>
      <w:rFonts w:ascii="Arial" w:eastAsia="Arial" w:hAnsi="Arial" w:cs="Arial"/>
      <w:spacing w:val="-3"/>
      <w:sz w:val="9"/>
      <w:szCs w:val="9"/>
    </w:rPr>
  </w:style>
  <w:style w:type="character" w:customStyle="1" w:styleId="40Exact">
    <w:name w:val="Основной текст (40) Exact"/>
    <w:basedOn w:val="ab"/>
    <w:link w:val="400"/>
    <w:qFormat/>
    <w:locked/>
    <w:rsid w:val="00BB7FC1"/>
    <w:rPr>
      <w:rFonts w:ascii="Candara" w:eastAsia="Candara" w:hAnsi="Candara" w:cs="Candara"/>
      <w:spacing w:val="-7"/>
      <w:sz w:val="8"/>
      <w:szCs w:val="8"/>
      <w:shd w:val="clear" w:color="auto" w:fill="FFFFFF"/>
    </w:rPr>
  </w:style>
  <w:style w:type="paragraph" w:customStyle="1" w:styleId="400">
    <w:name w:val="Основной текст (40)"/>
    <w:basedOn w:val="aa"/>
    <w:link w:val="40Exact"/>
    <w:qFormat/>
    <w:rsid w:val="00BB7FC1"/>
    <w:pPr>
      <w:widowControl w:val="0"/>
      <w:shd w:val="clear" w:color="auto" w:fill="FFFFFF"/>
      <w:spacing w:after="0" w:line="0" w:lineRule="atLeast"/>
    </w:pPr>
    <w:rPr>
      <w:rFonts w:ascii="Candara" w:eastAsia="Candara" w:hAnsi="Candara" w:cs="Candara"/>
      <w:spacing w:val="-7"/>
      <w:sz w:val="8"/>
      <w:szCs w:val="8"/>
    </w:rPr>
  </w:style>
  <w:style w:type="character" w:customStyle="1" w:styleId="3f7">
    <w:name w:val="Подпись к таблице (3)_"/>
    <w:basedOn w:val="ab"/>
    <w:link w:val="316"/>
    <w:locked/>
    <w:rsid w:val="00BB7FC1"/>
    <w:rPr>
      <w:rFonts w:ascii="Arial" w:eastAsia="Arial" w:hAnsi="Arial" w:cs="Arial"/>
      <w:sz w:val="9"/>
      <w:szCs w:val="9"/>
      <w:shd w:val="clear" w:color="auto" w:fill="FFFFFF"/>
    </w:rPr>
  </w:style>
  <w:style w:type="paragraph" w:customStyle="1" w:styleId="316">
    <w:name w:val="Подпись к таблице (3)1"/>
    <w:basedOn w:val="aa"/>
    <w:link w:val="3f7"/>
    <w:qFormat/>
    <w:rsid w:val="00BB7FC1"/>
    <w:pPr>
      <w:widowControl w:val="0"/>
      <w:shd w:val="clear" w:color="auto" w:fill="FFFFFF"/>
      <w:spacing w:after="0" w:line="0" w:lineRule="atLeast"/>
    </w:pPr>
    <w:rPr>
      <w:rFonts w:ascii="Arial" w:eastAsia="Arial" w:hAnsi="Arial" w:cs="Arial"/>
      <w:sz w:val="9"/>
      <w:szCs w:val="9"/>
    </w:rPr>
  </w:style>
  <w:style w:type="character" w:customStyle="1" w:styleId="47Exact">
    <w:name w:val="Основной текст (47) Exact"/>
    <w:basedOn w:val="ab"/>
    <w:link w:val="470"/>
    <w:locked/>
    <w:rsid w:val="00BB7FC1"/>
    <w:rPr>
      <w:rFonts w:ascii="Franklin Gothic Heavy" w:eastAsia="Franklin Gothic Heavy" w:hAnsi="Franklin Gothic Heavy" w:cs="Franklin Gothic Heavy"/>
      <w:spacing w:val="-3"/>
      <w:sz w:val="8"/>
      <w:szCs w:val="8"/>
      <w:shd w:val="clear" w:color="auto" w:fill="FFFFFF"/>
    </w:rPr>
  </w:style>
  <w:style w:type="paragraph" w:customStyle="1" w:styleId="470">
    <w:name w:val="Основной текст (47)"/>
    <w:basedOn w:val="aa"/>
    <w:link w:val="47Exact"/>
    <w:qFormat/>
    <w:rsid w:val="00BB7FC1"/>
    <w:pPr>
      <w:widowControl w:val="0"/>
      <w:shd w:val="clear" w:color="auto" w:fill="FFFFFF"/>
      <w:spacing w:after="0" w:line="120" w:lineRule="exact"/>
    </w:pPr>
    <w:rPr>
      <w:rFonts w:ascii="Franklin Gothic Heavy" w:eastAsia="Franklin Gothic Heavy" w:hAnsi="Franklin Gothic Heavy" w:cs="Franklin Gothic Heavy"/>
      <w:spacing w:val="-3"/>
      <w:sz w:val="8"/>
      <w:szCs w:val="8"/>
    </w:rPr>
  </w:style>
  <w:style w:type="character" w:customStyle="1" w:styleId="412">
    <w:name w:val="Основной текст (41)_"/>
    <w:basedOn w:val="ab"/>
    <w:link w:val="4110"/>
    <w:uiPriority w:val="99"/>
    <w:locked/>
    <w:rsid w:val="00BB7FC1"/>
    <w:rPr>
      <w:rFonts w:ascii="Arial" w:eastAsia="Arial" w:hAnsi="Arial" w:cs="Arial"/>
      <w:sz w:val="9"/>
      <w:szCs w:val="9"/>
      <w:shd w:val="clear" w:color="auto" w:fill="FFFFFF"/>
    </w:rPr>
  </w:style>
  <w:style w:type="paragraph" w:customStyle="1" w:styleId="4110">
    <w:name w:val="Основной текст (41)1"/>
    <w:basedOn w:val="aa"/>
    <w:link w:val="412"/>
    <w:uiPriority w:val="99"/>
    <w:qFormat/>
    <w:rsid w:val="00BB7FC1"/>
    <w:pPr>
      <w:widowControl w:val="0"/>
      <w:shd w:val="clear" w:color="auto" w:fill="FFFFFF"/>
      <w:spacing w:after="0" w:line="120" w:lineRule="exact"/>
      <w:jc w:val="right"/>
    </w:pPr>
    <w:rPr>
      <w:rFonts w:ascii="Arial" w:eastAsia="Arial" w:hAnsi="Arial" w:cs="Arial"/>
      <w:sz w:val="9"/>
      <w:szCs w:val="9"/>
    </w:rPr>
  </w:style>
  <w:style w:type="character" w:customStyle="1" w:styleId="6Exact0">
    <w:name w:val="Подпись к картинке (6) Exact"/>
    <w:basedOn w:val="ab"/>
    <w:link w:val="64"/>
    <w:locked/>
    <w:rsid w:val="00BB7FC1"/>
    <w:rPr>
      <w:rFonts w:ascii="Times New Roman" w:hAnsi="Times New Roman" w:cs="Times New Roman"/>
      <w:spacing w:val="-4"/>
      <w:w w:val="150"/>
      <w:sz w:val="8"/>
      <w:szCs w:val="8"/>
      <w:shd w:val="clear" w:color="auto" w:fill="FFFFFF"/>
    </w:rPr>
  </w:style>
  <w:style w:type="paragraph" w:customStyle="1" w:styleId="64">
    <w:name w:val="Подпись к картинке (6)"/>
    <w:basedOn w:val="aa"/>
    <w:link w:val="6Exact0"/>
    <w:qFormat/>
    <w:rsid w:val="00BB7FC1"/>
    <w:pPr>
      <w:widowControl w:val="0"/>
      <w:shd w:val="clear" w:color="auto" w:fill="FFFFFF"/>
      <w:spacing w:after="0" w:line="0" w:lineRule="atLeast"/>
    </w:pPr>
    <w:rPr>
      <w:rFonts w:ascii="Times New Roman" w:hAnsi="Times New Roman" w:cs="Times New Roman"/>
      <w:spacing w:val="-4"/>
      <w:w w:val="150"/>
      <w:sz w:val="8"/>
      <w:szCs w:val="8"/>
    </w:rPr>
  </w:style>
  <w:style w:type="character" w:customStyle="1" w:styleId="420">
    <w:name w:val="Основной текст (42)_"/>
    <w:basedOn w:val="ab"/>
    <w:link w:val="421"/>
    <w:uiPriority w:val="99"/>
    <w:locked/>
    <w:rsid w:val="00BB7FC1"/>
    <w:rPr>
      <w:rFonts w:ascii="Franklin Gothic Heavy" w:eastAsia="Franklin Gothic Heavy" w:hAnsi="Franklin Gothic Heavy" w:cs="Franklin Gothic Heavy"/>
      <w:spacing w:val="-10"/>
      <w:sz w:val="9"/>
      <w:szCs w:val="9"/>
      <w:shd w:val="clear" w:color="auto" w:fill="FFFFFF"/>
    </w:rPr>
  </w:style>
  <w:style w:type="paragraph" w:customStyle="1" w:styleId="421">
    <w:name w:val="Основной текст (42)1"/>
    <w:basedOn w:val="aa"/>
    <w:link w:val="420"/>
    <w:uiPriority w:val="99"/>
    <w:qFormat/>
    <w:rsid w:val="00BB7FC1"/>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rPr>
  </w:style>
  <w:style w:type="character" w:customStyle="1" w:styleId="430">
    <w:name w:val="Основной текст (43)_"/>
    <w:basedOn w:val="ab"/>
    <w:link w:val="431"/>
    <w:uiPriority w:val="99"/>
    <w:locked/>
    <w:rsid w:val="00BB7FC1"/>
    <w:rPr>
      <w:rFonts w:ascii="Franklin Gothic Heavy" w:eastAsia="Franklin Gothic Heavy" w:hAnsi="Franklin Gothic Heavy" w:cs="Franklin Gothic Heavy"/>
      <w:sz w:val="9"/>
      <w:szCs w:val="9"/>
      <w:shd w:val="clear" w:color="auto" w:fill="FFFFFF"/>
    </w:rPr>
  </w:style>
  <w:style w:type="paragraph" w:customStyle="1" w:styleId="431">
    <w:name w:val="Основной текст (43)1"/>
    <w:basedOn w:val="aa"/>
    <w:link w:val="430"/>
    <w:uiPriority w:val="99"/>
    <w:qFormat/>
    <w:rsid w:val="00BB7FC1"/>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0">
    <w:name w:val="Основной текст (44)_"/>
    <w:basedOn w:val="ab"/>
    <w:link w:val="441"/>
    <w:uiPriority w:val="99"/>
    <w:locked/>
    <w:rsid w:val="00BB7FC1"/>
    <w:rPr>
      <w:rFonts w:ascii="Times New Roman" w:hAnsi="Times New Roman" w:cs="Times New Roman"/>
      <w:sz w:val="10"/>
      <w:szCs w:val="10"/>
      <w:shd w:val="clear" w:color="auto" w:fill="FFFFFF"/>
    </w:rPr>
  </w:style>
  <w:style w:type="paragraph" w:customStyle="1" w:styleId="441">
    <w:name w:val="Основной текст (44)1"/>
    <w:basedOn w:val="aa"/>
    <w:link w:val="440"/>
    <w:uiPriority w:val="99"/>
    <w:qFormat/>
    <w:rsid w:val="00BB7FC1"/>
    <w:pPr>
      <w:widowControl w:val="0"/>
      <w:shd w:val="clear" w:color="auto" w:fill="FFFFFF"/>
      <w:spacing w:after="0" w:line="120" w:lineRule="exact"/>
      <w:jc w:val="right"/>
    </w:pPr>
    <w:rPr>
      <w:rFonts w:ascii="Times New Roman" w:hAnsi="Times New Roman" w:cs="Times New Roman"/>
      <w:sz w:val="10"/>
      <w:szCs w:val="10"/>
    </w:rPr>
  </w:style>
  <w:style w:type="character" w:customStyle="1" w:styleId="450">
    <w:name w:val="Основной текст (45)_"/>
    <w:basedOn w:val="ab"/>
    <w:link w:val="451"/>
    <w:locked/>
    <w:rsid w:val="00BB7FC1"/>
    <w:rPr>
      <w:rFonts w:ascii="Franklin Gothic Heavy" w:eastAsia="Franklin Gothic Heavy" w:hAnsi="Franklin Gothic Heavy" w:cs="Franklin Gothic Heavy"/>
      <w:sz w:val="10"/>
      <w:szCs w:val="10"/>
      <w:shd w:val="clear" w:color="auto" w:fill="FFFFFF"/>
    </w:rPr>
  </w:style>
  <w:style w:type="paragraph" w:customStyle="1" w:styleId="451">
    <w:name w:val="Основной текст (45)1"/>
    <w:basedOn w:val="aa"/>
    <w:link w:val="450"/>
    <w:qFormat/>
    <w:rsid w:val="00BB7FC1"/>
    <w:pPr>
      <w:widowControl w:val="0"/>
      <w:shd w:val="clear" w:color="auto" w:fill="FFFFFF"/>
      <w:spacing w:after="0" w:line="120" w:lineRule="exact"/>
      <w:jc w:val="right"/>
    </w:pPr>
    <w:rPr>
      <w:rFonts w:ascii="Franklin Gothic Heavy" w:eastAsia="Franklin Gothic Heavy" w:hAnsi="Franklin Gothic Heavy" w:cs="Franklin Gothic Heavy"/>
      <w:sz w:val="10"/>
      <w:szCs w:val="10"/>
    </w:rPr>
  </w:style>
  <w:style w:type="character" w:customStyle="1" w:styleId="460">
    <w:name w:val="Основной текст (46)_"/>
    <w:basedOn w:val="ab"/>
    <w:link w:val="461"/>
    <w:qFormat/>
    <w:locked/>
    <w:rsid w:val="00BB7FC1"/>
    <w:rPr>
      <w:rFonts w:ascii="Franklin Gothic Heavy" w:eastAsia="Franklin Gothic Heavy" w:hAnsi="Franklin Gothic Heavy" w:cs="Franklin Gothic Heavy"/>
      <w:sz w:val="9"/>
      <w:szCs w:val="9"/>
      <w:shd w:val="clear" w:color="auto" w:fill="FFFFFF"/>
    </w:rPr>
  </w:style>
  <w:style w:type="paragraph" w:customStyle="1" w:styleId="461">
    <w:name w:val="Основной текст (46)1"/>
    <w:basedOn w:val="aa"/>
    <w:link w:val="460"/>
    <w:qFormat/>
    <w:rsid w:val="00BB7FC1"/>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8Exact">
    <w:name w:val="Основной текст (48) Exact"/>
    <w:basedOn w:val="ab"/>
    <w:link w:val="480"/>
    <w:locked/>
    <w:rsid w:val="00BB7FC1"/>
    <w:rPr>
      <w:rFonts w:ascii="Franklin Gothic Heavy" w:eastAsia="Franklin Gothic Heavy" w:hAnsi="Franklin Gothic Heavy" w:cs="Franklin Gothic Heavy"/>
      <w:spacing w:val="-1"/>
      <w:sz w:val="9"/>
      <w:szCs w:val="9"/>
      <w:shd w:val="clear" w:color="auto" w:fill="FFFFFF"/>
    </w:rPr>
  </w:style>
  <w:style w:type="paragraph" w:customStyle="1" w:styleId="480">
    <w:name w:val="Основной текст (48)"/>
    <w:basedOn w:val="aa"/>
    <w:link w:val="48Exact"/>
    <w:qFormat/>
    <w:rsid w:val="00BB7FC1"/>
    <w:pPr>
      <w:widowControl w:val="0"/>
      <w:shd w:val="clear" w:color="auto" w:fill="FFFFFF"/>
      <w:spacing w:after="0" w:line="245" w:lineRule="exact"/>
    </w:pPr>
    <w:rPr>
      <w:rFonts w:ascii="Franklin Gothic Heavy" w:eastAsia="Franklin Gothic Heavy" w:hAnsi="Franklin Gothic Heavy" w:cs="Franklin Gothic Heavy"/>
      <w:spacing w:val="-1"/>
      <w:sz w:val="9"/>
      <w:szCs w:val="9"/>
    </w:rPr>
  </w:style>
  <w:style w:type="character" w:customStyle="1" w:styleId="49Exact">
    <w:name w:val="Основной текст (49) Exact"/>
    <w:basedOn w:val="ab"/>
    <w:link w:val="490"/>
    <w:qFormat/>
    <w:locked/>
    <w:rsid w:val="00BB7FC1"/>
    <w:rPr>
      <w:rFonts w:ascii="Franklin Gothic Heavy" w:eastAsia="Franklin Gothic Heavy" w:hAnsi="Franklin Gothic Heavy" w:cs="Franklin Gothic Heavy"/>
      <w:spacing w:val="2"/>
      <w:sz w:val="8"/>
      <w:szCs w:val="8"/>
      <w:shd w:val="clear" w:color="auto" w:fill="FFFFFF"/>
    </w:rPr>
  </w:style>
  <w:style w:type="paragraph" w:customStyle="1" w:styleId="490">
    <w:name w:val="Основной текст (49)"/>
    <w:basedOn w:val="aa"/>
    <w:link w:val="49Exact"/>
    <w:qFormat/>
    <w:rsid w:val="00BB7FC1"/>
    <w:pPr>
      <w:widowControl w:val="0"/>
      <w:shd w:val="clear" w:color="auto" w:fill="FFFFFF"/>
      <w:spacing w:after="0" w:line="245" w:lineRule="exact"/>
    </w:pPr>
    <w:rPr>
      <w:rFonts w:ascii="Franklin Gothic Heavy" w:eastAsia="Franklin Gothic Heavy" w:hAnsi="Franklin Gothic Heavy" w:cs="Franklin Gothic Heavy"/>
      <w:spacing w:val="2"/>
      <w:sz w:val="8"/>
      <w:szCs w:val="8"/>
    </w:rPr>
  </w:style>
  <w:style w:type="character" w:customStyle="1" w:styleId="50Exact">
    <w:name w:val="Основной текст (50) Exact"/>
    <w:basedOn w:val="ab"/>
    <w:link w:val="500"/>
    <w:locked/>
    <w:rsid w:val="00BB7FC1"/>
    <w:rPr>
      <w:rFonts w:ascii="Times New Roman" w:hAnsi="Times New Roman" w:cs="Times New Roman"/>
      <w:spacing w:val="-3"/>
      <w:sz w:val="10"/>
      <w:szCs w:val="10"/>
      <w:shd w:val="clear" w:color="auto" w:fill="FFFFFF"/>
    </w:rPr>
  </w:style>
  <w:style w:type="paragraph" w:customStyle="1" w:styleId="500">
    <w:name w:val="Основной текст (50)"/>
    <w:basedOn w:val="aa"/>
    <w:link w:val="50Exact"/>
    <w:qFormat/>
    <w:rsid w:val="00BB7FC1"/>
    <w:pPr>
      <w:widowControl w:val="0"/>
      <w:shd w:val="clear" w:color="auto" w:fill="FFFFFF"/>
      <w:spacing w:before="60" w:after="60" w:line="0" w:lineRule="atLeast"/>
    </w:pPr>
    <w:rPr>
      <w:rFonts w:ascii="Times New Roman" w:hAnsi="Times New Roman" w:cs="Times New Roman"/>
      <w:spacing w:val="-3"/>
      <w:sz w:val="10"/>
      <w:szCs w:val="10"/>
    </w:rPr>
  </w:style>
  <w:style w:type="character" w:customStyle="1" w:styleId="51Exact">
    <w:name w:val="Основной текст (51) Exact"/>
    <w:basedOn w:val="ab"/>
    <w:link w:val="513"/>
    <w:locked/>
    <w:rsid w:val="00BB7FC1"/>
    <w:rPr>
      <w:rFonts w:ascii="Arial" w:eastAsia="Arial" w:hAnsi="Arial" w:cs="Arial"/>
      <w:spacing w:val="-4"/>
      <w:sz w:val="9"/>
      <w:szCs w:val="9"/>
      <w:shd w:val="clear" w:color="auto" w:fill="FFFFFF"/>
    </w:rPr>
  </w:style>
  <w:style w:type="paragraph" w:customStyle="1" w:styleId="513">
    <w:name w:val="Основной текст (51)"/>
    <w:basedOn w:val="aa"/>
    <w:link w:val="51Exact"/>
    <w:qFormat/>
    <w:rsid w:val="00BB7FC1"/>
    <w:pPr>
      <w:widowControl w:val="0"/>
      <w:shd w:val="clear" w:color="auto" w:fill="FFFFFF"/>
      <w:spacing w:after="0" w:line="0" w:lineRule="atLeast"/>
    </w:pPr>
    <w:rPr>
      <w:rFonts w:ascii="Arial" w:eastAsia="Arial" w:hAnsi="Arial" w:cs="Arial"/>
      <w:spacing w:val="-4"/>
      <w:sz w:val="9"/>
      <w:szCs w:val="9"/>
    </w:rPr>
  </w:style>
  <w:style w:type="character" w:customStyle="1" w:styleId="52Exact">
    <w:name w:val="Основной текст (52) Exact"/>
    <w:basedOn w:val="ab"/>
    <w:link w:val="520"/>
    <w:locked/>
    <w:rsid w:val="00BB7FC1"/>
    <w:rPr>
      <w:rFonts w:ascii="Arial" w:eastAsia="Arial" w:hAnsi="Arial" w:cs="Arial"/>
      <w:spacing w:val="19"/>
      <w:sz w:val="9"/>
      <w:szCs w:val="9"/>
      <w:shd w:val="clear" w:color="auto" w:fill="FFFFFF"/>
    </w:rPr>
  </w:style>
  <w:style w:type="paragraph" w:customStyle="1" w:styleId="520">
    <w:name w:val="Основной текст (52)"/>
    <w:basedOn w:val="aa"/>
    <w:link w:val="52Exact"/>
    <w:qFormat/>
    <w:rsid w:val="00BB7FC1"/>
    <w:pPr>
      <w:widowControl w:val="0"/>
      <w:shd w:val="clear" w:color="auto" w:fill="FFFFFF"/>
      <w:spacing w:before="60" w:after="0" w:line="245" w:lineRule="exact"/>
      <w:jc w:val="both"/>
    </w:pPr>
    <w:rPr>
      <w:rFonts w:ascii="Arial" w:eastAsia="Arial" w:hAnsi="Arial" w:cs="Arial"/>
      <w:spacing w:val="19"/>
      <w:sz w:val="9"/>
      <w:szCs w:val="9"/>
    </w:rPr>
  </w:style>
  <w:style w:type="character" w:customStyle="1" w:styleId="4b">
    <w:name w:val="Подпись к таблице (4)_"/>
    <w:basedOn w:val="ab"/>
    <w:link w:val="413"/>
    <w:locked/>
    <w:rsid w:val="00BB7FC1"/>
    <w:rPr>
      <w:rFonts w:ascii="Arial" w:eastAsia="Arial" w:hAnsi="Arial" w:cs="Arial"/>
      <w:sz w:val="9"/>
      <w:szCs w:val="9"/>
      <w:shd w:val="clear" w:color="auto" w:fill="FFFFFF"/>
    </w:rPr>
  </w:style>
  <w:style w:type="paragraph" w:customStyle="1" w:styleId="413">
    <w:name w:val="Подпись к таблице (4)1"/>
    <w:basedOn w:val="aa"/>
    <w:link w:val="4b"/>
    <w:qFormat/>
    <w:rsid w:val="00BB7FC1"/>
    <w:pPr>
      <w:widowControl w:val="0"/>
      <w:shd w:val="clear" w:color="auto" w:fill="FFFFFF"/>
      <w:spacing w:after="0" w:line="206" w:lineRule="exact"/>
      <w:jc w:val="both"/>
    </w:pPr>
    <w:rPr>
      <w:rFonts w:ascii="Arial" w:eastAsia="Arial" w:hAnsi="Arial" w:cs="Arial"/>
      <w:sz w:val="9"/>
      <w:szCs w:val="9"/>
    </w:rPr>
  </w:style>
  <w:style w:type="character" w:customStyle="1" w:styleId="14Exact">
    <w:name w:val="Основной текст (14) Exact"/>
    <w:basedOn w:val="ab"/>
    <w:link w:val="140"/>
    <w:locked/>
    <w:rsid w:val="00BB7FC1"/>
    <w:rPr>
      <w:rFonts w:ascii="Arial" w:eastAsia="Arial" w:hAnsi="Arial" w:cs="Arial"/>
      <w:spacing w:val="-4"/>
      <w:sz w:val="8"/>
      <w:szCs w:val="8"/>
      <w:shd w:val="clear" w:color="auto" w:fill="FFFFFF"/>
    </w:rPr>
  </w:style>
  <w:style w:type="paragraph" w:customStyle="1" w:styleId="140">
    <w:name w:val="Основной текст (14)"/>
    <w:basedOn w:val="aa"/>
    <w:link w:val="14Exact"/>
    <w:qFormat/>
    <w:rsid w:val="00BB7FC1"/>
    <w:pPr>
      <w:widowControl w:val="0"/>
      <w:shd w:val="clear" w:color="auto" w:fill="FFFFFF"/>
      <w:spacing w:after="0" w:line="0" w:lineRule="atLeast"/>
    </w:pPr>
    <w:rPr>
      <w:rFonts w:ascii="Arial" w:eastAsia="Arial" w:hAnsi="Arial" w:cs="Arial"/>
      <w:spacing w:val="-4"/>
      <w:sz w:val="8"/>
      <w:szCs w:val="8"/>
    </w:rPr>
  </w:style>
  <w:style w:type="character" w:customStyle="1" w:styleId="57">
    <w:name w:val="Подпись к таблице (5)_"/>
    <w:basedOn w:val="ab"/>
    <w:link w:val="58"/>
    <w:locked/>
    <w:rsid w:val="00BB7FC1"/>
    <w:rPr>
      <w:rFonts w:ascii="Times New Roman" w:hAnsi="Times New Roman" w:cs="Times New Roman"/>
      <w:b/>
      <w:bCs/>
      <w:sz w:val="15"/>
      <w:szCs w:val="15"/>
      <w:shd w:val="clear" w:color="auto" w:fill="FFFFFF"/>
    </w:rPr>
  </w:style>
  <w:style w:type="paragraph" w:customStyle="1" w:styleId="58">
    <w:name w:val="Подпись к таблице (5)"/>
    <w:basedOn w:val="aa"/>
    <w:link w:val="57"/>
    <w:qFormat/>
    <w:rsid w:val="00BB7FC1"/>
    <w:pPr>
      <w:widowControl w:val="0"/>
      <w:shd w:val="clear" w:color="auto" w:fill="FFFFFF"/>
      <w:spacing w:after="0" w:line="0" w:lineRule="atLeast"/>
    </w:pPr>
    <w:rPr>
      <w:rFonts w:ascii="Times New Roman" w:hAnsi="Times New Roman" w:cs="Times New Roman"/>
      <w:b/>
      <w:bCs/>
      <w:sz w:val="15"/>
      <w:szCs w:val="15"/>
    </w:rPr>
  </w:style>
  <w:style w:type="character" w:customStyle="1" w:styleId="65">
    <w:name w:val="Подпись к таблице (6)_"/>
    <w:basedOn w:val="ab"/>
    <w:link w:val="66"/>
    <w:locked/>
    <w:rsid w:val="00BB7FC1"/>
    <w:rPr>
      <w:rFonts w:ascii="Times New Roman" w:hAnsi="Times New Roman" w:cs="Times New Roman"/>
      <w:sz w:val="15"/>
      <w:szCs w:val="15"/>
      <w:shd w:val="clear" w:color="auto" w:fill="FFFFFF"/>
    </w:rPr>
  </w:style>
  <w:style w:type="paragraph" w:customStyle="1" w:styleId="66">
    <w:name w:val="Подпись к таблице (6)"/>
    <w:basedOn w:val="aa"/>
    <w:link w:val="65"/>
    <w:qFormat/>
    <w:rsid w:val="00BB7FC1"/>
    <w:pPr>
      <w:widowControl w:val="0"/>
      <w:shd w:val="clear" w:color="auto" w:fill="FFFFFF"/>
      <w:spacing w:after="0" w:line="0" w:lineRule="atLeast"/>
    </w:pPr>
    <w:rPr>
      <w:rFonts w:ascii="Times New Roman" w:hAnsi="Times New Roman" w:cs="Times New Roman"/>
      <w:sz w:val="15"/>
      <w:szCs w:val="15"/>
    </w:rPr>
  </w:style>
  <w:style w:type="character" w:styleId="afffffffffff4">
    <w:name w:val="footnote reference"/>
    <w:uiPriority w:val="99"/>
    <w:unhideWhenUsed/>
    <w:rsid w:val="00BB7FC1"/>
    <w:rPr>
      <w:vertAlign w:val="superscript"/>
    </w:rPr>
  </w:style>
  <w:style w:type="character" w:styleId="afffffffffff5">
    <w:name w:val="annotation reference"/>
    <w:uiPriority w:val="99"/>
    <w:unhideWhenUsed/>
    <w:rsid w:val="00BB7FC1"/>
    <w:rPr>
      <w:sz w:val="16"/>
      <w:szCs w:val="16"/>
    </w:rPr>
  </w:style>
  <w:style w:type="character" w:styleId="afffffffffff6">
    <w:name w:val="line number"/>
    <w:unhideWhenUsed/>
    <w:rsid w:val="00BB7FC1"/>
    <w:rPr>
      <w:rFonts w:ascii="Times New Roman" w:hAnsi="Times New Roman" w:cs="Times New Roman" w:hint="default"/>
    </w:rPr>
  </w:style>
  <w:style w:type="character" w:styleId="afffffffffff7">
    <w:name w:val="page number"/>
    <w:unhideWhenUsed/>
    <w:rsid w:val="00BB7FC1"/>
    <w:rPr>
      <w:rFonts w:ascii="Arial" w:hAnsi="Arial" w:cs="Arial" w:hint="default"/>
      <w:strike w:val="0"/>
      <w:dstrike w:val="0"/>
      <w:sz w:val="24"/>
      <w:szCs w:val="24"/>
      <w:u w:val="none"/>
      <w:effect w:val="none"/>
      <w:vertAlign w:val="baseline"/>
    </w:rPr>
  </w:style>
  <w:style w:type="character" w:styleId="afffffffffff8">
    <w:name w:val="endnote reference"/>
    <w:unhideWhenUsed/>
    <w:rsid w:val="00BB7FC1"/>
    <w:rPr>
      <w:vertAlign w:val="superscript"/>
    </w:rPr>
  </w:style>
  <w:style w:type="character" w:styleId="afffffffffff9">
    <w:name w:val="Placeholder Text"/>
    <w:uiPriority w:val="99"/>
    <w:semiHidden/>
    <w:rsid w:val="00BB7FC1"/>
    <w:rPr>
      <w:color w:val="808080"/>
    </w:rPr>
  </w:style>
  <w:style w:type="character" w:customStyle="1" w:styleId="711">
    <w:name w:val="Заголовок 7 Знак1"/>
    <w:aliases w:val="H7 Знак1,Заголовок x.x Знак1"/>
    <w:uiPriority w:val="99"/>
    <w:semiHidden/>
    <w:rsid w:val="00BB7FC1"/>
    <w:rPr>
      <w:rFonts w:ascii="Cambria" w:eastAsia="Times New Roman" w:hAnsi="Cambria" w:cs="Times New Roman" w:hint="default"/>
      <w:i/>
      <w:iCs/>
      <w:color w:val="404040"/>
      <w:sz w:val="24"/>
      <w:szCs w:val="24"/>
    </w:rPr>
  </w:style>
  <w:style w:type="character" w:customStyle="1" w:styleId="810">
    <w:name w:val="Заголовок 8 Знак1"/>
    <w:aliases w:val="ОС8 Знак1,H8 Знак1"/>
    <w:uiPriority w:val="99"/>
    <w:semiHidden/>
    <w:rsid w:val="00BB7FC1"/>
    <w:rPr>
      <w:rFonts w:ascii="Cambria" w:eastAsia="Times New Roman" w:hAnsi="Cambria" w:cs="Times New Roman" w:hint="default"/>
      <w:color w:val="404040"/>
    </w:rPr>
  </w:style>
  <w:style w:type="character" w:customStyle="1" w:styleId="910">
    <w:name w:val="Заголовок 9 Знак1"/>
    <w:aliases w:val="ОС9 Знак1,H9 Знак1"/>
    <w:uiPriority w:val="99"/>
    <w:semiHidden/>
    <w:rsid w:val="00BB7FC1"/>
    <w:rPr>
      <w:rFonts w:ascii="Cambria" w:eastAsia="Times New Roman" w:hAnsi="Cambria" w:cs="Times New Roman" w:hint="default"/>
      <w:i/>
      <w:iCs/>
      <w:color w:val="404040"/>
    </w:rPr>
  </w:style>
  <w:style w:type="paragraph" w:styleId="affff7">
    <w:name w:val="List Paragraph"/>
    <w:aliases w:val="ПАРАГРАФ,Маркер,Список - нумерованный абзац,List Paragraph,название,Bullet List,FooterText,numbered,SL_Абзац списка,f_Абзац 1,Bullet Number,Нумерованый список,lp1,Тема,Текстовая,Введение,3_Абзац списка,СПИСКИ,Галочки,Текст 2-й уровень"/>
    <w:basedOn w:val="aa"/>
    <w:link w:val="affff6"/>
    <w:uiPriority w:val="34"/>
    <w:qFormat/>
    <w:rsid w:val="00BB7FC1"/>
    <w:pPr>
      <w:spacing w:line="360" w:lineRule="auto"/>
      <w:ind w:left="720" w:firstLine="709"/>
      <w:contextualSpacing/>
    </w:pPr>
    <w:rPr>
      <w:rFonts w:ascii="Times New Roman" w:eastAsia="Times New Roman" w:hAnsi="Times New Roman" w:cs="Times New Roman"/>
      <w:noProof/>
      <w:sz w:val="20"/>
      <w:szCs w:val="20"/>
      <w:lang w:eastAsia="ru-RU"/>
    </w:rPr>
  </w:style>
  <w:style w:type="character" w:customStyle="1" w:styleId="1fffd">
    <w:name w:val="Неразрешенное упоминание1"/>
    <w:basedOn w:val="ab"/>
    <w:uiPriority w:val="99"/>
    <w:semiHidden/>
    <w:rsid w:val="00BB7FC1"/>
    <w:rPr>
      <w:color w:val="605E5C"/>
      <w:shd w:val="clear" w:color="auto" w:fill="E1DFDD"/>
    </w:rPr>
  </w:style>
  <w:style w:type="paragraph" w:styleId="affff3">
    <w:name w:val="Balloon Text"/>
    <w:aliases w:val="Знак5"/>
    <w:basedOn w:val="aa"/>
    <w:link w:val="affff2"/>
    <w:unhideWhenUsed/>
    <w:qFormat/>
    <w:rsid w:val="00BB7FC1"/>
    <w:pPr>
      <w:spacing w:after="0" w:line="240" w:lineRule="auto"/>
      <w:ind w:firstLine="709"/>
    </w:pPr>
    <w:rPr>
      <w:rFonts w:ascii="Tahoma" w:eastAsia="Times New Roman" w:hAnsi="Tahoma" w:cs="Times New Roman"/>
      <w:sz w:val="16"/>
      <w:szCs w:val="16"/>
      <w:lang w:val="x-none" w:eastAsia="x-none"/>
    </w:rPr>
  </w:style>
  <w:style w:type="character" w:customStyle="1" w:styleId="1fffe">
    <w:name w:val="Текст выноски Знак1"/>
    <w:aliases w:val="Знак5 Знак1"/>
    <w:basedOn w:val="ab"/>
    <w:uiPriority w:val="99"/>
    <w:semiHidden/>
    <w:rsid w:val="00BB7FC1"/>
    <w:rPr>
      <w:rFonts w:ascii="Segoe UI" w:hAnsi="Segoe UI" w:cs="Segoe UI"/>
      <w:sz w:val="18"/>
      <w:szCs w:val="18"/>
    </w:rPr>
  </w:style>
  <w:style w:type="paragraph" w:styleId="afffb">
    <w:name w:val="Document Map"/>
    <w:basedOn w:val="aa"/>
    <w:link w:val="afffa"/>
    <w:uiPriority w:val="99"/>
    <w:unhideWhenUsed/>
    <w:rsid w:val="00BB7FC1"/>
    <w:pPr>
      <w:spacing w:after="0" w:line="240" w:lineRule="auto"/>
      <w:ind w:firstLine="709"/>
    </w:pPr>
    <w:rPr>
      <w:rFonts w:ascii="Tahoma" w:eastAsia="Calibri" w:hAnsi="Tahoma" w:cs="Times New Roman"/>
      <w:sz w:val="16"/>
      <w:szCs w:val="16"/>
      <w:lang w:val="x-none" w:eastAsia="x-none"/>
    </w:rPr>
  </w:style>
  <w:style w:type="character" w:customStyle="1" w:styleId="1ffff">
    <w:name w:val="Схема документа Знак1"/>
    <w:basedOn w:val="ab"/>
    <w:uiPriority w:val="99"/>
    <w:semiHidden/>
    <w:rsid w:val="00BB7FC1"/>
    <w:rPr>
      <w:rFonts w:ascii="Segoe UI" w:hAnsi="Segoe UI" w:cs="Segoe UI"/>
      <w:sz w:val="16"/>
      <w:szCs w:val="16"/>
    </w:rPr>
  </w:style>
  <w:style w:type="character" w:customStyle="1" w:styleId="BodytextBold">
    <w:name w:val="Body text + Bold"/>
    <w:rsid w:val="00BB7FC1"/>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BB7FC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a">
    <w:name w:val="Знак Знак2"/>
    <w:locked/>
    <w:rsid w:val="00BB7FC1"/>
    <w:rPr>
      <w:sz w:val="24"/>
      <w:szCs w:val="24"/>
      <w:lang w:val="ru-RU" w:eastAsia="ru-RU" w:bidi="ar-SA"/>
    </w:rPr>
  </w:style>
  <w:style w:type="character" w:customStyle="1" w:styleId="2fb">
    <w:name w:val="Основной текст2"/>
    <w:rsid w:val="00BB7FC1"/>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BB7FC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BB7FC1"/>
  </w:style>
  <w:style w:type="character" w:customStyle="1" w:styleId="afffffffffffa">
    <w:name w:val="Текст_Красный"/>
    <w:uiPriority w:val="1"/>
    <w:qFormat/>
    <w:rsid w:val="00BB7FC1"/>
    <w:rPr>
      <w:color w:val="FF0000"/>
    </w:rPr>
  </w:style>
  <w:style w:type="character" w:customStyle="1" w:styleId="afffffffffffb">
    <w:name w:val="Текст_Обычный"/>
    <w:qFormat/>
    <w:rsid w:val="00BB7FC1"/>
    <w:rPr>
      <w:b w:val="0"/>
      <w:bCs w:val="0"/>
    </w:rPr>
  </w:style>
  <w:style w:type="paragraph" w:styleId="affff1">
    <w:name w:val="annotation subject"/>
    <w:basedOn w:val="af9"/>
    <w:next w:val="af9"/>
    <w:link w:val="affff0"/>
    <w:uiPriority w:val="99"/>
    <w:unhideWhenUsed/>
    <w:rsid w:val="00BB7FC1"/>
    <w:rPr>
      <w:b/>
      <w:bCs/>
    </w:rPr>
  </w:style>
  <w:style w:type="character" w:customStyle="1" w:styleId="1ffff0">
    <w:name w:val="Тема примечания Знак1"/>
    <w:basedOn w:val="1f1"/>
    <w:uiPriority w:val="99"/>
    <w:semiHidden/>
    <w:rsid w:val="00BB7FC1"/>
    <w:rPr>
      <w:b/>
      <w:bCs/>
      <w:sz w:val="20"/>
      <w:szCs w:val="20"/>
    </w:rPr>
  </w:style>
  <w:style w:type="character" w:customStyle="1" w:styleId="FranklinGothicBook">
    <w:name w:val="Колонтитул + Franklin Gothic Book"/>
    <w:aliases w:val="9 pt,Подпись к картинке + Arial Narrow"/>
    <w:rsid w:val="00BB7FC1"/>
    <w:rPr>
      <w:rFonts w:ascii="Franklin Gothic Book" w:eastAsia="Franklin Gothic Book" w:hAnsi="Franklin Gothic Book" w:cs="Franklin Gothic Book" w:hint="default"/>
      <w:color w:val="000000"/>
      <w:spacing w:val="0"/>
      <w:w w:val="100"/>
      <w:position w:val="0"/>
      <w:sz w:val="18"/>
      <w:szCs w:val="18"/>
      <w:shd w:val="clear" w:color="auto" w:fill="FFFFFF"/>
      <w:lang w:val="ru-RU"/>
    </w:rPr>
  </w:style>
  <w:style w:type="character" w:customStyle="1" w:styleId="170">
    <w:name w:val="Основной текст (17)"/>
    <w:rsid w:val="00BB7FC1"/>
    <w:rPr>
      <w:rFonts w:ascii="Times New Roman" w:eastAsia="Times New Roman" w:hAnsi="Times New Roman" w:cs="Times New Roman" w:hint="default"/>
      <w:b w:val="0"/>
      <w:bCs w:val="0"/>
      <w:i/>
      <w:iCs/>
      <w:smallCaps w:val="0"/>
      <w:strike w:val="0"/>
      <w:dstrike w:val="0"/>
      <w:color w:val="000000"/>
      <w:spacing w:val="0"/>
      <w:w w:val="100"/>
      <w:position w:val="0"/>
      <w:sz w:val="27"/>
      <w:szCs w:val="27"/>
      <w:u w:val="none"/>
      <w:effect w:val="none"/>
      <w:lang w:val="ru-RU"/>
    </w:rPr>
  </w:style>
  <w:style w:type="character" w:customStyle="1" w:styleId="8pt">
    <w:name w:val="Основной текст + 8 pt"/>
    <w:rsid w:val="00BB7FC1"/>
    <w:rPr>
      <w:rFonts w:ascii="Times New Roman" w:eastAsia="Times New Roman" w:hAnsi="Times New Roman" w:cs="Times New Roman" w:hint="default"/>
      <w:b w:val="0"/>
      <w:bCs w:val="0"/>
      <w:i w:val="0"/>
      <w:iCs w:val="0"/>
      <w:smallCaps w:val="0"/>
      <w:strike w:val="0"/>
      <w:dstrike w:val="0"/>
      <w:color w:val="000000"/>
      <w:spacing w:val="0"/>
      <w:w w:val="100"/>
      <w:position w:val="0"/>
      <w:sz w:val="16"/>
      <w:szCs w:val="16"/>
      <w:u w:val="none"/>
      <w:effect w:val="none"/>
      <w:shd w:val="clear" w:color="auto" w:fill="FFFFFF"/>
      <w:lang w:val="ru-RU"/>
    </w:rPr>
  </w:style>
  <w:style w:type="character" w:customStyle="1" w:styleId="73">
    <w:name w:val="Основной текст + 7"/>
    <w:aliases w:val="5 pt,Основной текст + 9,Основной текст + Book Antiqua,Интервал -1 pt,Основной текст + 11,Основной текст + Candara,Основной текст + Tahoma,9,Полужирный3,Полужирный2,Полужирный1,Основной текст (5) + 4,Основной текст + 12,Полужирный4,5"/>
    <w:basedOn w:val="affff8"/>
    <w:rsid w:val="00BB7FC1"/>
    <w:rPr>
      <w:rFonts w:ascii="Times New Roman" w:eastAsia="Times New Roman" w:hAnsi="Times New Roman" w:cs="Times New Roman"/>
      <w:b w:val="0"/>
      <w:bCs w:val="0"/>
      <w:i w:val="0"/>
      <w:iCs w:val="0"/>
      <w:smallCaps w:val="0"/>
      <w:strike w:val="0"/>
      <w:dstrike w:val="0"/>
      <w:color w:val="000000"/>
      <w:spacing w:val="0"/>
      <w:w w:val="100"/>
      <w:position w:val="0"/>
      <w:sz w:val="15"/>
      <w:szCs w:val="15"/>
      <w:u w:val="none"/>
      <w:effect w:val="none"/>
      <w:shd w:val="clear" w:color="auto" w:fill="FFFFFF"/>
      <w:lang w:val="ru-RU"/>
    </w:rPr>
  </w:style>
  <w:style w:type="character" w:customStyle="1" w:styleId="4pt">
    <w:name w:val="Основной текст + 4 pt"/>
    <w:rsid w:val="00BB7FC1"/>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shd w:val="clear" w:color="auto" w:fill="FFFFFF"/>
    </w:rPr>
  </w:style>
  <w:style w:type="character" w:customStyle="1" w:styleId="7pt">
    <w:name w:val="Основной текст + 7 pt"/>
    <w:aliases w:val="Курсив23"/>
    <w:rsid w:val="00BB7FC1"/>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shd w:val="clear" w:color="auto" w:fill="FFFFFF"/>
      <w:lang w:val="ru-RU"/>
    </w:rPr>
  </w:style>
  <w:style w:type="character" w:customStyle="1" w:styleId="1ffff1">
    <w:name w:val="Основной текст1"/>
    <w:rsid w:val="00BB7FC1"/>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shd w:val="clear" w:color="auto" w:fill="FFFFFF"/>
      <w:lang w:val="ru-RU"/>
    </w:rPr>
  </w:style>
  <w:style w:type="paragraph" w:styleId="3b">
    <w:name w:val="Body Text Indent 3"/>
    <w:basedOn w:val="aa"/>
    <w:link w:val="3a"/>
    <w:unhideWhenUsed/>
    <w:rsid w:val="00BB7FC1"/>
    <w:pPr>
      <w:spacing w:after="120" w:line="360" w:lineRule="auto"/>
      <w:ind w:left="283" w:firstLine="709"/>
    </w:pPr>
    <w:rPr>
      <w:rFonts w:ascii="Times New Roman" w:eastAsia="Times New Roman" w:hAnsi="Times New Roman" w:cs="Times New Roman"/>
      <w:sz w:val="16"/>
      <w:szCs w:val="16"/>
      <w:lang w:val="x-none" w:eastAsia="x-none"/>
    </w:rPr>
  </w:style>
  <w:style w:type="character" w:customStyle="1" w:styleId="317">
    <w:name w:val="Основной текст с отступом 3 Знак1"/>
    <w:basedOn w:val="ab"/>
    <w:uiPriority w:val="99"/>
    <w:semiHidden/>
    <w:rsid w:val="00BB7FC1"/>
    <w:rPr>
      <w:sz w:val="16"/>
      <w:szCs w:val="16"/>
    </w:rPr>
  </w:style>
  <w:style w:type="paragraph" w:styleId="39">
    <w:name w:val="Body Text 3"/>
    <w:basedOn w:val="aa"/>
    <w:link w:val="38"/>
    <w:unhideWhenUsed/>
    <w:rsid w:val="00BB7FC1"/>
    <w:pPr>
      <w:spacing w:after="120" w:line="360" w:lineRule="auto"/>
      <w:ind w:firstLine="709"/>
    </w:pPr>
    <w:rPr>
      <w:rFonts w:ascii="Times New Roman" w:eastAsia="Times New Roman" w:hAnsi="Times New Roman" w:cs="Times New Roman"/>
      <w:sz w:val="16"/>
      <w:szCs w:val="16"/>
      <w:lang w:val="x-none" w:eastAsia="x-none"/>
    </w:rPr>
  </w:style>
  <w:style w:type="character" w:customStyle="1" w:styleId="318">
    <w:name w:val="Основной текст 3 Знак1"/>
    <w:basedOn w:val="ab"/>
    <w:uiPriority w:val="99"/>
    <w:semiHidden/>
    <w:rsid w:val="00BB7FC1"/>
    <w:rPr>
      <w:sz w:val="16"/>
      <w:szCs w:val="16"/>
    </w:rPr>
  </w:style>
  <w:style w:type="paragraph" w:styleId="af5">
    <w:name w:val="Normal Indent"/>
    <w:aliases w:val="Обычный отступ Знак Знак Знак,Обычный отступ Знак Знак Знак Знак Знак Знак,Обычный отступ Знак Знак Знак Знак Знак Знак Знак Знак Знак Знак Знак,Обычный отступ Знак Знак Знак Знак Знак Знак Знак Знак Знак Знак,Обычный отступ Знак Знак"/>
    <w:basedOn w:val="aa"/>
    <w:link w:val="af4"/>
    <w:unhideWhenUsed/>
    <w:rsid w:val="00BB7FC1"/>
    <w:pPr>
      <w:spacing w:line="360" w:lineRule="auto"/>
      <w:ind w:left="708" w:firstLine="709"/>
    </w:pPr>
    <w:rPr>
      <w:rFonts w:ascii="Times New Roman" w:eastAsia="Times New Roman" w:hAnsi="Times New Roman" w:cs="Times New Roman"/>
      <w:sz w:val="24"/>
      <w:szCs w:val="20"/>
      <w:lang w:val="x-none" w:eastAsia="x-none"/>
    </w:rPr>
  </w:style>
  <w:style w:type="paragraph" w:styleId="25">
    <w:name w:val="Body Text First Indent 2"/>
    <w:basedOn w:val="affc"/>
    <w:link w:val="24"/>
    <w:unhideWhenUsed/>
    <w:rsid w:val="00BB7FC1"/>
    <w:pPr>
      <w:spacing w:after="200"/>
      <w:ind w:left="360" w:firstLine="360"/>
    </w:pPr>
    <w:rPr>
      <w:szCs w:val="24"/>
      <w:lang w:val="x-none" w:eastAsia="x-none"/>
    </w:rPr>
  </w:style>
  <w:style w:type="character" w:customStyle="1" w:styleId="21c">
    <w:name w:val="Красная строка 2 Знак1"/>
    <w:basedOn w:val="1f"/>
    <w:semiHidden/>
    <w:rsid w:val="00BB7FC1"/>
  </w:style>
  <w:style w:type="character" w:customStyle="1" w:styleId="1ffff2">
    <w:name w:val="Заголовок 1 с Нум Знак"/>
    <w:rsid w:val="00BB7FC1"/>
    <w:rPr>
      <w:rFonts w:ascii="Arial" w:hAnsi="Arial" w:cs="Arial" w:hint="default"/>
      <w:b/>
      <w:bCs/>
      <w:kern w:val="32"/>
      <w:sz w:val="24"/>
      <w:szCs w:val="32"/>
      <w:lang w:val="ru-RU" w:eastAsia="ru-RU" w:bidi="ar-SA"/>
    </w:rPr>
  </w:style>
  <w:style w:type="character" w:customStyle="1" w:styleId="afffffffffffc">
    <w:name w:val="Основной жирный Знак"/>
    <w:rsid w:val="00BB7FC1"/>
    <w:rPr>
      <w:rFonts w:ascii="Times New Roman" w:eastAsia="Times New Roman" w:hAnsi="Times New Roman" w:cs="Times New Roman" w:hint="default"/>
      <w:b/>
      <w:bCs/>
      <w:sz w:val="24"/>
      <w:szCs w:val="24"/>
      <w:lang w:val="ru-RU" w:eastAsia="ru-RU" w:bidi="ar-SA"/>
    </w:rPr>
  </w:style>
  <w:style w:type="character" w:customStyle="1" w:styleId="1ffff3">
    <w:name w:val="Заголовок 1 Знак Знак Знак Знак"/>
    <w:aliases w:val="Заголовок 1 Знак Знак Знак Знак1"/>
    <w:rsid w:val="00BB7FC1"/>
    <w:rPr>
      <w:sz w:val="28"/>
    </w:rPr>
  </w:style>
  <w:style w:type="character" w:customStyle="1" w:styleId="181">
    <w:name w:val="Знак Знак18"/>
    <w:rsid w:val="00BB7FC1"/>
    <w:rPr>
      <w:sz w:val="28"/>
    </w:rPr>
  </w:style>
  <w:style w:type="character" w:customStyle="1" w:styleId="171">
    <w:name w:val="Знак Знак17"/>
    <w:rsid w:val="00BB7FC1"/>
    <w:rPr>
      <w:b/>
      <w:bCs w:val="0"/>
      <w:sz w:val="22"/>
    </w:rPr>
  </w:style>
  <w:style w:type="character" w:customStyle="1" w:styleId="82">
    <w:name w:val="Знак Знак8"/>
    <w:rsid w:val="00BB7FC1"/>
    <w:rPr>
      <w:sz w:val="28"/>
    </w:rPr>
  </w:style>
  <w:style w:type="character" w:customStyle="1" w:styleId="74">
    <w:name w:val="Знак Знак7"/>
    <w:rsid w:val="00BB7FC1"/>
    <w:rPr>
      <w:b/>
      <w:bCs w:val="0"/>
      <w:sz w:val="24"/>
    </w:rPr>
  </w:style>
  <w:style w:type="character" w:customStyle="1" w:styleId="67">
    <w:name w:val="Знак Знак6"/>
    <w:uiPriority w:val="99"/>
    <w:rsid w:val="00BB7FC1"/>
    <w:rPr>
      <w:sz w:val="24"/>
    </w:rPr>
  </w:style>
  <w:style w:type="character" w:customStyle="1" w:styleId="afffffffffffd">
    <w:name w:val="Стиль полужирный"/>
    <w:rsid w:val="00BB7FC1"/>
    <w:rPr>
      <w:b/>
      <w:bCs/>
      <w:strike w:val="0"/>
      <w:dstrike w:val="0"/>
      <w:u w:val="none"/>
      <w:effect w:val="none"/>
      <w:vertAlign w:val="baseline"/>
    </w:rPr>
  </w:style>
  <w:style w:type="character" w:customStyle="1" w:styleId="txt1201">
    <w:name w:val="txt_1201"/>
    <w:rsid w:val="00BB7FC1"/>
    <w:rPr>
      <w:sz w:val="29"/>
      <w:szCs w:val="29"/>
    </w:rPr>
  </w:style>
  <w:style w:type="character" w:customStyle="1" w:styleId="gdeobj">
    <w:name w:val="gdeobj"/>
    <w:rsid w:val="00BB7FC1"/>
  </w:style>
  <w:style w:type="character" w:customStyle="1" w:styleId="pmbu">
    <w:name w:val="pmbu"/>
    <w:rsid w:val="00BB7FC1"/>
  </w:style>
  <w:style w:type="character" w:customStyle="1" w:styleId="212pt3">
    <w:name w:val="Заголовок 2 + 12 pt Знак Знак Знак Знак Знак"/>
    <w:rsid w:val="00BB7FC1"/>
    <w:rPr>
      <w:b/>
      <w:bCs/>
      <w:sz w:val="24"/>
      <w:lang w:val="ru-RU" w:eastAsia="ru-RU" w:bidi="ar-SA"/>
    </w:rPr>
  </w:style>
  <w:style w:type="character" w:customStyle="1" w:styleId="212pt4">
    <w:name w:val="Заголовок 2 + 12 pt Знак Знак Знак Знак"/>
    <w:rsid w:val="00BB7FC1"/>
    <w:rPr>
      <w:bCs/>
      <w:sz w:val="24"/>
      <w:szCs w:val="24"/>
      <w:lang w:val="ru-RU" w:eastAsia="ru-RU" w:bidi="ar-SA"/>
    </w:rPr>
  </w:style>
  <w:style w:type="paragraph" w:styleId="aff">
    <w:name w:val="endnote text"/>
    <w:basedOn w:val="aa"/>
    <w:link w:val="afe"/>
    <w:uiPriority w:val="99"/>
    <w:unhideWhenUsed/>
    <w:rsid w:val="00BB7FC1"/>
    <w:pPr>
      <w:spacing w:after="0" w:line="240" w:lineRule="auto"/>
      <w:ind w:firstLine="709"/>
    </w:pPr>
    <w:rPr>
      <w:rFonts w:ascii="Times New Roman" w:eastAsia="Times New Roman" w:hAnsi="Times New Roman" w:cs="Times New Roman"/>
      <w:sz w:val="20"/>
      <w:szCs w:val="20"/>
      <w:lang w:val="x-none" w:eastAsia="x-none"/>
    </w:rPr>
  </w:style>
  <w:style w:type="character" w:customStyle="1" w:styleId="1ffff4">
    <w:name w:val="Текст концевой сноски Знак1"/>
    <w:basedOn w:val="ab"/>
    <w:uiPriority w:val="99"/>
    <w:semiHidden/>
    <w:rsid w:val="00BB7FC1"/>
    <w:rPr>
      <w:sz w:val="20"/>
      <w:szCs w:val="20"/>
    </w:rPr>
  </w:style>
  <w:style w:type="character" w:customStyle="1" w:styleId="141">
    <w:name w:val="Стиль 14 пт полужирный"/>
    <w:rsid w:val="00BB7FC1"/>
    <w:rPr>
      <w:b/>
      <w:bCs/>
      <w:sz w:val="28"/>
    </w:rPr>
  </w:style>
  <w:style w:type="character" w:customStyle="1" w:styleId="144">
    <w:name w:val="Стиль 14 пт"/>
    <w:rsid w:val="00BB7FC1"/>
    <w:rPr>
      <w:rFonts w:ascii="Times New Roman" w:hAnsi="Times New Roman" w:cs="Times New Roman" w:hint="default"/>
      <w:sz w:val="28"/>
    </w:rPr>
  </w:style>
  <w:style w:type="character" w:customStyle="1" w:styleId="afffffffffffe">
    <w:name w:val="Гипертекстовая ссылка"/>
    <w:uiPriority w:val="99"/>
    <w:rsid w:val="00BB7FC1"/>
    <w:rPr>
      <w:rFonts w:ascii="Times New Roman" w:hAnsi="Times New Roman" w:cs="Times New Roman" w:hint="default"/>
      <w:color w:val="008000"/>
    </w:rPr>
  </w:style>
  <w:style w:type="character" w:customStyle="1" w:styleId="FontStyle11">
    <w:name w:val="Font Style11"/>
    <w:rsid w:val="00BB7FC1"/>
    <w:rPr>
      <w:rFonts w:ascii="Times New Roman" w:hAnsi="Times New Roman" w:cs="Times New Roman" w:hint="default"/>
      <w:b/>
      <w:bCs/>
      <w:sz w:val="24"/>
      <w:szCs w:val="24"/>
    </w:rPr>
  </w:style>
  <w:style w:type="character" w:customStyle="1" w:styleId="FontStyle13">
    <w:name w:val="Font Style13"/>
    <w:rsid w:val="00BB7FC1"/>
    <w:rPr>
      <w:rFonts w:ascii="MS Reference Sans Serif" w:hAnsi="MS Reference Sans Serif" w:cs="MS Reference Sans Serif" w:hint="default"/>
      <w:b/>
      <w:bCs/>
      <w:spacing w:val="-20"/>
      <w:sz w:val="16"/>
      <w:szCs w:val="16"/>
    </w:rPr>
  </w:style>
  <w:style w:type="character" w:customStyle="1" w:styleId="FontStyle14">
    <w:name w:val="Font Style14"/>
    <w:rsid w:val="00BB7FC1"/>
    <w:rPr>
      <w:rFonts w:ascii="MS Reference Sans Serif" w:hAnsi="MS Reference Sans Serif" w:cs="MS Reference Sans Serif" w:hint="default"/>
      <w:spacing w:val="-10"/>
      <w:sz w:val="16"/>
      <w:szCs w:val="16"/>
    </w:rPr>
  </w:style>
  <w:style w:type="character" w:customStyle="1" w:styleId="102">
    <w:name w:val="Сноска 10"/>
    <w:qFormat/>
    <w:rsid w:val="00BB7FC1"/>
    <w:rPr>
      <w:rFonts w:ascii="Times New Roman" w:hAnsi="Times New Roman" w:cs="Times New Roman" w:hint="default"/>
      <w:vertAlign w:val="superscript"/>
    </w:rPr>
  </w:style>
  <w:style w:type="character" w:customStyle="1" w:styleId="FontStyle371">
    <w:name w:val="Font Style371"/>
    <w:rsid w:val="00BB7FC1"/>
    <w:rPr>
      <w:rFonts w:ascii="Times New Roman" w:hAnsi="Times New Roman" w:cs="Times New Roman" w:hint="default"/>
      <w:sz w:val="20"/>
      <w:szCs w:val="20"/>
    </w:rPr>
  </w:style>
  <w:style w:type="paragraph" w:styleId="afff">
    <w:name w:val="Message Header"/>
    <w:basedOn w:val="aa"/>
    <w:link w:val="affe"/>
    <w:unhideWhenUsed/>
    <w:rsid w:val="00BB7FC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cs="Times New Roman"/>
      <w:sz w:val="16"/>
      <w:szCs w:val="20"/>
      <w:lang w:val="x-none" w:eastAsia="x-none"/>
    </w:rPr>
  </w:style>
  <w:style w:type="character" w:customStyle="1" w:styleId="1ffff5">
    <w:name w:val="Шапка Знак1"/>
    <w:basedOn w:val="ab"/>
    <w:semiHidden/>
    <w:rsid w:val="00BB7FC1"/>
    <w:rPr>
      <w:rFonts w:asciiTheme="majorHAnsi" w:eastAsiaTheme="majorEastAsia" w:hAnsiTheme="majorHAnsi" w:cstheme="majorBidi"/>
      <w:sz w:val="24"/>
      <w:szCs w:val="24"/>
      <w:shd w:val="pct20" w:color="auto" w:fill="auto"/>
    </w:rPr>
  </w:style>
  <w:style w:type="character" w:customStyle="1" w:styleId="affffffffffff">
    <w:name w:val="Основно Знак Знак Знак"/>
    <w:rsid w:val="00BB7FC1"/>
    <w:rPr>
      <w:rFonts w:ascii="Times New Roman" w:hAnsi="Times New Roman" w:cs="Times New Roman" w:hint="default"/>
      <w:snapToGrid/>
      <w:sz w:val="24"/>
      <w:szCs w:val="24"/>
      <w:lang w:val="ru-RU" w:eastAsia="ru-RU" w:bidi="ar-SA"/>
    </w:rPr>
  </w:style>
  <w:style w:type="character" w:customStyle="1" w:styleId="c1">
    <w:name w:val="c1"/>
    <w:rsid w:val="00BB7FC1"/>
    <w:rPr>
      <w:rFonts w:ascii="Times New Roman" w:hAnsi="Times New Roman" w:cs="Times New Roman" w:hint="default"/>
      <w:color w:val="0000FF"/>
    </w:rPr>
  </w:style>
  <w:style w:type="character" w:customStyle="1" w:styleId="c3">
    <w:name w:val="c3"/>
    <w:rsid w:val="00BB7FC1"/>
    <w:rPr>
      <w:rFonts w:ascii="Times New Roman" w:hAnsi="Times New Roman" w:cs="Times New Roman" w:hint="default"/>
      <w:color w:val="800080"/>
    </w:rPr>
  </w:style>
  <w:style w:type="character" w:customStyle="1" w:styleId="1810">
    <w:name w:val="Знак Знак181"/>
    <w:locked/>
    <w:rsid w:val="00BB7FC1"/>
    <w:rPr>
      <w:rFonts w:ascii="Times New Roman" w:hAnsi="Times New Roman" w:cs="Times New Roman" w:hint="default"/>
      <w:sz w:val="24"/>
      <w:lang w:val="ru-RU" w:eastAsia="ru-RU" w:bidi="ar-SA"/>
    </w:rPr>
  </w:style>
  <w:style w:type="character" w:customStyle="1" w:styleId="124">
    <w:name w:val="Знак Знак12"/>
    <w:locked/>
    <w:rsid w:val="00BB7FC1"/>
    <w:rPr>
      <w:bCs/>
      <w:iCs/>
      <w:sz w:val="24"/>
      <w:szCs w:val="24"/>
      <w:lang w:val="ru-RU" w:eastAsia="ru-RU" w:bidi="ar-SA"/>
    </w:rPr>
  </w:style>
  <w:style w:type="character" w:customStyle="1" w:styleId="11e">
    <w:name w:val="Знак Знак11"/>
    <w:locked/>
    <w:rsid w:val="00BB7FC1"/>
    <w:rPr>
      <w:i/>
      <w:iCs/>
      <w:sz w:val="24"/>
      <w:szCs w:val="24"/>
      <w:lang w:val="ru-RU" w:eastAsia="ru-RU" w:bidi="ar-SA"/>
    </w:rPr>
  </w:style>
  <w:style w:type="character" w:customStyle="1" w:styleId="103">
    <w:name w:val="Знак Знак10"/>
    <w:uiPriority w:val="99"/>
    <w:locked/>
    <w:rsid w:val="00BB7FC1"/>
    <w:rPr>
      <w:i/>
      <w:iCs/>
      <w:sz w:val="24"/>
      <w:szCs w:val="24"/>
      <w:lang w:val="ru-RU" w:eastAsia="ru-RU" w:bidi="ar-SA"/>
    </w:rPr>
  </w:style>
  <w:style w:type="character" w:customStyle="1" w:styleId="93">
    <w:name w:val="Знак Знак9"/>
    <w:locked/>
    <w:rsid w:val="00BB7FC1"/>
    <w:rPr>
      <w:b/>
      <w:bCs/>
      <w:sz w:val="24"/>
      <w:szCs w:val="24"/>
      <w:lang w:val="ru-RU" w:eastAsia="ru-RU" w:bidi="ar-SA"/>
    </w:rPr>
  </w:style>
  <w:style w:type="character" w:customStyle="1" w:styleId="811">
    <w:name w:val="Знак Знак81"/>
    <w:locked/>
    <w:rsid w:val="00BB7FC1"/>
    <w:rPr>
      <w:b/>
      <w:bCs/>
      <w:i/>
      <w:iCs/>
      <w:sz w:val="24"/>
      <w:szCs w:val="24"/>
      <w:lang w:val="ru-RU" w:eastAsia="ru-RU" w:bidi="ar-SA"/>
    </w:rPr>
  </w:style>
  <w:style w:type="character" w:customStyle="1" w:styleId="712">
    <w:name w:val="Знак Знак71"/>
    <w:locked/>
    <w:rsid w:val="00BB7FC1"/>
    <w:rPr>
      <w:b/>
      <w:bCs w:val="0"/>
      <w:sz w:val="22"/>
      <w:szCs w:val="22"/>
      <w:lang w:val="ru-RU" w:eastAsia="ru-RU" w:bidi="ar-SA"/>
    </w:rPr>
  </w:style>
  <w:style w:type="character" w:customStyle="1" w:styleId="610">
    <w:name w:val="Знак Знак61"/>
    <w:locked/>
    <w:rsid w:val="00BB7FC1"/>
    <w:rPr>
      <w:b/>
      <w:bCs w:val="0"/>
      <w:sz w:val="24"/>
      <w:szCs w:val="24"/>
      <w:u w:val="single"/>
      <w:lang w:val="ru-RU" w:eastAsia="ru-RU" w:bidi="ar-SA"/>
    </w:rPr>
  </w:style>
  <w:style w:type="character" w:customStyle="1" w:styleId="59">
    <w:name w:val="Знак Знак5"/>
    <w:locked/>
    <w:rsid w:val="00BB7FC1"/>
    <w:rPr>
      <w:sz w:val="24"/>
      <w:lang w:val="ru-RU" w:eastAsia="ru-RU" w:bidi="ar-SA"/>
    </w:rPr>
  </w:style>
  <w:style w:type="character" w:customStyle="1" w:styleId="4c">
    <w:name w:val="Знак Знак4"/>
    <w:locked/>
    <w:rsid w:val="00BB7FC1"/>
    <w:rPr>
      <w:sz w:val="24"/>
      <w:lang w:val="ru-RU" w:eastAsia="ru-RU" w:bidi="ar-SA"/>
    </w:rPr>
  </w:style>
  <w:style w:type="character" w:customStyle="1" w:styleId="3f8">
    <w:name w:val="Знак Знак3"/>
    <w:locked/>
    <w:rsid w:val="00BB7FC1"/>
    <w:rPr>
      <w:b/>
      <w:bCs w:val="0"/>
      <w:sz w:val="24"/>
      <w:lang w:val="ru-RU" w:eastAsia="ru-RU" w:bidi="ar-SA"/>
    </w:rPr>
  </w:style>
  <w:style w:type="character" w:customStyle="1" w:styleId="2fc">
    <w:name w:val="Основной текст с отступом 2 Знак Знак Знак"/>
    <w:locked/>
    <w:rsid w:val="00BB7FC1"/>
    <w:rPr>
      <w:sz w:val="24"/>
      <w:szCs w:val="24"/>
      <w:lang w:val="ru-RU" w:eastAsia="ru-RU" w:bidi="ar-SA"/>
    </w:rPr>
  </w:style>
  <w:style w:type="character" w:customStyle="1" w:styleId="v121">
    <w:name w:val="v121"/>
    <w:rsid w:val="00BB7FC1"/>
    <w:rPr>
      <w:rFonts w:ascii="Verdana" w:hAnsi="Verdana" w:hint="default"/>
      <w:sz w:val="18"/>
      <w:szCs w:val="18"/>
    </w:rPr>
  </w:style>
  <w:style w:type="paragraph" w:styleId="afff7">
    <w:name w:val="Body Text First Indent"/>
    <w:basedOn w:val="affa"/>
    <w:link w:val="afff6"/>
    <w:unhideWhenUsed/>
    <w:rsid w:val="00BB7FC1"/>
    <w:pPr>
      <w:spacing w:before="0" w:after="200"/>
      <w:ind w:firstLine="360"/>
      <w:jc w:val="left"/>
    </w:pPr>
    <w:rPr>
      <w:rFonts w:eastAsia="Calibri"/>
      <w:sz w:val="24"/>
      <w:szCs w:val="24"/>
    </w:rPr>
  </w:style>
  <w:style w:type="character" w:customStyle="1" w:styleId="1ffff6">
    <w:name w:val="Красная строка Знак1"/>
    <w:basedOn w:val="1e"/>
    <w:semiHidden/>
    <w:rsid w:val="00BB7FC1"/>
  </w:style>
  <w:style w:type="character" w:customStyle="1" w:styleId="Heading3Char">
    <w:name w:val="Heading 3 Char"/>
    <w:locked/>
    <w:rsid w:val="00BB7FC1"/>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BB7FC1"/>
    <w:rPr>
      <w:sz w:val="24"/>
      <w:szCs w:val="24"/>
      <w:lang w:val="ru-RU" w:eastAsia="ru-RU" w:bidi="ar-SA"/>
    </w:rPr>
  </w:style>
  <w:style w:type="character" w:customStyle="1" w:styleId="12pt">
    <w:name w:val="Основной текст + 12 pt"/>
    <w:aliases w:val="Полужирный,Основной текст (40) + Century Gothic"/>
    <w:rsid w:val="00BB7FC1"/>
    <w:rPr>
      <w:rFonts w:ascii="Times New Roman" w:eastAsia="Times New Roman" w:hAnsi="Times New Roman" w:cs="Times New Roman" w:hint="default"/>
      <w:b/>
      <w:bCs/>
      <w:color w:val="000000"/>
      <w:spacing w:val="0"/>
      <w:w w:val="100"/>
      <w:position w:val="0"/>
      <w:sz w:val="24"/>
      <w:szCs w:val="24"/>
      <w:shd w:val="clear" w:color="auto" w:fill="FFFFFF"/>
      <w:lang w:val="ru-RU"/>
    </w:rPr>
  </w:style>
  <w:style w:type="character" w:customStyle="1" w:styleId="affffffffffff0">
    <w:name w:val="Основной текст + Полужирный"/>
    <w:aliases w:val="Курсив"/>
    <w:basedOn w:val="affff8"/>
    <w:rsid w:val="00BB7FC1"/>
    <w:rPr>
      <w:rFonts w:ascii="Lucida Sans Unicode" w:eastAsia="Lucida Sans Unicode" w:hAnsi="Lucida Sans Unicode" w:cs="Lucida Sans Unicode"/>
      <w:b w:val="0"/>
      <w:bCs w:val="0"/>
      <w:i/>
      <w:iCs/>
      <w:smallCaps w:val="0"/>
      <w:strike w:val="0"/>
      <w:dstrike w:val="0"/>
      <w:color w:val="000000"/>
      <w:spacing w:val="0"/>
      <w:w w:val="100"/>
      <w:position w:val="0"/>
      <w:sz w:val="20"/>
      <w:szCs w:val="20"/>
      <w:u w:val="none"/>
      <w:effect w:val="none"/>
      <w:shd w:val="clear" w:color="auto" w:fill="FFFFFF"/>
    </w:rPr>
  </w:style>
  <w:style w:type="character" w:customStyle="1" w:styleId="10pt">
    <w:name w:val="Основной текст + 10 pt"/>
    <w:rsid w:val="00BB7FC1"/>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shd w:val="clear" w:color="auto" w:fill="FFFFFF"/>
    </w:rPr>
  </w:style>
  <w:style w:type="character" w:customStyle="1" w:styleId="1ffff7">
    <w:name w:val="Упомянуть1"/>
    <w:uiPriority w:val="99"/>
    <w:semiHidden/>
    <w:rsid w:val="00BB7FC1"/>
    <w:rPr>
      <w:color w:val="2B579A"/>
      <w:shd w:val="clear" w:color="auto" w:fill="E6E6E6"/>
    </w:rPr>
  </w:style>
  <w:style w:type="character" w:customStyle="1" w:styleId="affffffffffff1">
    <w:name w:val="Надстрочный"/>
    <w:semiHidden/>
    <w:rsid w:val="00BB7FC1"/>
    <w:rPr>
      <w:b/>
      <w:bCs/>
      <w:vertAlign w:val="superscript"/>
    </w:rPr>
  </w:style>
  <w:style w:type="paragraph" w:styleId="afff3">
    <w:name w:val="Salutation"/>
    <w:basedOn w:val="aa"/>
    <w:next w:val="aa"/>
    <w:link w:val="afff2"/>
    <w:semiHidden/>
    <w:unhideWhenUsed/>
    <w:rsid w:val="00BB7FC1"/>
    <w:pPr>
      <w:spacing w:line="360" w:lineRule="auto"/>
      <w:ind w:firstLine="709"/>
    </w:pPr>
    <w:rPr>
      <w:rFonts w:ascii="Arial" w:eastAsia="Times New Roman" w:hAnsi="Arial" w:cs="Arial"/>
      <w:spacing w:val="-5"/>
      <w:sz w:val="20"/>
      <w:szCs w:val="20"/>
    </w:rPr>
  </w:style>
  <w:style w:type="character" w:customStyle="1" w:styleId="1ffff8">
    <w:name w:val="Приветствие Знак1"/>
    <w:basedOn w:val="ab"/>
    <w:semiHidden/>
    <w:rsid w:val="00BB7FC1"/>
  </w:style>
  <w:style w:type="paragraph" w:styleId="aff6">
    <w:name w:val="Closing"/>
    <w:basedOn w:val="aa"/>
    <w:link w:val="aff5"/>
    <w:semiHidden/>
    <w:unhideWhenUsed/>
    <w:rsid w:val="00BB7FC1"/>
    <w:pPr>
      <w:spacing w:after="0" w:line="240" w:lineRule="auto"/>
      <w:ind w:left="4252" w:firstLine="709"/>
    </w:pPr>
    <w:rPr>
      <w:rFonts w:ascii="Arial" w:eastAsia="Times New Roman" w:hAnsi="Arial" w:cs="Arial"/>
      <w:spacing w:val="-5"/>
      <w:sz w:val="20"/>
      <w:szCs w:val="20"/>
    </w:rPr>
  </w:style>
  <w:style w:type="character" w:customStyle="1" w:styleId="1ffff9">
    <w:name w:val="Прощание Знак1"/>
    <w:basedOn w:val="ab"/>
    <w:semiHidden/>
    <w:rsid w:val="00BB7FC1"/>
  </w:style>
  <w:style w:type="paragraph" w:styleId="affff">
    <w:name w:val="E-mail Signature"/>
    <w:basedOn w:val="aa"/>
    <w:link w:val="afffe"/>
    <w:semiHidden/>
    <w:unhideWhenUsed/>
    <w:rsid w:val="00BB7FC1"/>
    <w:pPr>
      <w:spacing w:after="0" w:line="240" w:lineRule="auto"/>
      <w:ind w:firstLine="709"/>
    </w:pPr>
    <w:rPr>
      <w:rFonts w:ascii="Arial" w:eastAsia="Times New Roman" w:hAnsi="Arial" w:cs="Arial"/>
      <w:spacing w:val="-5"/>
      <w:sz w:val="20"/>
      <w:szCs w:val="20"/>
    </w:rPr>
  </w:style>
  <w:style w:type="character" w:customStyle="1" w:styleId="1ffffa">
    <w:name w:val="Электронная подпись Знак1"/>
    <w:basedOn w:val="ab"/>
    <w:semiHidden/>
    <w:rsid w:val="00BB7FC1"/>
  </w:style>
  <w:style w:type="character" w:customStyle="1" w:styleId="1ffffb">
    <w:name w:val="Заголовок_1 Знак Знак Знак"/>
    <w:basedOn w:val="ab"/>
    <w:semiHidden/>
    <w:rsid w:val="00BB7FC1"/>
    <w:rPr>
      <w:b/>
      <w:bCs w:val="0"/>
      <w:caps/>
      <w:sz w:val="24"/>
      <w:szCs w:val="24"/>
      <w:lang w:val="ru-RU" w:eastAsia="ru-RU" w:bidi="ar-SA"/>
    </w:rPr>
  </w:style>
  <w:style w:type="character" w:customStyle="1" w:styleId="affffffffffff2">
    <w:name w:val="Вступление"/>
    <w:semiHidden/>
    <w:rsid w:val="00BB7FC1"/>
    <w:rPr>
      <w:rFonts w:ascii="Arial Black" w:hAnsi="Arial Black" w:cs="Arial Black" w:hint="default"/>
      <w:spacing w:val="-4"/>
      <w:sz w:val="18"/>
      <w:szCs w:val="18"/>
    </w:rPr>
  </w:style>
  <w:style w:type="character" w:customStyle="1" w:styleId="affffffffffff3">
    <w:name w:val="Девиз"/>
    <w:basedOn w:val="ab"/>
    <w:semiHidden/>
    <w:rsid w:val="00BB7FC1"/>
    <w:rPr>
      <w:i/>
      <w:iCs/>
      <w:spacing w:val="-6"/>
      <w:sz w:val="24"/>
      <w:szCs w:val="24"/>
      <w:lang w:val="ru-RU" w:eastAsia="x-none"/>
    </w:rPr>
  </w:style>
  <w:style w:type="paragraph" w:styleId="afff5">
    <w:name w:val="Date"/>
    <w:basedOn w:val="aa"/>
    <w:next w:val="aa"/>
    <w:link w:val="afff4"/>
    <w:semiHidden/>
    <w:unhideWhenUsed/>
    <w:rsid w:val="00BB7FC1"/>
    <w:pPr>
      <w:spacing w:line="360" w:lineRule="auto"/>
      <w:ind w:firstLine="709"/>
    </w:pPr>
    <w:rPr>
      <w:rFonts w:ascii="Arial" w:eastAsia="Times New Roman" w:hAnsi="Arial" w:cs="Arial"/>
      <w:spacing w:val="-5"/>
      <w:sz w:val="20"/>
      <w:szCs w:val="20"/>
    </w:rPr>
  </w:style>
  <w:style w:type="character" w:customStyle="1" w:styleId="1ffffc">
    <w:name w:val="Дата Знак1"/>
    <w:basedOn w:val="ab"/>
    <w:semiHidden/>
    <w:rsid w:val="00BB7FC1"/>
  </w:style>
  <w:style w:type="paragraph" w:styleId="afff9">
    <w:name w:val="Note Heading"/>
    <w:basedOn w:val="aa"/>
    <w:next w:val="aa"/>
    <w:link w:val="afff8"/>
    <w:semiHidden/>
    <w:unhideWhenUsed/>
    <w:rsid w:val="00BB7FC1"/>
    <w:pPr>
      <w:spacing w:after="0" w:line="240" w:lineRule="auto"/>
      <w:ind w:firstLine="709"/>
    </w:pPr>
    <w:rPr>
      <w:rFonts w:ascii="Arial" w:eastAsia="Times New Roman" w:hAnsi="Arial" w:cs="Arial"/>
      <w:spacing w:val="-5"/>
      <w:sz w:val="20"/>
      <w:szCs w:val="20"/>
    </w:rPr>
  </w:style>
  <w:style w:type="character" w:customStyle="1" w:styleId="1ffffd">
    <w:name w:val="Заголовок записки Знак1"/>
    <w:basedOn w:val="ab"/>
    <w:semiHidden/>
    <w:rsid w:val="00BB7FC1"/>
  </w:style>
  <w:style w:type="character" w:customStyle="1" w:styleId="11f">
    <w:name w:val="Знак11"/>
    <w:basedOn w:val="ab"/>
    <w:semiHidden/>
    <w:rsid w:val="00BB7FC1"/>
    <w:rPr>
      <w:rFonts w:ascii="Arial" w:hAnsi="Arial" w:cs="Arial" w:hint="default"/>
      <w:b/>
      <w:bCs/>
      <w:i/>
      <w:iCs/>
      <w:sz w:val="28"/>
      <w:szCs w:val="28"/>
      <w:lang w:val="ru-RU" w:eastAsia="ru-RU" w:bidi="ar-SA"/>
    </w:rPr>
  </w:style>
  <w:style w:type="character" w:customStyle="1" w:styleId="1ffffe">
    <w:name w:val="Заголовок_1"/>
    <w:semiHidden/>
    <w:rsid w:val="00BB7FC1"/>
    <w:rPr>
      <w:caps/>
    </w:rPr>
  </w:style>
  <w:style w:type="character" w:customStyle="1" w:styleId="1fffff">
    <w:name w:val="Маркированный_1 Знак Знак"/>
    <w:basedOn w:val="ab"/>
    <w:semiHidden/>
    <w:rsid w:val="00BB7FC1"/>
    <w:rPr>
      <w:sz w:val="24"/>
      <w:szCs w:val="24"/>
      <w:lang w:val="ru-RU" w:eastAsia="ru-RU" w:bidi="ar-SA"/>
    </w:rPr>
  </w:style>
  <w:style w:type="character" w:customStyle="1" w:styleId="affffffffffff4">
    <w:name w:val="Подчеркнутый Знак Знак"/>
    <w:basedOn w:val="ab"/>
    <w:semiHidden/>
    <w:rsid w:val="00BB7FC1"/>
    <w:rPr>
      <w:sz w:val="24"/>
      <w:szCs w:val="24"/>
      <w:u w:val="single"/>
      <w:lang w:val="ru-RU" w:eastAsia="ru-RU" w:bidi="ar-SA"/>
    </w:rPr>
  </w:style>
  <w:style w:type="character" w:customStyle="1" w:styleId="132">
    <w:name w:val="Знак Знак13"/>
    <w:basedOn w:val="ab"/>
    <w:rsid w:val="00BB7FC1"/>
    <w:rPr>
      <w:sz w:val="24"/>
      <w:szCs w:val="24"/>
      <w:u w:val="single"/>
      <w:lang w:val="ru-RU" w:eastAsia="ru-RU" w:bidi="ar-SA"/>
    </w:rPr>
  </w:style>
  <w:style w:type="character" w:customStyle="1" w:styleId="1fffff0">
    <w:name w:val="Маркированный_1 Знак Знак Знак"/>
    <w:basedOn w:val="ab"/>
    <w:semiHidden/>
    <w:rsid w:val="00BB7FC1"/>
    <w:rPr>
      <w:sz w:val="24"/>
      <w:szCs w:val="24"/>
      <w:lang w:val="ru-RU" w:eastAsia="ru-RU" w:bidi="ar-SA"/>
    </w:rPr>
  </w:style>
  <w:style w:type="character" w:customStyle="1" w:styleId="3f9">
    <w:name w:val="Знак Знак Знак Знак3"/>
    <w:aliases w:val="Текст сноски Знак11,Table_Footnote_last Знак Знак21,Table_Footnote_last Знак Знак Знак11,Table_Footnote_last Знак21,Знак Знак Знак Знак Знак Знак Знак Знак Знак Знак Знак Знак Знак Знак Знак Знак Знак Знак Знак Знак Знак Знак11"/>
    <w:basedOn w:val="ab"/>
    <w:uiPriority w:val="99"/>
    <w:rsid w:val="00BB7FC1"/>
    <w:rPr>
      <w:sz w:val="24"/>
      <w:szCs w:val="24"/>
      <w:lang w:val="ru-RU" w:eastAsia="ru-RU" w:bidi="ar-SA"/>
    </w:rPr>
  </w:style>
  <w:style w:type="character" w:customStyle="1" w:styleId="3fa">
    <w:name w:val="Знак3 Знак Знак"/>
    <w:basedOn w:val="ab"/>
    <w:semiHidden/>
    <w:rsid w:val="00BB7FC1"/>
    <w:rPr>
      <w:b/>
      <w:bCs w:val="0"/>
      <w:sz w:val="24"/>
      <w:szCs w:val="24"/>
      <w:u w:val="single"/>
      <w:lang w:val="ru-RU" w:eastAsia="ru-RU" w:bidi="ar-SA"/>
    </w:rPr>
  </w:style>
  <w:style w:type="character" w:customStyle="1" w:styleId="affffffffffff5">
    <w:name w:val="Подчеркнутый Знак Знак Знак"/>
    <w:basedOn w:val="ab"/>
    <w:semiHidden/>
    <w:rsid w:val="00BB7FC1"/>
    <w:rPr>
      <w:sz w:val="24"/>
      <w:szCs w:val="24"/>
      <w:u w:val="single"/>
      <w:lang w:val="ru-RU" w:eastAsia="ru-RU" w:bidi="ar-SA"/>
    </w:rPr>
  </w:style>
  <w:style w:type="character" w:customStyle="1" w:styleId="1fffff1">
    <w:name w:val="Маркированный_1 Знак Знак Знак Знак"/>
    <w:basedOn w:val="ab"/>
    <w:semiHidden/>
    <w:rsid w:val="00BB7FC1"/>
    <w:rPr>
      <w:sz w:val="24"/>
      <w:szCs w:val="24"/>
      <w:lang w:val="ru-RU" w:eastAsia="ru-RU" w:bidi="ar-SA"/>
    </w:rPr>
  </w:style>
  <w:style w:type="character" w:customStyle="1" w:styleId="2fd">
    <w:name w:val="Знак2 Знак Знак"/>
    <w:basedOn w:val="ab"/>
    <w:semiHidden/>
    <w:rsid w:val="00BB7FC1"/>
    <w:rPr>
      <w:b/>
      <w:bCs/>
      <w:sz w:val="24"/>
      <w:szCs w:val="24"/>
      <w:lang w:val="ru-RU" w:eastAsia="ru-RU" w:bidi="ar-SA"/>
    </w:rPr>
  </w:style>
  <w:style w:type="character" w:customStyle="1" w:styleId="1fffff2">
    <w:name w:val="Подчеркнутый Знак Знак1"/>
    <w:basedOn w:val="ab"/>
    <w:semiHidden/>
    <w:rsid w:val="00BB7FC1"/>
    <w:rPr>
      <w:sz w:val="24"/>
      <w:szCs w:val="24"/>
      <w:u w:val="single"/>
      <w:lang w:val="ru-RU" w:eastAsia="ru-RU" w:bidi="ar-SA"/>
    </w:rPr>
  </w:style>
  <w:style w:type="character" w:customStyle="1" w:styleId="11f0">
    <w:name w:val="Знак1 Знак Знак1"/>
    <w:basedOn w:val="ab"/>
    <w:semiHidden/>
    <w:rsid w:val="00BB7FC1"/>
    <w:rPr>
      <w:sz w:val="24"/>
      <w:szCs w:val="24"/>
      <w:lang w:val="ru-RU" w:eastAsia="ru-RU" w:bidi="ar-SA"/>
    </w:rPr>
  </w:style>
  <w:style w:type="character" w:customStyle="1" w:styleId="Sf">
    <w:name w:val="S_Маркированный Знак"/>
    <w:basedOn w:val="ab"/>
    <w:rsid w:val="00BB7FC1"/>
    <w:rPr>
      <w:sz w:val="24"/>
      <w:szCs w:val="24"/>
      <w:lang w:val="ru-RU" w:eastAsia="ru-RU" w:bidi="ar-SA"/>
    </w:rPr>
  </w:style>
  <w:style w:type="character" w:customStyle="1" w:styleId="S10">
    <w:name w:val="S_Маркированный Знак Знак1"/>
    <w:basedOn w:val="ab"/>
    <w:rsid w:val="00BB7FC1"/>
    <w:rPr>
      <w:sz w:val="24"/>
      <w:szCs w:val="24"/>
      <w:lang w:val="ru-RU" w:eastAsia="ru-RU" w:bidi="ar-SA"/>
    </w:rPr>
  </w:style>
  <w:style w:type="paragraph" w:styleId="19">
    <w:name w:val="toc 1"/>
    <w:basedOn w:val="aa"/>
    <w:next w:val="aa"/>
    <w:link w:val="18"/>
    <w:autoRedefine/>
    <w:uiPriority w:val="39"/>
    <w:unhideWhenUsed/>
    <w:qFormat/>
    <w:rsid w:val="00BB7FC1"/>
    <w:pPr>
      <w:spacing w:after="100" w:line="360" w:lineRule="auto"/>
      <w:ind w:firstLine="709"/>
    </w:pPr>
    <w:rPr>
      <w:rFonts w:asciiTheme="majorHAnsi" w:eastAsia="Times New Roman" w:hAnsiTheme="majorHAnsi" w:cs="Times New Roman"/>
      <w:b/>
      <w:bCs/>
      <w:caps/>
      <w:sz w:val="24"/>
      <w:szCs w:val="24"/>
      <w:lang w:eastAsia="ru-RU"/>
    </w:rPr>
  </w:style>
  <w:style w:type="paragraph" w:styleId="37">
    <w:name w:val="toc 3"/>
    <w:basedOn w:val="aa"/>
    <w:next w:val="aa"/>
    <w:link w:val="35"/>
    <w:autoRedefine/>
    <w:uiPriority w:val="39"/>
    <w:unhideWhenUsed/>
    <w:qFormat/>
    <w:rsid w:val="00BB7FC1"/>
    <w:pPr>
      <w:spacing w:after="100" w:line="360" w:lineRule="auto"/>
      <w:ind w:left="560" w:firstLine="709"/>
    </w:pPr>
    <w:rPr>
      <w:rFonts w:ascii="Times New Roman" w:eastAsia="Times New Roman" w:hAnsi="Times New Roman" w:cstheme="minorHAnsi"/>
      <w:sz w:val="20"/>
      <w:szCs w:val="20"/>
      <w:lang w:eastAsia="ru-RU"/>
    </w:rPr>
  </w:style>
  <w:style w:type="character" w:customStyle="1" w:styleId="2fe">
    <w:name w:val="Подпись к картинке (2)"/>
    <w:basedOn w:val="2f8"/>
    <w:rsid w:val="00BB7FC1"/>
    <w:rPr>
      <w:rFonts w:ascii="Times New Roman" w:hAnsi="Times New Roman" w:cs="Times New Roman"/>
      <w:i/>
      <w:iCs/>
      <w:spacing w:val="-20"/>
      <w:sz w:val="23"/>
      <w:szCs w:val="23"/>
      <w:shd w:val="clear" w:color="auto" w:fill="FFFFFF"/>
    </w:rPr>
  </w:style>
  <w:style w:type="character" w:customStyle="1" w:styleId="5Exact">
    <w:name w:val="Основной текст (5) Exact"/>
    <w:basedOn w:val="ab"/>
    <w:rsid w:val="00BB7FC1"/>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3"/>
    <w:rsid w:val="00BB7FC1"/>
    <w:rPr>
      <w:rFonts w:ascii="Franklin Gothic Heavy" w:eastAsia="Franklin Gothic Heavy" w:hAnsi="Franklin Gothic Heavy" w:cs="Franklin Gothic Heavy"/>
      <w:spacing w:val="2"/>
      <w:sz w:val="8"/>
      <w:szCs w:val="8"/>
      <w:shd w:val="clear" w:color="auto" w:fill="FFFFFF"/>
    </w:rPr>
  </w:style>
  <w:style w:type="character" w:customStyle="1" w:styleId="68">
    <w:name w:val="Колонтитул6"/>
    <w:basedOn w:val="afffffd"/>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BB7FC1"/>
    <w:rPr>
      <w:rFonts w:ascii="Franklin Gothic Heavy" w:eastAsia="Franklin Gothic Heavy" w:hAnsi="Franklin Gothic Heavy" w:cs="Franklin Gothic Heavy"/>
      <w:color w:val="000000"/>
      <w:spacing w:val="0"/>
      <w:w w:val="100"/>
      <w:position w:val="0"/>
      <w:sz w:val="12"/>
      <w:szCs w:val="12"/>
      <w:shd w:val="clear" w:color="auto" w:fill="FFFFFF"/>
    </w:rPr>
  </w:style>
  <w:style w:type="character" w:customStyle="1" w:styleId="5Exact3">
    <w:name w:val="Основной текст (5) Exact3"/>
    <w:basedOn w:val="53"/>
    <w:rsid w:val="00BB7FC1"/>
    <w:rPr>
      <w:rFonts w:ascii="Franklin Gothic Heavy" w:eastAsia="Franklin Gothic Heavy" w:hAnsi="Franklin Gothic Heavy" w:cs="Franklin Gothic Heavy"/>
      <w:spacing w:val="2"/>
      <w:sz w:val="8"/>
      <w:szCs w:val="8"/>
      <w:shd w:val="clear" w:color="auto" w:fill="FFFFFF"/>
    </w:rPr>
  </w:style>
  <w:style w:type="character" w:customStyle="1" w:styleId="5TimesNewRoman">
    <w:name w:val="Основной текст (5) + Times New Roman"/>
    <w:aliases w:val="Интервал 0 pt Exact,7,7 pt,Основной текст (36) + Bookman Old Style,Не полужирный,Основной текст (36) + Times New Roman,Основной текст (36) + Franklin Gothic Heavy,Интервал 0 pt Exact2,Интервал 0 pt Exact4,5 pt58"/>
    <w:basedOn w:val="360"/>
    <w:qFormat/>
    <w:rsid w:val="00BB7FC1"/>
    <w:rPr>
      <w:rFonts w:ascii="Arial" w:eastAsia="Arial" w:hAnsi="Arial" w:cs="Arial"/>
      <w:b/>
      <w:bCs/>
      <w:color w:val="000000"/>
      <w:spacing w:val="-3"/>
      <w:w w:val="100"/>
      <w:position w:val="0"/>
      <w:sz w:val="8"/>
      <w:szCs w:val="8"/>
      <w:shd w:val="clear" w:color="auto" w:fill="FFFFFF"/>
      <w:lang w:val="ru-RU"/>
    </w:rPr>
  </w:style>
  <w:style w:type="character" w:customStyle="1" w:styleId="50ptExact">
    <w:name w:val="Основной текст (5) + Интервал 0 pt Exact"/>
    <w:basedOn w:val="53"/>
    <w:rsid w:val="00BB7FC1"/>
    <w:rPr>
      <w:rFonts w:ascii="Franklin Gothic Heavy" w:eastAsia="Franklin Gothic Heavy" w:hAnsi="Franklin Gothic Heavy" w:cs="Franklin Gothic Heavy"/>
      <w:sz w:val="8"/>
      <w:szCs w:val="8"/>
      <w:shd w:val="clear" w:color="auto" w:fill="FFFFFF"/>
    </w:rPr>
  </w:style>
  <w:style w:type="character" w:customStyle="1" w:styleId="5Exact2">
    <w:name w:val="Основной текст (5) Exact2"/>
    <w:basedOn w:val="53"/>
    <w:rsid w:val="00BB7FC1"/>
    <w:rPr>
      <w:rFonts w:ascii="Franklin Gothic Heavy" w:eastAsia="Franklin Gothic Heavy" w:hAnsi="Franklin Gothic Heavy" w:cs="Franklin Gothic Heavy"/>
      <w:spacing w:val="2"/>
      <w:sz w:val="8"/>
      <w:szCs w:val="8"/>
      <w:shd w:val="clear" w:color="auto" w:fill="FFFFFF"/>
    </w:rPr>
  </w:style>
  <w:style w:type="character" w:customStyle="1" w:styleId="7Exact">
    <w:name w:val="Основной текст (7) Exact"/>
    <w:basedOn w:val="ab"/>
    <w:rsid w:val="00BB7FC1"/>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2"/>
    <w:rsid w:val="00BB7FC1"/>
    <w:rPr>
      <w:rFonts w:ascii="Times New Roman" w:hAnsi="Times New Roman" w:cs="Times New Roman"/>
      <w:sz w:val="14"/>
      <w:szCs w:val="14"/>
      <w:shd w:val="clear" w:color="auto" w:fill="FFFFFF"/>
      <w:lang w:val="en-US"/>
    </w:rPr>
  </w:style>
  <w:style w:type="character" w:customStyle="1" w:styleId="5Exact1">
    <w:name w:val="Основной текст (5) Exact1"/>
    <w:basedOn w:val="53"/>
    <w:rsid w:val="00BB7FC1"/>
    <w:rPr>
      <w:rFonts w:ascii="Franklin Gothic Heavy" w:eastAsia="Franklin Gothic Heavy" w:hAnsi="Franklin Gothic Heavy" w:cs="Franklin Gothic Heavy"/>
      <w:spacing w:val="2"/>
      <w:sz w:val="8"/>
      <w:szCs w:val="8"/>
      <w:shd w:val="clear" w:color="auto" w:fill="FFFFFF"/>
    </w:rPr>
  </w:style>
  <w:style w:type="character" w:customStyle="1" w:styleId="4Exact3">
    <w:name w:val="Оглавление (4) Exact3"/>
    <w:basedOn w:val="4Exact"/>
    <w:rsid w:val="00BB7FC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BB7FC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
    <w:rsid w:val="00BB7FC1"/>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
    <w:rsid w:val="00BB7FC1"/>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
    <w:rsid w:val="00BB7FC1"/>
    <w:rPr>
      <w:rFonts w:ascii="Bookman Old Style" w:eastAsia="Bookman Old Style" w:hAnsi="Bookman Old Style" w:cs="Bookman Old Style"/>
      <w:color w:val="000000"/>
      <w:spacing w:val="-7"/>
      <w:w w:val="100"/>
      <w:position w:val="0"/>
      <w:sz w:val="8"/>
      <w:szCs w:val="8"/>
      <w:shd w:val="clear" w:color="auto" w:fill="FFFFFF"/>
      <w:lang w:val="ru-RU"/>
    </w:rPr>
  </w:style>
  <w:style w:type="character" w:customStyle="1" w:styleId="11Exact1">
    <w:name w:val="Основной текст (11) Exact1"/>
    <w:basedOn w:val="11Exact"/>
    <w:rsid w:val="00BB7FC1"/>
    <w:rPr>
      <w:rFonts w:ascii="Times New Roman" w:hAnsi="Times New Roman" w:cs="Times New Roman"/>
      <w:color w:val="000000"/>
      <w:spacing w:val="0"/>
      <w:w w:val="100"/>
      <w:position w:val="0"/>
      <w:sz w:val="8"/>
      <w:szCs w:val="8"/>
      <w:shd w:val="clear" w:color="auto" w:fill="FFFFFF"/>
    </w:rPr>
  </w:style>
  <w:style w:type="character" w:customStyle="1" w:styleId="11FranklinGothicHeavyExact">
    <w:name w:val="Основной текст (11) + Franklin Gothic Heavy Exact"/>
    <w:basedOn w:val="11Exact"/>
    <w:rsid w:val="00BB7FC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5a">
    <w:name w:val="Основной текст (5) + Курсив"/>
    <w:aliases w:val="Интервал 0 pt Exact1,Основной текст (12) + Arial1,51,5 pt17,Курсив9"/>
    <w:basedOn w:val="360"/>
    <w:rsid w:val="00BB7FC1"/>
    <w:rPr>
      <w:rFonts w:ascii="Arial" w:eastAsia="Arial" w:hAnsi="Arial" w:cs="Arial"/>
      <w:b/>
      <w:bCs/>
      <w:color w:val="000000"/>
      <w:spacing w:val="-3"/>
      <w:w w:val="100"/>
      <w:position w:val="0"/>
      <w:sz w:val="8"/>
      <w:szCs w:val="8"/>
      <w:shd w:val="clear" w:color="auto" w:fill="FFFFFF"/>
    </w:rPr>
  </w:style>
  <w:style w:type="character" w:customStyle="1" w:styleId="4Exact1">
    <w:name w:val="Оглавление (4) Exact1"/>
    <w:basedOn w:val="4Exact"/>
    <w:rsid w:val="00BB7FC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0">
    <w:name w:val="Подпись к картинке (3) Exact"/>
    <w:basedOn w:val="ab"/>
    <w:rsid w:val="00BB7FC1"/>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
    <w:name w:val="Подпись к картинке (3) Exact1"/>
    <w:basedOn w:val="3f6"/>
    <w:rsid w:val="00BB7FC1"/>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b"/>
    <w:rsid w:val="00BB7FC1"/>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a"/>
    <w:rsid w:val="00BB7FC1"/>
    <w:rPr>
      <w:rFonts w:ascii="Times New Roman" w:hAnsi="Times New Roman" w:cs="Times New Roman"/>
      <w:sz w:val="14"/>
      <w:szCs w:val="14"/>
      <w:shd w:val="clear" w:color="auto" w:fill="FFFFFF"/>
    </w:rPr>
  </w:style>
  <w:style w:type="character" w:customStyle="1" w:styleId="FranklinGothicHeavy">
    <w:name w:val="Основной текст + Franklin Gothic Heavy"/>
    <w:aliases w:val="4 pt,Основной текст (7) + Franklin Gothic Heavy,21,5 pt25,Основной текст + Bookman Old Style4"/>
    <w:basedOn w:val="affff8"/>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30pt">
    <w:name w:val="Основной текст + 30 pt"/>
    <w:basedOn w:val="affff8"/>
    <w:rsid w:val="00BB7FC1"/>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BookmanOldStyle">
    <w:name w:val="Основной текст + Bookman Old Style"/>
    <w:aliases w:val="13 pt,10 pt,17,Основной текст + Batang,10 pt10,14,Основной текст + Lucida Sans Unicode"/>
    <w:basedOn w:val="affff8"/>
    <w:rsid w:val="00BB7FC1"/>
    <w:rPr>
      <w:rFonts w:ascii="Bookman Old Style" w:eastAsia="Bookman Old Style" w:hAnsi="Bookman Old Style" w:cs="Bookman Old Style"/>
      <w:b w:val="0"/>
      <w:bCs w:val="0"/>
      <w:i w:val="0"/>
      <w:iCs w:val="0"/>
      <w:smallCaps w:val="0"/>
      <w:strike w:val="0"/>
      <w:dstrike w:val="0"/>
      <w:color w:val="000000"/>
      <w:spacing w:val="0"/>
      <w:w w:val="100"/>
      <w:position w:val="0"/>
      <w:sz w:val="26"/>
      <w:szCs w:val="26"/>
      <w:u w:val="none"/>
      <w:effect w:val="none"/>
      <w:shd w:val="clear" w:color="auto" w:fill="FFFFFF"/>
    </w:rPr>
  </w:style>
  <w:style w:type="character" w:customStyle="1" w:styleId="5b">
    <w:name w:val="Основной текст (5)"/>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fb">
    <w:name w:val="Подпись к картинке (3)"/>
    <w:basedOn w:val="3f6"/>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25">
    <w:name w:val="Основной текст (12)"/>
    <w:basedOn w:val="120"/>
    <w:rsid w:val="00BB7FC1"/>
    <w:rPr>
      <w:rFonts w:ascii="Arial" w:eastAsia="Arial" w:hAnsi="Arial" w:cs="Arial"/>
      <w:i/>
      <w:iCs/>
      <w:color w:val="000000"/>
      <w:spacing w:val="0"/>
      <w:w w:val="100"/>
      <w:position w:val="0"/>
      <w:sz w:val="13"/>
      <w:szCs w:val="13"/>
      <w:shd w:val="clear" w:color="auto" w:fill="FFFFFF"/>
    </w:rPr>
  </w:style>
  <w:style w:type="character" w:customStyle="1" w:styleId="540">
    <w:name w:val="Основной текст (5)4"/>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33">
    <w:name w:val="Основной текст (13)"/>
    <w:basedOn w:val="131"/>
    <w:rsid w:val="00BB7FC1"/>
    <w:rPr>
      <w:rFonts w:ascii="Franklin Gothic Heavy" w:eastAsia="Franklin Gothic Heavy" w:hAnsi="Franklin Gothic Heavy" w:cs="Franklin Gothic Heavy"/>
      <w:color w:val="000000"/>
      <w:spacing w:val="0"/>
      <w:w w:val="100"/>
      <w:position w:val="0"/>
      <w:sz w:val="25"/>
      <w:szCs w:val="25"/>
      <w:shd w:val="clear" w:color="auto" w:fill="FFFFFF"/>
    </w:rPr>
  </w:style>
  <w:style w:type="character" w:customStyle="1" w:styleId="75">
    <w:name w:val="Основной текст (7)"/>
    <w:basedOn w:val="72"/>
    <w:rsid w:val="00BB7FC1"/>
    <w:rPr>
      <w:rFonts w:ascii="Times New Roman" w:hAnsi="Times New Roman" w:cs="Times New Roman"/>
      <w:color w:val="000000"/>
      <w:spacing w:val="0"/>
      <w:w w:val="100"/>
      <w:position w:val="0"/>
      <w:sz w:val="15"/>
      <w:szCs w:val="15"/>
      <w:shd w:val="clear" w:color="auto" w:fill="FFFFFF"/>
    </w:rPr>
  </w:style>
  <w:style w:type="character" w:customStyle="1" w:styleId="530">
    <w:name w:val="Основной текст (5)3"/>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32">
    <w:name w:val="Подпись к картинке (3)3"/>
    <w:basedOn w:val="3f6"/>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3">
    <w:name w:val="Подпись к картинке (3)2"/>
    <w:basedOn w:val="3f6"/>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4d">
    <w:name w:val="Подпись к картинке (4)"/>
    <w:basedOn w:val="4a"/>
    <w:rsid w:val="00BB7FC1"/>
    <w:rPr>
      <w:rFonts w:ascii="Times New Roman" w:hAnsi="Times New Roman" w:cs="Times New Roman"/>
      <w:color w:val="000000"/>
      <w:spacing w:val="0"/>
      <w:w w:val="100"/>
      <w:position w:val="0"/>
      <w:sz w:val="15"/>
      <w:szCs w:val="15"/>
      <w:shd w:val="clear" w:color="auto" w:fill="FFFFFF"/>
      <w:lang w:val="ru-RU"/>
    </w:rPr>
  </w:style>
  <w:style w:type="character" w:customStyle="1" w:styleId="5c">
    <w:name w:val="Колонтитул5"/>
    <w:basedOn w:val="afffffd"/>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4">
    <w:name w:val="Основной текст (3)2"/>
    <w:basedOn w:val="3f3"/>
    <w:rsid w:val="00BB7FC1"/>
    <w:rPr>
      <w:rFonts w:ascii="Times New Roman" w:hAnsi="Times New Roman" w:cs="Times New Roman"/>
      <w:color w:val="000000"/>
      <w:spacing w:val="0"/>
      <w:w w:val="100"/>
      <w:position w:val="0"/>
      <w:sz w:val="23"/>
      <w:szCs w:val="23"/>
      <w:shd w:val="clear" w:color="auto" w:fill="FFFFFF"/>
      <w:lang w:val="ru-RU"/>
    </w:rPr>
  </w:style>
  <w:style w:type="character" w:customStyle="1" w:styleId="2ff">
    <w:name w:val="Колонтитул (2)"/>
    <w:basedOn w:val="ab"/>
    <w:rsid w:val="00BB7FC1"/>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16Exact3">
    <w:name w:val="Основной текст (16) Exact3"/>
    <w:basedOn w:val="16Exact"/>
    <w:rsid w:val="00BB7FC1"/>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
    <w:rsid w:val="00BB7FC1"/>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b"/>
    <w:rsid w:val="00BB7FC1"/>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b"/>
    <w:rsid w:val="00BB7FC1"/>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77">
    <w:name w:val="Основной текст (7)7"/>
    <w:basedOn w:val="72"/>
    <w:rsid w:val="00BB7FC1"/>
    <w:rPr>
      <w:rFonts w:ascii="Times New Roman" w:hAnsi="Times New Roman" w:cs="Times New Roman"/>
      <w:color w:val="000000"/>
      <w:spacing w:val="0"/>
      <w:w w:val="100"/>
      <w:position w:val="0"/>
      <w:sz w:val="15"/>
      <w:szCs w:val="15"/>
      <w:shd w:val="clear" w:color="auto" w:fill="FFFFFF"/>
      <w:lang w:val="ru-RU"/>
    </w:rPr>
  </w:style>
  <w:style w:type="character" w:customStyle="1" w:styleId="2ff0">
    <w:name w:val="Подпись к таблице (2)"/>
    <w:basedOn w:val="2f9"/>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225">
    <w:name w:val="Подпись к таблице (2)2"/>
    <w:basedOn w:val="2f9"/>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6Exact1">
    <w:name w:val="Основной текст (16) Exact1"/>
    <w:basedOn w:val="16Exact"/>
    <w:rsid w:val="00BB7FC1"/>
    <w:rPr>
      <w:rFonts w:ascii="Tahoma" w:eastAsia="Tahoma" w:hAnsi="Tahoma" w:cs="Tahoma"/>
      <w:color w:val="000000"/>
      <w:spacing w:val="-2"/>
      <w:w w:val="100"/>
      <w:position w:val="0"/>
      <w:sz w:val="8"/>
      <w:szCs w:val="8"/>
      <w:shd w:val="clear" w:color="auto" w:fill="FFFFFF"/>
      <w:lang w:val="ru-RU"/>
    </w:rPr>
  </w:style>
  <w:style w:type="character" w:customStyle="1" w:styleId="TimesNewRoman">
    <w:name w:val="Колонтитул + Times New Roman"/>
    <w:aliases w:val="11,5 pt2,13,Основной текст + Arial Narrow,5 pt65,Основной текст + Arial3,71,Курсив1"/>
    <w:basedOn w:val="afffffd"/>
    <w:rsid w:val="00BB7FC1"/>
    <w:rPr>
      <w:rFonts w:ascii="Times New Roman" w:eastAsia="Times New Roman" w:hAnsi="Times New Roman" w:cs="Times New Roman"/>
      <w:b w:val="0"/>
      <w:bCs w:val="0"/>
      <w:i w:val="0"/>
      <w:iCs w:val="0"/>
      <w:smallCaps w:val="0"/>
      <w:strike w:val="0"/>
      <w:dstrike w:val="0"/>
      <w:color w:val="000000"/>
      <w:spacing w:val="0"/>
      <w:w w:val="100"/>
      <w:position w:val="0"/>
      <w:sz w:val="23"/>
      <w:szCs w:val="23"/>
      <w:u w:val="none"/>
      <w:effect w:val="none"/>
      <w:shd w:val="clear" w:color="auto" w:fill="FFFFFF"/>
      <w:lang w:val="ru-RU"/>
    </w:rPr>
  </w:style>
  <w:style w:type="character" w:customStyle="1" w:styleId="76">
    <w:name w:val="Основной текст (7)6"/>
    <w:basedOn w:val="72"/>
    <w:rsid w:val="00BB7FC1"/>
    <w:rPr>
      <w:rFonts w:ascii="Times New Roman" w:hAnsi="Times New Roman" w:cs="Times New Roman"/>
      <w:color w:val="000000"/>
      <w:spacing w:val="0"/>
      <w:w w:val="100"/>
      <w:position w:val="0"/>
      <w:sz w:val="15"/>
      <w:szCs w:val="15"/>
      <w:shd w:val="clear" w:color="auto" w:fill="FFFFFF"/>
    </w:rPr>
  </w:style>
  <w:style w:type="character" w:customStyle="1" w:styleId="7Exact3">
    <w:name w:val="Основной текст (7) Exact3"/>
    <w:basedOn w:val="72"/>
    <w:rsid w:val="00BB7FC1"/>
    <w:rPr>
      <w:rFonts w:ascii="Times New Roman" w:hAnsi="Times New Roman" w:cs="Times New Roman"/>
      <w:color w:val="000000"/>
      <w:spacing w:val="0"/>
      <w:w w:val="100"/>
      <w:position w:val="0"/>
      <w:sz w:val="14"/>
      <w:szCs w:val="14"/>
      <w:shd w:val="clear" w:color="auto" w:fill="FFFFFF"/>
      <w:lang w:val="ru-RU"/>
    </w:rPr>
  </w:style>
  <w:style w:type="character" w:customStyle="1" w:styleId="18Exact1">
    <w:name w:val="Основной текст (18) Exact1"/>
    <w:basedOn w:val="18Exact"/>
    <w:rsid w:val="00BB7FC1"/>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50ptExact1">
    <w:name w:val="Основной текст (5) + Интервал 0 pt Exact1"/>
    <w:basedOn w:val="53"/>
    <w:rsid w:val="00BB7FC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9Exact1">
    <w:name w:val="Основной текст (19) Exact1"/>
    <w:basedOn w:val="19Exact"/>
    <w:rsid w:val="00BB7FC1"/>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BB7FC1"/>
    <w:rPr>
      <w:rFonts w:ascii="Times New Roman" w:hAnsi="Times New Roman" w:cs="Times New Roman"/>
      <w:color w:val="000000"/>
      <w:spacing w:val="-1"/>
      <w:w w:val="100"/>
      <w:position w:val="0"/>
      <w:sz w:val="8"/>
      <w:szCs w:val="8"/>
      <w:shd w:val="clear" w:color="auto" w:fill="FFFFFF"/>
      <w:lang w:val="ru-RU"/>
    </w:rPr>
  </w:style>
  <w:style w:type="character" w:customStyle="1" w:styleId="5d">
    <w:name w:val="Подпись к картинке (5)"/>
    <w:basedOn w:val="55"/>
    <w:rsid w:val="00BB7FC1"/>
    <w:rPr>
      <w:rFonts w:ascii="Tahoma" w:eastAsia="Tahoma" w:hAnsi="Tahoma" w:cs="Tahoma"/>
      <w:color w:val="000000"/>
      <w:spacing w:val="0"/>
      <w:w w:val="100"/>
      <w:position w:val="0"/>
      <w:sz w:val="8"/>
      <w:szCs w:val="8"/>
      <w:shd w:val="clear" w:color="auto" w:fill="FFFFFF"/>
      <w:lang w:val="ru-RU"/>
    </w:rPr>
  </w:style>
  <w:style w:type="character" w:customStyle="1" w:styleId="522">
    <w:name w:val="Подпись к картинке (5)2"/>
    <w:basedOn w:val="55"/>
    <w:rsid w:val="00BB7FC1"/>
    <w:rPr>
      <w:rFonts w:ascii="Tahoma" w:eastAsia="Tahoma" w:hAnsi="Tahoma" w:cs="Tahoma"/>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BB7FC1"/>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BB7FC1"/>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BB7FC1"/>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BB7FC1"/>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BB7FC1"/>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BB7FC1"/>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BB7FC1"/>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2"/>
    <w:rsid w:val="00BB7FC1"/>
    <w:rPr>
      <w:rFonts w:ascii="Times New Roman" w:hAnsi="Times New Roman" w:cs="Times New Roman"/>
      <w:color w:val="000000"/>
      <w:spacing w:val="0"/>
      <w:w w:val="100"/>
      <w:position w:val="0"/>
      <w:sz w:val="14"/>
      <w:szCs w:val="14"/>
      <w:shd w:val="clear" w:color="auto" w:fill="FFFFFF"/>
      <w:lang w:val="ru-RU"/>
    </w:rPr>
  </w:style>
  <w:style w:type="character" w:customStyle="1" w:styleId="28Exact1">
    <w:name w:val="Основной текст (28) Exact1"/>
    <w:basedOn w:val="28Exact"/>
    <w:rsid w:val="00BB7FC1"/>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2"/>
    <w:rsid w:val="00BB7FC1"/>
    <w:rPr>
      <w:rFonts w:ascii="Times New Roman" w:hAnsi="Times New Roman" w:cs="Times New Roman"/>
      <w:color w:val="000000"/>
      <w:spacing w:val="0"/>
      <w:w w:val="100"/>
      <w:position w:val="0"/>
      <w:sz w:val="14"/>
      <w:szCs w:val="14"/>
      <w:shd w:val="clear" w:color="auto" w:fill="FFFFFF"/>
      <w:lang w:val="ru-RU"/>
    </w:rPr>
  </w:style>
  <w:style w:type="character" w:customStyle="1" w:styleId="29Exact">
    <w:name w:val="Основной текст (29) Exact"/>
    <w:basedOn w:val="ab"/>
    <w:rsid w:val="00BB7FC1"/>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0">
    <w:name w:val="Основной текст (3) Exact1"/>
    <w:basedOn w:val="3f3"/>
    <w:rsid w:val="00BB7FC1"/>
    <w:rPr>
      <w:rFonts w:ascii="Times New Roman" w:hAnsi="Times New Roman" w:cs="Times New Roman"/>
      <w:color w:val="000000"/>
      <w:spacing w:val="3"/>
      <w:w w:val="100"/>
      <w:position w:val="0"/>
      <w:sz w:val="21"/>
      <w:szCs w:val="21"/>
      <w:u w:val="single"/>
      <w:shd w:val="clear" w:color="auto" w:fill="FFFFFF"/>
      <w:lang w:val="ru-RU"/>
    </w:rPr>
  </w:style>
  <w:style w:type="character" w:customStyle="1" w:styleId="30Exact">
    <w:name w:val="Основной текст (30) Exact"/>
    <w:basedOn w:val="ab"/>
    <w:qFormat/>
    <w:rsid w:val="00BB7FC1"/>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4e">
    <w:name w:val="Основной текст (4)"/>
    <w:basedOn w:val="47"/>
    <w:rsid w:val="00BB7FC1"/>
    <w:rPr>
      <w:rFonts w:ascii="Times New Roman" w:hAnsi="Times New Roman" w:cs="Times New Roman"/>
      <w:b/>
      <w:bCs/>
      <w:color w:val="000000"/>
      <w:spacing w:val="0"/>
      <w:w w:val="100"/>
      <w:position w:val="0"/>
      <w:sz w:val="27"/>
      <w:szCs w:val="27"/>
      <w:shd w:val="clear" w:color="auto" w:fill="FFFFFF"/>
      <w:lang w:val="ru-RU"/>
    </w:rPr>
  </w:style>
  <w:style w:type="character" w:customStyle="1" w:styleId="Impact">
    <w:name w:val="Колонтитул + Impact"/>
    <w:aliases w:val="14 pt"/>
    <w:basedOn w:val="afffffd"/>
    <w:rsid w:val="00BB7FC1"/>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7"/>
    <w:rsid w:val="00BB7FC1"/>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d">
    <w:name w:val="Колонтитул (2)1"/>
    <w:basedOn w:val="ab"/>
    <w:rsid w:val="00BB7FC1"/>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
    <w:name w:val="Колонтитул4"/>
    <w:basedOn w:val="afffffd"/>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BB7FC1"/>
    <w:rPr>
      <w:rFonts w:ascii="Times New Roman" w:hAnsi="Times New Roman" w:cs="Times New Roman"/>
      <w:color w:val="000000"/>
      <w:spacing w:val="-4"/>
      <w:w w:val="150"/>
      <w:position w:val="0"/>
      <w:sz w:val="8"/>
      <w:szCs w:val="8"/>
      <w:shd w:val="clear" w:color="auto" w:fill="FFFFFF"/>
      <w:lang w:val="ru-RU"/>
    </w:rPr>
  </w:style>
  <w:style w:type="character" w:customStyle="1" w:styleId="36Exact">
    <w:name w:val="Основной текст (36) Exact"/>
    <w:basedOn w:val="ab"/>
    <w:rsid w:val="00BB7FC1"/>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BB7FC1"/>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BB7FC1"/>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BB7FC1"/>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BB7FC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BB7FC1"/>
    <w:rPr>
      <w:rFonts w:ascii="Bookman Old Style" w:eastAsia="Bookman Old Style" w:hAnsi="Bookman Old Style" w:cs="Bookman Old Style"/>
      <w:color w:val="000000"/>
      <w:spacing w:val="-5"/>
      <w:w w:val="100"/>
      <w:position w:val="0"/>
      <w:sz w:val="9"/>
      <w:szCs w:val="9"/>
      <w:shd w:val="clear" w:color="auto" w:fill="FFFFFF"/>
      <w:lang w:val="ru-RU"/>
    </w:rPr>
  </w:style>
  <w:style w:type="character" w:customStyle="1" w:styleId="39Exact1">
    <w:name w:val="Основной текст (39) Exact1"/>
    <w:basedOn w:val="39Exact"/>
    <w:rsid w:val="00BB7FC1"/>
    <w:rPr>
      <w:rFonts w:ascii="Arial" w:eastAsia="Arial" w:hAnsi="Arial" w:cs="Arial"/>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BB7FC1"/>
    <w:rPr>
      <w:rFonts w:ascii="Times New Roman" w:hAnsi="Times New Roman" w:cs="Times New Roman"/>
      <w:color w:val="000000"/>
      <w:spacing w:val="-4"/>
      <w:w w:val="150"/>
      <w:position w:val="0"/>
      <w:sz w:val="8"/>
      <w:szCs w:val="8"/>
      <w:shd w:val="clear" w:color="auto" w:fill="FFFFFF"/>
      <w:lang w:val="ru-RU"/>
    </w:rPr>
  </w:style>
  <w:style w:type="character" w:customStyle="1" w:styleId="40Exact1">
    <w:name w:val="Основной текст (40) Exact1"/>
    <w:basedOn w:val="40Exact"/>
    <w:rsid w:val="00BB7FC1"/>
    <w:rPr>
      <w:rFonts w:ascii="Candara" w:eastAsia="Candara" w:hAnsi="Candara" w:cs="Candara"/>
      <w:color w:val="000000"/>
      <w:spacing w:val="-7"/>
      <w:w w:val="100"/>
      <w:position w:val="0"/>
      <w:sz w:val="8"/>
      <w:szCs w:val="8"/>
      <w:shd w:val="clear" w:color="auto" w:fill="FFFFFF"/>
      <w:lang w:val="ru-RU"/>
    </w:rPr>
  </w:style>
  <w:style w:type="character" w:customStyle="1" w:styleId="3fc">
    <w:name w:val="Колонтитул3"/>
    <w:basedOn w:val="afffffd"/>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Arial">
    <w:name w:val="Основной текст + Arial"/>
    <w:aliases w:val="5 pt3,5 pt1,Интервал 0 pt,Интервал 0 pt3,Интервал 0 pt2,Интервал 0 pt1,Малые прописные,Подпись к картинке (3) + Batang,5 pt62,Основной текст + Arial Narrow2,115,5 pt52,Полужирный38,Курсив27,10 pt4,Не полужирный5,9 pt1"/>
    <w:basedOn w:val="affff8"/>
    <w:rsid w:val="00BB7FC1"/>
    <w:rPr>
      <w:rFonts w:ascii="Arial" w:eastAsia="Arial" w:hAnsi="Arial" w:cs="Arial"/>
      <w:b w:val="0"/>
      <w:bCs w:val="0"/>
      <w:i w:val="0"/>
      <w:iCs w:val="0"/>
      <w:smallCaps w:val="0"/>
      <w:strike w:val="0"/>
      <w:dstrike w:val="0"/>
      <w:color w:val="000000"/>
      <w:spacing w:val="0"/>
      <w:w w:val="100"/>
      <w:position w:val="0"/>
      <w:sz w:val="9"/>
      <w:szCs w:val="9"/>
      <w:u w:val="none"/>
      <w:effect w:val="none"/>
      <w:shd w:val="clear" w:color="auto" w:fill="FFFFFF"/>
      <w:lang w:val="ru-RU"/>
    </w:rPr>
  </w:style>
  <w:style w:type="character" w:customStyle="1" w:styleId="3fd">
    <w:name w:val="Подпись к таблице (3)"/>
    <w:basedOn w:val="3f7"/>
    <w:rsid w:val="00BB7FC1"/>
    <w:rPr>
      <w:rFonts w:ascii="Arial" w:eastAsia="Arial" w:hAnsi="Arial" w:cs="Arial"/>
      <w:sz w:val="9"/>
      <w:szCs w:val="9"/>
      <w:shd w:val="clear" w:color="auto" w:fill="FFFFFF"/>
    </w:rPr>
  </w:style>
  <w:style w:type="character" w:customStyle="1" w:styleId="47Exact1">
    <w:name w:val="Основной текст (47) Exact1"/>
    <w:basedOn w:val="47Exact"/>
    <w:rsid w:val="00BB7FC1"/>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2"/>
    <w:rsid w:val="00BB7FC1"/>
    <w:rPr>
      <w:rFonts w:ascii="Times New Roman" w:hAnsi="Times New Roman" w:cs="Times New Roman"/>
      <w:color w:val="000000"/>
      <w:spacing w:val="1"/>
      <w:w w:val="100"/>
      <w:position w:val="0"/>
      <w:sz w:val="14"/>
      <w:szCs w:val="14"/>
      <w:shd w:val="clear" w:color="auto" w:fill="FFFFFF"/>
      <w:lang w:val="ru-RU"/>
    </w:rPr>
  </w:style>
  <w:style w:type="character" w:customStyle="1" w:styleId="70ptExact3">
    <w:name w:val="Основной текст (7) + Интервал 0 pt Exact3"/>
    <w:basedOn w:val="72"/>
    <w:rsid w:val="00BB7FC1"/>
    <w:rPr>
      <w:rFonts w:ascii="Times New Roman" w:hAnsi="Times New Roman" w:cs="Times New Roman"/>
      <w:color w:val="000000"/>
      <w:spacing w:val="1"/>
      <w:w w:val="100"/>
      <w:position w:val="0"/>
      <w:sz w:val="14"/>
      <w:szCs w:val="14"/>
      <w:shd w:val="clear" w:color="auto" w:fill="FFFFFF"/>
      <w:lang w:val="ru-RU"/>
    </w:rPr>
  </w:style>
  <w:style w:type="character" w:customStyle="1" w:styleId="41Exact">
    <w:name w:val="Основной текст (41) Exact"/>
    <w:basedOn w:val="ab"/>
    <w:rsid w:val="00BB7FC1"/>
    <w:rPr>
      <w:rFonts w:ascii="Arial" w:eastAsia="Arial" w:hAnsi="Arial" w:cs="Arial" w:hint="default"/>
      <w:b w:val="0"/>
      <w:bCs w:val="0"/>
      <w:i w:val="0"/>
      <w:iCs w:val="0"/>
      <w:smallCaps w:val="0"/>
      <w:strike w:val="0"/>
      <w:dstrike w:val="0"/>
      <w:spacing w:val="-4"/>
      <w:sz w:val="9"/>
      <w:szCs w:val="9"/>
      <w:u w:val="none"/>
      <w:effect w:val="none"/>
    </w:rPr>
  </w:style>
  <w:style w:type="character" w:customStyle="1" w:styleId="41Exact2">
    <w:name w:val="Основной текст (41) Exact2"/>
    <w:basedOn w:val="412"/>
    <w:rsid w:val="00BB7FC1"/>
    <w:rPr>
      <w:rFonts w:ascii="Arial" w:eastAsia="Arial" w:hAnsi="Arial" w:cs="Arial"/>
      <w:spacing w:val="-4"/>
      <w:sz w:val="9"/>
      <w:szCs w:val="9"/>
      <w:shd w:val="clear" w:color="auto" w:fill="FFFFFF"/>
    </w:rPr>
  </w:style>
  <w:style w:type="character" w:customStyle="1" w:styleId="41Exact1">
    <w:name w:val="Основной текст (41) Exact1"/>
    <w:basedOn w:val="412"/>
    <w:rsid w:val="00BB7FC1"/>
    <w:rPr>
      <w:rFonts w:ascii="Arial" w:eastAsia="Arial" w:hAnsi="Arial" w:cs="Arial"/>
      <w:spacing w:val="-4"/>
      <w:sz w:val="9"/>
      <w:szCs w:val="9"/>
      <w:shd w:val="clear" w:color="auto" w:fill="FFFFFF"/>
    </w:rPr>
  </w:style>
  <w:style w:type="character" w:customStyle="1" w:styleId="6Exact10">
    <w:name w:val="Подпись к картинке (6) Exact1"/>
    <w:basedOn w:val="6Exact0"/>
    <w:rsid w:val="00BB7FC1"/>
    <w:rPr>
      <w:rFonts w:ascii="Times New Roman" w:hAnsi="Times New Roman" w:cs="Times New Roman"/>
      <w:color w:val="000000"/>
      <w:spacing w:val="-4"/>
      <w:w w:val="150"/>
      <w:position w:val="0"/>
      <w:sz w:val="8"/>
      <w:szCs w:val="8"/>
      <w:shd w:val="clear" w:color="auto" w:fill="FFFFFF"/>
      <w:lang w:val="ru-RU"/>
    </w:rPr>
  </w:style>
  <w:style w:type="character" w:customStyle="1" w:styleId="414">
    <w:name w:val="Основной текст (41)"/>
    <w:basedOn w:val="412"/>
    <w:rsid w:val="00BB7FC1"/>
    <w:rPr>
      <w:rFonts w:ascii="Arial" w:eastAsia="Arial" w:hAnsi="Arial" w:cs="Arial"/>
      <w:color w:val="000000"/>
      <w:spacing w:val="0"/>
      <w:w w:val="100"/>
      <w:position w:val="0"/>
      <w:sz w:val="9"/>
      <w:szCs w:val="9"/>
      <w:shd w:val="clear" w:color="auto" w:fill="FFFFFF"/>
      <w:lang w:val="ru-RU"/>
    </w:rPr>
  </w:style>
  <w:style w:type="character" w:customStyle="1" w:styleId="750">
    <w:name w:val="Основной текст (7)5"/>
    <w:basedOn w:val="72"/>
    <w:rsid w:val="00BB7FC1"/>
    <w:rPr>
      <w:rFonts w:ascii="Times New Roman" w:hAnsi="Times New Roman" w:cs="Times New Roman"/>
      <w:color w:val="000000"/>
      <w:spacing w:val="0"/>
      <w:w w:val="100"/>
      <w:position w:val="0"/>
      <w:sz w:val="15"/>
      <w:szCs w:val="15"/>
      <w:shd w:val="clear" w:color="auto" w:fill="FFFFFF"/>
      <w:lang w:val="ru-RU"/>
    </w:rPr>
  </w:style>
  <w:style w:type="character" w:customStyle="1" w:styleId="4120">
    <w:name w:val="Основной текст (41)2"/>
    <w:basedOn w:val="412"/>
    <w:rsid w:val="00BB7FC1"/>
    <w:rPr>
      <w:rFonts w:ascii="Arial" w:eastAsia="Arial" w:hAnsi="Arial" w:cs="Arial"/>
      <w:color w:val="000000"/>
      <w:spacing w:val="0"/>
      <w:w w:val="100"/>
      <w:position w:val="0"/>
      <w:sz w:val="9"/>
      <w:szCs w:val="9"/>
      <w:shd w:val="clear" w:color="auto" w:fill="FFFFFF"/>
      <w:lang w:val="ru-RU"/>
    </w:rPr>
  </w:style>
  <w:style w:type="character" w:customStyle="1" w:styleId="423">
    <w:name w:val="Основной текст (42)"/>
    <w:basedOn w:val="420"/>
    <w:rsid w:val="00BB7FC1"/>
    <w:rPr>
      <w:rFonts w:ascii="Franklin Gothic Heavy" w:eastAsia="Franklin Gothic Heavy" w:hAnsi="Franklin Gothic Heavy" w:cs="Franklin Gothic Heavy"/>
      <w:color w:val="000000"/>
      <w:spacing w:val="-10"/>
      <w:w w:val="100"/>
      <w:position w:val="0"/>
      <w:sz w:val="9"/>
      <w:szCs w:val="9"/>
      <w:shd w:val="clear" w:color="auto" w:fill="FFFFFF"/>
      <w:lang w:val="ru-RU"/>
    </w:rPr>
  </w:style>
  <w:style w:type="character" w:customStyle="1" w:styleId="432">
    <w:name w:val="Основной текст (43)"/>
    <w:basedOn w:val="430"/>
    <w:rsid w:val="00BB7FC1"/>
    <w:rPr>
      <w:rFonts w:ascii="Franklin Gothic Heavy" w:eastAsia="Franklin Gothic Heavy" w:hAnsi="Franklin Gothic Heavy" w:cs="Franklin Gothic Heavy"/>
      <w:color w:val="000000"/>
      <w:spacing w:val="0"/>
      <w:w w:val="100"/>
      <w:position w:val="0"/>
      <w:sz w:val="9"/>
      <w:szCs w:val="9"/>
      <w:shd w:val="clear" w:color="auto" w:fill="FFFFFF"/>
      <w:lang w:val="ru-RU"/>
    </w:rPr>
  </w:style>
  <w:style w:type="character" w:customStyle="1" w:styleId="740">
    <w:name w:val="Основной текст (7)4"/>
    <w:basedOn w:val="72"/>
    <w:rsid w:val="00BB7FC1"/>
    <w:rPr>
      <w:rFonts w:ascii="Times New Roman" w:hAnsi="Times New Roman" w:cs="Times New Roman"/>
      <w:color w:val="000000"/>
      <w:spacing w:val="0"/>
      <w:w w:val="100"/>
      <w:position w:val="0"/>
      <w:sz w:val="15"/>
      <w:szCs w:val="15"/>
      <w:shd w:val="clear" w:color="auto" w:fill="FFFFFF"/>
      <w:lang w:val="ru-RU"/>
    </w:rPr>
  </w:style>
  <w:style w:type="character" w:customStyle="1" w:styleId="442">
    <w:name w:val="Основной текст (44)"/>
    <w:basedOn w:val="440"/>
    <w:rsid w:val="00BB7FC1"/>
    <w:rPr>
      <w:rFonts w:ascii="Times New Roman" w:hAnsi="Times New Roman" w:cs="Times New Roman"/>
      <w:color w:val="000000"/>
      <w:spacing w:val="0"/>
      <w:w w:val="100"/>
      <w:position w:val="0"/>
      <w:sz w:val="10"/>
      <w:szCs w:val="10"/>
      <w:shd w:val="clear" w:color="auto" w:fill="FFFFFF"/>
      <w:lang w:val="ru-RU"/>
    </w:rPr>
  </w:style>
  <w:style w:type="character" w:customStyle="1" w:styleId="452">
    <w:name w:val="Основной текст (45)"/>
    <w:basedOn w:val="450"/>
    <w:rsid w:val="00BB7FC1"/>
    <w:rPr>
      <w:rFonts w:ascii="Franklin Gothic Heavy" w:eastAsia="Franklin Gothic Heavy" w:hAnsi="Franklin Gothic Heavy" w:cs="Franklin Gothic Heavy"/>
      <w:color w:val="000000"/>
      <w:spacing w:val="0"/>
      <w:w w:val="100"/>
      <w:position w:val="0"/>
      <w:sz w:val="10"/>
      <w:szCs w:val="10"/>
      <w:shd w:val="clear" w:color="auto" w:fill="FFFFFF"/>
    </w:rPr>
  </w:style>
  <w:style w:type="character" w:customStyle="1" w:styleId="462">
    <w:name w:val="Основной текст (46)"/>
    <w:basedOn w:val="460"/>
    <w:rsid w:val="00BB7FC1"/>
    <w:rPr>
      <w:rFonts w:ascii="Franklin Gothic Heavy" w:eastAsia="Franklin Gothic Heavy" w:hAnsi="Franklin Gothic Heavy" w:cs="Franklin Gothic Heavy"/>
      <w:color w:val="000000"/>
      <w:spacing w:val="0"/>
      <w:w w:val="100"/>
      <w:position w:val="0"/>
      <w:sz w:val="9"/>
      <w:szCs w:val="9"/>
      <w:shd w:val="clear" w:color="auto" w:fill="FFFFFF"/>
    </w:rPr>
  </w:style>
  <w:style w:type="character" w:customStyle="1" w:styleId="362">
    <w:name w:val="Основной текст (36)"/>
    <w:basedOn w:val="360"/>
    <w:rsid w:val="00BB7FC1"/>
    <w:rPr>
      <w:rFonts w:ascii="Arial" w:eastAsia="Arial" w:hAnsi="Arial" w:cs="Arial"/>
      <w:b/>
      <w:bCs/>
      <w:color w:val="000000"/>
      <w:spacing w:val="0"/>
      <w:w w:val="100"/>
      <w:position w:val="0"/>
      <w:sz w:val="8"/>
      <w:szCs w:val="8"/>
      <w:shd w:val="clear" w:color="auto" w:fill="FFFFFF"/>
      <w:lang w:val="ru-RU"/>
    </w:rPr>
  </w:style>
  <w:style w:type="character" w:customStyle="1" w:styleId="290pt">
    <w:name w:val="Основной текст (29) + Интервал 0 pt"/>
    <w:basedOn w:val="290"/>
    <w:rsid w:val="00BB7FC1"/>
    <w:rPr>
      <w:rFonts w:ascii="Times New Roman" w:hAnsi="Times New Roman" w:cs="Times New Roman"/>
      <w:b/>
      <w:bCs/>
      <w:i/>
      <w:iCs/>
      <w:color w:val="000000"/>
      <w:spacing w:val="-10"/>
      <w:w w:val="100"/>
      <w:position w:val="0"/>
      <w:sz w:val="15"/>
      <w:szCs w:val="15"/>
      <w:shd w:val="clear" w:color="auto" w:fill="FFFFFF"/>
    </w:rPr>
  </w:style>
  <w:style w:type="character" w:customStyle="1" w:styleId="2ff1">
    <w:name w:val="Колонтитул2"/>
    <w:basedOn w:val="afffffd"/>
    <w:rsid w:val="00BB7FC1"/>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
    <w:name w:val="Основной текст Exact"/>
    <w:basedOn w:val="ab"/>
    <w:rsid w:val="00BB7FC1"/>
    <w:rPr>
      <w:rFonts w:ascii="Times New Roman" w:eastAsia="Times New Roman" w:hAnsi="Times New Roman" w:cs="Times New Roman" w:hint="default"/>
      <w:b w:val="0"/>
      <w:bCs w:val="0"/>
      <w:i w:val="0"/>
      <w:iCs w:val="0"/>
      <w:smallCaps w:val="0"/>
      <w:strike w:val="0"/>
      <w:dstrike w:val="0"/>
      <w:spacing w:val="2"/>
      <w:sz w:val="25"/>
      <w:szCs w:val="25"/>
      <w:u w:val="none"/>
      <w:effect w:val="none"/>
    </w:rPr>
  </w:style>
  <w:style w:type="character" w:customStyle="1" w:styleId="Exact1">
    <w:name w:val="Основной текст Exact1"/>
    <w:basedOn w:val="affff8"/>
    <w:rsid w:val="00BB7FC1"/>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BB7FC1"/>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BB7FC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BB7FC1"/>
    <w:rPr>
      <w:rFonts w:ascii="Times New Roman" w:hAnsi="Times New Roman" w:cs="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BB7FC1"/>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BB7FC1"/>
    <w:rPr>
      <w:rFonts w:ascii="Arial" w:eastAsia="Arial" w:hAnsi="Arial" w:cs="Arial"/>
      <w:color w:val="000000"/>
      <w:spacing w:val="19"/>
      <w:w w:val="100"/>
      <w:position w:val="0"/>
      <w:sz w:val="9"/>
      <w:szCs w:val="9"/>
      <w:shd w:val="clear" w:color="auto" w:fill="FFFFFF"/>
      <w:lang w:val="ru-RU"/>
    </w:rPr>
  </w:style>
  <w:style w:type="character" w:customStyle="1" w:styleId="4f0">
    <w:name w:val="Подпись к таблице (4)"/>
    <w:basedOn w:val="4b"/>
    <w:rsid w:val="00BB7FC1"/>
    <w:rPr>
      <w:rFonts w:ascii="Arial" w:eastAsia="Arial" w:hAnsi="Arial" w:cs="Arial"/>
      <w:color w:val="000000"/>
      <w:spacing w:val="0"/>
      <w:w w:val="100"/>
      <w:position w:val="0"/>
      <w:sz w:val="9"/>
      <w:szCs w:val="9"/>
      <w:shd w:val="clear" w:color="auto" w:fill="FFFFFF"/>
      <w:lang w:val="ru-RU"/>
    </w:rPr>
  </w:style>
  <w:style w:type="character" w:customStyle="1" w:styleId="140ptExact">
    <w:name w:val="Основной текст (14) + Интервал 0 pt Exact"/>
    <w:basedOn w:val="14Exact"/>
    <w:rsid w:val="00BB7FC1"/>
    <w:rPr>
      <w:rFonts w:ascii="Arial" w:eastAsia="Arial" w:hAnsi="Arial" w:cs="Arial"/>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2"/>
    <w:rsid w:val="00BB7FC1"/>
    <w:rPr>
      <w:rFonts w:ascii="Times New Roman" w:hAnsi="Times New Roman" w:cs="Times New Roman"/>
      <w:color w:val="000000"/>
      <w:spacing w:val="1"/>
      <w:w w:val="100"/>
      <w:position w:val="0"/>
      <w:sz w:val="14"/>
      <w:szCs w:val="14"/>
      <w:shd w:val="clear" w:color="auto" w:fill="FFFFFF"/>
      <w:lang w:val="ru-RU"/>
    </w:rPr>
  </w:style>
  <w:style w:type="character" w:customStyle="1" w:styleId="70ptExact1">
    <w:name w:val="Основной текст (7) + Интервал 0 pt Exact1"/>
    <w:basedOn w:val="72"/>
    <w:rsid w:val="00BB7FC1"/>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0">
    <w:name w:val="Основной текст (7)3"/>
    <w:basedOn w:val="72"/>
    <w:rsid w:val="00BB7FC1"/>
    <w:rPr>
      <w:rFonts w:ascii="Times New Roman" w:hAnsi="Times New Roman" w:cs="Times New Roman"/>
      <w:color w:val="000000"/>
      <w:spacing w:val="0"/>
      <w:w w:val="100"/>
      <w:position w:val="0"/>
      <w:sz w:val="15"/>
      <w:szCs w:val="15"/>
      <w:shd w:val="clear" w:color="auto" w:fill="FFFFFF"/>
      <w:lang w:val="ru-RU"/>
    </w:rPr>
  </w:style>
  <w:style w:type="character" w:customStyle="1" w:styleId="720">
    <w:name w:val="Основной текст (7)2"/>
    <w:basedOn w:val="72"/>
    <w:rsid w:val="00BB7FC1"/>
    <w:rPr>
      <w:rFonts w:ascii="Times New Roman" w:hAnsi="Times New Roman" w:cs="Times New Roman"/>
      <w:color w:val="000000"/>
      <w:spacing w:val="0"/>
      <w:w w:val="100"/>
      <w:position w:val="0"/>
      <w:sz w:val="15"/>
      <w:szCs w:val="15"/>
      <w:u w:val="single"/>
      <w:shd w:val="clear" w:color="auto" w:fill="FFFFFF"/>
      <w:lang w:val="ru-RU"/>
    </w:rPr>
  </w:style>
  <w:style w:type="table" w:styleId="1fffff3">
    <w:name w:val="Table Simple 1"/>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2">
    <w:name w:val="Table Simple 2"/>
    <w:basedOn w:val="ac"/>
    <w:semiHidden/>
    <w:unhideWhenUsed/>
    <w:rsid w:val="00BB7FC1"/>
    <w:pPr>
      <w:spacing w:after="0" w:line="240" w:lineRule="auto"/>
    </w:pPr>
    <w:rPr>
      <w:rFonts w:ascii="Times New Roman" w:eastAsia="Times New Roman" w:hAnsi="Times New Roman" w:cs="Times New Roman"/>
      <w:sz w:val="20"/>
      <w:szCs w:val="20"/>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e">
    <w:name w:val="Table Simple 3"/>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4">
    <w:name w:val="Table Classic 1"/>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Classic 2"/>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
    <w:name w:val="Table Classic 3"/>
    <w:basedOn w:val="ac"/>
    <w:semiHidden/>
    <w:unhideWhenUsed/>
    <w:rsid w:val="00BB7FC1"/>
    <w:pPr>
      <w:spacing w:after="0" w:line="240" w:lineRule="auto"/>
    </w:pPr>
    <w:rPr>
      <w:rFonts w:ascii="Times New Roman" w:eastAsia="Times New Roman" w:hAnsi="Times New Roman" w:cs="Times New Roman"/>
      <w:color w:val="000080"/>
      <w:sz w:val="20"/>
      <w:szCs w:val="2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1">
    <w:name w:val="Table Classic 4"/>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5">
    <w:name w:val="Table Colorful 1"/>
    <w:basedOn w:val="ac"/>
    <w:semiHidden/>
    <w:unhideWhenUsed/>
    <w:rsid w:val="00BB7FC1"/>
    <w:pPr>
      <w:spacing w:after="0" w:line="240" w:lineRule="auto"/>
    </w:pPr>
    <w:rPr>
      <w:rFonts w:ascii="Times New Roman" w:eastAsia="Times New Roman" w:hAnsi="Times New Roman" w:cs="Times New Roman"/>
      <w:color w:val="FFFFFF"/>
      <w:sz w:val="20"/>
      <w:szCs w:val="20"/>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4">
    <w:name w:val="Table Colorful 2"/>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0">
    <w:name w:val="Table Colorful 3"/>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6">
    <w:name w:val="Table Columns 1"/>
    <w:basedOn w:val="ac"/>
    <w:unhideWhenUsed/>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c"/>
    <w:semiHidden/>
    <w:unhideWhenUsed/>
    <w:rsid w:val="00BB7FC1"/>
    <w:pPr>
      <w:spacing w:after="0" w:line="240" w:lineRule="auto"/>
    </w:pPr>
    <w:rPr>
      <w:rFonts w:ascii="Times New Roman" w:eastAsia="Times New Roman" w:hAnsi="Times New Roman" w:cs="Times New Roman"/>
      <w:b/>
      <w:bCs/>
      <w:sz w:val="20"/>
      <w:szCs w:val="20"/>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olumns 3"/>
    <w:basedOn w:val="ac"/>
    <w:semiHidden/>
    <w:unhideWhenUsed/>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2">
    <w:name w:val="Table Columns 4"/>
    <w:basedOn w:val="ac"/>
    <w:semiHidden/>
    <w:unhideWhenUsed/>
    <w:rsid w:val="00BB7FC1"/>
    <w:pPr>
      <w:spacing w:after="0" w:line="240" w:lineRule="auto"/>
    </w:pPr>
    <w:rPr>
      <w:rFonts w:ascii="Times New Roman" w:eastAsia="Times New Roman" w:hAnsi="Times New Roman" w:cs="Times New Roman"/>
      <w:sz w:val="20"/>
      <w:szCs w:val="20"/>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e">
    <w:name w:val="Table Columns 5"/>
    <w:basedOn w:val="ac"/>
    <w:unhideWhenUsed/>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7">
    <w:name w:val="Table Grid 1"/>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6">
    <w:name w:val="Table Grid 2"/>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2">
    <w:name w:val="Table Grid 3"/>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3">
    <w:name w:val="Table Grid 4"/>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
    <w:name w:val="Table Grid 5"/>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9">
    <w:name w:val="Table Grid 6"/>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8">
    <w:name w:val="Table Grid 7"/>
    <w:basedOn w:val="ac"/>
    <w:semiHidden/>
    <w:unhideWhenUsed/>
    <w:rsid w:val="00BB7FC1"/>
    <w:pPr>
      <w:spacing w:after="0" w:line="240" w:lineRule="auto"/>
    </w:pPr>
    <w:rPr>
      <w:rFonts w:ascii="Times New Roman" w:eastAsia="Times New Roman" w:hAnsi="Times New Roman" w:cs="Times New Roman"/>
      <w:b/>
      <w:bCs/>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c"/>
    <w:semiHidden/>
    <w:unhideWhenUsed/>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c"/>
    <w:unhideWhenUsed/>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c"/>
    <w:semiHidden/>
    <w:unhideWhenUsed/>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c"/>
    <w:unhideWhenUsed/>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unhideWhenUsed/>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8">
    <w:name w:val="Table 3D effects 1"/>
    <w:basedOn w:val="ac"/>
    <w:semiHidden/>
    <w:unhideWhenUsed/>
    <w:rsid w:val="00BB7FC1"/>
    <w:pPr>
      <w:spacing w:after="0" w:line="240" w:lineRule="auto"/>
    </w:pPr>
    <w:rPr>
      <w:rFonts w:ascii="Times New Roman" w:eastAsia="Times New Roman" w:hAnsi="Times New Roman" w:cs="Times New Roman"/>
      <w:sz w:val="20"/>
      <w:szCs w:val="20"/>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7">
    <w:name w:val="Table 3D effects 2"/>
    <w:basedOn w:val="ac"/>
    <w:semiHidden/>
    <w:unhideWhenUsed/>
    <w:rsid w:val="00BB7FC1"/>
    <w:pPr>
      <w:spacing w:after="0" w:line="240" w:lineRule="auto"/>
    </w:pPr>
    <w:rPr>
      <w:rFonts w:ascii="Times New Roman" w:eastAsia="Times New Roman" w:hAnsi="Times New Roman" w:cs="Times New Roman"/>
      <w:sz w:val="20"/>
      <w:szCs w:val="20"/>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3D effects 3"/>
    <w:basedOn w:val="ac"/>
    <w:unhideWhenUsed/>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6">
    <w:name w:val="Table Contemporary"/>
    <w:basedOn w:val="ac"/>
    <w:unhideWhenUsed/>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7">
    <w:name w:val="Table Elegant"/>
    <w:basedOn w:val="ac"/>
    <w:unhideWhenUsed/>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8">
    <w:name w:val="Table Professional"/>
    <w:basedOn w:val="ac"/>
    <w:unhideWhenUsed/>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9">
    <w:name w:val="Table Subtle 1"/>
    <w:basedOn w:val="ac"/>
    <w:unhideWhenUsed/>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Subtle 2"/>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c"/>
    <w:semiHidden/>
    <w:unhideWhenUsed/>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c"/>
    <w:semiHidden/>
    <w:unhideWhenUsed/>
    <w:rsid w:val="00BB7FC1"/>
    <w:pPr>
      <w:spacing w:after="0" w:line="240" w:lineRule="auto"/>
    </w:pPr>
    <w:rPr>
      <w:rFonts w:ascii="Times New Roman" w:eastAsia="Times New Roman" w:hAnsi="Times New Roman" w:cs="Times New Roman"/>
      <w:sz w:val="20"/>
      <w:szCs w:val="20"/>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c"/>
    <w:unhideWhenUsed/>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9">
    <w:name w:val="Table Theme"/>
    <w:basedOn w:val="ac"/>
    <w:semiHidden/>
    <w:unhideWhenUsed/>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a">
    <w:name w:val="Сетка таблицы светлая1"/>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c"/>
    <w:uiPriority w:val="46"/>
    <w:rsid w:val="00BB7FC1"/>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b">
    <w:name w:val="Сетка таблицы1"/>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9">
    <w:name w:val="Сетка таблицы2"/>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4">
    <w:name w:val="Сетка таблицы3"/>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Сетка таблицы11"/>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c">
    <w:name w:val="Изысканная таблица1"/>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d">
    <w:name w:val="Стиль таблицы1"/>
    <w:basedOn w:val="ae"/>
    <w:rsid w:val="00BB7FC1"/>
    <w:rPr>
      <w:rFonts w:ascii="Times New Roman" w:eastAsia="Times New Roman" w:hAnsi="Times New Roman" w:cs="Times New Roman"/>
      <w:sz w:val="20"/>
      <w:szCs w:val="20"/>
    </w:rPr>
    <w:tblPr>
      <w:tblInd w:w="0" w:type="nil"/>
    </w:tblPr>
  </w:style>
  <w:style w:type="table" w:customStyle="1" w:styleId="5f0">
    <w:name w:val="Сетка таблицы5"/>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a">
    <w:name w:val="Стиль таблицы2"/>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3ff5">
    <w:name w:val="Стиль таблицы3"/>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4f4">
    <w:name w:val="Сетка таблицы4"/>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етка таблицы6"/>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Сетка таблицы21"/>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
    <w:name w:val="Table Normal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
    <w:name w:val="Table Normal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
    <w:name w:val="Table Normal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
    <w:name w:val="Table Normal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
    <w:name w:val="Table Normal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
    <w:name w:val="Table Normal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
    <w:name w:val="Table Normal7"/>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
    <w:name w:val="Table Normal8"/>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
    <w:name w:val="Table Normal9"/>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
    <w:name w:val="Table Normal1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
    <w:name w:val="Table Normal1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
    <w:name w:val="Table Normal1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
    <w:name w:val="Table Normal1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
    <w:name w:val="Table Normal1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
    <w:name w:val="Table Normal1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
    <w:name w:val="Table Normal1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
    <w:name w:val="Table Normal17"/>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
    <w:name w:val="Table Normal18"/>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
    <w:name w:val="Table Normal19"/>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4">
    <w:name w:val="Сетка таблицы8"/>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b">
    <w:name w:val="Изысканная таблица2"/>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Сетка таблицы13"/>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Столбцы таблицы 11"/>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толбцы таблицы 51"/>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e">
    <w:name w:val="Современная таблица1"/>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Изысканная таблица11"/>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4">
    <w:name w:val="Изящная таблица 11"/>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Стиль таблицы11"/>
    <w:basedOn w:val="ae"/>
    <w:rsid w:val="00BB7FC1"/>
    <w:rPr>
      <w:rFonts w:ascii="Times New Roman" w:eastAsia="Times New Roman" w:hAnsi="Times New Roman" w:cs="Times New Roman"/>
      <w:sz w:val="20"/>
      <w:szCs w:val="20"/>
    </w:rPr>
    <w:tblPr>
      <w:tblInd w:w="0" w:type="nil"/>
    </w:tblPr>
  </w:style>
  <w:style w:type="table" w:customStyle="1" w:styleId="515">
    <w:name w:val="Сетка таблицы51"/>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тиль таблицы21"/>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1ffffff">
    <w:name w:val="Стандартная таблица1"/>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11f6">
    <w:name w:val="Сетка таблицы светлая11"/>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0">
    <w:name w:val="Table Normal11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
    <w:name w:val="Table Normal2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1">
    <w:name w:val="Table Normal3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1">
    <w:name w:val="Table Normal4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1">
    <w:name w:val="Table Normal5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1">
    <w:name w:val="Table Normal6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1">
    <w:name w:val="Table Normal71"/>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1">
    <w:name w:val="Table Normal81"/>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1">
    <w:name w:val="Table Normal91"/>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1">
    <w:name w:val="Table Normal10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1">
    <w:name w:val="Table Normal11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1">
    <w:name w:val="Table Normal12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1">
    <w:name w:val="Table Normal13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1">
    <w:name w:val="Table Normal14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1">
    <w:name w:val="Table Normal15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1">
    <w:name w:val="Table Normal16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1">
    <w:name w:val="Table Normal17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1">
    <w:name w:val="Table Normal18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1">
    <w:name w:val="Table Normal191"/>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12">
    <w:name w:val="Сетка таблицы81"/>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Изысканная таблица3"/>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5">
    <w:name w:val="Сетка таблицы14"/>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толбцы таблицы 12"/>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6">
    <w:name w:val="Объемная таблица 32"/>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c">
    <w:name w:val="Современная таблица2"/>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8">
    <w:name w:val="Изысканная таблица12"/>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
    <w:name w:val="Изящная таблица 12"/>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a">
    <w:name w:val="Стиль таблицы12"/>
    <w:basedOn w:val="ae"/>
    <w:rsid w:val="00BB7FC1"/>
    <w:rPr>
      <w:rFonts w:ascii="Times New Roman" w:eastAsia="Times New Roman" w:hAnsi="Times New Roman" w:cs="Times New Roman"/>
      <w:sz w:val="20"/>
      <w:szCs w:val="20"/>
    </w:rPr>
    <w:tblPr>
      <w:tblInd w:w="0" w:type="nil"/>
    </w:tblPr>
  </w:style>
  <w:style w:type="table" w:customStyle="1" w:styleId="524">
    <w:name w:val="Сетка таблицы52"/>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тиль таблицы22"/>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2ffd">
    <w:name w:val="Стандартная таблица2"/>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7">
    <w:name w:val="Стиль таблицы32"/>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2ffe">
    <w:name w:val="Сетка таблицы светлая2"/>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4">
    <w:name w:val="Сетка таблицы42"/>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2">
    <w:name w:val="Table Normal11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3">
    <w:name w:val="Table Normal2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2">
    <w:name w:val="Table Normal3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2">
    <w:name w:val="Table Normal4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2">
    <w:name w:val="Table Normal5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2">
    <w:name w:val="Table Normal6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2">
    <w:name w:val="Table Normal72"/>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2">
    <w:name w:val="Table Normal82"/>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2">
    <w:name w:val="Table Normal92"/>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2">
    <w:name w:val="Table Normal10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3">
    <w:name w:val="Table Normal11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2">
    <w:name w:val="Table Normal12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2">
    <w:name w:val="Table Normal13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2">
    <w:name w:val="Table Normal14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2">
    <w:name w:val="Table Normal15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2">
    <w:name w:val="Table Normal16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2">
    <w:name w:val="Table Normal17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2">
    <w:name w:val="Table Normal18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2">
    <w:name w:val="Table Normal192"/>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20">
    <w:name w:val="Сетка таблицы82"/>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Изысканная таблица4"/>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
    <w:name w:val="Сетка таблицы15"/>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толбцы таблицы 13"/>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7">
    <w:name w:val="Современная таблица3"/>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6">
    <w:name w:val="Изысканная таблица13"/>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8">
    <w:name w:val="Стиль таблицы13"/>
    <w:basedOn w:val="ae"/>
    <w:rsid w:val="00BB7FC1"/>
    <w:rPr>
      <w:rFonts w:ascii="Times New Roman" w:eastAsia="Times New Roman" w:hAnsi="Times New Roman" w:cs="Times New Roman"/>
      <w:sz w:val="20"/>
      <w:szCs w:val="20"/>
    </w:rPr>
    <w:tblPr>
      <w:tblInd w:w="0" w:type="nil"/>
    </w:tblPr>
  </w:style>
  <w:style w:type="table" w:customStyle="1" w:styleId="532">
    <w:name w:val="Сетка таблицы53"/>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тиль таблицы23"/>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3ff8">
    <w:name w:val="Стандартная таблица3"/>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3ff9">
    <w:name w:val="Сетка таблицы светлая3"/>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3">
    <w:name w:val="Сетка таблицы43"/>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4">
    <w:name w:val="Table Normal11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5">
    <w:name w:val="Table Normal2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3">
    <w:name w:val="Table Normal3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3">
    <w:name w:val="Table Normal4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3">
    <w:name w:val="Table Normal5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3">
    <w:name w:val="Table Normal6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3">
    <w:name w:val="Table Normal73"/>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3">
    <w:name w:val="Table Normal83"/>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3">
    <w:name w:val="Table Normal93"/>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3">
    <w:name w:val="Table Normal10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5">
    <w:name w:val="Table Normal11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3">
    <w:name w:val="Table Normal12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3">
    <w:name w:val="Table Normal13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3">
    <w:name w:val="Table Normal14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3">
    <w:name w:val="Table Normal15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3">
    <w:name w:val="Table Normal16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3">
    <w:name w:val="Table Normal17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3">
    <w:name w:val="Table Normal18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3">
    <w:name w:val="Table Normal193"/>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30">
    <w:name w:val="Сетка таблицы83"/>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c"/>
    <w:uiPriority w:val="3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c"/>
    <w:uiPriority w:val="3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c"/>
    <w:uiPriority w:val="3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1">
    <w:name w:val="Изысканная таблица5"/>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толбцы таблицы 14"/>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3">
    <w:name w:val="Столбцы таблицы 54"/>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8">
    <w:name w:val="Изысканная таблица14"/>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a">
    <w:name w:val="Стиль таблицы14"/>
    <w:basedOn w:val="ae"/>
    <w:rsid w:val="00BB7FC1"/>
    <w:rPr>
      <w:rFonts w:ascii="Times New Roman" w:eastAsia="Times New Roman" w:hAnsi="Times New Roman" w:cs="Times New Roman"/>
      <w:sz w:val="20"/>
      <w:szCs w:val="20"/>
    </w:rPr>
    <w:tblPr>
      <w:tblInd w:w="0" w:type="nil"/>
    </w:tblPr>
  </w:style>
  <w:style w:type="table" w:customStyle="1" w:styleId="544">
    <w:name w:val="Сетка таблицы54"/>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4f7">
    <w:name w:val="Стандартная таблица4"/>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
    <w:name w:val="Стиль таблицы34"/>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4f8">
    <w:name w:val="Сетка таблицы светлая4"/>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3">
    <w:name w:val="Сетка таблицы44"/>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6">
    <w:name w:val="Table Normal11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7">
    <w:name w:val="Table Normal27"/>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4">
    <w:name w:val="Table Normal3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4">
    <w:name w:val="Table Normal4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4">
    <w:name w:val="Table Normal5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4">
    <w:name w:val="Table Normal6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4">
    <w:name w:val="Table Normal74"/>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4">
    <w:name w:val="Table Normal84"/>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4">
    <w:name w:val="Table Normal94"/>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4">
    <w:name w:val="Table Normal10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7">
    <w:name w:val="Table Normal117"/>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4">
    <w:name w:val="Table Normal12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4">
    <w:name w:val="Table Normal13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4">
    <w:name w:val="Table Normal14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4">
    <w:name w:val="Table Normal15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4">
    <w:name w:val="Table Normal16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4">
    <w:name w:val="Table Normal17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4">
    <w:name w:val="Table Normal18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4">
    <w:name w:val="Table Normal194"/>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40">
    <w:name w:val="Сетка таблицы84"/>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b">
    <w:name w:val="Изысканная таблица6"/>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
    <w:name w:val="Сетка таблицы19"/>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толбцы таблицы 15"/>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2">
    <w:name w:val="Объемная таблица 35"/>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2">
    <w:name w:val="Современная таблица5"/>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3">
    <w:name w:val="Изысканная таблица15"/>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5">
    <w:name w:val="Стиль таблицы15"/>
    <w:basedOn w:val="ae"/>
    <w:rsid w:val="00BB7FC1"/>
    <w:rPr>
      <w:rFonts w:ascii="Times New Roman" w:eastAsia="Times New Roman" w:hAnsi="Times New Roman" w:cs="Times New Roman"/>
      <w:sz w:val="20"/>
      <w:szCs w:val="20"/>
    </w:rPr>
    <w:tblPr>
      <w:tblInd w:w="0" w:type="nil"/>
    </w:tblPr>
  </w:style>
  <w:style w:type="table" w:customStyle="1" w:styleId="551">
    <w:name w:val="Сетка таблицы55"/>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тиль таблицы25"/>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5f3">
    <w:name w:val="Стандартная таблица5"/>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5f4">
    <w:name w:val="Сетка таблицы светлая5"/>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3">
    <w:name w:val="Сетка таблицы45"/>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8">
    <w:name w:val="Table Normal118"/>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9">
    <w:name w:val="Table Normal29"/>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5">
    <w:name w:val="Table Normal3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5">
    <w:name w:val="Table Normal4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5">
    <w:name w:val="Table Normal5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5">
    <w:name w:val="Table Normal6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5">
    <w:name w:val="Table Normal75"/>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5">
    <w:name w:val="Table Normal85"/>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5">
    <w:name w:val="Table Normal95"/>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5">
    <w:name w:val="Table Normal10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9">
    <w:name w:val="Table Normal119"/>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5">
    <w:name w:val="Table Normal12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5">
    <w:name w:val="Table Normal13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5">
    <w:name w:val="Table Normal14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5">
    <w:name w:val="Table Normal15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5">
    <w:name w:val="Table Normal16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5">
    <w:name w:val="Table Normal17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5">
    <w:name w:val="Table Normal18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5">
    <w:name w:val="Table Normal195"/>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5">
    <w:name w:val="Сетка таблицы85"/>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Изысканная таблица7"/>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c"/>
    <w:uiPriority w:val="99"/>
    <w:rsid w:val="00BB7FC1"/>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толбцы таблицы 16"/>
    <w:basedOn w:val="ac"/>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c"/>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c"/>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c"/>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c">
    <w:name w:val="Современная таблица6"/>
    <w:basedOn w:val="ac"/>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c"/>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c"/>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c"/>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e"/>
    <w:rsid w:val="00BB7FC1"/>
    <w:rPr>
      <w:rFonts w:ascii="Times New Roman" w:eastAsia="Times New Roman" w:hAnsi="Times New Roman" w:cs="Times New Roman"/>
      <w:sz w:val="20"/>
      <w:szCs w:val="20"/>
    </w:rPr>
    <w:tblPr>
      <w:tblInd w:w="0" w:type="nil"/>
    </w:tblPr>
  </w:style>
  <w:style w:type="table" w:customStyle="1" w:styleId="561">
    <w:name w:val="Сетка таблицы56"/>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6d">
    <w:name w:val="Стандартная таблица6"/>
    <w:basedOn w:val="ac"/>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c"/>
    <w:rsid w:val="00BB7FC1"/>
    <w:pPr>
      <w:spacing w:after="0" w:line="240" w:lineRule="auto"/>
    </w:pPr>
    <w:rPr>
      <w:rFonts w:ascii="Times New Roman" w:eastAsia="Times New Roman" w:hAnsi="Times New Roman" w:cs="Times New Roman"/>
      <w:sz w:val="20"/>
      <w:szCs w:val="20"/>
    </w:rPr>
    <w:tblPr>
      <w:tblInd w:w="0" w:type="nil"/>
    </w:tblPr>
  </w:style>
  <w:style w:type="table" w:customStyle="1" w:styleId="6e">
    <w:name w:val="Сетка таблицы светлая6"/>
    <w:basedOn w:val="ac"/>
    <w:uiPriority w:val="40"/>
    <w:rsid w:val="00BB7FC1"/>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c"/>
    <w:uiPriority w:val="39"/>
    <w:rsid w:val="00BB7FC1"/>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c"/>
    <w:uiPriority w:val="39"/>
    <w:rsid w:val="00BB7FC1"/>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uiPriority w:val="3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0">
    <w:name w:val="Table Normal12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0">
    <w:name w:val="Table Normal21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6">
    <w:name w:val="Table Normal3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6">
    <w:name w:val="Table Normal4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6">
    <w:name w:val="Table Normal5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6">
    <w:name w:val="Table Normal6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6">
    <w:name w:val="Table Normal76"/>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6">
    <w:name w:val="Table Normal86"/>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6">
    <w:name w:val="Table Normal96"/>
    <w:uiPriority w:val="2"/>
    <w:semiHidden/>
    <w:qFormat/>
    <w:rsid w:val="00BB7FC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6">
    <w:name w:val="Table Normal10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10">
    <w:name w:val="Table Normal1110"/>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6">
    <w:name w:val="Table Normal12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6">
    <w:name w:val="Table Normal13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6">
    <w:name w:val="Table Normal14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6">
    <w:name w:val="Table Normal15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6">
    <w:name w:val="Table Normal16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6">
    <w:name w:val="Table Normal17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6">
    <w:name w:val="Table Normal18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6">
    <w:name w:val="Table Normal196"/>
    <w:uiPriority w:val="2"/>
    <w:semiHidden/>
    <w:qFormat/>
    <w:rsid w:val="00BB7FC1"/>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6">
    <w:name w:val="Сетка таблицы86"/>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6"/>
    <w:basedOn w:val="ac"/>
    <w:uiPriority w:val="59"/>
    <w:rsid w:val="00BB7FC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c"/>
    <w:semiHidden/>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c"/>
    <w:semiHidden/>
    <w:rsid w:val="00BB7FC1"/>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7">
    <w:name w:val="Изысканная таблица8"/>
    <w:basedOn w:val="ac"/>
    <w:semiHidden/>
    <w:rsid w:val="00BB7FC1"/>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c"/>
    <w:semiHidden/>
    <w:rsid w:val="00BB7FC1"/>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Объемная таблица 37"/>
    <w:basedOn w:val="ac"/>
    <w:semiHidden/>
    <w:rsid w:val="00BB7FC1"/>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c"/>
    <w:semiHidden/>
    <w:rsid w:val="00BB7FC1"/>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c">
    <w:name w:val="Стандартная таблица7"/>
    <w:basedOn w:val="ac"/>
    <w:semiHidden/>
    <w:rsid w:val="00BB7FC1"/>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Столбцы таблицы 17"/>
    <w:basedOn w:val="ac"/>
    <w:semiHidden/>
    <w:rsid w:val="00BB7FC1"/>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c"/>
    <w:semiHidden/>
    <w:rsid w:val="00BB7FC1"/>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c"/>
    <w:semiHidden/>
    <w:rsid w:val="00BB7FC1"/>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c"/>
    <w:semiHidden/>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c"/>
    <w:semiHidden/>
    <w:rsid w:val="00BB7FC1"/>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c"/>
    <w:uiPriority w:val="59"/>
    <w:rsid w:val="00BB7FC1"/>
    <w:pPr>
      <w:spacing w:after="0" w:line="240" w:lineRule="auto"/>
    </w:pPr>
    <w:rPr>
      <w:rFonts w:ascii="Calibri" w:eastAsia="Calibri"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BB7FC1"/>
    <w:pPr>
      <w:widowControl w:val="0"/>
      <w:spacing w:after="0" w:line="240" w:lineRule="auto"/>
    </w:pPr>
    <w:rPr>
      <w:lang w:val="en-US"/>
    </w:rPr>
    <w:tblPr>
      <w:tblCellMar>
        <w:top w:w="0" w:type="dxa"/>
        <w:left w:w="0" w:type="dxa"/>
        <w:bottom w:w="0" w:type="dxa"/>
        <w:right w:w="0" w:type="dxa"/>
      </w:tblCellMar>
    </w:tblPr>
  </w:style>
  <w:style w:type="table" w:customStyle="1" w:styleId="TableGridReport7">
    <w:name w:val="Table Grid Report7"/>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Сетка таблицы98"/>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uiPriority w:val="3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9"/>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c"/>
    <w:uiPriority w:val="59"/>
    <w:rsid w:val="00BB7FC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c"/>
    <w:uiPriority w:val="59"/>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BB7FC1"/>
    <w:pPr>
      <w:widowControl w:val="0"/>
      <w:spacing w:after="0" w:line="240" w:lineRule="auto"/>
    </w:pPr>
    <w:rPr>
      <w:lang w:val="en-US"/>
    </w:rPr>
    <w:tblPr>
      <w:tblCellMar>
        <w:top w:w="0" w:type="dxa"/>
        <w:left w:w="0" w:type="dxa"/>
        <w:bottom w:w="0" w:type="dxa"/>
        <w:right w:w="0" w:type="dxa"/>
      </w:tblCellMar>
    </w:tblPr>
  </w:style>
  <w:style w:type="table" w:customStyle="1" w:styleId="915">
    <w:name w:val="Сетка таблицы915"/>
    <w:basedOn w:val="ac"/>
    <w:uiPriority w:val="59"/>
    <w:rsid w:val="00BB7FC1"/>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c"/>
    <w:rsid w:val="00BB7F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c"/>
    <w:uiPriority w:val="46"/>
    <w:rsid w:val="00BB7FC1"/>
    <w:pPr>
      <w:widowControl w:val="0"/>
      <w:spacing w:after="0" w:line="240" w:lineRule="auto"/>
    </w:pPr>
    <w:rPr>
      <w:rFonts w:ascii="Courier New" w:eastAsia="Courier New" w:hAnsi="Courier New" w:cs="Courier New"/>
      <w:sz w:val="24"/>
      <w:szCs w:val="24"/>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c"/>
    <w:uiPriority w:val="46"/>
    <w:rsid w:val="00BB7FC1"/>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d">
    <w:name w:val="Сетка таблицы светлая7"/>
    <w:basedOn w:val="ac"/>
    <w:uiPriority w:val="40"/>
    <w:rsid w:val="00BB7FC1"/>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1">
    <w:name w:val="Сетка таблицы48"/>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c"/>
    <w:uiPriority w:val="46"/>
    <w:rsid w:val="00BB7FC1"/>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8">
    <w:name w:val="Сетка таблицы светлая8"/>
    <w:basedOn w:val="ac"/>
    <w:uiPriority w:val="40"/>
    <w:rsid w:val="00BB7FC1"/>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1">
    <w:name w:val="Сетка таблицы49"/>
    <w:basedOn w:val="ac"/>
    <w:rsid w:val="00BB7FC1"/>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c"/>
    <w:uiPriority w:val="46"/>
    <w:rsid w:val="00BB7FC1"/>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a">
    <w:name w:val="Сетка таблицы светлая9"/>
    <w:basedOn w:val="ac"/>
    <w:uiPriority w:val="40"/>
    <w:rsid w:val="00BB7FC1"/>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c"/>
    <w:uiPriority w:val="59"/>
    <w:rsid w:val="00BB7FC1"/>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a"/>
    <w:link w:val="S30"/>
    <w:uiPriority w:val="99"/>
    <w:qFormat/>
    <w:rsid w:val="00BB7FC1"/>
    <w:pPr>
      <w:numPr>
        <w:ilvl w:val="2"/>
        <w:numId w:val="20"/>
      </w:numPr>
      <w:tabs>
        <w:tab w:val="clear" w:pos="1800"/>
      </w:tabs>
      <w:spacing w:line="360" w:lineRule="auto"/>
      <w:ind w:left="0" w:firstLine="709"/>
    </w:pPr>
    <w:rPr>
      <w:rFonts w:ascii="Times New Roman" w:eastAsia="Times New Roman" w:hAnsi="Times New Roman" w:cs="Times New Roman"/>
      <w:sz w:val="28"/>
      <w:lang w:eastAsia="ru-RU"/>
    </w:rPr>
  </w:style>
  <w:style w:type="character" w:customStyle="1" w:styleId="S30">
    <w:name w:val="S_Заголовок 3 Знак"/>
    <w:basedOn w:val="ab"/>
    <w:link w:val="S3"/>
    <w:uiPriority w:val="99"/>
    <w:locked/>
    <w:rsid w:val="00BB7FC1"/>
    <w:rPr>
      <w:rFonts w:ascii="Times New Roman" w:eastAsia="Times New Roman" w:hAnsi="Times New Roman" w:cs="Times New Roman"/>
      <w:sz w:val="28"/>
      <w:lang w:eastAsia="ru-RU"/>
    </w:rPr>
  </w:style>
  <w:style w:type="paragraph" w:customStyle="1" w:styleId="3TimesNewRoman12">
    <w:name w:val="Стиль Заголовок 3 + Times New Roman 12 пт не полужирный По ширин..."/>
    <w:basedOn w:val="aa"/>
    <w:uiPriority w:val="99"/>
    <w:qFormat/>
    <w:rsid w:val="00BB7FC1"/>
    <w:pPr>
      <w:keepNext/>
      <w:tabs>
        <w:tab w:val="num" w:pos="1440"/>
      </w:tabs>
      <w:spacing w:after="0" w:line="240" w:lineRule="auto"/>
      <w:ind w:left="1224" w:firstLine="567"/>
      <w:jc w:val="both"/>
      <w:outlineLvl w:val="2"/>
    </w:pPr>
    <w:rPr>
      <w:rFonts w:ascii="Times New Roman" w:eastAsia="Times New Roman" w:hAnsi="Times New Roman" w:cs="Times New Roman"/>
      <w:b/>
      <w:iCs/>
      <w:sz w:val="24"/>
      <w:szCs w:val="20"/>
      <w:lang w:val="x-none" w:eastAsia="x-none"/>
    </w:rPr>
  </w:style>
  <w:style w:type="paragraph" w:customStyle="1" w:styleId="3ffa">
    <w:name w:val="заг 3"/>
    <w:basedOn w:val="aa"/>
    <w:uiPriority w:val="99"/>
    <w:qFormat/>
    <w:rsid w:val="00BB7FC1"/>
    <w:pPr>
      <w:keepNext/>
      <w:spacing w:after="0" w:line="240" w:lineRule="auto"/>
      <w:jc w:val="center"/>
      <w:outlineLvl w:val="2"/>
    </w:pPr>
    <w:rPr>
      <w:rFonts w:ascii="Times New Roman" w:eastAsia="Times New Roman" w:hAnsi="Times New Roman" w:cs="Times New Roman"/>
      <w:b/>
      <w:sz w:val="24"/>
      <w:szCs w:val="20"/>
      <w:lang w:val="x-none" w:eastAsia="x-none"/>
    </w:rPr>
  </w:style>
  <w:style w:type="paragraph" w:customStyle="1" w:styleId="21">
    <w:name w:val="Список_маркерный_2_уровень"/>
    <w:basedOn w:val="16"/>
    <w:uiPriority w:val="99"/>
    <w:qFormat/>
    <w:rsid w:val="00BB7FC1"/>
    <w:pPr>
      <w:numPr>
        <w:ilvl w:val="1"/>
      </w:numPr>
      <w:tabs>
        <w:tab w:val="num" w:pos="360"/>
      </w:tabs>
      <w:ind w:left="1789" w:hanging="360"/>
    </w:pPr>
  </w:style>
  <w:style w:type="paragraph" w:customStyle="1" w:styleId="affffffffffffa">
    <w:name w:val="Название рисунка"/>
    <w:basedOn w:val="33"/>
    <w:uiPriority w:val="99"/>
    <w:qFormat/>
    <w:rsid w:val="00BB7FC1"/>
    <w:pPr>
      <w:keepLines w:val="0"/>
      <w:spacing w:before="120" w:after="120"/>
      <w:ind w:left="180"/>
      <w:jc w:val="center"/>
      <w:outlineLvl w:val="9"/>
    </w:pPr>
    <w:rPr>
      <w:rFonts w:eastAsiaTheme="minorHAnsi" w:cstheme="minorBidi"/>
      <w:b/>
      <w:bCs/>
      <w:sz w:val="24"/>
      <w:lang w:eastAsia="en-US"/>
    </w:rPr>
  </w:style>
  <w:style w:type="paragraph" w:styleId="3">
    <w:name w:val="List Bullet 3"/>
    <w:basedOn w:val="aa"/>
    <w:uiPriority w:val="36"/>
    <w:unhideWhenUsed/>
    <w:qFormat/>
    <w:rsid w:val="00BB7FC1"/>
    <w:pPr>
      <w:numPr>
        <w:numId w:val="4"/>
      </w:numPr>
      <w:spacing w:line="360" w:lineRule="auto"/>
      <w:contextualSpacing/>
    </w:pPr>
    <w:rPr>
      <w:rFonts w:ascii="Times New Roman" w:eastAsia="Times New Roman" w:hAnsi="Times New Roman" w:cs="Times New Roman"/>
      <w:sz w:val="28"/>
      <w:lang w:eastAsia="ru-RU"/>
    </w:rPr>
  </w:style>
  <w:style w:type="paragraph" w:styleId="4">
    <w:name w:val="List Bullet 4"/>
    <w:basedOn w:val="aa"/>
    <w:uiPriority w:val="36"/>
    <w:unhideWhenUsed/>
    <w:qFormat/>
    <w:rsid w:val="00BB7FC1"/>
    <w:pPr>
      <w:numPr>
        <w:numId w:val="5"/>
      </w:numPr>
      <w:spacing w:line="360" w:lineRule="auto"/>
      <w:contextualSpacing/>
    </w:pPr>
    <w:rPr>
      <w:rFonts w:ascii="Times New Roman" w:eastAsia="Times New Roman" w:hAnsi="Times New Roman" w:cs="Times New Roman"/>
      <w:sz w:val="28"/>
      <w:lang w:eastAsia="ru-RU"/>
    </w:rPr>
  </w:style>
  <w:style w:type="numbering" w:customStyle="1" w:styleId="10">
    <w:name w:val="Статья / Раздел10"/>
    <w:rsid w:val="00BB7FC1"/>
    <w:pPr>
      <w:numPr>
        <w:numId w:val="3"/>
      </w:numPr>
    </w:pPr>
  </w:style>
  <w:style w:type="numbering" w:customStyle="1" w:styleId="143">
    <w:name w:val="Стиль многоуровневый 14 пт полужирный3"/>
    <w:rsid w:val="00BB7FC1"/>
    <w:pPr>
      <w:numPr>
        <w:numId w:val="4"/>
      </w:numPr>
    </w:pPr>
  </w:style>
  <w:style w:type="numbering" w:styleId="111111">
    <w:name w:val="Outline List 2"/>
    <w:basedOn w:val="ad"/>
    <w:semiHidden/>
    <w:unhideWhenUsed/>
    <w:rsid w:val="00BB7FC1"/>
    <w:pPr>
      <w:numPr>
        <w:numId w:val="7"/>
      </w:numPr>
    </w:pPr>
  </w:style>
  <w:style w:type="numbering" w:customStyle="1" w:styleId="1ai2">
    <w:name w:val="1 / a / i2"/>
    <w:rsid w:val="00BB7FC1"/>
    <w:pPr>
      <w:numPr>
        <w:numId w:val="8"/>
      </w:numPr>
    </w:pPr>
  </w:style>
  <w:style w:type="numbering" w:customStyle="1" w:styleId="29">
    <w:name w:val="Стиль29"/>
    <w:rsid w:val="00BB7FC1"/>
    <w:pPr>
      <w:numPr>
        <w:numId w:val="9"/>
      </w:numPr>
    </w:pPr>
  </w:style>
  <w:style w:type="numbering" w:customStyle="1" w:styleId="43">
    <w:name w:val="Стиль43"/>
    <w:rsid w:val="00BB7FC1"/>
    <w:pPr>
      <w:numPr>
        <w:numId w:val="10"/>
      </w:numPr>
    </w:pPr>
  </w:style>
  <w:style w:type="numbering" w:customStyle="1" w:styleId="3ffb">
    <w:name w:val="Статья / Раздел3"/>
    <w:rsid w:val="00BB7FC1"/>
  </w:style>
  <w:style w:type="numbering" w:customStyle="1" w:styleId="1490">
    <w:name w:val="Стиль многоуровневый 14 пт полужирный9"/>
    <w:rsid w:val="00BB7FC1"/>
  </w:style>
  <w:style w:type="numbering" w:customStyle="1" w:styleId="533">
    <w:name w:val="Стиль53"/>
    <w:uiPriority w:val="99"/>
    <w:rsid w:val="00BB7FC1"/>
  </w:style>
  <w:style w:type="numbering" w:customStyle="1" w:styleId="31">
    <w:name w:val="Статья / Раздел31"/>
    <w:rsid w:val="00BB7FC1"/>
    <w:pPr>
      <w:numPr>
        <w:numId w:val="17"/>
      </w:numPr>
    </w:pPr>
  </w:style>
  <w:style w:type="numbering" w:customStyle="1" w:styleId="56">
    <w:name w:val="Стиль56"/>
    <w:uiPriority w:val="99"/>
    <w:rsid w:val="00BB7FC1"/>
    <w:pPr>
      <w:numPr>
        <w:numId w:val="24"/>
      </w:numPr>
    </w:pPr>
  </w:style>
  <w:style w:type="numbering" w:customStyle="1" w:styleId="1ai1">
    <w:name w:val="1 / a / i1"/>
    <w:rsid w:val="00BB7FC1"/>
    <w:pPr>
      <w:numPr>
        <w:numId w:val="25"/>
      </w:numPr>
    </w:pPr>
  </w:style>
  <w:style w:type="numbering" w:customStyle="1" w:styleId="1111113">
    <w:name w:val="1 / 1.1 / 1.1.13"/>
    <w:rsid w:val="00BB7FC1"/>
    <w:pPr>
      <w:numPr>
        <w:numId w:val="26"/>
      </w:numPr>
    </w:pPr>
  </w:style>
  <w:style w:type="numbering" w:customStyle="1" w:styleId="36">
    <w:name w:val="Стиль36"/>
    <w:rsid w:val="00BB7FC1"/>
    <w:pPr>
      <w:numPr>
        <w:numId w:val="27"/>
      </w:numPr>
    </w:pPr>
  </w:style>
  <w:style w:type="numbering" w:customStyle="1" w:styleId="11111121">
    <w:name w:val="1 / 1.1 / 1.1.121"/>
    <w:rsid w:val="00BB7FC1"/>
    <w:pPr>
      <w:numPr>
        <w:numId w:val="28"/>
      </w:numPr>
    </w:pPr>
  </w:style>
  <w:style w:type="numbering" w:customStyle="1" w:styleId="5">
    <w:name w:val="Стиль5"/>
    <w:uiPriority w:val="99"/>
    <w:rsid w:val="00BB7FC1"/>
    <w:pPr>
      <w:numPr>
        <w:numId w:val="29"/>
      </w:numPr>
    </w:pPr>
  </w:style>
  <w:style w:type="numbering" w:customStyle="1" w:styleId="391">
    <w:name w:val="Стиль39"/>
    <w:rsid w:val="00BB7FC1"/>
  </w:style>
  <w:style w:type="numbering" w:customStyle="1" w:styleId="111">
    <w:name w:val="Статья / Раздел111"/>
    <w:rsid w:val="00BB7FC1"/>
    <w:pPr>
      <w:numPr>
        <w:numId w:val="31"/>
      </w:numPr>
    </w:pPr>
  </w:style>
  <w:style w:type="numbering" w:customStyle="1" w:styleId="1ai3">
    <w:name w:val="1 / a / i3"/>
    <w:rsid w:val="00BB7FC1"/>
    <w:pPr>
      <w:numPr>
        <w:numId w:val="32"/>
      </w:numPr>
    </w:pPr>
  </w:style>
  <w:style w:type="numbering" w:customStyle="1" w:styleId="1ai21">
    <w:name w:val="1 / a / i21"/>
    <w:rsid w:val="00BB7FC1"/>
    <w:pPr>
      <w:numPr>
        <w:numId w:val="33"/>
      </w:numPr>
    </w:pPr>
  </w:style>
  <w:style w:type="numbering" w:customStyle="1" w:styleId="146">
    <w:name w:val="Стиль многоуровневый 14 пт полужирный6"/>
    <w:rsid w:val="00BB7FC1"/>
    <w:pPr>
      <w:numPr>
        <w:numId w:val="34"/>
      </w:numPr>
    </w:pPr>
  </w:style>
  <w:style w:type="numbering" w:customStyle="1" w:styleId="23">
    <w:name w:val="Стиль23"/>
    <w:rsid w:val="00BB7FC1"/>
    <w:pPr>
      <w:numPr>
        <w:numId w:val="35"/>
      </w:numPr>
    </w:pPr>
  </w:style>
  <w:style w:type="numbering" w:customStyle="1" w:styleId="1ai11">
    <w:name w:val="1 / a / i11"/>
    <w:rsid w:val="00BB7FC1"/>
    <w:pPr>
      <w:numPr>
        <w:numId w:val="36"/>
      </w:numPr>
    </w:pPr>
  </w:style>
  <w:style w:type="numbering" w:customStyle="1" w:styleId="211">
    <w:name w:val="Статья / Раздел211"/>
    <w:rsid w:val="00BB7FC1"/>
    <w:pPr>
      <w:numPr>
        <w:numId w:val="37"/>
      </w:numPr>
    </w:pPr>
  </w:style>
  <w:style w:type="numbering" w:customStyle="1" w:styleId="1111112">
    <w:name w:val="1 / 1.1 / 1.1.12"/>
    <w:rsid w:val="00BB7FC1"/>
    <w:pPr>
      <w:numPr>
        <w:numId w:val="38"/>
      </w:numPr>
    </w:pPr>
  </w:style>
  <w:style w:type="numbering" w:customStyle="1" w:styleId="49">
    <w:name w:val="Стиль49"/>
    <w:rsid w:val="00BB7FC1"/>
    <w:pPr>
      <w:numPr>
        <w:numId w:val="39"/>
      </w:numPr>
    </w:pPr>
  </w:style>
  <w:style w:type="numbering" w:customStyle="1" w:styleId="11111111">
    <w:name w:val="1 / 1.1 / 1.1.111"/>
    <w:rsid w:val="00BB7FC1"/>
    <w:pPr>
      <w:numPr>
        <w:numId w:val="40"/>
      </w:numPr>
    </w:pPr>
  </w:style>
  <w:style w:type="paragraph" w:styleId="2fff">
    <w:name w:val="toc 2"/>
    <w:basedOn w:val="aa"/>
    <w:next w:val="aa"/>
    <w:link w:val="2fff0"/>
    <w:autoRedefine/>
    <w:uiPriority w:val="39"/>
    <w:unhideWhenUsed/>
    <w:qFormat/>
    <w:rsid w:val="00D528B0"/>
    <w:pPr>
      <w:tabs>
        <w:tab w:val="left" w:pos="880"/>
        <w:tab w:val="right" w:leader="dot" w:pos="9628"/>
      </w:tabs>
      <w:spacing w:after="0" w:line="240" w:lineRule="auto"/>
      <w:ind w:left="220"/>
      <w:jc w:val="both"/>
    </w:pPr>
  </w:style>
  <w:style w:type="numbering" w:customStyle="1" w:styleId="542">
    <w:name w:val="Стиль542"/>
    <w:uiPriority w:val="99"/>
    <w:rsid w:val="005268D7"/>
    <w:pPr>
      <w:numPr>
        <w:numId w:val="1"/>
      </w:numPr>
    </w:pPr>
  </w:style>
  <w:style w:type="paragraph" w:customStyle="1" w:styleId="affffffffffffb">
    <w:name w:val="ЗЕЛЕНЫЙ ТЕКСТ"/>
    <w:basedOn w:val="aa"/>
    <w:link w:val="affffffffffffc"/>
    <w:qFormat/>
    <w:rsid w:val="00BA7E0C"/>
    <w:pPr>
      <w:spacing w:after="0" w:line="360" w:lineRule="auto"/>
      <w:ind w:firstLine="709"/>
      <w:jc w:val="both"/>
    </w:pPr>
    <w:rPr>
      <w:rFonts w:ascii="Times New Roman" w:eastAsia="Times New Roman" w:hAnsi="Times New Roman" w:cs="Arial"/>
      <w:sz w:val="24"/>
      <w:szCs w:val="24"/>
      <w:lang w:eastAsia="ru-RU"/>
    </w:rPr>
  </w:style>
  <w:style w:type="character" w:customStyle="1" w:styleId="affffffffffffc">
    <w:name w:val="ЗЕЛЕНЫЙ ТЕКСТ Знак"/>
    <w:basedOn w:val="ab"/>
    <w:link w:val="affffffffffffb"/>
    <w:rsid w:val="00BA7E0C"/>
    <w:rPr>
      <w:rFonts w:ascii="Times New Roman" w:eastAsia="Times New Roman" w:hAnsi="Times New Roman" w:cs="Arial"/>
      <w:sz w:val="24"/>
      <w:szCs w:val="24"/>
      <w:lang w:eastAsia="ru-RU"/>
    </w:rPr>
  </w:style>
  <w:style w:type="paragraph" w:styleId="4f9">
    <w:name w:val="toc 4"/>
    <w:basedOn w:val="aa"/>
    <w:next w:val="aa"/>
    <w:autoRedefine/>
    <w:uiPriority w:val="39"/>
    <w:unhideWhenUsed/>
    <w:qFormat/>
    <w:rsid w:val="0098064D"/>
    <w:pPr>
      <w:spacing w:after="100" w:line="259" w:lineRule="auto"/>
      <w:ind w:left="660"/>
    </w:pPr>
    <w:rPr>
      <w:rFonts w:eastAsiaTheme="minorEastAsia"/>
      <w:lang w:eastAsia="ru-RU"/>
    </w:rPr>
  </w:style>
  <w:style w:type="paragraph" w:styleId="5f5">
    <w:name w:val="toc 5"/>
    <w:basedOn w:val="aa"/>
    <w:next w:val="aa"/>
    <w:autoRedefine/>
    <w:uiPriority w:val="39"/>
    <w:unhideWhenUsed/>
    <w:qFormat/>
    <w:rsid w:val="0098064D"/>
    <w:pPr>
      <w:spacing w:after="100" w:line="259" w:lineRule="auto"/>
      <w:ind w:left="880"/>
    </w:pPr>
    <w:rPr>
      <w:rFonts w:eastAsiaTheme="minorEastAsia"/>
      <w:lang w:eastAsia="ru-RU"/>
    </w:rPr>
  </w:style>
  <w:style w:type="paragraph" w:styleId="6f">
    <w:name w:val="toc 6"/>
    <w:basedOn w:val="aa"/>
    <w:next w:val="aa"/>
    <w:autoRedefine/>
    <w:uiPriority w:val="39"/>
    <w:unhideWhenUsed/>
    <w:rsid w:val="0098064D"/>
    <w:pPr>
      <w:spacing w:after="100" w:line="259" w:lineRule="auto"/>
      <w:ind w:left="1100"/>
    </w:pPr>
    <w:rPr>
      <w:rFonts w:eastAsiaTheme="minorEastAsia"/>
      <w:lang w:eastAsia="ru-RU"/>
    </w:rPr>
  </w:style>
  <w:style w:type="paragraph" w:styleId="7e">
    <w:name w:val="toc 7"/>
    <w:basedOn w:val="aa"/>
    <w:next w:val="aa"/>
    <w:autoRedefine/>
    <w:uiPriority w:val="39"/>
    <w:unhideWhenUsed/>
    <w:rsid w:val="0098064D"/>
    <w:pPr>
      <w:spacing w:after="100" w:line="259" w:lineRule="auto"/>
      <w:ind w:left="1320"/>
    </w:pPr>
    <w:rPr>
      <w:rFonts w:eastAsiaTheme="minorEastAsia"/>
      <w:lang w:eastAsia="ru-RU"/>
    </w:rPr>
  </w:style>
  <w:style w:type="paragraph" w:styleId="89">
    <w:name w:val="toc 8"/>
    <w:basedOn w:val="aa"/>
    <w:next w:val="aa"/>
    <w:autoRedefine/>
    <w:uiPriority w:val="39"/>
    <w:unhideWhenUsed/>
    <w:rsid w:val="0098064D"/>
    <w:pPr>
      <w:spacing w:after="100" w:line="259" w:lineRule="auto"/>
      <w:ind w:left="1540"/>
    </w:pPr>
    <w:rPr>
      <w:rFonts w:eastAsiaTheme="minorEastAsia"/>
      <w:lang w:eastAsia="ru-RU"/>
    </w:rPr>
  </w:style>
  <w:style w:type="paragraph" w:styleId="9b">
    <w:name w:val="toc 9"/>
    <w:basedOn w:val="aa"/>
    <w:next w:val="aa"/>
    <w:autoRedefine/>
    <w:uiPriority w:val="39"/>
    <w:unhideWhenUsed/>
    <w:rsid w:val="0098064D"/>
    <w:pPr>
      <w:spacing w:after="100" w:line="259" w:lineRule="auto"/>
      <w:ind w:left="1760"/>
    </w:pPr>
    <w:rPr>
      <w:rFonts w:eastAsiaTheme="minorEastAsia"/>
      <w:lang w:eastAsia="ru-RU"/>
    </w:rPr>
  </w:style>
  <w:style w:type="paragraph" w:styleId="affffffffffffd">
    <w:name w:val="caption"/>
    <w:aliases w:val=" Знак13,диаграммы,Название графика,диаграммы Char,Название объекта Знак Знак,диаграммы Знак1,диаграммы Char + 12 пт,Перед:  6...,диаграммы Char Char Char"/>
    <w:basedOn w:val="aa"/>
    <w:next w:val="aa"/>
    <w:unhideWhenUsed/>
    <w:qFormat/>
    <w:rsid w:val="00C816DA"/>
    <w:pPr>
      <w:spacing w:before="120" w:after="120" w:line="360" w:lineRule="auto"/>
      <w:ind w:firstLine="720"/>
      <w:jc w:val="both"/>
    </w:pPr>
    <w:rPr>
      <w:rFonts w:ascii="Times New Roman" w:hAnsi="Times New Roman" w:cs="Times New Roman"/>
      <w:b/>
      <w:bCs/>
      <w:sz w:val="28"/>
    </w:rPr>
  </w:style>
  <w:style w:type="numbering" w:customStyle="1" w:styleId="1ffffff0">
    <w:name w:val="Нет списка1"/>
    <w:next w:val="ad"/>
    <w:uiPriority w:val="99"/>
    <w:semiHidden/>
    <w:unhideWhenUsed/>
    <w:rsid w:val="0029079C"/>
  </w:style>
  <w:style w:type="character" w:styleId="affffffffffffe">
    <w:name w:val="Strong"/>
    <w:uiPriority w:val="22"/>
    <w:qFormat/>
    <w:rsid w:val="0029079C"/>
    <w:rPr>
      <w:b/>
      <w:bCs/>
    </w:rPr>
  </w:style>
  <w:style w:type="character" w:customStyle="1" w:styleId="Tablecaption">
    <w:name w:val="Table caption_"/>
    <w:rsid w:val="0029079C"/>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29079C"/>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29079C"/>
    <w:rPr>
      <w:rFonts w:ascii="Times New Roman" w:eastAsia="Times New Roman" w:hAnsi="Times New Roman" w:cs="Times New Roman"/>
      <w:b/>
      <w:bCs/>
      <w:i w:val="0"/>
      <w:iCs w:val="0"/>
      <w:smallCaps w:val="0"/>
      <w:strike w:val="0"/>
      <w:spacing w:val="0"/>
      <w:sz w:val="22"/>
      <w:szCs w:val="22"/>
    </w:rPr>
  </w:style>
  <w:style w:type="paragraph" w:customStyle="1" w:styleId="afffffffffffff">
    <w:name w:val="Выделение внутри заголовка"/>
    <w:basedOn w:val="aa"/>
    <w:next w:val="aa"/>
    <w:uiPriority w:val="99"/>
    <w:qFormat/>
    <w:rsid w:val="0029079C"/>
    <w:pPr>
      <w:spacing w:before="240" w:after="120" w:line="360" w:lineRule="auto"/>
      <w:ind w:firstLine="709"/>
      <w:jc w:val="both"/>
    </w:pPr>
    <w:rPr>
      <w:rFonts w:ascii="Times New Roman" w:eastAsia="Calibri" w:hAnsi="Times New Roman" w:cs="Times New Roman"/>
      <w:b/>
      <w:sz w:val="26"/>
    </w:rPr>
  </w:style>
  <w:style w:type="paragraph" w:styleId="afffffffffffff0">
    <w:name w:val="TOC Heading"/>
    <w:basedOn w:val="12"/>
    <w:next w:val="aa"/>
    <w:uiPriority w:val="39"/>
    <w:unhideWhenUsed/>
    <w:qFormat/>
    <w:rsid w:val="0029079C"/>
    <w:pPr>
      <w:keepNext/>
      <w:numPr>
        <w:numId w:val="0"/>
      </w:numPr>
      <w:spacing w:line="259" w:lineRule="auto"/>
      <w:jc w:val="left"/>
      <w:outlineLvl w:val="9"/>
    </w:pPr>
    <w:rPr>
      <w:rFonts w:ascii="Calibri Light" w:eastAsia="Times New Roman" w:hAnsi="Calibri Light" w:cs="Times New Roman"/>
      <w:color w:val="2E74B5"/>
      <w:sz w:val="32"/>
    </w:rPr>
  </w:style>
  <w:style w:type="character" w:customStyle="1" w:styleId="affff5">
    <w:name w:val="Без интервала Знак"/>
    <w:aliases w:val="Заголовок1 Знак,Title Знак"/>
    <w:link w:val="affff4"/>
    <w:qFormat/>
    <w:rsid w:val="0029079C"/>
    <w:rPr>
      <w:rFonts w:ascii="Times New Roman" w:eastAsia="Times New Roman" w:hAnsi="Times New Roman" w:cs="Times New Roman"/>
      <w:b/>
      <w:sz w:val="28"/>
      <w:lang w:eastAsia="ru-RU"/>
    </w:rPr>
  </w:style>
  <w:style w:type="numbering" w:customStyle="1" w:styleId="11f7">
    <w:name w:val="Нет списка11"/>
    <w:next w:val="ad"/>
    <w:uiPriority w:val="99"/>
    <w:semiHidden/>
    <w:unhideWhenUsed/>
    <w:rsid w:val="0029079C"/>
  </w:style>
  <w:style w:type="paragraph" w:customStyle="1" w:styleId="31c">
    <w:name w:val="Оглавление 31"/>
    <w:basedOn w:val="aa"/>
    <w:next w:val="aa"/>
    <w:autoRedefine/>
    <w:uiPriority w:val="1"/>
    <w:unhideWhenUsed/>
    <w:qFormat/>
    <w:rsid w:val="0029079C"/>
    <w:pPr>
      <w:spacing w:after="100"/>
      <w:ind w:left="440"/>
    </w:pPr>
    <w:rPr>
      <w:rFonts w:ascii="Calibri" w:eastAsia="Times New Roman" w:hAnsi="Calibri" w:cs="Times New Roman"/>
      <w:lang w:eastAsia="ru-RU"/>
    </w:rPr>
  </w:style>
  <w:style w:type="paragraph" w:customStyle="1" w:styleId="416">
    <w:name w:val="Оглавление 41"/>
    <w:basedOn w:val="aa"/>
    <w:next w:val="aa"/>
    <w:autoRedefine/>
    <w:uiPriority w:val="1"/>
    <w:unhideWhenUsed/>
    <w:qFormat/>
    <w:rsid w:val="0029079C"/>
    <w:pPr>
      <w:spacing w:after="100"/>
      <w:ind w:left="660"/>
    </w:pPr>
    <w:rPr>
      <w:rFonts w:ascii="Calibri" w:eastAsia="Times New Roman" w:hAnsi="Calibri" w:cs="Times New Roman"/>
      <w:lang w:eastAsia="ru-RU"/>
    </w:rPr>
  </w:style>
  <w:style w:type="paragraph" w:customStyle="1" w:styleId="516">
    <w:name w:val="Оглавление 51"/>
    <w:basedOn w:val="aa"/>
    <w:next w:val="aa"/>
    <w:autoRedefine/>
    <w:uiPriority w:val="1"/>
    <w:unhideWhenUsed/>
    <w:qFormat/>
    <w:rsid w:val="0029079C"/>
    <w:pPr>
      <w:spacing w:after="100"/>
      <w:ind w:left="880"/>
    </w:pPr>
    <w:rPr>
      <w:rFonts w:ascii="Calibri" w:eastAsia="Times New Roman" w:hAnsi="Calibri" w:cs="Times New Roman"/>
      <w:lang w:eastAsia="ru-RU"/>
    </w:rPr>
  </w:style>
  <w:style w:type="paragraph" w:customStyle="1" w:styleId="612">
    <w:name w:val="Оглавление 61"/>
    <w:basedOn w:val="aa"/>
    <w:next w:val="aa"/>
    <w:autoRedefine/>
    <w:uiPriority w:val="1"/>
    <w:unhideWhenUsed/>
    <w:qFormat/>
    <w:rsid w:val="0029079C"/>
    <w:pPr>
      <w:spacing w:after="100"/>
      <w:ind w:left="1100"/>
    </w:pPr>
    <w:rPr>
      <w:rFonts w:ascii="Calibri" w:eastAsia="Times New Roman" w:hAnsi="Calibri" w:cs="Times New Roman"/>
      <w:lang w:eastAsia="ru-RU"/>
    </w:rPr>
  </w:style>
  <w:style w:type="paragraph" w:customStyle="1" w:styleId="714">
    <w:name w:val="Оглавление 71"/>
    <w:basedOn w:val="aa"/>
    <w:next w:val="aa"/>
    <w:autoRedefine/>
    <w:uiPriority w:val="39"/>
    <w:unhideWhenUsed/>
    <w:qFormat/>
    <w:rsid w:val="0029079C"/>
    <w:pPr>
      <w:spacing w:after="100"/>
      <w:ind w:left="1320"/>
    </w:pPr>
    <w:rPr>
      <w:rFonts w:ascii="Calibri" w:eastAsia="Times New Roman" w:hAnsi="Calibri" w:cs="Times New Roman"/>
      <w:lang w:eastAsia="ru-RU"/>
    </w:rPr>
  </w:style>
  <w:style w:type="paragraph" w:customStyle="1" w:styleId="813">
    <w:name w:val="Оглавление 81"/>
    <w:basedOn w:val="aa"/>
    <w:next w:val="aa"/>
    <w:autoRedefine/>
    <w:uiPriority w:val="39"/>
    <w:unhideWhenUsed/>
    <w:qFormat/>
    <w:rsid w:val="0029079C"/>
    <w:pPr>
      <w:spacing w:after="100"/>
      <w:ind w:left="1540"/>
    </w:pPr>
    <w:rPr>
      <w:rFonts w:ascii="Calibri" w:eastAsia="Times New Roman" w:hAnsi="Calibri" w:cs="Times New Roman"/>
      <w:lang w:eastAsia="ru-RU"/>
    </w:rPr>
  </w:style>
  <w:style w:type="numbering" w:customStyle="1" w:styleId="1117">
    <w:name w:val="Нет списка111"/>
    <w:next w:val="ad"/>
    <w:uiPriority w:val="99"/>
    <w:semiHidden/>
    <w:rsid w:val="0029079C"/>
  </w:style>
  <w:style w:type="paragraph" w:customStyle="1" w:styleId="1ffffff1">
    <w:name w:val="Знак Знак Знак Знак Знак Знак Знак Знак1"/>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ffff2">
    <w:name w:val="Знак Знак Знак Знак Знак Знак Знак Знак1 Знак Знак Знак"/>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1">
    <w:name w:val="Обычный + по центру"/>
    <w:basedOn w:val="aa"/>
    <w:uiPriority w:val="99"/>
    <w:qFormat/>
    <w:rsid w:val="0029079C"/>
    <w:pPr>
      <w:spacing w:after="0" w:line="240" w:lineRule="auto"/>
      <w:jc w:val="center"/>
    </w:pPr>
    <w:rPr>
      <w:rFonts w:ascii="Times New Roman" w:eastAsia="Times New Roman" w:hAnsi="Times New Roman" w:cs="Times New Roman"/>
      <w:sz w:val="24"/>
      <w:szCs w:val="24"/>
      <w:lang w:eastAsia="ru-RU"/>
    </w:rPr>
  </w:style>
  <w:style w:type="character" w:customStyle="1" w:styleId="rvts31451">
    <w:name w:val="rvts31451"/>
    <w:rsid w:val="0029079C"/>
  </w:style>
  <w:style w:type="numbering" w:customStyle="1" w:styleId="11112">
    <w:name w:val="Нет списка1111"/>
    <w:next w:val="ad"/>
    <w:semiHidden/>
    <w:rsid w:val="0029079C"/>
  </w:style>
  <w:style w:type="paragraph" w:customStyle="1" w:styleId="heading">
    <w:name w:val="heading"/>
    <w:basedOn w:val="aa"/>
    <w:uiPriority w:val="99"/>
    <w:qFormat/>
    <w:rsid w:val="0029079C"/>
    <w:pPr>
      <w:spacing w:before="100" w:beforeAutospacing="1" w:after="100" w:afterAutospacing="1" w:line="240" w:lineRule="auto"/>
    </w:pPr>
    <w:rPr>
      <w:rFonts w:ascii="Verdana" w:eastAsia="Times New Roman" w:hAnsi="Verdana" w:cs="Times New Roman"/>
      <w:b/>
      <w:bCs/>
      <w:color w:val="5385C4"/>
      <w:sz w:val="21"/>
      <w:szCs w:val="21"/>
      <w:lang w:eastAsia="ru-RU"/>
    </w:rPr>
  </w:style>
  <w:style w:type="paragraph" w:customStyle="1" w:styleId="dh1">
    <w:name w:val="dh1"/>
    <w:basedOn w:val="aa"/>
    <w:uiPriority w:val="99"/>
    <w:qFormat/>
    <w:rsid w:val="0029079C"/>
    <w:pPr>
      <w:spacing w:before="100" w:beforeAutospacing="1" w:after="100" w:afterAutospacing="1" w:line="240" w:lineRule="auto"/>
    </w:pPr>
    <w:rPr>
      <w:rFonts w:ascii="Verdana" w:eastAsia="Times New Roman" w:hAnsi="Verdana" w:cs="Times New Roman"/>
      <w:b/>
      <w:bCs/>
      <w:color w:val="25416B"/>
      <w:sz w:val="18"/>
      <w:szCs w:val="18"/>
      <w:lang w:eastAsia="ru-RU"/>
    </w:rPr>
  </w:style>
  <w:style w:type="paragraph" w:customStyle="1" w:styleId="style12">
    <w:name w:val="style12"/>
    <w:basedOn w:val="aa"/>
    <w:uiPriority w:val="99"/>
    <w:qFormat/>
    <w:rsid w:val="0029079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ontakt1">
    <w:name w:val="kontakt1"/>
    <w:rsid w:val="0029079C"/>
    <w:rPr>
      <w:rFonts w:ascii="Verdana" w:hAnsi="Verdana" w:hint="default"/>
      <w:b w:val="0"/>
      <w:bCs w:val="0"/>
      <w:strike w:val="0"/>
      <w:dstrike w:val="0"/>
      <w:color w:val="25416B"/>
      <w:sz w:val="17"/>
      <w:szCs w:val="17"/>
      <w:u w:val="none"/>
      <w:effect w:val="none"/>
    </w:rPr>
  </w:style>
  <w:style w:type="numbering" w:customStyle="1" w:styleId="2fff1">
    <w:name w:val="Нет списка2"/>
    <w:next w:val="ad"/>
    <w:uiPriority w:val="99"/>
    <w:semiHidden/>
    <w:unhideWhenUsed/>
    <w:rsid w:val="0029079C"/>
  </w:style>
  <w:style w:type="numbering" w:customStyle="1" w:styleId="111110">
    <w:name w:val="Нет списка11111"/>
    <w:next w:val="ad"/>
    <w:semiHidden/>
    <w:rsid w:val="0029079C"/>
  </w:style>
  <w:style w:type="numbering" w:customStyle="1" w:styleId="1111110">
    <w:name w:val="Нет списка111111"/>
    <w:next w:val="ad"/>
    <w:semiHidden/>
    <w:rsid w:val="0029079C"/>
  </w:style>
  <w:style w:type="paragraph" w:customStyle="1" w:styleId="afffffffffffff2">
    <w:name w:val="Знак Знак Знак Знак Знак Знак Знак Знак Знак Знак Знак Знак Знак Знак Знак"/>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3ffc">
    <w:name w:val="Нет списка3"/>
    <w:next w:val="ad"/>
    <w:uiPriority w:val="99"/>
    <w:semiHidden/>
    <w:unhideWhenUsed/>
    <w:rsid w:val="0029079C"/>
  </w:style>
  <w:style w:type="numbering" w:customStyle="1" w:styleId="12b">
    <w:name w:val="Нет списка12"/>
    <w:next w:val="ad"/>
    <w:uiPriority w:val="99"/>
    <w:semiHidden/>
    <w:unhideWhenUsed/>
    <w:rsid w:val="0029079C"/>
  </w:style>
  <w:style w:type="numbering" w:customStyle="1" w:styleId="1121">
    <w:name w:val="Нет списка112"/>
    <w:next w:val="ad"/>
    <w:uiPriority w:val="99"/>
    <w:semiHidden/>
    <w:rsid w:val="0029079C"/>
  </w:style>
  <w:style w:type="numbering" w:customStyle="1" w:styleId="21f0">
    <w:name w:val="Нет списка21"/>
    <w:next w:val="ad"/>
    <w:semiHidden/>
    <w:unhideWhenUsed/>
    <w:rsid w:val="0029079C"/>
  </w:style>
  <w:style w:type="numbering" w:customStyle="1" w:styleId="1111111">
    <w:name w:val="Нет списка1111111"/>
    <w:next w:val="ad"/>
    <w:semiHidden/>
    <w:rsid w:val="0029079C"/>
  </w:style>
  <w:style w:type="numbering" w:customStyle="1" w:styleId="111111110">
    <w:name w:val="Нет списка11111111"/>
    <w:next w:val="ad"/>
    <w:semiHidden/>
    <w:rsid w:val="0029079C"/>
  </w:style>
  <w:style w:type="character" w:customStyle="1" w:styleId="ft">
    <w:name w:val="ft"/>
    <w:rsid w:val="0029079C"/>
  </w:style>
  <w:style w:type="paragraph" w:customStyle="1" w:styleId="xl210">
    <w:name w:val="xl210"/>
    <w:basedOn w:val="aa"/>
    <w:uiPriority w:val="99"/>
    <w:qFormat/>
    <w:rsid w:val="0029079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1">
    <w:name w:val="xl211"/>
    <w:basedOn w:val="aa"/>
    <w:uiPriority w:val="99"/>
    <w:qFormat/>
    <w:rsid w:val="0029079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2">
    <w:name w:val="xl212"/>
    <w:basedOn w:val="aa"/>
    <w:uiPriority w:val="99"/>
    <w:qFormat/>
    <w:rsid w:val="0029079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3">
    <w:name w:val="xl213"/>
    <w:basedOn w:val="aa"/>
    <w:uiPriority w:val="99"/>
    <w:qFormat/>
    <w:rsid w:val="0029079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214">
    <w:name w:val="xl214"/>
    <w:basedOn w:val="aa"/>
    <w:uiPriority w:val="99"/>
    <w:qFormat/>
    <w:rsid w:val="0029079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215">
    <w:name w:val="xl215"/>
    <w:basedOn w:val="aa"/>
    <w:uiPriority w:val="99"/>
    <w:qFormat/>
    <w:rsid w:val="0029079C"/>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216">
    <w:name w:val="xl216"/>
    <w:basedOn w:val="aa"/>
    <w:uiPriority w:val="99"/>
    <w:qFormat/>
    <w:rsid w:val="0029079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7">
    <w:name w:val="xl217"/>
    <w:basedOn w:val="aa"/>
    <w:uiPriority w:val="99"/>
    <w:qFormat/>
    <w:rsid w:val="0029079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8">
    <w:name w:val="xl218"/>
    <w:basedOn w:val="aa"/>
    <w:uiPriority w:val="99"/>
    <w:qFormat/>
    <w:rsid w:val="0029079C"/>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9">
    <w:name w:val="xl219"/>
    <w:basedOn w:val="aa"/>
    <w:uiPriority w:val="99"/>
    <w:qFormat/>
    <w:rsid w:val="0029079C"/>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0">
    <w:name w:val="xl220"/>
    <w:basedOn w:val="aa"/>
    <w:uiPriority w:val="99"/>
    <w:qFormat/>
    <w:rsid w:val="0029079C"/>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1">
    <w:name w:val="xl221"/>
    <w:basedOn w:val="aa"/>
    <w:uiPriority w:val="99"/>
    <w:qFormat/>
    <w:rsid w:val="0029079C"/>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2">
    <w:name w:val="xl222"/>
    <w:basedOn w:val="aa"/>
    <w:uiPriority w:val="99"/>
    <w:qFormat/>
    <w:rsid w:val="002907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18"/>
      <w:szCs w:val="18"/>
      <w:lang w:eastAsia="ru-RU"/>
    </w:rPr>
  </w:style>
  <w:style w:type="paragraph" w:customStyle="1" w:styleId="xl223">
    <w:name w:val="xl223"/>
    <w:basedOn w:val="aa"/>
    <w:uiPriority w:val="99"/>
    <w:qFormat/>
    <w:rsid w:val="002907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4">
    <w:name w:val="xl224"/>
    <w:basedOn w:val="aa"/>
    <w:uiPriority w:val="99"/>
    <w:qFormat/>
    <w:rsid w:val="0029079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225">
    <w:name w:val="xl225"/>
    <w:basedOn w:val="aa"/>
    <w:uiPriority w:val="99"/>
    <w:qFormat/>
    <w:rsid w:val="0029079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6">
    <w:name w:val="xl226"/>
    <w:basedOn w:val="aa"/>
    <w:uiPriority w:val="99"/>
    <w:qFormat/>
    <w:rsid w:val="002907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7">
    <w:name w:val="xl227"/>
    <w:basedOn w:val="aa"/>
    <w:uiPriority w:val="99"/>
    <w:qFormat/>
    <w:rsid w:val="0029079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228">
    <w:name w:val="xl228"/>
    <w:basedOn w:val="aa"/>
    <w:uiPriority w:val="99"/>
    <w:qFormat/>
    <w:rsid w:val="0029079C"/>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29">
    <w:name w:val="xl229"/>
    <w:basedOn w:val="aa"/>
    <w:uiPriority w:val="99"/>
    <w:qFormat/>
    <w:rsid w:val="002907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0">
    <w:name w:val="xl230"/>
    <w:basedOn w:val="aa"/>
    <w:uiPriority w:val="99"/>
    <w:qFormat/>
    <w:rsid w:val="002907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1">
    <w:name w:val="xl231"/>
    <w:basedOn w:val="aa"/>
    <w:uiPriority w:val="99"/>
    <w:qFormat/>
    <w:rsid w:val="002907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2">
    <w:name w:val="xl232"/>
    <w:basedOn w:val="aa"/>
    <w:uiPriority w:val="99"/>
    <w:qFormat/>
    <w:rsid w:val="002907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3">
    <w:name w:val="xl233"/>
    <w:basedOn w:val="aa"/>
    <w:uiPriority w:val="99"/>
    <w:qFormat/>
    <w:rsid w:val="002907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4">
    <w:name w:val="xl234"/>
    <w:basedOn w:val="aa"/>
    <w:uiPriority w:val="99"/>
    <w:qFormat/>
    <w:rsid w:val="0029079C"/>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5">
    <w:name w:val="xl235"/>
    <w:basedOn w:val="aa"/>
    <w:uiPriority w:val="99"/>
    <w:qFormat/>
    <w:rsid w:val="0029079C"/>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6">
    <w:name w:val="xl236"/>
    <w:basedOn w:val="aa"/>
    <w:uiPriority w:val="99"/>
    <w:qFormat/>
    <w:rsid w:val="0029079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7">
    <w:name w:val="xl237"/>
    <w:basedOn w:val="aa"/>
    <w:uiPriority w:val="99"/>
    <w:qFormat/>
    <w:rsid w:val="0029079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8">
    <w:name w:val="xl238"/>
    <w:basedOn w:val="aa"/>
    <w:uiPriority w:val="99"/>
    <w:qFormat/>
    <w:rsid w:val="0029079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39">
    <w:name w:val="xl239"/>
    <w:basedOn w:val="aa"/>
    <w:uiPriority w:val="99"/>
    <w:qFormat/>
    <w:rsid w:val="002907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0">
    <w:name w:val="xl240"/>
    <w:basedOn w:val="aa"/>
    <w:uiPriority w:val="99"/>
    <w:qFormat/>
    <w:rsid w:val="002907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1">
    <w:name w:val="xl241"/>
    <w:basedOn w:val="aa"/>
    <w:uiPriority w:val="99"/>
    <w:qFormat/>
    <w:rsid w:val="002907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2">
    <w:name w:val="xl242"/>
    <w:basedOn w:val="aa"/>
    <w:uiPriority w:val="99"/>
    <w:qFormat/>
    <w:rsid w:val="002907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3">
    <w:name w:val="xl243"/>
    <w:basedOn w:val="aa"/>
    <w:uiPriority w:val="99"/>
    <w:qFormat/>
    <w:rsid w:val="0029079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244">
    <w:name w:val="xl244"/>
    <w:basedOn w:val="aa"/>
    <w:uiPriority w:val="99"/>
    <w:qFormat/>
    <w:rsid w:val="0029079C"/>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245">
    <w:name w:val="xl245"/>
    <w:basedOn w:val="aa"/>
    <w:uiPriority w:val="99"/>
    <w:qFormat/>
    <w:rsid w:val="0029079C"/>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character" w:customStyle="1" w:styleId="afffffffffffff3">
    <w:name w:val="Без интервала Знак Знак"/>
    <w:rsid w:val="0029079C"/>
    <w:rPr>
      <w:rFonts w:ascii="Calibri" w:eastAsia="Times New Roman" w:hAnsi="Calibri" w:cs="Times New Roman"/>
      <w:lang w:eastAsia="en-US"/>
    </w:rPr>
  </w:style>
  <w:style w:type="paragraph" w:customStyle="1" w:styleId="2fff2">
    <w:name w:val="Знак Знак Знак2"/>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font1">
    <w:name w:val="font1"/>
    <w:basedOn w:val="aa"/>
    <w:uiPriority w:val="99"/>
    <w:qFormat/>
    <w:rsid w:val="0029079C"/>
    <w:pPr>
      <w:spacing w:before="100" w:beforeAutospacing="1" w:after="100" w:afterAutospacing="1" w:line="240" w:lineRule="auto"/>
    </w:pPr>
    <w:rPr>
      <w:rFonts w:ascii="Arial" w:eastAsia="Times New Roman" w:hAnsi="Arial" w:cs="Arial"/>
      <w:sz w:val="20"/>
      <w:szCs w:val="20"/>
      <w:lang w:eastAsia="ru-RU"/>
    </w:rPr>
  </w:style>
  <w:style w:type="paragraph" w:customStyle="1" w:styleId="236">
    <w:name w:val="Основной текст 23"/>
    <w:basedOn w:val="aa"/>
    <w:uiPriority w:val="99"/>
    <w:qFormat/>
    <w:rsid w:val="0029079C"/>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lang w:eastAsia="ru-RU"/>
    </w:rPr>
  </w:style>
  <w:style w:type="numbering" w:customStyle="1" w:styleId="11120">
    <w:name w:val="Нет списка1112"/>
    <w:next w:val="ad"/>
    <w:semiHidden/>
    <w:rsid w:val="0029079C"/>
  </w:style>
  <w:style w:type="paragraph" w:customStyle="1" w:styleId="1">
    <w:name w:val="Список маркированный 1"/>
    <w:basedOn w:val="aa"/>
    <w:link w:val="1ffffff3"/>
    <w:uiPriority w:val="99"/>
    <w:qFormat/>
    <w:rsid w:val="0029079C"/>
    <w:pPr>
      <w:numPr>
        <w:numId w:val="41"/>
      </w:numPr>
      <w:suppressAutoHyphens/>
      <w:spacing w:after="0" w:line="360" w:lineRule="auto"/>
      <w:jc w:val="both"/>
    </w:pPr>
    <w:rPr>
      <w:rFonts w:ascii="Times New Roman" w:eastAsia="Times New Roman" w:hAnsi="Times New Roman" w:cs="Times New Roman"/>
      <w:sz w:val="24"/>
      <w:szCs w:val="24"/>
      <w:lang w:eastAsia="ru-RU"/>
    </w:rPr>
  </w:style>
  <w:style w:type="character" w:customStyle="1" w:styleId="1ffffff3">
    <w:name w:val="Список маркированный 1 Знак"/>
    <w:link w:val="1"/>
    <w:uiPriority w:val="99"/>
    <w:rsid w:val="0029079C"/>
    <w:rPr>
      <w:rFonts w:ascii="Times New Roman" w:eastAsia="Times New Roman" w:hAnsi="Times New Roman" w:cs="Times New Roman"/>
      <w:sz w:val="24"/>
      <w:szCs w:val="24"/>
      <w:lang w:eastAsia="ru-RU"/>
    </w:rPr>
  </w:style>
  <w:style w:type="numbering" w:customStyle="1" w:styleId="4fa">
    <w:name w:val="Нет списка4"/>
    <w:next w:val="ad"/>
    <w:uiPriority w:val="99"/>
    <w:semiHidden/>
    <w:unhideWhenUsed/>
    <w:rsid w:val="0029079C"/>
  </w:style>
  <w:style w:type="numbering" w:customStyle="1" w:styleId="5f6">
    <w:name w:val="Нет списка5"/>
    <w:next w:val="ad"/>
    <w:uiPriority w:val="99"/>
    <w:semiHidden/>
    <w:unhideWhenUsed/>
    <w:rsid w:val="0029079C"/>
  </w:style>
  <w:style w:type="paragraph" w:customStyle="1" w:styleId="afffffffffffff4">
    <w:name w:val="Знак Знак Знак Знак Знак Знак"/>
    <w:basedOn w:val="aa"/>
    <w:rsid w:val="0029079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5">
    <w:name w:val="Обычный + По правому краю"/>
    <w:basedOn w:val="aa"/>
    <w:uiPriority w:val="99"/>
    <w:qFormat/>
    <w:rsid w:val="0029079C"/>
    <w:pPr>
      <w:tabs>
        <w:tab w:val="left" w:pos="1920"/>
        <w:tab w:val="left" w:pos="12264"/>
      </w:tabs>
      <w:spacing w:after="0" w:line="240" w:lineRule="auto"/>
      <w:jc w:val="right"/>
    </w:pPr>
    <w:rPr>
      <w:rFonts w:ascii="Times New Roman" w:eastAsia="Times New Roman" w:hAnsi="Times New Roman" w:cs="Times New Roman"/>
      <w:sz w:val="24"/>
      <w:szCs w:val="24"/>
      <w:lang w:eastAsia="ru-RU"/>
    </w:rPr>
  </w:style>
  <w:style w:type="numbering" w:customStyle="1" w:styleId="139">
    <w:name w:val="Нет списка13"/>
    <w:next w:val="ad"/>
    <w:uiPriority w:val="99"/>
    <w:semiHidden/>
    <w:rsid w:val="0029079C"/>
  </w:style>
  <w:style w:type="numbering" w:customStyle="1" w:styleId="1131">
    <w:name w:val="Нет списка113"/>
    <w:next w:val="ad"/>
    <w:uiPriority w:val="99"/>
    <w:semiHidden/>
    <w:rsid w:val="0029079C"/>
  </w:style>
  <w:style w:type="numbering" w:customStyle="1" w:styleId="11130">
    <w:name w:val="Нет списка1113"/>
    <w:next w:val="ad"/>
    <w:semiHidden/>
    <w:unhideWhenUsed/>
    <w:rsid w:val="0029079C"/>
  </w:style>
  <w:style w:type="numbering" w:customStyle="1" w:styleId="228">
    <w:name w:val="Нет списка22"/>
    <w:next w:val="ad"/>
    <w:semiHidden/>
    <w:unhideWhenUsed/>
    <w:rsid w:val="0029079C"/>
  </w:style>
  <w:style w:type="numbering" w:customStyle="1" w:styleId="1211">
    <w:name w:val="Нет списка121"/>
    <w:next w:val="ad"/>
    <w:semiHidden/>
    <w:rsid w:val="0029079C"/>
  </w:style>
  <w:style w:type="paragraph" w:customStyle="1" w:styleId="1ffffff4">
    <w:name w:val="Знак Знак Знак Знак Знак Знак Знак Знак1 Знак Знак Знак Знак Знак Знак Знак"/>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ff6">
    <w:name w:val="Знак Знак Знак Знак Знак Знак Знак Знак Знак"/>
    <w:basedOn w:val="aa"/>
    <w:uiPriority w:val="99"/>
    <w:qFormat/>
    <w:rsid w:val="0029079C"/>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ffffff5">
    <w:name w:val="Список маркированный 1 Знак Знак"/>
    <w:rsid w:val="0029079C"/>
    <w:rPr>
      <w:sz w:val="24"/>
      <w:szCs w:val="24"/>
    </w:rPr>
  </w:style>
  <w:style w:type="numbering" w:customStyle="1" w:styleId="6f0">
    <w:name w:val="Нет списка6"/>
    <w:next w:val="ad"/>
    <w:uiPriority w:val="99"/>
    <w:semiHidden/>
    <w:unhideWhenUsed/>
    <w:rsid w:val="0029079C"/>
  </w:style>
  <w:style w:type="numbering" w:customStyle="1" w:styleId="14b">
    <w:name w:val="Нет списка14"/>
    <w:next w:val="ad"/>
    <w:uiPriority w:val="99"/>
    <w:semiHidden/>
    <w:rsid w:val="0029079C"/>
  </w:style>
  <w:style w:type="numbering" w:customStyle="1" w:styleId="1141">
    <w:name w:val="Нет списка114"/>
    <w:next w:val="ad"/>
    <w:uiPriority w:val="99"/>
    <w:semiHidden/>
    <w:rsid w:val="0029079C"/>
  </w:style>
  <w:style w:type="numbering" w:customStyle="1" w:styleId="11140">
    <w:name w:val="Нет списка1114"/>
    <w:next w:val="ad"/>
    <w:semiHidden/>
    <w:unhideWhenUsed/>
    <w:rsid w:val="0029079C"/>
  </w:style>
  <w:style w:type="numbering" w:customStyle="1" w:styleId="111120">
    <w:name w:val="Нет списка11112"/>
    <w:next w:val="ad"/>
    <w:semiHidden/>
    <w:rsid w:val="0029079C"/>
  </w:style>
  <w:style w:type="numbering" w:customStyle="1" w:styleId="237">
    <w:name w:val="Нет списка23"/>
    <w:next w:val="ad"/>
    <w:semiHidden/>
    <w:unhideWhenUsed/>
    <w:rsid w:val="0029079C"/>
  </w:style>
  <w:style w:type="numbering" w:customStyle="1" w:styleId="1221">
    <w:name w:val="Нет списка122"/>
    <w:next w:val="ad"/>
    <w:semiHidden/>
    <w:rsid w:val="0029079C"/>
  </w:style>
  <w:style w:type="numbering" w:customStyle="1" w:styleId="7f">
    <w:name w:val="Нет списка7"/>
    <w:next w:val="ad"/>
    <w:uiPriority w:val="99"/>
    <w:semiHidden/>
    <w:unhideWhenUsed/>
    <w:rsid w:val="0029079C"/>
  </w:style>
  <w:style w:type="character" w:customStyle="1" w:styleId="FranklinGothicBook9pt">
    <w:name w:val="Колонтитул + Franklin Gothic Book;9 pt"/>
    <w:rsid w:val="0029079C"/>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29079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29079C"/>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29079C"/>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6">
    <w:name w:val="Нет списка15"/>
    <w:next w:val="ad"/>
    <w:uiPriority w:val="99"/>
    <w:semiHidden/>
    <w:unhideWhenUsed/>
    <w:rsid w:val="0029079C"/>
  </w:style>
  <w:style w:type="paragraph" w:styleId="2fff3">
    <w:name w:val="List 2"/>
    <w:basedOn w:val="aa"/>
    <w:link w:val="2fff4"/>
    <w:unhideWhenUsed/>
    <w:rsid w:val="0029079C"/>
    <w:pPr>
      <w:overflowPunct w:val="0"/>
      <w:autoSpaceDE w:val="0"/>
      <w:autoSpaceDN w:val="0"/>
      <w:adjustRightInd w:val="0"/>
      <w:spacing w:after="0" w:line="240" w:lineRule="auto"/>
      <w:ind w:left="566" w:hanging="283"/>
    </w:pPr>
    <w:rPr>
      <w:rFonts w:ascii="Times New Roman" w:eastAsia="Times New Roman" w:hAnsi="Times New Roman" w:cs="Times New Roman"/>
      <w:sz w:val="20"/>
      <w:szCs w:val="20"/>
      <w:lang w:eastAsia="ru-RU"/>
    </w:rPr>
  </w:style>
  <w:style w:type="numbering" w:customStyle="1" w:styleId="1151">
    <w:name w:val="Нет списка115"/>
    <w:next w:val="ad"/>
    <w:uiPriority w:val="99"/>
    <w:semiHidden/>
    <w:rsid w:val="0029079C"/>
  </w:style>
  <w:style w:type="paragraph" w:styleId="2fff5">
    <w:name w:val="List Bullet 2"/>
    <w:basedOn w:val="aa"/>
    <w:uiPriority w:val="36"/>
    <w:qFormat/>
    <w:rsid w:val="0029079C"/>
    <w:pPr>
      <w:tabs>
        <w:tab w:val="left" w:pos="643"/>
      </w:tabs>
      <w:spacing w:after="0" w:line="240" w:lineRule="auto"/>
      <w:ind w:left="643" w:hanging="360"/>
    </w:pPr>
    <w:rPr>
      <w:rFonts w:ascii="Times New Roman" w:eastAsia="Times New Roman" w:hAnsi="Times New Roman" w:cs="Times New Roman"/>
      <w:sz w:val="24"/>
      <w:szCs w:val="20"/>
      <w:lang w:eastAsia="ru-RU"/>
    </w:rPr>
  </w:style>
  <w:style w:type="numbering" w:customStyle="1" w:styleId="2">
    <w:name w:val="Стиль2"/>
    <w:rsid w:val="0029079C"/>
    <w:pPr>
      <w:numPr>
        <w:numId w:val="5"/>
      </w:numPr>
    </w:pPr>
  </w:style>
  <w:style w:type="paragraph" w:styleId="2fff6">
    <w:name w:val="List Continue 2"/>
    <w:basedOn w:val="aa"/>
    <w:rsid w:val="0029079C"/>
    <w:pPr>
      <w:overflowPunct w:val="0"/>
      <w:autoSpaceDE w:val="0"/>
      <w:autoSpaceDN w:val="0"/>
      <w:adjustRightInd w:val="0"/>
      <w:spacing w:after="120" w:line="240" w:lineRule="auto"/>
      <w:ind w:left="566"/>
      <w:textAlignment w:val="baseline"/>
    </w:pPr>
    <w:rPr>
      <w:rFonts w:ascii="Times New Roman" w:eastAsia="Times New Roman" w:hAnsi="Times New Roman" w:cs="Times New Roman"/>
      <w:sz w:val="24"/>
      <w:szCs w:val="20"/>
      <w:lang w:eastAsia="ru-RU"/>
    </w:rPr>
  </w:style>
  <w:style w:type="paragraph" w:styleId="2fff7">
    <w:name w:val="index 2"/>
    <w:basedOn w:val="aa"/>
    <w:next w:val="aa"/>
    <w:autoRedefine/>
    <w:rsid w:val="0029079C"/>
    <w:pPr>
      <w:widowControl w:val="0"/>
      <w:autoSpaceDE w:val="0"/>
      <w:autoSpaceDN w:val="0"/>
      <w:adjustRightInd w:val="0"/>
      <w:spacing w:after="0" w:line="240" w:lineRule="auto"/>
      <w:ind w:left="400" w:hanging="200"/>
    </w:pPr>
    <w:rPr>
      <w:rFonts w:ascii="Times New Roman" w:eastAsia="Times New Roman" w:hAnsi="Times New Roman" w:cs="Times New Roman"/>
      <w:sz w:val="20"/>
      <w:szCs w:val="20"/>
      <w:lang w:eastAsia="ru-RU"/>
    </w:rPr>
  </w:style>
  <w:style w:type="paragraph" w:styleId="3ffd">
    <w:name w:val="List 3"/>
    <w:basedOn w:val="aa"/>
    <w:rsid w:val="0029079C"/>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lang w:eastAsia="ru-RU"/>
    </w:rPr>
  </w:style>
  <w:style w:type="paragraph" w:styleId="afffffffffffff7">
    <w:name w:val="Block Text"/>
    <w:basedOn w:val="aa"/>
    <w:uiPriority w:val="99"/>
    <w:rsid w:val="0029079C"/>
    <w:pPr>
      <w:widowControl w:val="0"/>
      <w:shd w:val="clear" w:color="auto" w:fill="FFFFFF"/>
      <w:spacing w:after="0" w:line="240" w:lineRule="auto"/>
      <w:ind w:left="14" w:right="36" w:firstLine="695"/>
      <w:jc w:val="both"/>
    </w:pPr>
    <w:rPr>
      <w:rFonts w:ascii="Times New Roman" w:eastAsia="Times New Roman" w:hAnsi="Times New Roman" w:cs="Times New Roman"/>
      <w:snapToGrid w:val="0"/>
      <w:color w:val="000000"/>
      <w:spacing w:val="-1"/>
      <w:sz w:val="24"/>
      <w:szCs w:val="20"/>
      <w:lang w:eastAsia="ru-RU"/>
    </w:rPr>
  </w:style>
  <w:style w:type="paragraph" w:styleId="4fb">
    <w:name w:val="List 4"/>
    <w:basedOn w:val="aa"/>
    <w:rsid w:val="0029079C"/>
    <w:pPr>
      <w:tabs>
        <w:tab w:val="num" w:pos="360"/>
      </w:tabs>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lang w:eastAsia="ru-RU"/>
    </w:rPr>
  </w:style>
  <w:style w:type="paragraph" w:styleId="3ffe">
    <w:name w:val="List Continue 3"/>
    <w:basedOn w:val="aa"/>
    <w:rsid w:val="0029079C"/>
    <w:pPr>
      <w:overflowPunct w:val="0"/>
      <w:autoSpaceDE w:val="0"/>
      <w:autoSpaceDN w:val="0"/>
      <w:adjustRightInd w:val="0"/>
      <w:spacing w:after="120" w:line="240" w:lineRule="auto"/>
      <w:ind w:left="849"/>
    </w:pPr>
    <w:rPr>
      <w:rFonts w:ascii="Times New Roman" w:eastAsia="Times New Roman" w:hAnsi="Times New Roman" w:cs="Times New Roman"/>
      <w:sz w:val="24"/>
      <w:szCs w:val="20"/>
      <w:lang w:eastAsia="ru-RU"/>
    </w:rPr>
  </w:style>
  <w:style w:type="numbering" w:customStyle="1" w:styleId="30">
    <w:name w:val="Стиль3"/>
    <w:rsid w:val="0029079C"/>
    <w:pPr>
      <w:numPr>
        <w:numId w:val="43"/>
      </w:numPr>
    </w:pPr>
  </w:style>
  <w:style w:type="numbering" w:customStyle="1" w:styleId="4fc">
    <w:name w:val="Стиль4"/>
    <w:rsid w:val="0029079C"/>
  </w:style>
  <w:style w:type="numbering" w:styleId="a1">
    <w:name w:val="Outline List 3"/>
    <w:basedOn w:val="ad"/>
    <w:rsid w:val="0029079C"/>
    <w:pPr>
      <w:numPr>
        <w:numId w:val="16"/>
      </w:numPr>
    </w:pPr>
  </w:style>
  <w:style w:type="numbering" w:customStyle="1" w:styleId="14">
    <w:name w:val="Стиль многоуровневый 14 пт полужирный"/>
    <w:basedOn w:val="ad"/>
    <w:rsid w:val="0029079C"/>
    <w:pPr>
      <w:numPr>
        <w:numId w:val="18"/>
      </w:numPr>
    </w:pPr>
  </w:style>
  <w:style w:type="character" w:customStyle="1" w:styleId="12pt0">
    <w:name w:val="Основной текст + 12 pt;Полужирный"/>
    <w:rsid w:val="0029079C"/>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8">
    <w:name w:val="Основной текст + Полужирный;Курсив"/>
    <w:rsid w:val="0029079C"/>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29079C"/>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8">
    <w:name w:val="Упомянуть11"/>
    <w:uiPriority w:val="99"/>
    <w:semiHidden/>
    <w:unhideWhenUsed/>
    <w:rsid w:val="0029079C"/>
    <w:rPr>
      <w:color w:val="2B579A"/>
      <w:shd w:val="clear" w:color="auto" w:fill="E6E6E6"/>
    </w:rPr>
  </w:style>
  <w:style w:type="character" w:customStyle="1" w:styleId="11f9">
    <w:name w:val="Неразрешенное упоминание11"/>
    <w:uiPriority w:val="99"/>
    <w:semiHidden/>
    <w:unhideWhenUsed/>
    <w:rsid w:val="0029079C"/>
    <w:rPr>
      <w:color w:val="808080"/>
      <w:shd w:val="clear" w:color="auto" w:fill="E6E6E6"/>
    </w:rPr>
  </w:style>
  <w:style w:type="numbering" w:customStyle="1" w:styleId="8a">
    <w:name w:val="Нет списка8"/>
    <w:next w:val="ad"/>
    <w:semiHidden/>
    <w:unhideWhenUsed/>
    <w:rsid w:val="0029079C"/>
  </w:style>
  <w:style w:type="numbering" w:customStyle="1" w:styleId="166">
    <w:name w:val="Нет списка16"/>
    <w:next w:val="ad"/>
    <w:uiPriority w:val="99"/>
    <w:semiHidden/>
    <w:unhideWhenUsed/>
    <w:rsid w:val="0029079C"/>
  </w:style>
  <w:style w:type="numbering" w:customStyle="1" w:styleId="1161">
    <w:name w:val="Нет списка116"/>
    <w:next w:val="ad"/>
    <w:uiPriority w:val="99"/>
    <w:semiHidden/>
    <w:rsid w:val="0029079C"/>
  </w:style>
  <w:style w:type="numbering" w:customStyle="1" w:styleId="21f1">
    <w:name w:val="Стиль21"/>
    <w:rsid w:val="0029079C"/>
  </w:style>
  <w:style w:type="numbering" w:customStyle="1" w:styleId="31d">
    <w:name w:val="Стиль31"/>
    <w:rsid w:val="0029079C"/>
  </w:style>
  <w:style w:type="numbering" w:customStyle="1" w:styleId="417">
    <w:name w:val="Стиль41"/>
    <w:rsid w:val="0029079C"/>
  </w:style>
  <w:style w:type="numbering" w:customStyle="1" w:styleId="1ffffff6">
    <w:name w:val="Статья / Раздел1"/>
    <w:basedOn w:val="ad"/>
    <w:next w:val="a1"/>
    <w:rsid w:val="0029079C"/>
  </w:style>
  <w:style w:type="numbering" w:customStyle="1" w:styleId="1410">
    <w:name w:val="Стиль многоуровневый 14 пт полужирный1"/>
    <w:basedOn w:val="ad"/>
    <w:rsid w:val="0029079C"/>
  </w:style>
  <w:style w:type="paragraph" w:styleId="afffffffffffff9">
    <w:name w:val="table of figures"/>
    <w:aliases w:val="Перечень таблиц"/>
    <w:basedOn w:val="aa"/>
    <w:next w:val="aa"/>
    <w:uiPriority w:val="99"/>
    <w:unhideWhenUsed/>
    <w:qFormat/>
    <w:rsid w:val="0029079C"/>
    <w:pPr>
      <w:ind w:firstLine="709"/>
      <w:jc w:val="both"/>
    </w:pPr>
    <w:rPr>
      <w:rFonts w:ascii="Times New Roman" w:eastAsia="Times New Roman" w:hAnsi="Times New Roman" w:cs="Times New Roman"/>
      <w:sz w:val="26"/>
      <w:lang w:eastAsia="ru-RU"/>
    </w:rPr>
  </w:style>
  <w:style w:type="numbering" w:customStyle="1" w:styleId="9c">
    <w:name w:val="Нет списка9"/>
    <w:next w:val="ad"/>
    <w:uiPriority w:val="99"/>
    <w:semiHidden/>
    <w:unhideWhenUsed/>
    <w:rsid w:val="0029079C"/>
  </w:style>
  <w:style w:type="numbering" w:customStyle="1" w:styleId="175">
    <w:name w:val="Нет списка17"/>
    <w:next w:val="ad"/>
    <w:uiPriority w:val="99"/>
    <w:semiHidden/>
    <w:unhideWhenUsed/>
    <w:rsid w:val="0029079C"/>
  </w:style>
  <w:style w:type="numbering" w:customStyle="1" w:styleId="1171">
    <w:name w:val="Нет списка117"/>
    <w:next w:val="ad"/>
    <w:semiHidden/>
    <w:rsid w:val="0029079C"/>
  </w:style>
  <w:style w:type="numbering" w:customStyle="1" w:styleId="229">
    <w:name w:val="Стиль22"/>
    <w:rsid w:val="0029079C"/>
  </w:style>
  <w:style w:type="numbering" w:customStyle="1" w:styleId="32">
    <w:name w:val="Стиль32"/>
    <w:rsid w:val="0029079C"/>
    <w:pPr>
      <w:numPr>
        <w:numId w:val="11"/>
      </w:numPr>
    </w:pPr>
  </w:style>
  <w:style w:type="numbering" w:customStyle="1" w:styleId="42">
    <w:name w:val="Стиль42"/>
    <w:rsid w:val="0029079C"/>
    <w:pPr>
      <w:numPr>
        <w:numId w:val="44"/>
      </w:numPr>
    </w:pPr>
  </w:style>
  <w:style w:type="numbering" w:customStyle="1" w:styleId="2fff8">
    <w:name w:val="Статья / Раздел2"/>
    <w:basedOn w:val="ad"/>
    <w:next w:val="a1"/>
    <w:rsid w:val="0029079C"/>
  </w:style>
  <w:style w:type="numbering" w:customStyle="1" w:styleId="142">
    <w:name w:val="Стиль многоуровневый 14 пт полужирный2"/>
    <w:basedOn w:val="ad"/>
    <w:rsid w:val="0029079C"/>
    <w:pPr>
      <w:numPr>
        <w:numId w:val="15"/>
      </w:numPr>
    </w:pPr>
  </w:style>
  <w:style w:type="numbering" w:customStyle="1" w:styleId="51">
    <w:name w:val="Стиль51"/>
    <w:uiPriority w:val="99"/>
    <w:rsid w:val="0029079C"/>
    <w:pPr>
      <w:numPr>
        <w:numId w:val="30"/>
      </w:numPr>
    </w:pPr>
  </w:style>
  <w:style w:type="numbering" w:customStyle="1" w:styleId="336">
    <w:name w:val="Стиль33"/>
    <w:rsid w:val="0029079C"/>
  </w:style>
  <w:style w:type="numbering" w:customStyle="1" w:styleId="525">
    <w:name w:val="Стиль52"/>
    <w:uiPriority w:val="99"/>
    <w:rsid w:val="0029079C"/>
  </w:style>
  <w:style w:type="numbering" w:customStyle="1" w:styleId="5110">
    <w:name w:val="Стиль511"/>
    <w:uiPriority w:val="99"/>
    <w:rsid w:val="0029079C"/>
  </w:style>
  <w:style w:type="numbering" w:customStyle="1" w:styleId="2210">
    <w:name w:val="Стиль221"/>
    <w:rsid w:val="0029079C"/>
  </w:style>
  <w:style w:type="numbering" w:customStyle="1" w:styleId="3210">
    <w:name w:val="Стиль321"/>
    <w:rsid w:val="0029079C"/>
  </w:style>
  <w:style w:type="numbering" w:customStyle="1" w:styleId="4210">
    <w:name w:val="Стиль421"/>
    <w:rsid w:val="0029079C"/>
  </w:style>
  <w:style w:type="numbering" w:customStyle="1" w:styleId="1421">
    <w:name w:val="Стиль многоуровневый 14 пт полужирный21"/>
    <w:basedOn w:val="ad"/>
    <w:rsid w:val="0029079C"/>
  </w:style>
  <w:style w:type="numbering" w:customStyle="1" w:styleId="5210">
    <w:name w:val="Стиль521"/>
    <w:uiPriority w:val="99"/>
    <w:rsid w:val="0029079C"/>
  </w:style>
  <w:style w:type="numbering" w:customStyle="1" w:styleId="231">
    <w:name w:val="Стиль231"/>
    <w:rsid w:val="0029079C"/>
    <w:pPr>
      <w:numPr>
        <w:numId w:val="42"/>
      </w:numPr>
    </w:pPr>
  </w:style>
  <w:style w:type="numbering" w:customStyle="1" w:styleId="3310">
    <w:name w:val="Стиль331"/>
    <w:rsid w:val="0029079C"/>
  </w:style>
  <w:style w:type="numbering" w:customStyle="1" w:styleId="1431">
    <w:name w:val="Стиль многоуровневый 14 пт полужирный31"/>
    <w:basedOn w:val="ad"/>
    <w:rsid w:val="0029079C"/>
  </w:style>
  <w:style w:type="numbering" w:customStyle="1" w:styleId="243">
    <w:name w:val="Стиль24"/>
    <w:rsid w:val="0029079C"/>
  </w:style>
  <w:style w:type="numbering" w:customStyle="1" w:styleId="343">
    <w:name w:val="Стиль34"/>
    <w:rsid w:val="0029079C"/>
  </w:style>
  <w:style w:type="numbering" w:customStyle="1" w:styleId="444">
    <w:name w:val="Стиль44"/>
    <w:rsid w:val="0029079C"/>
  </w:style>
  <w:style w:type="numbering" w:customStyle="1" w:styleId="4fd">
    <w:name w:val="Статья / Раздел4"/>
    <w:basedOn w:val="ad"/>
    <w:next w:val="a1"/>
    <w:rsid w:val="0029079C"/>
  </w:style>
  <w:style w:type="numbering" w:customStyle="1" w:styleId="1440">
    <w:name w:val="Стиль многоуровневый 14 пт полужирный4"/>
    <w:basedOn w:val="ad"/>
    <w:rsid w:val="0029079C"/>
  </w:style>
  <w:style w:type="numbering" w:customStyle="1" w:styleId="253">
    <w:name w:val="Стиль25"/>
    <w:rsid w:val="0029079C"/>
  </w:style>
  <w:style w:type="numbering" w:customStyle="1" w:styleId="354">
    <w:name w:val="Стиль35"/>
    <w:rsid w:val="0029079C"/>
  </w:style>
  <w:style w:type="numbering" w:customStyle="1" w:styleId="454">
    <w:name w:val="Стиль45"/>
    <w:rsid w:val="0029079C"/>
  </w:style>
  <w:style w:type="numbering" w:customStyle="1" w:styleId="5f7">
    <w:name w:val="Статья / Раздел5"/>
    <w:basedOn w:val="ad"/>
    <w:next w:val="a1"/>
    <w:rsid w:val="0029079C"/>
  </w:style>
  <w:style w:type="numbering" w:customStyle="1" w:styleId="1450">
    <w:name w:val="Стиль многоуровневый 14 пт полужирный5"/>
    <w:basedOn w:val="ad"/>
    <w:rsid w:val="0029079C"/>
  </w:style>
  <w:style w:type="numbering" w:customStyle="1" w:styleId="552">
    <w:name w:val="Стиль55"/>
    <w:uiPriority w:val="99"/>
    <w:rsid w:val="0029079C"/>
  </w:style>
  <w:style w:type="numbering" w:customStyle="1" w:styleId="263">
    <w:name w:val="Стиль26"/>
    <w:rsid w:val="0029079C"/>
  </w:style>
  <w:style w:type="numbering" w:customStyle="1" w:styleId="464">
    <w:name w:val="Стиль46"/>
    <w:rsid w:val="0029079C"/>
  </w:style>
  <w:style w:type="numbering" w:customStyle="1" w:styleId="6f1">
    <w:name w:val="Статья / Раздел6"/>
    <w:basedOn w:val="ad"/>
    <w:next w:val="a1"/>
    <w:rsid w:val="0029079C"/>
  </w:style>
  <w:style w:type="table" w:customStyle="1" w:styleId="372">
    <w:name w:val="Сетка таблицы37"/>
    <w:basedOn w:val="ac"/>
    <w:next w:val="ae"/>
    <w:rsid w:val="0029079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c"/>
    <w:next w:val="ae"/>
    <w:rsid w:val="0029079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c"/>
    <w:next w:val="ae"/>
    <w:rsid w:val="0029079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e"/>
    <w:rsid w:val="0029079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c"/>
    <w:next w:val="ae"/>
    <w:rsid w:val="0029079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e"/>
    <w:rsid w:val="0029079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c"/>
    <w:next w:val="ae"/>
    <w:rsid w:val="0029079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c"/>
    <w:next w:val="ae"/>
    <w:uiPriority w:val="59"/>
    <w:rsid w:val="0029079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c"/>
    <w:next w:val="ae"/>
    <w:uiPriority w:val="59"/>
    <w:rsid w:val="0029079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2A0E37"/>
  </w:style>
  <w:style w:type="table" w:customStyle="1" w:styleId="TableNormal381">
    <w:name w:val="Table Normal381"/>
    <w:uiPriority w:val="2"/>
    <w:semiHidden/>
    <w:unhideWhenUsed/>
    <w:qFormat/>
    <w:rsid w:val="002A0E3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28">
    <w:name w:val="Table Grid Report28"/>
    <w:basedOn w:val="ac"/>
    <w:next w:val="ae"/>
    <w:uiPriority w:val="59"/>
    <w:rsid w:val="006824E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6824EF"/>
    <w:pPr>
      <w:numPr>
        <w:numId w:val="2"/>
      </w:numPr>
    </w:pPr>
  </w:style>
  <w:style w:type="table" w:customStyle="1" w:styleId="TableGridReport911">
    <w:name w:val="Table Grid Report911"/>
    <w:basedOn w:val="ac"/>
    <w:next w:val="ae"/>
    <w:uiPriority w:val="59"/>
    <w:rsid w:val="006824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8">
    <w:name w:val="List 5"/>
    <w:basedOn w:val="aff1"/>
    <w:semiHidden/>
    <w:rsid w:val="006E4D14"/>
    <w:pPr>
      <w:spacing w:after="240" w:line="240" w:lineRule="atLeast"/>
      <w:ind w:left="2880" w:hanging="360"/>
      <w:contextualSpacing w:val="0"/>
      <w:jc w:val="both"/>
    </w:pPr>
    <w:rPr>
      <w:rFonts w:ascii="Arial" w:hAnsi="Arial" w:cs="Arial"/>
      <w:spacing w:val="-5"/>
      <w:sz w:val="20"/>
      <w:szCs w:val="20"/>
      <w:lang w:eastAsia="en-US"/>
    </w:rPr>
  </w:style>
  <w:style w:type="paragraph" w:styleId="5f9">
    <w:name w:val="List Bullet 5"/>
    <w:basedOn w:val="aa"/>
    <w:autoRedefine/>
    <w:uiPriority w:val="36"/>
    <w:qFormat/>
    <w:rsid w:val="006E4D1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4fe">
    <w:name w:val="List Continue 4"/>
    <w:basedOn w:val="affd"/>
    <w:semiHidden/>
    <w:rsid w:val="006E4D14"/>
    <w:pPr>
      <w:spacing w:after="240" w:line="240" w:lineRule="atLeast"/>
      <w:ind w:left="2880" w:firstLine="0"/>
      <w:contextualSpacing w:val="0"/>
      <w:jc w:val="both"/>
    </w:pPr>
    <w:rPr>
      <w:rFonts w:ascii="Arial" w:hAnsi="Arial" w:cs="Arial"/>
      <w:spacing w:val="-5"/>
      <w:sz w:val="20"/>
      <w:szCs w:val="20"/>
      <w:lang w:eastAsia="en-US"/>
    </w:rPr>
  </w:style>
  <w:style w:type="paragraph" w:styleId="5fa">
    <w:name w:val="List Continue 5"/>
    <w:basedOn w:val="affd"/>
    <w:semiHidden/>
    <w:rsid w:val="006E4D14"/>
    <w:pPr>
      <w:spacing w:after="240" w:line="240" w:lineRule="atLeast"/>
      <w:ind w:left="3240" w:firstLine="0"/>
      <w:contextualSpacing w:val="0"/>
      <w:jc w:val="both"/>
    </w:pPr>
    <w:rPr>
      <w:rFonts w:ascii="Arial" w:hAnsi="Arial" w:cs="Arial"/>
      <w:spacing w:val="-5"/>
      <w:sz w:val="20"/>
      <w:szCs w:val="20"/>
      <w:lang w:eastAsia="en-US"/>
    </w:rPr>
  </w:style>
  <w:style w:type="paragraph" w:styleId="2fff9">
    <w:name w:val="List Number 2"/>
    <w:basedOn w:val="a"/>
    <w:uiPriority w:val="99"/>
    <w:semiHidden/>
    <w:rsid w:val="006E4D14"/>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
    <w:name w:val="List Number 3"/>
    <w:basedOn w:val="a"/>
    <w:semiHidden/>
    <w:rsid w:val="006E4D14"/>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
    <w:name w:val="List Number 4"/>
    <w:basedOn w:val="a"/>
    <w:semiHidden/>
    <w:rsid w:val="006E4D14"/>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b">
    <w:name w:val="List Number 5"/>
    <w:basedOn w:val="a"/>
    <w:semiHidden/>
    <w:rsid w:val="006E4D14"/>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a">
    <w:name w:val="envelope return"/>
    <w:basedOn w:val="aa"/>
    <w:semiHidden/>
    <w:rsid w:val="006E4D14"/>
    <w:pPr>
      <w:spacing w:after="0" w:line="360" w:lineRule="auto"/>
      <w:ind w:left="1080" w:firstLine="709"/>
      <w:jc w:val="both"/>
    </w:pPr>
    <w:rPr>
      <w:rFonts w:ascii="Arial" w:eastAsia="Times New Roman" w:hAnsi="Arial" w:cs="Arial"/>
      <w:spacing w:val="-5"/>
      <w:sz w:val="20"/>
      <w:szCs w:val="20"/>
    </w:rPr>
  </w:style>
  <w:style w:type="numbering" w:styleId="1ai">
    <w:name w:val="Outline List 1"/>
    <w:basedOn w:val="ad"/>
    <w:semiHidden/>
    <w:rsid w:val="006E4D14"/>
  </w:style>
  <w:style w:type="paragraph" w:styleId="afffffffffffffa">
    <w:name w:val="envelope address"/>
    <w:basedOn w:val="aa"/>
    <w:semiHidden/>
    <w:rsid w:val="006E4D1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numbering" w:customStyle="1" w:styleId="7f0">
    <w:name w:val="Статья / Раздел7"/>
    <w:basedOn w:val="ad"/>
    <w:next w:val="a1"/>
    <w:semiHidden/>
    <w:rsid w:val="006E4D14"/>
  </w:style>
  <w:style w:type="numbering" w:customStyle="1" w:styleId="183">
    <w:name w:val="Нет списка18"/>
    <w:next w:val="ad"/>
    <w:semiHidden/>
    <w:rsid w:val="006E4D14"/>
  </w:style>
  <w:style w:type="numbering" w:customStyle="1" w:styleId="11111110">
    <w:name w:val="1 / 1.1 / 1.1.11"/>
    <w:basedOn w:val="ad"/>
    <w:next w:val="111111"/>
    <w:semiHidden/>
    <w:rsid w:val="006E4D14"/>
  </w:style>
  <w:style w:type="numbering" w:customStyle="1" w:styleId="11fa">
    <w:name w:val="Статья / Раздел11"/>
    <w:basedOn w:val="ad"/>
    <w:next w:val="a1"/>
    <w:semiHidden/>
    <w:rsid w:val="006E4D14"/>
  </w:style>
  <w:style w:type="numbering" w:customStyle="1" w:styleId="21f2">
    <w:name w:val="Статья / Раздел21"/>
    <w:basedOn w:val="ad"/>
    <w:next w:val="a1"/>
    <w:semiHidden/>
    <w:rsid w:val="006E4D14"/>
  </w:style>
  <w:style w:type="numbering" w:customStyle="1" w:styleId="31e">
    <w:name w:val="Нет списка31"/>
    <w:next w:val="ad"/>
    <w:uiPriority w:val="99"/>
    <w:semiHidden/>
    <w:rsid w:val="006E4D14"/>
  </w:style>
  <w:style w:type="numbering" w:customStyle="1" w:styleId="2112">
    <w:name w:val="Нет списка211"/>
    <w:next w:val="ad"/>
    <w:semiHidden/>
    <w:rsid w:val="006E4D14"/>
  </w:style>
  <w:style w:type="numbering" w:customStyle="1" w:styleId="105">
    <w:name w:val="Нет списка10"/>
    <w:next w:val="ad"/>
    <w:uiPriority w:val="99"/>
    <w:semiHidden/>
    <w:unhideWhenUsed/>
    <w:rsid w:val="006E4D14"/>
  </w:style>
  <w:style w:type="numbering" w:customStyle="1" w:styleId="192">
    <w:name w:val="Нет списка19"/>
    <w:next w:val="ad"/>
    <w:uiPriority w:val="99"/>
    <w:semiHidden/>
    <w:unhideWhenUsed/>
    <w:rsid w:val="006E4D14"/>
  </w:style>
  <w:style w:type="numbering" w:customStyle="1" w:styleId="1181">
    <w:name w:val="Нет списка118"/>
    <w:next w:val="ad"/>
    <w:uiPriority w:val="99"/>
    <w:semiHidden/>
    <w:rsid w:val="006E4D14"/>
  </w:style>
  <w:style w:type="numbering" w:customStyle="1" w:styleId="272">
    <w:name w:val="Стиль27"/>
    <w:rsid w:val="006E4D14"/>
  </w:style>
  <w:style w:type="numbering" w:customStyle="1" w:styleId="373">
    <w:name w:val="Стиль37"/>
    <w:rsid w:val="006E4D14"/>
  </w:style>
  <w:style w:type="numbering" w:customStyle="1" w:styleId="472">
    <w:name w:val="Стиль47"/>
    <w:rsid w:val="006E4D14"/>
  </w:style>
  <w:style w:type="numbering" w:customStyle="1" w:styleId="8b">
    <w:name w:val="Статья / Раздел8"/>
    <w:basedOn w:val="ad"/>
    <w:next w:val="a1"/>
    <w:rsid w:val="006E4D14"/>
  </w:style>
  <w:style w:type="numbering" w:customStyle="1" w:styleId="1470">
    <w:name w:val="Стиль многоуровневый 14 пт полужирный7"/>
    <w:basedOn w:val="ad"/>
    <w:rsid w:val="006E4D14"/>
  </w:style>
  <w:style w:type="character" w:customStyle="1" w:styleId="95pt0">
    <w:name w:val="Основной текст + 9;5 pt;Полужирный;Курсив"/>
    <w:basedOn w:val="affff8"/>
    <w:rsid w:val="006E4D1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8">
    <w:name w:val="Нет списка32"/>
    <w:next w:val="ad"/>
    <w:semiHidden/>
    <w:rsid w:val="006E4D14"/>
  </w:style>
  <w:style w:type="character" w:customStyle="1" w:styleId="TimesNewRoman115pt">
    <w:name w:val="Колонтитул + Times New Roman;11;5 pt"/>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fff8"/>
    <w:rsid w:val="006E4D14"/>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fff8"/>
    <w:rsid w:val="006E4D14"/>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fff8"/>
    <w:rsid w:val="006E4D14"/>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fff8"/>
    <w:rsid w:val="006E4D14"/>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fff8"/>
    <w:rsid w:val="006E4D14"/>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fff8"/>
    <w:rsid w:val="006E4D14"/>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fff8"/>
    <w:rsid w:val="006E4D1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fffd"/>
    <w:rsid w:val="006E4D14"/>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3"/>
    <w:rsid w:val="006E4D14"/>
    <w:rPr>
      <w:rFonts w:ascii="Times New Roman" w:eastAsia="Times New Roman" w:hAnsi="Times New Roman" w:cs="Times New Roman"/>
      <w:spacing w:val="-4"/>
      <w:sz w:val="8"/>
      <w:szCs w:val="8"/>
      <w:shd w:val="clear" w:color="auto" w:fill="FFFFFF"/>
    </w:rPr>
  </w:style>
  <w:style w:type="character" w:customStyle="1" w:styleId="5TimesNewRoman0ptExact5">
    <w:name w:val="Основной текст (5) + Times New Roman;Интервал 0 pt Exact5"/>
    <w:basedOn w:val="53"/>
    <w:rsid w:val="006E4D14"/>
    <w:rPr>
      <w:rFonts w:ascii="Times New Roman" w:eastAsia="Times New Roman" w:hAnsi="Times New Roman" w:cs="Times New Roman"/>
      <w:spacing w:val="-2"/>
      <w:sz w:val="8"/>
      <w:szCs w:val="8"/>
      <w:shd w:val="clear" w:color="auto" w:fill="FFFFFF"/>
    </w:rPr>
  </w:style>
  <w:style w:type="character" w:customStyle="1" w:styleId="5TimesNewRoman7pt0ptExact">
    <w:name w:val="Основной текст (5) + Times New Roman;7 pt;Интервал 0 pt Exact"/>
    <w:basedOn w:val="53"/>
    <w:rsid w:val="006E4D14"/>
    <w:rPr>
      <w:rFonts w:ascii="Times New Roman" w:eastAsia="Times New Roman" w:hAnsi="Times New Roman" w:cs="Times New Roman"/>
      <w:sz w:val="14"/>
      <w:szCs w:val="14"/>
      <w:shd w:val="clear" w:color="auto" w:fill="FFFFFF"/>
    </w:rPr>
  </w:style>
  <w:style w:type="character" w:customStyle="1" w:styleId="50ptExact0">
    <w:name w:val="Основной текст (5) + Курсив;Интервал 0 pt Exact"/>
    <w:basedOn w:val="53"/>
    <w:rsid w:val="006E4D14"/>
    <w:rPr>
      <w:rFonts w:ascii="Franklin Gothic Heavy" w:eastAsia="Franklin Gothic Heavy" w:hAnsi="Franklin Gothic Heavy" w:cs="Franklin Gothic Heavy"/>
      <w:i/>
      <w:iCs/>
      <w:spacing w:val="-3"/>
      <w:sz w:val="8"/>
      <w:szCs w:val="8"/>
      <w:shd w:val="clear" w:color="auto" w:fill="FFFFFF"/>
    </w:rPr>
  </w:style>
  <w:style w:type="character" w:customStyle="1" w:styleId="50ptExact10">
    <w:name w:val="Основной текст (5) + Курсив;Интервал 0 pt Exact1"/>
    <w:basedOn w:val="53"/>
    <w:rsid w:val="006E4D14"/>
    <w:rPr>
      <w:rFonts w:ascii="Franklin Gothic Heavy" w:eastAsia="Franklin Gothic Heavy" w:hAnsi="Franklin Gothic Heavy" w:cs="Franklin Gothic Heavy"/>
      <w:i/>
      <w:iCs/>
      <w:spacing w:val="-3"/>
      <w:sz w:val="8"/>
      <w:szCs w:val="8"/>
      <w:shd w:val="clear" w:color="auto" w:fill="FFFFFF"/>
    </w:rPr>
  </w:style>
  <w:style w:type="character" w:customStyle="1" w:styleId="FranklinGothicHeavy4pt">
    <w:name w:val="Основной текст + Franklin Gothic Heavy;4 pt"/>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fff8"/>
    <w:rsid w:val="006E4D14"/>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fff8"/>
    <w:rsid w:val="006E4D14"/>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fff8"/>
    <w:rsid w:val="006E4D14"/>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fff8"/>
    <w:rsid w:val="006E4D14"/>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fff8"/>
    <w:rsid w:val="006E4D14"/>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fff8"/>
    <w:rsid w:val="006E4D14"/>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3"/>
    <w:rsid w:val="006E4D14"/>
    <w:rPr>
      <w:rFonts w:ascii="Times New Roman" w:eastAsia="Times New Roman" w:hAnsi="Times New Roman" w:cs="Times New Roman"/>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fff8"/>
    <w:rsid w:val="006E4D1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fff8"/>
    <w:rsid w:val="006E4D14"/>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fff8"/>
    <w:rsid w:val="006E4D14"/>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fff8"/>
    <w:rsid w:val="006E4D14"/>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fff8"/>
    <w:rsid w:val="006E4D14"/>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fff8"/>
    <w:rsid w:val="006E4D14"/>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fff8"/>
    <w:rsid w:val="006E4D14"/>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0">
    <w:name w:val="Основной текст + Bookman Old Style;Курсив"/>
    <w:basedOn w:val="affff8"/>
    <w:rsid w:val="006E4D14"/>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fff8"/>
    <w:rsid w:val="006E4D1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3"/>
    <w:rsid w:val="006E4D14"/>
    <w:rPr>
      <w:rFonts w:ascii="Times New Roman" w:eastAsia="Times New Roman" w:hAnsi="Times New Roman" w:cs="Times New Roman"/>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3"/>
    <w:rsid w:val="006E4D14"/>
    <w:rPr>
      <w:rFonts w:ascii="Bookman Old Style" w:eastAsia="Bookman Old Style" w:hAnsi="Bookman Old Style" w:cs="Bookman Old Style"/>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3"/>
    <w:rsid w:val="006E4D14"/>
    <w:rPr>
      <w:rFonts w:ascii="Bookman Old Style" w:eastAsia="Bookman Old Style" w:hAnsi="Bookman Old Style" w:cs="Bookman Old Style"/>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3"/>
    <w:rsid w:val="006E4D14"/>
    <w:rPr>
      <w:rFonts w:ascii="Times New Roman" w:eastAsia="Times New Roman" w:hAnsi="Times New Roman" w:cs="Times New Roman"/>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3"/>
    <w:rsid w:val="006E4D14"/>
    <w:rPr>
      <w:rFonts w:ascii="Times New Roman" w:eastAsia="Times New Roman" w:hAnsi="Times New Roman" w:cs="Times New Roman"/>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3"/>
    <w:rsid w:val="006E4D14"/>
    <w:rPr>
      <w:rFonts w:ascii="Times New Roman" w:eastAsia="Times New Roman" w:hAnsi="Times New Roman" w:cs="Times New Roman"/>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3"/>
    <w:rsid w:val="006E4D14"/>
    <w:rPr>
      <w:rFonts w:ascii="Times New Roman" w:eastAsia="Times New Roman" w:hAnsi="Times New Roman" w:cs="Times New Roman"/>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3"/>
    <w:rsid w:val="006E4D14"/>
    <w:rPr>
      <w:rFonts w:ascii="Franklin Gothic Heavy" w:eastAsia="Franklin Gothic Heavy" w:hAnsi="Franklin Gothic Heavy" w:cs="Franklin Gothic Heavy"/>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3"/>
    <w:rsid w:val="006E4D14"/>
    <w:rPr>
      <w:rFonts w:ascii="Tahoma" w:eastAsia="Tahoma" w:hAnsi="Tahoma" w:cs="Tahoma"/>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2"/>
    <w:rsid w:val="006E4D14"/>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18Tahoma0ptExact">
    <w:name w:val="Основной текст (18) + Tahoma;Интервал 0 pt Exact"/>
    <w:basedOn w:val="18Exact"/>
    <w:rsid w:val="006E4D14"/>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6E4D14"/>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fff8"/>
    <w:rsid w:val="006E4D14"/>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fff8"/>
    <w:rsid w:val="006E4D14"/>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fff8"/>
    <w:rsid w:val="006E4D14"/>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fff8"/>
    <w:rsid w:val="006E4D14"/>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fff8"/>
    <w:rsid w:val="006E4D14"/>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6E4D14"/>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fff8"/>
    <w:rsid w:val="006E4D14"/>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fff8"/>
    <w:rsid w:val="006E4D14"/>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fff8"/>
    <w:rsid w:val="006E4D1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fff8"/>
    <w:rsid w:val="006E4D14"/>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fff8"/>
    <w:rsid w:val="006E4D14"/>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fff8"/>
    <w:rsid w:val="006E4D14"/>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fff8"/>
    <w:rsid w:val="006E4D14"/>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fffd"/>
    <w:rsid w:val="006E4D14"/>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fffd"/>
    <w:rsid w:val="006E4D14"/>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0"/>
    <w:rsid w:val="006E4D14"/>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fff8"/>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fff8"/>
    <w:rsid w:val="006E4D14"/>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fff8"/>
    <w:rsid w:val="006E4D14"/>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fff8"/>
    <w:rsid w:val="006E4D14"/>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6E4D14"/>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6E4D14"/>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6E4D14"/>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6E4D14"/>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6E4D14"/>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6E4D14"/>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6E4D14"/>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6E4D14"/>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6E4D14"/>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6E4D14"/>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6E4D14"/>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6E4D14"/>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fff8"/>
    <w:rsid w:val="006E4D14"/>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
    <w:name w:val="Основной текст + Candara;Курсив"/>
    <w:basedOn w:val="affff8"/>
    <w:rsid w:val="006E4D14"/>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fff8"/>
    <w:rsid w:val="006E4D14"/>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fff8"/>
    <w:rsid w:val="006E4D14"/>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fff8"/>
    <w:rsid w:val="006E4D14"/>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fff8"/>
    <w:rsid w:val="006E4D14"/>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fff8"/>
    <w:rsid w:val="006E4D14"/>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6E4D14"/>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fff8"/>
    <w:rsid w:val="006E4D1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6E4D14"/>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6E4D14"/>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6E4D14"/>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6E4D14"/>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6E4D14"/>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6E4D14"/>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6E4D14"/>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6E4D14"/>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6E4D14"/>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6E4D14"/>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6E4D14"/>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6E4D14"/>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fff8"/>
    <w:rsid w:val="006E4D14"/>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fff8"/>
    <w:rsid w:val="006E4D14"/>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fff8"/>
    <w:rsid w:val="006E4D14"/>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fff8"/>
    <w:rsid w:val="006E4D14"/>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fff8"/>
    <w:rsid w:val="006E4D1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fff8"/>
    <w:rsid w:val="006E4D14"/>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fff8"/>
    <w:rsid w:val="006E4D1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fff8"/>
    <w:rsid w:val="006E4D14"/>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fff8"/>
    <w:rsid w:val="006E4D14"/>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fff8"/>
    <w:rsid w:val="006E4D1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fff8"/>
    <w:rsid w:val="006E4D14"/>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fffd"/>
    <w:rsid w:val="006E4D14"/>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fff8"/>
    <w:rsid w:val="006E4D14"/>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0">
    <w:name w:val="Основной текст + Times New Roman;Не полужирный"/>
    <w:basedOn w:val="affff8"/>
    <w:rsid w:val="006E4D1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2">
    <w:name w:val="Нет списка20"/>
    <w:next w:val="ad"/>
    <w:uiPriority w:val="99"/>
    <w:semiHidden/>
    <w:unhideWhenUsed/>
    <w:rsid w:val="006E4D14"/>
  </w:style>
  <w:style w:type="numbering" w:customStyle="1" w:styleId="1101">
    <w:name w:val="Нет списка110"/>
    <w:next w:val="ad"/>
    <w:uiPriority w:val="99"/>
    <w:semiHidden/>
    <w:unhideWhenUsed/>
    <w:rsid w:val="006E4D14"/>
  </w:style>
  <w:style w:type="numbering" w:customStyle="1" w:styleId="1191">
    <w:name w:val="Нет списка119"/>
    <w:next w:val="ad"/>
    <w:uiPriority w:val="99"/>
    <w:semiHidden/>
    <w:rsid w:val="006E4D14"/>
  </w:style>
  <w:style w:type="numbering" w:customStyle="1" w:styleId="282">
    <w:name w:val="Стиль28"/>
    <w:rsid w:val="006E4D14"/>
  </w:style>
  <w:style w:type="numbering" w:customStyle="1" w:styleId="382">
    <w:name w:val="Стиль38"/>
    <w:rsid w:val="006E4D14"/>
  </w:style>
  <w:style w:type="numbering" w:customStyle="1" w:styleId="482">
    <w:name w:val="Стиль48"/>
    <w:rsid w:val="006E4D14"/>
  </w:style>
  <w:style w:type="numbering" w:customStyle="1" w:styleId="9d">
    <w:name w:val="Статья / Раздел9"/>
    <w:basedOn w:val="ad"/>
    <w:next w:val="a1"/>
    <w:rsid w:val="006E4D14"/>
  </w:style>
  <w:style w:type="numbering" w:customStyle="1" w:styleId="1480">
    <w:name w:val="Стиль многоуровневый 14 пт полужирный8"/>
    <w:basedOn w:val="ad"/>
    <w:rsid w:val="006E4D14"/>
  </w:style>
  <w:style w:type="numbering" w:customStyle="1" w:styleId="337">
    <w:name w:val="Нет списка33"/>
    <w:next w:val="ad"/>
    <w:semiHidden/>
    <w:rsid w:val="006E4D14"/>
  </w:style>
  <w:style w:type="numbering" w:customStyle="1" w:styleId="244">
    <w:name w:val="Нет списка24"/>
    <w:next w:val="ad"/>
    <w:uiPriority w:val="99"/>
    <w:semiHidden/>
    <w:unhideWhenUsed/>
    <w:rsid w:val="006E4D14"/>
  </w:style>
  <w:style w:type="numbering" w:customStyle="1" w:styleId="1200">
    <w:name w:val="Нет списка120"/>
    <w:next w:val="ad"/>
    <w:uiPriority w:val="99"/>
    <w:semiHidden/>
    <w:unhideWhenUsed/>
    <w:rsid w:val="006E4D14"/>
  </w:style>
  <w:style w:type="numbering" w:customStyle="1" w:styleId="11101">
    <w:name w:val="Нет списка1110"/>
    <w:next w:val="ad"/>
    <w:uiPriority w:val="99"/>
    <w:semiHidden/>
    <w:rsid w:val="006E4D14"/>
  </w:style>
  <w:style w:type="numbering" w:customStyle="1" w:styleId="254">
    <w:name w:val="Нет списка25"/>
    <w:next w:val="ad"/>
    <w:semiHidden/>
    <w:rsid w:val="006E4D14"/>
  </w:style>
  <w:style w:type="numbering" w:customStyle="1" w:styleId="344">
    <w:name w:val="Нет списка34"/>
    <w:next w:val="ad"/>
    <w:semiHidden/>
    <w:rsid w:val="006E4D14"/>
  </w:style>
  <w:style w:type="numbering" w:customStyle="1" w:styleId="264">
    <w:name w:val="Нет списка26"/>
    <w:next w:val="ad"/>
    <w:uiPriority w:val="99"/>
    <w:semiHidden/>
    <w:unhideWhenUsed/>
    <w:rsid w:val="006E4D14"/>
  </w:style>
  <w:style w:type="numbering" w:customStyle="1" w:styleId="2331">
    <w:name w:val="Стиль2331"/>
    <w:rsid w:val="001B4D42"/>
  </w:style>
  <w:style w:type="table" w:customStyle="1" w:styleId="TableGridReport29">
    <w:name w:val="Table Grid Report29"/>
    <w:basedOn w:val="ac"/>
    <w:next w:val="ae"/>
    <w:uiPriority w:val="59"/>
    <w:rsid w:val="00556F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3">
    <w:name w:val="Нет списка27"/>
    <w:next w:val="ad"/>
    <w:uiPriority w:val="99"/>
    <w:semiHidden/>
    <w:unhideWhenUsed/>
    <w:rsid w:val="00FF67BE"/>
  </w:style>
  <w:style w:type="table" w:customStyle="1" w:styleId="TableGridReport30">
    <w:name w:val="Table Grid Report30"/>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30">
    <w:name w:val="Стиль543"/>
    <w:uiPriority w:val="99"/>
    <w:rsid w:val="00FF67BE"/>
  </w:style>
  <w:style w:type="numbering" w:customStyle="1" w:styleId="5411">
    <w:name w:val="Стиль5411"/>
    <w:uiPriority w:val="99"/>
    <w:rsid w:val="00FF67BE"/>
  </w:style>
  <w:style w:type="table" w:customStyle="1" w:styleId="11fb">
    <w:name w:val="Простая таблица 11"/>
    <w:basedOn w:val="ac"/>
    <w:next w:val="1fffff3"/>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3">
    <w:name w:val="Простая таблица 21"/>
    <w:basedOn w:val="ac"/>
    <w:next w:val="2ff2"/>
    <w:semiHidden/>
    <w:unhideWhenUsed/>
    <w:rsid w:val="00FF67BE"/>
    <w:pPr>
      <w:spacing w:after="0" w:line="240" w:lineRule="auto"/>
    </w:pPr>
    <w:rPr>
      <w:rFonts w:ascii="Times New Roman" w:eastAsia="Times New Roman" w:hAnsi="Times New Roman" w:cs="Times New Roman"/>
      <w:sz w:val="20"/>
      <w:szCs w:val="20"/>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
    <w:name w:val="Простая таблица 31"/>
    <w:basedOn w:val="ac"/>
    <w:next w:val="3fe"/>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c">
    <w:name w:val="Классическая таблица 11"/>
    <w:basedOn w:val="ac"/>
    <w:next w:val="1fffff4"/>
    <w:uiPriority w:val="99"/>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Классическая таблица 21"/>
    <w:basedOn w:val="ac"/>
    <w:next w:val="2ff3"/>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0">
    <w:name w:val="Классическая таблица 31"/>
    <w:basedOn w:val="ac"/>
    <w:next w:val="3ff"/>
    <w:semiHidden/>
    <w:unhideWhenUsed/>
    <w:rsid w:val="00FF67BE"/>
    <w:pPr>
      <w:spacing w:after="0" w:line="240" w:lineRule="auto"/>
    </w:pPr>
    <w:rPr>
      <w:rFonts w:ascii="Times New Roman" w:eastAsia="Times New Roman" w:hAnsi="Times New Roman" w:cs="Times New Roman"/>
      <w:color w:val="000080"/>
      <w:sz w:val="20"/>
      <w:szCs w:val="2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8">
    <w:name w:val="Классическая таблица 41"/>
    <w:basedOn w:val="ac"/>
    <w:next w:val="4f1"/>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d">
    <w:name w:val="Цветная таблица 11"/>
    <w:basedOn w:val="ac"/>
    <w:next w:val="1fffff5"/>
    <w:semiHidden/>
    <w:unhideWhenUsed/>
    <w:rsid w:val="00FF67BE"/>
    <w:pPr>
      <w:spacing w:after="0" w:line="240" w:lineRule="auto"/>
    </w:pPr>
    <w:rPr>
      <w:rFonts w:ascii="Times New Roman" w:eastAsia="Times New Roman" w:hAnsi="Times New Roman" w:cs="Times New Roman"/>
      <w:color w:val="FFFFFF"/>
      <w:sz w:val="20"/>
      <w:szCs w:val="20"/>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5">
    <w:name w:val="Цветная таблица 21"/>
    <w:basedOn w:val="ac"/>
    <w:next w:val="2ff4"/>
    <w:semiHidden/>
    <w:unhideWhenUsed/>
    <w:rsid w:val="00FF67BE"/>
    <w:pPr>
      <w:spacing w:after="0" w:line="240" w:lineRule="auto"/>
    </w:pPr>
    <w:rPr>
      <w:rFonts w:ascii="Times New Roman" w:eastAsia="Times New Roman" w:hAnsi="Times New Roman" w:cs="Times New Roman"/>
      <w:sz w:val="20"/>
      <w:szCs w:val="20"/>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1">
    <w:name w:val="Цветная таблица 31"/>
    <w:basedOn w:val="ac"/>
    <w:next w:val="3ff0"/>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84">
    <w:name w:val="Столбцы таблицы 18"/>
    <w:basedOn w:val="ac"/>
    <w:next w:val="1fffff6"/>
    <w:unhideWhenUsed/>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6">
    <w:name w:val="Столбцы таблицы 21"/>
    <w:basedOn w:val="ac"/>
    <w:next w:val="2ff5"/>
    <w:semiHidden/>
    <w:unhideWhenUsed/>
    <w:rsid w:val="00FF67BE"/>
    <w:pPr>
      <w:spacing w:after="0" w:line="240" w:lineRule="auto"/>
    </w:pPr>
    <w:rPr>
      <w:rFonts w:ascii="Times New Roman" w:eastAsia="Times New Roman" w:hAnsi="Times New Roman" w:cs="Times New Roman"/>
      <w:b/>
      <w:bCs/>
      <w:sz w:val="20"/>
      <w:szCs w:val="20"/>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2">
    <w:name w:val="Столбцы таблицы 31"/>
    <w:basedOn w:val="ac"/>
    <w:next w:val="3ff1"/>
    <w:semiHidden/>
    <w:unhideWhenUsed/>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
    <w:name w:val="Столбцы таблицы 41"/>
    <w:basedOn w:val="ac"/>
    <w:next w:val="4f2"/>
    <w:semiHidden/>
    <w:unhideWhenUsed/>
    <w:rsid w:val="00FF67BE"/>
    <w:pPr>
      <w:spacing w:after="0" w:line="240" w:lineRule="auto"/>
    </w:pPr>
    <w:rPr>
      <w:rFonts w:ascii="Times New Roman" w:eastAsia="Times New Roman" w:hAnsi="Times New Roman" w:cs="Times New Roman"/>
      <w:sz w:val="20"/>
      <w:szCs w:val="20"/>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0">
    <w:name w:val="Столбцы таблицы 58"/>
    <w:basedOn w:val="ac"/>
    <w:next w:val="5e"/>
    <w:unhideWhenUsed/>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fe">
    <w:name w:val="Сетка таблицы 11"/>
    <w:basedOn w:val="ac"/>
    <w:next w:val="1fffff7"/>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7">
    <w:name w:val="Сетка таблицы 21"/>
    <w:basedOn w:val="ac"/>
    <w:next w:val="2ff6"/>
    <w:semiHidden/>
    <w:unhideWhenUsed/>
    <w:rsid w:val="00FF67BE"/>
    <w:pPr>
      <w:spacing w:after="0" w:line="240" w:lineRule="auto"/>
    </w:pPr>
    <w:rPr>
      <w:rFonts w:ascii="Times New Roman" w:eastAsia="Times New Roman" w:hAnsi="Times New Roman" w:cs="Times New Roman"/>
      <w:sz w:val="20"/>
      <w:szCs w:val="20"/>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3">
    <w:name w:val="Сетка таблицы 31"/>
    <w:basedOn w:val="ac"/>
    <w:next w:val="3ff2"/>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a">
    <w:name w:val="Сетка таблицы 41"/>
    <w:basedOn w:val="ac"/>
    <w:next w:val="4f3"/>
    <w:semiHidden/>
    <w:unhideWhenUsed/>
    <w:rsid w:val="00FF67BE"/>
    <w:pPr>
      <w:spacing w:after="0" w:line="240" w:lineRule="auto"/>
    </w:pPr>
    <w:rPr>
      <w:rFonts w:ascii="Times New Roman" w:eastAsia="Times New Roman" w:hAnsi="Times New Roman" w:cs="Times New Roman"/>
      <w:sz w:val="20"/>
      <w:szCs w:val="20"/>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7">
    <w:name w:val="Сетка таблицы 51"/>
    <w:basedOn w:val="ac"/>
    <w:next w:val="5f"/>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3">
    <w:name w:val="Сетка таблицы 61"/>
    <w:basedOn w:val="ac"/>
    <w:next w:val="69"/>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c"/>
    <w:next w:val="78"/>
    <w:semiHidden/>
    <w:unhideWhenUsed/>
    <w:rsid w:val="00FF67BE"/>
    <w:pPr>
      <w:spacing w:after="0" w:line="240" w:lineRule="auto"/>
    </w:pPr>
    <w:rPr>
      <w:rFonts w:ascii="Times New Roman" w:eastAsia="Times New Roman" w:hAnsi="Times New Roman" w:cs="Times New Roman"/>
      <w:b/>
      <w:bCs/>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4">
    <w:name w:val="Сетка таблицы 81"/>
    <w:basedOn w:val="ac"/>
    <w:next w:val="83"/>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
    <w:name w:val="Таблица-список 11"/>
    <w:basedOn w:val="ac"/>
    <w:next w:val="-10"/>
    <w:semiHidden/>
    <w:unhideWhenUsed/>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c"/>
    <w:next w:val="-21"/>
    <w:unhideWhenUsed/>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Таблица-список 31"/>
    <w:basedOn w:val="ac"/>
    <w:next w:val="-30"/>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c"/>
    <w:next w:val="-40"/>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c"/>
    <w:next w:val="-50"/>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c"/>
    <w:next w:val="-6"/>
    <w:semiHidden/>
    <w:unhideWhenUsed/>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8">
    <w:name w:val="Таблица-список 78"/>
    <w:basedOn w:val="ac"/>
    <w:next w:val="-7"/>
    <w:unhideWhenUsed/>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c"/>
    <w:next w:val="-8"/>
    <w:unhideWhenUsed/>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
    <w:name w:val="Объемная таблица 11"/>
    <w:basedOn w:val="ac"/>
    <w:next w:val="1fffff8"/>
    <w:semiHidden/>
    <w:unhideWhenUsed/>
    <w:rsid w:val="00FF67BE"/>
    <w:pPr>
      <w:spacing w:after="0" w:line="240" w:lineRule="auto"/>
    </w:pPr>
    <w:rPr>
      <w:rFonts w:ascii="Times New Roman" w:eastAsia="Times New Roman" w:hAnsi="Times New Roman" w:cs="Times New Roman"/>
      <w:sz w:val="20"/>
      <w:szCs w:val="20"/>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8">
    <w:name w:val="Объемная таблица 21"/>
    <w:basedOn w:val="ac"/>
    <w:next w:val="2ff7"/>
    <w:semiHidden/>
    <w:unhideWhenUsed/>
    <w:rsid w:val="00FF67BE"/>
    <w:pPr>
      <w:spacing w:after="0" w:line="240" w:lineRule="auto"/>
    </w:pPr>
    <w:rPr>
      <w:rFonts w:ascii="Times New Roman" w:eastAsia="Times New Roman" w:hAnsi="Times New Roman" w:cs="Times New Roman"/>
      <w:sz w:val="20"/>
      <w:szCs w:val="20"/>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3">
    <w:name w:val="Объемная таблица 38"/>
    <w:basedOn w:val="ac"/>
    <w:next w:val="3ff3"/>
    <w:unhideWhenUsed/>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c">
    <w:name w:val="Современная таблица8"/>
    <w:basedOn w:val="ac"/>
    <w:next w:val="affffffffffff6"/>
    <w:unhideWhenUsed/>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e">
    <w:name w:val="Изысканная таблица9"/>
    <w:basedOn w:val="ac"/>
    <w:next w:val="affffffffffff7"/>
    <w:unhideWhenUsed/>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d">
    <w:name w:val="Стандартная таблица8"/>
    <w:basedOn w:val="ac"/>
    <w:next w:val="affffffffffff8"/>
    <w:unhideWhenUsed/>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85">
    <w:name w:val="Изящная таблица 18"/>
    <w:basedOn w:val="ac"/>
    <w:next w:val="1fffff9"/>
    <w:unhideWhenUsed/>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Изящная таблица 21"/>
    <w:basedOn w:val="ac"/>
    <w:next w:val="2ff8"/>
    <w:semiHidden/>
    <w:unhideWhenUsed/>
    <w:rsid w:val="00FF67BE"/>
    <w:pPr>
      <w:spacing w:after="0" w:line="240" w:lineRule="auto"/>
    </w:pPr>
    <w:rPr>
      <w:rFonts w:ascii="Times New Roman" w:eastAsia="Times New Roman" w:hAnsi="Times New Roman" w:cs="Times New Roman"/>
      <w:sz w:val="20"/>
      <w:szCs w:val="20"/>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c"/>
    <w:next w:val="-11"/>
    <w:semiHidden/>
    <w:unhideWhenUsed/>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c"/>
    <w:next w:val="-22"/>
    <w:semiHidden/>
    <w:unhideWhenUsed/>
    <w:rsid w:val="00FF67BE"/>
    <w:pPr>
      <w:spacing w:after="0" w:line="240" w:lineRule="auto"/>
    </w:pPr>
    <w:rPr>
      <w:rFonts w:ascii="Times New Roman" w:eastAsia="Times New Roman" w:hAnsi="Times New Roman" w:cs="Times New Roman"/>
      <w:sz w:val="20"/>
      <w:szCs w:val="20"/>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c"/>
    <w:next w:val="-31"/>
    <w:unhideWhenUsed/>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ff7">
    <w:name w:val="Тема таблицы1"/>
    <w:basedOn w:val="ac"/>
    <w:next w:val="affffffffffff9"/>
    <w:semiHidden/>
    <w:unhideWhenUsed/>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 светлая12"/>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0">
    <w:name w:val="Таблица-сетка 1 светлая12"/>
    <w:basedOn w:val="ac"/>
    <w:uiPriority w:val="46"/>
    <w:rsid w:val="00FF67BE"/>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01">
    <w:name w:val="Сетка таблицы120"/>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c"/>
    <w:uiPriority w:val="9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Изысканная таблица17"/>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7">
    <w:name w:val="Стиль таблицы17"/>
    <w:basedOn w:val="ae"/>
    <w:rsid w:val="00FF67BE"/>
    <w:rPr>
      <w:rFonts w:ascii="Times New Roman" w:eastAsia="Times New Roman" w:hAnsi="Times New Roman" w:cs="Times New Roman"/>
      <w:sz w:val="20"/>
      <w:szCs w:val="20"/>
    </w:rPr>
    <w:tblPr>
      <w:tblInd w:w="0" w:type="nil"/>
    </w:tblPr>
  </w:style>
  <w:style w:type="table" w:customStyle="1" w:styleId="571">
    <w:name w:val="Сетка таблицы57"/>
    <w:basedOn w:val="ac"/>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
    <w:name w:val="Стиль таблицы27"/>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374">
    <w:name w:val="Стиль таблицы37"/>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4100">
    <w:name w:val="Сетка таблицы410"/>
    <w:basedOn w:val="ac"/>
    <w:uiPriority w:val="3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c"/>
    <w:uiPriority w:val="3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c"/>
    <w:uiPriority w:val="3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uiPriority w:val="3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7">
    <w:name w:val="Table Normal12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1">
    <w:name w:val="Table Normal2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10">
    <w:name w:val="Table Normal310"/>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7">
    <w:name w:val="Table Normal4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7">
    <w:name w:val="Table Normal5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7">
    <w:name w:val="Table Normal6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7">
    <w:name w:val="Table Normal77"/>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7">
    <w:name w:val="Table Normal87"/>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7">
    <w:name w:val="Table Normal97"/>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7">
    <w:name w:val="Table Normal10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11">
    <w:name w:val="Table Normal1111"/>
    <w:uiPriority w:val="2"/>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8">
    <w:name w:val="Table Normal128"/>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7">
    <w:name w:val="Table Normal13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7">
    <w:name w:val="Table Normal14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7">
    <w:name w:val="Table Normal15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7">
    <w:name w:val="Table Normal16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7">
    <w:name w:val="Table Normal17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7">
    <w:name w:val="Table Normal18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7">
    <w:name w:val="Table Normal197"/>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70">
    <w:name w:val="Сетка таблицы87"/>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c"/>
    <w:uiPriority w:val="3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a">
    <w:name w:val="Изысканная таблица2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1">
    <w:name w:val="Сетка таблицы13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c"/>
    <w:uiPriority w:val="9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толбцы таблицы 11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0">
    <w:name w:val="Таблица-список 21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0">
    <w:name w:val="Современная таблица1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a">
    <w:name w:val="Изысканная таблица11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c">
    <w:name w:val="Стиль таблицы111"/>
    <w:basedOn w:val="ae"/>
    <w:rsid w:val="00FF67BE"/>
    <w:rPr>
      <w:rFonts w:ascii="Times New Roman" w:eastAsia="Times New Roman" w:hAnsi="Times New Roman" w:cs="Times New Roman"/>
      <w:sz w:val="20"/>
      <w:szCs w:val="20"/>
    </w:rPr>
    <w:tblPr>
      <w:tblInd w:w="0" w:type="nil"/>
    </w:tblPr>
  </w:style>
  <w:style w:type="table" w:customStyle="1" w:styleId="5112">
    <w:name w:val="Сетка таблицы511"/>
    <w:basedOn w:val="ac"/>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тиль таблицы21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11ff1">
    <w:name w:val="Стандартная таблица1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4">
    <w:name w:val="Стиль таблицы31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4111">
    <w:name w:val="Сетка таблицы411"/>
    <w:basedOn w:val="ac"/>
    <w:uiPriority w:val="3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c"/>
    <w:uiPriority w:val="3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c"/>
    <w:uiPriority w:val="3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01">
    <w:name w:val="Table Normal11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2">
    <w:name w:val="Table Normal212"/>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11">
    <w:name w:val="Table Normal3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11">
    <w:name w:val="Table Normal4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11">
    <w:name w:val="Table Normal5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11">
    <w:name w:val="Table Normal6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11">
    <w:name w:val="Table Normal71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11">
    <w:name w:val="Table Normal81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11">
    <w:name w:val="Table Normal91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11">
    <w:name w:val="Table Normal10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12">
    <w:name w:val="Table Normal1112"/>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11">
    <w:name w:val="Table Normal12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11">
    <w:name w:val="Table Normal14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11">
    <w:name w:val="Table Normal15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11">
    <w:name w:val="Table Normal16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11">
    <w:name w:val="Table Normal17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11">
    <w:name w:val="Table Normal18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11">
    <w:name w:val="Table Normal191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110">
    <w:name w:val="Сетка таблицы81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7">
    <w:name w:val="Сетка таблицы917"/>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4">
    <w:name w:val="Изысканная таблица3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1">
    <w:name w:val="Сетка таблицы14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c"/>
    <w:uiPriority w:val="9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толбцы таблицы 12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1">
    <w:name w:val="Столбцы таблицы 52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Современная таблица2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3">
    <w:name w:val="Изысканная таблица12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4">
    <w:name w:val="Изящная таблица 12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5">
    <w:name w:val="Стиль таблицы121"/>
    <w:basedOn w:val="ae"/>
    <w:rsid w:val="00FF67BE"/>
    <w:rPr>
      <w:rFonts w:ascii="Times New Roman" w:eastAsia="Times New Roman" w:hAnsi="Times New Roman" w:cs="Times New Roman"/>
      <w:sz w:val="20"/>
      <w:szCs w:val="20"/>
    </w:rPr>
    <w:tblPr>
      <w:tblInd w:w="0" w:type="nil"/>
    </w:tblPr>
  </w:style>
  <w:style w:type="table" w:customStyle="1" w:styleId="5212">
    <w:name w:val="Сетка таблицы52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тиль таблицы22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21fc">
    <w:name w:val="Стандартная таблица2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3">
    <w:name w:val="Стиль таблицы32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21fd">
    <w:name w:val="Сетка таблицы светлая21"/>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1">
    <w:name w:val="Сетка таблицы421"/>
    <w:basedOn w:val="ac"/>
    <w:uiPriority w:val="3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c"/>
    <w:uiPriority w:val="5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c"/>
    <w:uiPriority w:val="3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21">
    <w:name w:val="Table Normal11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31">
    <w:name w:val="Table Normal2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21">
    <w:name w:val="Table Normal3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21">
    <w:name w:val="Table Normal4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21">
    <w:name w:val="Table Normal5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21">
    <w:name w:val="Table Normal6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21">
    <w:name w:val="Table Normal72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21">
    <w:name w:val="Table Normal82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21">
    <w:name w:val="Table Normal92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21">
    <w:name w:val="Table Normal10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31">
    <w:name w:val="Table Normal11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21">
    <w:name w:val="Table Normal12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21">
    <w:name w:val="Table Normal13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21">
    <w:name w:val="Table Normal15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21">
    <w:name w:val="Table Normal16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21">
    <w:name w:val="Table Normal17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21">
    <w:name w:val="Table Normal18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21">
    <w:name w:val="Table Normal192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21">
    <w:name w:val="Сетка таблицы82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b">
    <w:name w:val="Изысканная таблица4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0">
    <w:name w:val="Сетка таблицы15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
    <w:basedOn w:val="ac"/>
    <w:uiPriority w:val="9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толбцы таблицы 13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2">
    <w:name w:val="Объемная таблица 33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Современная таблица3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3">
    <w:name w:val="Изысканная таблица13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5">
    <w:name w:val="Стиль таблицы131"/>
    <w:basedOn w:val="ae"/>
    <w:rsid w:val="00FF67BE"/>
    <w:rPr>
      <w:rFonts w:ascii="Times New Roman" w:eastAsia="Times New Roman" w:hAnsi="Times New Roman" w:cs="Times New Roman"/>
      <w:sz w:val="20"/>
      <w:szCs w:val="20"/>
    </w:rPr>
    <w:tblPr>
      <w:tblInd w:w="0" w:type="nil"/>
    </w:tblPr>
  </w:style>
  <w:style w:type="table" w:customStyle="1" w:styleId="5311">
    <w:name w:val="Сетка таблицы53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тиль таблицы23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31f6">
    <w:name w:val="Стандартная таблица3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3">
    <w:name w:val="Стиль таблицы33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31f7">
    <w:name w:val="Сетка таблицы светлая31"/>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0">
    <w:name w:val="Сетка таблицы431"/>
    <w:basedOn w:val="ac"/>
    <w:uiPriority w:val="3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c"/>
    <w:uiPriority w:val="5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c"/>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41">
    <w:name w:val="Table Normal11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51">
    <w:name w:val="Table Normal2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31">
    <w:name w:val="Table Normal3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31">
    <w:name w:val="Table Normal4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31">
    <w:name w:val="Table Normal5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31">
    <w:name w:val="Table Normal6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31">
    <w:name w:val="Table Normal73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31">
    <w:name w:val="Table Normal83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31">
    <w:name w:val="Table Normal93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31">
    <w:name w:val="Table Normal10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51">
    <w:name w:val="Table Normal11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31">
    <w:name w:val="Table Normal12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31">
    <w:name w:val="Table Normal13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31">
    <w:name w:val="Table Normal14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31">
    <w:name w:val="Table Normal15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31">
    <w:name w:val="Table Normal16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31">
    <w:name w:val="Table Normal17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31">
    <w:name w:val="Table Normal18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31">
    <w:name w:val="Table Normal193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31">
    <w:name w:val="Сетка таблицы83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uiPriority w:val="3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Изысканная таблица5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11">
    <w:name w:val="Сетка таблицы181"/>
    <w:basedOn w:val="ac"/>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c"/>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c"/>
    <w:uiPriority w:val="5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толбцы таблицы 14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c">
    <w:name w:val="Современная таблица4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3">
    <w:name w:val="Изысканная таблица14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4">
    <w:name w:val="Изящная таблица 14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5">
    <w:name w:val="Стиль таблицы141"/>
    <w:basedOn w:val="ae"/>
    <w:rsid w:val="00FF67BE"/>
    <w:rPr>
      <w:rFonts w:ascii="Times New Roman" w:eastAsia="Times New Roman" w:hAnsi="Times New Roman" w:cs="Times New Roman"/>
      <w:sz w:val="20"/>
      <w:szCs w:val="20"/>
    </w:rPr>
    <w:tblPr>
      <w:tblInd w:w="0" w:type="nil"/>
    </w:tblPr>
  </w:style>
  <w:style w:type="table" w:customStyle="1" w:styleId="5412">
    <w:name w:val="Сетка таблицы54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тиль таблицы24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41d">
    <w:name w:val="Стандартная таблица4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2">
    <w:name w:val="Стиль таблицы34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41e">
    <w:name w:val="Сетка таблицы светлая41"/>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0">
    <w:name w:val="Сетка таблицы441"/>
    <w:basedOn w:val="ac"/>
    <w:uiPriority w:val="5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c"/>
    <w:uiPriority w:val="5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c"/>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61">
    <w:name w:val="Table Normal11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71">
    <w:name w:val="Table Normal27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41">
    <w:name w:val="Table Normal3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41">
    <w:name w:val="Table Normal4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41">
    <w:name w:val="Table Normal5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41">
    <w:name w:val="Table Normal6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41">
    <w:name w:val="Table Normal74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41">
    <w:name w:val="Table Normal84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41">
    <w:name w:val="Table Normal94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41">
    <w:name w:val="Table Normal10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71">
    <w:name w:val="Table Normal117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41">
    <w:name w:val="Table Normal12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41">
    <w:name w:val="Table Normal13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41">
    <w:name w:val="Table Normal14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41">
    <w:name w:val="Table Normal15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41">
    <w:name w:val="Table Normal16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41">
    <w:name w:val="Table Normal17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41">
    <w:name w:val="Table Normal18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41">
    <w:name w:val="Table Normal194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41">
    <w:name w:val="Сетка таблицы84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Изысканная таблица6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0">
    <w:name w:val="Сетка таблицы19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c"/>
    <w:uiPriority w:val="9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c"/>
    <w:uiPriority w:val="5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толбцы таблицы 15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1">
    <w:name w:val="Объемная таблица 35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2">
    <w:name w:val="Изысканная таблица15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3">
    <w:name w:val="Изящная таблица 15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4">
    <w:name w:val="Стиль таблицы151"/>
    <w:basedOn w:val="ae"/>
    <w:rsid w:val="00FF67BE"/>
    <w:rPr>
      <w:rFonts w:ascii="Times New Roman" w:eastAsia="Times New Roman" w:hAnsi="Times New Roman" w:cs="Times New Roman"/>
      <w:sz w:val="20"/>
      <w:szCs w:val="20"/>
    </w:rPr>
    <w:tblPr>
      <w:tblInd w:w="0" w:type="nil"/>
    </w:tblPr>
  </w:style>
  <w:style w:type="table" w:customStyle="1" w:styleId="5511">
    <w:name w:val="Сетка таблицы55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тиль таблицы25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51a">
    <w:name w:val="Стандартная таблица5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2">
    <w:name w:val="Стиль таблицы35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51b">
    <w:name w:val="Сетка таблицы светлая51"/>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0">
    <w:name w:val="Сетка таблицы451"/>
    <w:basedOn w:val="ac"/>
    <w:uiPriority w:val="5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c"/>
    <w:uiPriority w:val="5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c"/>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0">
    <w:name w:val="Сетка таблицы75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81">
    <w:name w:val="Table Normal118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91">
    <w:name w:val="Table Normal29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51">
    <w:name w:val="Table Normal3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51">
    <w:name w:val="Table Normal4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51">
    <w:name w:val="Table Normal5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51">
    <w:name w:val="Table Normal6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51">
    <w:name w:val="Table Normal75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51">
    <w:name w:val="Table Normal85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51">
    <w:name w:val="Table Normal95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51">
    <w:name w:val="Table Normal10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91">
    <w:name w:val="Table Normal119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51">
    <w:name w:val="Table Normal12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51">
    <w:name w:val="Table Normal13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51">
    <w:name w:val="Table Normal14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51">
    <w:name w:val="Table Normal15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51">
    <w:name w:val="Table Normal16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51">
    <w:name w:val="Table Normal17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51">
    <w:name w:val="Table Normal18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51">
    <w:name w:val="Table Normal195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51">
    <w:name w:val="Сетка таблицы85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
    <w:name w:val="Table Grid Report6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Изысканная таблица7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0">
    <w:name w:val="Сетка таблицы1101"/>
    <w:basedOn w:val="ac"/>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c"/>
    <w:uiPriority w:val="59"/>
    <w:rsid w:val="00FF67BE"/>
    <w:pPr>
      <w:overflowPunct w:val="0"/>
      <w:autoSpaceDE w:val="0"/>
      <w:autoSpaceDN w:val="0"/>
      <w:adjustRightInd w:val="0"/>
      <w:spacing w:after="0" w:line="240" w:lineRule="auto"/>
    </w:pPr>
    <w:rPr>
      <w:rFonts w:ascii="Century" w:eastAsia="Times New Roman" w:hAnsi="Century"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c"/>
    <w:uiPriority w:val="99"/>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толбцы таблицы 161"/>
    <w:basedOn w:val="ac"/>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0">
    <w:name w:val="Столбцы таблицы 561"/>
    <w:basedOn w:val="ac"/>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c"/>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1">
    <w:name w:val="Объемная таблица 361"/>
    <w:basedOn w:val="ac"/>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c"/>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2">
    <w:name w:val="Изысканная таблица161"/>
    <w:basedOn w:val="ac"/>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3">
    <w:name w:val="Изящная таблица 161"/>
    <w:basedOn w:val="ac"/>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c"/>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4">
    <w:name w:val="Стиль таблицы161"/>
    <w:basedOn w:val="ae"/>
    <w:rsid w:val="00FF67BE"/>
    <w:rPr>
      <w:rFonts w:ascii="Times New Roman" w:eastAsia="Times New Roman" w:hAnsi="Times New Roman" w:cs="Times New Roman"/>
      <w:sz w:val="20"/>
      <w:szCs w:val="20"/>
    </w:rPr>
    <w:tblPr>
      <w:tblInd w:w="0" w:type="nil"/>
    </w:tblPr>
  </w:style>
  <w:style w:type="table" w:customStyle="1" w:styleId="5611">
    <w:name w:val="Сетка таблицы56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тиль таблицы26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616">
    <w:name w:val="Стандартная таблица61"/>
    <w:basedOn w:val="ac"/>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2">
    <w:name w:val="Стиль таблицы361"/>
    <w:basedOn w:val="ac"/>
    <w:rsid w:val="00FF67BE"/>
    <w:pPr>
      <w:spacing w:after="0" w:line="240" w:lineRule="auto"/>
    </w:pPr>
    <w:rPr>
      <w:rFonts w:ascii="Times New Roman" w:eastAsia="Times New Roman" w:hAnsi="Times New Roman" w:cs="Times New Roman"/>
      <w:sz w:val="20"/>
      <w:szCs w:val="20"/>
    </w:rPr>
    <w:tblPr>
      <w:tblInd w:w="0" w:type="nil"/>
    </w:tblPr>
  </w:style>
  <w:style w:type="table" w:customStyle="1" w:styleId="617">
    <w:name w:val="Сетка таблицы светлая61"/>
    <w:basedOn w:val="ac"/>
    <w:uiPriority w:val="40"/>
    <w:rsid w:val="00FF67BE"/>
    <w:pPr>
      <w:spacing w:after="0" w:line="240" w:lineRule="auto"/>
    </w:pPr>
    <w:rPr>
      <w:rFonts w:ascii="Calibri" w:eastAsia="Times New Roman" w:hAnsi="Calibri" w:cs="Times New Roman"/>
      <w:sz w:val="20"/>
      <w:szCs w:val="20"/>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0">
    <w:name w:val="Сетка таблицы461"/>
    <w:basedOn w:val="ac"/>
    <w:uiPriority w:val="59"/>
    <w:rsid w:val="00FF67BE"/>
    <w:pPr>
      <w:widowControl w:val="0"/>
      <w:spacing w:after="0" w:line="240" w:lineRule="auto"/>
    </w:pPr>
    <w:rPr>
      <w:rFonts w:ascii="Courier New" w:eastAsia="Courier New" w:hAnsi="Courier New" w:cs="Courier New"/>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c"/>
    <w:uiPriority w:val="9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c"/>
    <w:uiPriority w:val="99"/>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c"/>
    <w:rsid w:val="00FF67BE"/>
    <w:pPr>
      <w:spacing w:after="0" w:line="240" w:lineRule="auto"/>
      <w:jc w:val="both"/>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01">
    <w:name w:val="Table Normal12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101">
    <w:name w:val="Table Normal21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61">
    <w:name w:val="Table Normal3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61">
    <w:name w:val="Table Normal4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561">
    <w:name w:val="Table Normal5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661">
    <w:name w:val="Table Normal6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761">
    <w:name w:val="Table Normal76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861">
    <w:name w:val="Table Normal86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961">
    <w:name w:val="Table Normal961"/>
    <w:uiPriority w:val="2"/>
    <w:semiHidden/>
    <w:qFormat/>
    <w:rsid w:val="00FF67BE"/>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061">
    <w:name w:val="Table Normal10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101">
    <w:name w:val="Table Normal1110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261">
    <w:name w:val="Table Normal12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361">
    <w:name w:val="Table Normal13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461">
    <w:name w:val="Table Normal14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561">
    <w:name w:val="Table Normal15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661">
    <w:name w:val="Table Normal16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761">
    <w:name w:val="Table Normal17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861">
    <w:name w:val="Table Normal18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961">
    <w:name w:val="Table Normal1961"/>
    <w:uiPriority w:val="2"/>
    <w:semiHidden/>
    <w:qFormat/>
    <w:rsid w:val="00FF67B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861">
    <w:name w:val="Сетка таблицы86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c"/>
    <w:uiPriority w:val="59"/>
    <w:rsid w:val="00FF67B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c"/>
    <w:uiPriority w:val="9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Веб-таблица 371"/>
    <w:basedOn w:val="ac"/>
    <w:semiHidden/>
    <w:rsid w:val="00FF67BE"/>
    <w:pPr>
      <w:spacing w:after="0" w:line="240" w:lineRule="auto"/>
    </w:pPr>
    <w:rPr>
      <w:rFonts w:ascii="Times New Roman" w:eastAsia="Times New Roman" w:hAnsi="Times New Roman" w:cs="Times New Roman"/>
      <w:sz w:val="20"/>
      <w:szCs w:val="20"/>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c"/>
    <w:semiHidden/>
    <w:rsid w:val="00FF67BE"/>
    <w:pPr>
      <w:spacing w:after="0" w:line="240" w:lineRule="auto"/>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11">
    <w:name w:val="Изящная таблица 171"/>
    <w:basedOn w:val="ac"/>
    <w:semiHidden/>
    <w:rsid w:val="00FF67BE"/>
    <w:pPr>
      <w:spacing w:after="0" w:line="240" w:lineRule="auto"/>
    </w:pPr>
    <w:rPr>
      <w:rFonts w:ascii="Times New Roman" w:eastAsia="Times New Roman" w:hAnsi="Times New Roman" w:cs="Times New Roman"/>
      <w:sz w:val="20"/>
      <w:szCs w:val="20"/>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0">
    <w:name w:val="Объемная таблица 371"/>
    <w:basedOn w:val="ac"/>
    <w:semiHidden/>
    <w:rsid w:val="00FF67BE"/>
    <w:pPr>
      <w:spacing w:after="0" w:line="240" w:lineRule="auto"/>
    </w:pPr>
    <w:rPr>
      <w:rFonts w:ascii="Times New Roman" w:eastAsia="Times New Roman" w:hAnsi="Times New Roman" w:cs="Times New Roman"/>
      <w:sz w:val="20"/>
      <w:szCs w:val="20"/>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7">
    <w:name w:val="Современная таблица71"/>
    <w:basedOn w:val="ac"/>
    <w:semiHidden/>
    <w:rsid w:val="00FF67BE"/>
    <w:pPr>
      <w:spacing w:after="0" w:line="240" w:lineRule="auto"/>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18">
    <w:name w:val="Стандартная таблица71"/>
    <w:basedOn w:val="ac"/>
    <w:semiHidden/>
    <w:rsid w:val="00FF67BE"/>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2">
    <w:name w:val="Столбцы таблицы 171"/>
    <w:basedOn w:val="ac"/>
    <w:semiHidden/>
    <w:rsid w:val="00FF67BE"/>
    <w:pPr>
      <w:spacing w:after="0" w:line="240" w:lineRule="auto"/>
    </w:pPr>
    <w:rPr>
      <w:rFonts w:ascii="Times New Roman" w:eastAsia="Times New Roman" w:hAnsi="Times New Roman" w:cs="Times New Roman"/>
      <w:b/>
      <w:bCs/>
      <w:sz w:val="20"/>
      <w:szCs w:val="20"/>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10">
    <w:name w:val="Столбцы таблицы 571"/>
    <w:basedOn w:val="ac"/>
    <w:semiHidden/>
    <w:rsid w:val="00FF67BE"/>
    <w:pPr>
      <w:spacing w:after="0" w:line="240" w:lineRule="auto"/>
    </w:pPr>
    <w:rPr>
      <w:rFonts w:ascii="Times New Roman" w:eastAsia="Times New Roman" w:hAnsi="Times New Roman" w:cs="Times New Roman"/>
      <w:sz w:val="20"/>
      <w:szCs w:val="20"/>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1">
    <w:name w:val="Таблица-список 271"/>
    <w:basedOn w:val="ac"/>
    <w:semiHidden/>
    <w:rsid w:val="00FF67BE"/>
    <w:pPr>
      <w:spacing w:after="0" w:line="240" w:lineRule="auto"/>
    </w:pPr>
    <w:rPr>
      <w:rFonts w:ascii="Times New Roman" w:eastAsia="Times New Roman" w:hAnsi="Times New Roman" w:cs="Times New Roman"/>
      <w:sz w:val="20"/>
      <w:szCs w:val="20"/>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1">
    <w:name w:val="Таблица-список 771"/>
    <w:basedOn w:val="ac"/>
    <w:semiHidden/>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c"/>
    <w:semiHidden/>
    <w:rsid w:val="00FF67BE"/>
    <w:pPr>
      <w:spacing w:after="0" w:line="240" w:lineRule="auto"/>
    </w:pPr>
    <w:rPr>
      <w:rFonts w:ascii="Times New Roman" w:eastAsia="Times New Roman" w:hAnsi="Times New Roman" w:cs="Times New Roman"/>
      <w:sz w:val="20"/>
      <w:szCs w:val="20"/>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10">
    <w:name w:val="Сетка таблицы1181"/>
    <w:basedOn w:val="ac"/>
    <w:rsid w:val="00FF67BE"/>
    <w:pPr>
      <w:spacing w:after="0" w:line="240" w:lineRule="auto"/>
    </w:pPr>
    <w:rPr>
      <w:rFonts w:ascii="Calibri" w:eastAsia="Calibri"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1">
    <w:name w:val="Table Normal371"/>
    <w:uiPriority w:val="2"/>
    <w:semiHidden/>
    <w:qFormat/>
    <w:rsid w:val="00FF67BE"/>
    <w:pPr>
      <w:widowControl w:val="0"/>
      <w:spacing w:after="0" w:line="240" w:lineRule="auto"/>
    </w:pPr>
    <w:rPr>
      <w:lang w:val="en-US"/>
    </w:rPr>
    <w:tblPr>
      <w:tblCellMar>
        <w:top w:w="0" w:type="dxa"/>
        <w:left w:w="0" w:type="dxa"/>
        <w:bottom w:w="0" w:type="dxa"/>
        <w:right w:w="0" w:type="dxa"/>
      </w:tblCellMar>
    </w:tblPr>
  </w:style>
  <w:style w:type="table" w:customStyle="1" w:styleId="TableGridReport72">
    <w:name w:val="Table Grid Report72"/>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1">
    <w:name w:val="Table Grid Report8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c"/>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3">
    <w:name w:val="Table Grid Report93"/>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1">
    <w:name w:val="Сетка таблицы97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1">
    <w:name w:val="Table Grid Report71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2">
    <w:name w:val="Table Grid Report912"/>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1">
    <w:name w:val="Table Grid Report92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1">
    <w:name w:val="Сетка таблицы98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2">
    <w:name w:val="Table Grid Report102"/>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1">
    <w:name w:val="Сетка таблицы99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1">
    <w:name w:val="Сетка таблицы910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1">
    <w:name w:val="Table Grid Report121"/>
    <w:basedOn w:val="ac"/>
    <w:uiPriority w:val="59"/>
    <w:rsid w:val="00FF67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1">
    <w:name w:val="Table Grid Report13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
    <w:name w:val="Сетка таблицы913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
    <w:name w:val="Сетка таблицы914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2">
    <w:name w:val="Table Normal382"/>
    <w:uiPriority w:val="2"/>
    <w:semiHidden/>
    <w:qFormat/>
    <w:rsid w:val="00FF67BE"/>
    <w:pPr>
      <w:widowControl w:val="0"/>
      <w:spacing w:after="0" w:line="240" w:lineRule="auto"/>
    </w:pPr>
    <w:rPr>
      <w:lang w:val="en-US"/>
    </w:rPr>
    <w:tblPr>
      <w:tblCellMar>
        <w:top w:w="0" w:type="dxa"/>
        <w:left w:w="0" w:type="dxa"/>
        <w:bottom w:w="0" w:type="dxa"/>
        <w:right w:w="0" w:type="dxa"/>
      </w:tblCellMar>
    </w:tblPr>
  </w:style>
  <w:style w:type="table" w:customStyle="1" w:styleId="9151">
    <w:name w:val="Сетка таблицы9151"/>
    <w:basedOn w:val="ac"/>
    <w:uiPriority w:val="59"/>
    <w:rsid w:val="00FF67BE"/>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c"/>
    <w:uiPriority w:val="59"/>
    <w:rsid w:val="00FF67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uiPriority w:val="59"/>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Таблица-сетка 1 светлая121"/>
    <w:basedOn w:val="ac"/>
    <w:uiPriority w:val="46"/>
    <w:rsid w:val="00FF67BE"/>
    <w:pPr>
      <w:widowControl w:val="0"/>
      <w:spacing w:after="0" w:line="240" w:lineRule="auto"/>
    </w:pPr>
    <w:rPr>
      <w:rFonts w:ascii="Courier New" w:eastAsia="Courier New" w:hAnsi="Courier New" w:cs="Courier New"/>
      <w:sz w:val="24"/>
      <w:szCs w:val="24"/>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1">
    <w:name w:val="Таблица-сетка 1 светлая21"/>
    <w:basedOn w:val="ac"/>
    <w:uiPriority w:val="46"/>
    <w:rsid w:val="00FF67BE"/>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19">
    <w:name w:val="Сетка таблицы светлая71"/>
    <w:basedOn w:val="ac"/>
    <w:uiPriority w:val="40"/>
    <w:rsid w:val="00FF67BE"/>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10">
    <w:name w:val="Сетка таблицы481"/>
    <w:basedOn w:val="ac"/>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Таблица-сетка 1 светлая31"/>
    <w:basedOn w:val="ac"/>
    <w:uiPriority w:val="46"/>
    <w:rsid w:val="00FF67BE"/>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Сетка таблицы светлая81"/>
    <w:basedOn w:val="ac"/>
    <w:uiPriority w:val="40"/>
    <w:rsid w:val="00FF67BE"/>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10">
    <w:name w:val="Сетка таблицы491"/>
    <w:basedOn w:val="ac"/>
    <w:uiPriority w:val="59"/>
    <w:rsid w:val="00FF67BE"/>
    <w:pPr>
      <w:overflowPunct w:val="0"/>
      <w:autoSpaceDE w:val="0"/>
      <w:autoSpaceDN w:val="0"/>
      <w:adjustRightInd w:val="0"/>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Таблица-сетка 1 светлая41"/>
    <w:basedOn w:val="ac"/>
    <w:uiPriority w:val="46"/>
    <w:rsid w:val="00FF67BE"/>
    <w:pPr>
      <w:spacing w:after="0" w:line="240" w:lineRule="auto"/>
    </w:pPr>
    <w:rPr>
      <w:rFonts w:ascii="Calibri" w:eastAsia="Times New Roman" w:hAnsi="Calibri"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18">
    <w:name w:val="Сетка таблицы светлая91"/>
    <w:basedOn w:val="ac"/>
    <w:uiPriority w:val="40"/>
    <w:rsid w:val="00FF67BE"/>
    <w:pPr>
      <w:widowControl w:val="0"/>
      <w:spacing w:after="0" w:line="240" w:lineRule="auto"/>
    </w:pPr>
    <w:rPr>
      <w:rFonts w:ascii="Courier New" w:eastAsia="Courier New" w:hAnsi="Courier New" w:cs="Courier New"/>
      <w:sz w:val="24"/>
      <w:szCs w:val="24"/>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1">
    <w:name w:val="Table Grid Report26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1">
    <w:name w:val="Table Grid Report271"/>
    <w:basedOn w:val="ac"/>
    <w:uiPriority w:val="59"/>
    <w:rsid w:val="00FF67BE"/>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
    <w:name w:val="Статья / Раздел101"/>
    <w:rsid w:val="00FF67BE"/>
  </w:style>
  <w:style w:type="numbering" w:customStyle="1" w:styleId="1432">
    <w:name w:val="Стиль многоуровневый 14 пт полужирный32"/>
    <w:rsid w:val="00FF67BE"/>
  </w:style>
  <w:style w:type="numbering" w:customStyle="1" w:styleId="1111114">
    <w:name w:val="1 / 1.1 / 1.1.14"/>
    <w:basedOn w:val="ad"/>
    <w:next w:val="111111"/>
    <w:semiHidden/>
    <w:unhideWhenUsed/>
    <w:rsid w:val="00FF67BE"/>
  </w:style>
  <w:style w:type="numbering" w:customStyle="1" w:styleId="1ai22">
    <w:name w:val="1 / a / i22"/>
    <w:rsid w:val="00FF67BE"/>
  </w:style>
  <w:style w:type="numbering" w:customStyle="1" w:styleId="2911">
    <w:name w:val="Стиль291"/>
    <w:rsid w:val="00FF67BE"/>
  </w:style>
  <w:style w:type="numbering" w:customStyle="1" w:styleId="4311">
    <w:name w:val="Стиль431"/>
    <w:rsid w:val="00FF67BE"/>
  </w:style>
  <w:style w:type="numbering" w:customStyle="1" w:styleId="329">
    <w:name w:val="Статья / Раздел32"/>
    <w:rsid w:val="00FF67BE"/>
  </w:style>
  <w:style w:type="numbering" w:customStyle="1" w:styleId="1491">
    <w:name w:val="Стиль многоуровневый 14 пт полужирный91"/>
    <w:rsid w:val="00FF67BE"/>
  </w:style>
  <w:style w:type="numbering" w:customStyle="1" w:styleId="5312">
    <w:name w:val="Стиль531"/>
    <w:uiPriority w:val="99"/>
    <w:rsid w:val="00FF67BE"/>
  </w:style>
  <w:style w:type="numbering" w:customStyle="1" w:styleId="3115">
    <w:name w:val="Статья / Раздел311"/>
    <w:rsid w:val="00FF67BE"/>
  </w:style>
  <w:style w:type="numbering" w:customStyle="1" w:styleId="5612">
    <w:name w:val="Стиль561"/>
    <w:uiPriority w:val="99"/>
    <w:rsid w:val="00FF67BE"/>
  </w:style>
  <w:style w:type="numbering" w:customStyle="1" w:styleId="1ai12">
    <w:name w:val="1 / a / i12"/>
    <w:rsid w:val="00FF67BE"/>
  </w:style>
  <w:style w:type="numbering" w:customStyle="1" w:styleId="11111131">
    <w:name w:val="1 / 1.1 / 1.1.131"/>
    <w:rsid w:val="00FF67BE"/>
  </w:style>
  <w:style w:type="numbering" w:customStyle="1" w:styleId="3613">
    <w:name w:val="Стиль361"/>
    <w:rsid w:val="00FF67BE"/>
  </w:style>
  <w:style w:type="numbering" w:customStyle="1" w:styleId="111111211">
    <w:name w:val="1 / 1.1 / 1.1.1211"/>
    <w:rsid w:val="00FF67BE"/>
  </w:style>
  <w:style w:type="numbering" w:customStyle="1" w:styleId="572">
    <w:name w:val="Стиль57"/>
    <w:uiPriority w:val="99"/>
    <w:rsid w:val="00FF67BE"/>
  </w:style>
  <w:style w:type="numbering" w:customStyle="1" w:styleId="3910">
    <w:name w:val="Стиль391"/>
    <w:rsid w:val="00FF67BE"/>
  </w:style>
  <w:style w:type="numbering" w:customStyle="1" w:styleId="11113">
    <w:name w:val="Статья / Раздел1111"/>
    <w:rsid w:val="00FF67BE"/>
  </w:style>
  <w:style w:type="numbering" w:customStyle="1" w:styleId="1ai31">
    <w:name w:val="1 / a / i31"/>
    <w:rsid w:val="00FF67BE"/>
  </w:style>
  <w:style w:type="numbering" w:customStyle="1" w:styleId="1ai211">
    <w:name w:val="1 / a / i211"/>
    <w:rsid w:val="00FF67BE"/>
  </w:style>
  <w:style w:type="numbering" w:customStyle="1" w:styleId="1461">
    <w:name w:val="Стиль многоуровневый 14 пт полужирный61"/>
    <w:rsid w:val="00FF67BE"/>
  </w:style>
  <w:style w:type="numbering" w:customStyle="1" w:styleId="2340">
    <w:name w:val="Стиль234"/>
    <w:rsid w:val="00FF67BE"/>
  </w:style>
  <w:style w:type="numbering" w:customStyle="1" w:styleId="1ai111">
    <w:name w:val="1 / a / i111"/>
    <w:rsid w:val="00FF67BE"/>
  </w:style>
  <w:style w:type="numbering" w:customStyle="1" w:styleId="21111">
    <w:name w:val="Статья / Раздел2111"/>
    <w:rsid w:val="00FF67BE"/>
  </w:style>
  <w:style w:type="numbering" w:customStyle="1" w:styleId="11111122">
    <w:name w:val="1 / 1.1 / 1.1.122"/>
    <w:rsid w:val="00FF67BE"/>
  </w:style>
  <w:style w:type="numbering" w:customStyle="1" w:styleId="4911">
    <w:name w:val="Стиль491"/>
    <w:rsid w:val="00FF67BE"/>
  </w:style>
  <w:style w:type="numbering" w:customStyle="1" w:styleId="111111111">
    <w:name w:val="1 / 1.1 / 1.1.1111"/>
    <w:rsid w:val="00FF67BE"/>
  </w:style>
  <w:style w:type="numbering" w:customStyle="1" w:styleId="5421">
    <w:name w:val="Стиль5421"/>
    <w:uiPriority w:val="99"/>
    <w:rsid w:val="00FF67BE"/>
  </w:style>
  <w:style w:type="numbering" w:customStyle="1" w:styleId="1232">
    <w:name w:val="Нет списка123"/>
    <w:next w:val="ad"/>
    <w:uiPriority w:val="99"/>
    <w:semiHidden/>
    <w:unhideWhenUsed/>
    <w:rsid w:val="00FF67BE"/>
  </w:style>
  <w:style w:type="numbering" w:customStyle="1" w:styleId="11150">
    <w:name w:val="Нет списка1115"/>
    <w:next w:val="ad"/>
    <w:uiPriority w:val="99"/>
    <w:semiHidden/>
    <w:unhideWhenUsed/>
    <w:rsid w:val="00FF67BE"/>
  </w:style>
  <w:style w:type="numbering" w:customStyle="1" w:styleId="11160">
    <w:name w:val="Нет списка1116"/>
    <w:next w:val="ad"/>
    <w:uiPriority w:val="99"/>
    <w:semiHidden/>
    <w:rsid w:val="00FF67BE"/>
  </w:style>
  <w:style w:type="numbering" w:customStyle="1" w:styleId="111130">
    <w:name w:val="Нет списка11113"/>
    <w:next w:val="ad"/>
    <w:semiHidden/>
    <w:rsid w:val="00FF67BE"/>
  </w:style>
  <w:style w:type="numbering" w:customStyle="1" w:styleId="283">
    <w:name w:val="Нет списка28"/>
    <w:next w:val="ad"/>
    <w:uiPriority w:val="99"/>
    <w:semiHidden/>
    <w:unhideWhenUsed/>
    <w:rsid w:val="00FF67BE"/>
  </w:style>
  <w:style w:type="numbering" w:customStyle="1" w:styleId="1111120">
    <w:name w:val="Нет списка111112"/>
    <w:next w:val="ad"/>
    <w:semiHidden/>
    <w:rsid w:val="00FF67BE"/>
  </w:style>
  <w:style w:type="numbering" w:customStyle="1" w:styleId="11111120">
    <w:name w:val="Нет списка1111112"/>
    <w:next w:val="ad"/>
    <w:semiHidden/>
    <w:rsid w:val="00FF67BE"/>
  </w:style>
  <w:style w:type="numbering" w:customStyle="1" w:styleId="355">
    <w:name w:val="Нет списка35"/>
    <w:next w:val="ad"/>
    <w:uiPriority w:val="99"/>
    <w:semiHidden/>
    <w:unhideWhenUsed/>
    <w:rsid w:val="00FF67BE"/>
  </w:style>
  <w:style w:type="numbering" w:customStyle="1" w:styleId="1242">
    <w:name w:val="Нет списка124"/>
    <w:next w:val="ad"/>
    <w:uiPriority w:val="99"/>
    <w:semiHidden/>
    <w:unhideWhenUsed/>
    <w:rsid w:val="00FF67BE"/>
  </w:style>
  <w:style w:type="numbering" w:customStyle="1" w:styleId="11211">
    <w:name w:val="Нет списка1121"/>
    <w:next w:val="ad"/>
    <w:uiPriority w:val="99"/>
    <w:semiHidden/>
    <w:rsid w:val="00FF67BE"/>
  </w:style>
  <w:style w:type="numbering" w:customStyle="1" w:styleId="2122">
    <w:name w:val="Нет списка212"/>
    <w:next w:val="ad"/>
    <w:semiHidden/>
    <w:unhideWhenUsed/>
    <w:rsid w:val="00FF67BE"/>
  </w:style>
  <w:style w:type="numbering" w:customStyle="1" w:styleId="11111112">
    <w:name w:val="Нет списка11111112"/>
    <w:next w:val="ad"/>
    <w:semiHidden/>
    <w:rsid w:val="00FF67BE"/>
  </w:style>
  <w:style w:type="numbering" w:customStyle="1" w:styleId="1111111110">
    <w:name w:val="Нет списка111111111"/>
    <w:next w:val="ad"/>
    <w:semiHidden/>
    <w:rsid w:val="00FF67BE"/>
  </w:style>
  <w:style w:type="numbering" w:customStyle="1" w:styleId="111210">
    <w:name w:val="Нет списка11121"/>
    <w:next w:val="ad"/>
    <w:semiHidden/>
    <w:rsid w:val="00FF67BE"/>
  </w:style>
  <w:style w:type="numbering" w:customStyle="1" w:styleId="41f">
    <w:name w:val="Нет списка41"/>
    <w:next w:val="ad"/>
    <w:uiPriority w:val="99"/>
    <w:semiHidden/>
    <w:unhideWhenUsed/>
    <w:rsid w:val="00FF67BE"/>
  </w:style>
  <w:style w:type="numbering" w:customStyle="1" w:styleId="51c">
    <w:name w:val="Нет списка51"/>
    <w:next w:val="ad"/>
    <w:uiPriority w:val="99"/>
    <w:semiHidden/>
    <w:unhideWhenUsed/>
    <w:rsid w:val="00FF67BE"/>
  </w:style>
  <w:style w:type="numbering" w:customStyle="1" w:styleId="1316">
    <w:name w:val="Нет списка131"/>
    <w:next w:val="ad"/>
    <w:uiPriority w:val="99"/>
    <w:semiHidden/>
    <w:rsid w:val="00FF67BE"/>
  </w:style>
  <w:style w:type="numbering" w:customStyle="1" w:styleId="11311">
    <w:name w:val="Нет списка1131"/>
    <w:next w:val="ad"/>
    <w:uiPriority w:val="99"/>
    <w:semiHidden/>
    <w:rsid w:val="00FF67BE"/>
  </w:style>
  <w:style w:type="numbering" w:customStyle="1" w:styleId="111310">
    <w:name w:val="Нет списка11131"/>
    <w:next w:val="ad"/>
    <w:semiHidden/>
    <w:unhideWhenUsed/>
    <w:rsid w:val="00FF67BE"/>
  </w:style>
  <w:style w:type="numbering" w:customStyle="1" w:styleId="2213">
    <w:name w:val="Нет списка221"/>
    <w:next w:val="ad"/>
    <w:semiHidden/>
    <w:unhideWhenUsed/>
    <w:rsid w:val="00FF67BE"/>
  </w:style>
  <w:style w:type="numbering" w:customStyle="1" w:styleId="12111">
    <w:name w:val="Нет списка1211"/>
    <w:next w:val="ad"/>
    <w:semiHidden/>
    <w:rsid w:val="00FF67BE"/>
  </w:style>
  <w:style w:type="numbering" w:customStyle="1" w:styleId="618">
    <w:name w:val="Нет списка61"/>
    <w:next w:val="ad"/>
    <w:uiPriority w:val="99"/>
    <w:semiHidden/>
    <w:unhideWhenUsed/>
    <w:rsid w:val="00FF67BE"/>
  </w:style>
  <w:style w:type="numbering" w:customStyle="1" w:styleId="1416">
    <w:name w:val="Нет списка141"/>
    <w:next w:val="ad"/>
    <w:uiPriority w:val="99"/>
    <w:semiHidden/>
    <w:rsid w:val="00FF67BE"/>
  </w:style>
  <w:style w:type="numbering" w:customStyle="1" w:styleId="11411">
    <w:name w:val="Нет списка1141"/>
    <w:next w:val="ad"/>
    <w:uiPriority w:val="99"/>
    <w:semiHidden/>
    <w:rsid w:val="00FF67BE"/>
  </w:style>
  <w:style w:type="numbering" w:customStyle="1" w:styleId="111410">
    <w:name w:val="Нет списка11141"/>
    <w:next w:val="ad"/>
    <w:semiHidden/>
    <w:unhideWhenUsed/>
    <w:rsid w:val="00FF67BE"/>
  </w:style>
  <w:style w:type="numbering" w:customStyle="1" w:styleId="111121">
    <w:name w:val="Нет списка111121"/>
    <w:next w:val="ad"/>
    <w:semiHidden/>
    <w:rsid w:val="00FF67BE"/>
  </w:style>
  <w:style w:type="numbering" w:customStyle="1" w:styleId="2312">
    <w:name w:val="Нет списка231"/>
    <w:next w:val="ad"/>
    <w:semiHidden/>
    <w:unhideWhenUsed/>
    <w:rsid w:val="00FF67BE"/>
  </w:style>
  <w:style w:type="numbering" w:customStyle="1" w:styleId="12211">
    <w:name w:val="Нет списка1221"/>
    <w:next w:val="ad"/>
    <w:semiHidden/>
    <w:rsid w:val="00FF67BE"/>
  </w:style>
  <w:style w:type="numbering" w:customStyle="1" w:styleId="71a">
    <w:name w:val="Нет списка71"/>
    <w:next w:val="ad"/>
    <w:uiPriority w:val="99"/>
    <w:semiHidden/>
    <w:unhideWhenUsed/>
    <w:rsid w:val="00FF67BE"/>
  </w:style>
  <w:style w:type="numbering" w:customStyle="1" w:styleId="1515">
    <w:name w:val="Нет списка151"/>
    <w:next w:val="ad"/>
    <w:uiPriority w:val="99"/>
    <w:semiHidden/>
    <w:unhideWhenUsed/>
    <w:rsid w:val="00FF67BE"/>
  </w:style>
  <w:style w:type="numbering" w:customStyle="1" w:styleId="11511">
    <w:name w:val="Нет списка1151"/>
    <w:next w:val="ad"/>
    <w:uiPriority w:val="99"/>
    <w:semiHidden/>
    <w:rsid w:val="00FF67BE"/>
  </w:style>
  <w:style w:type="numbering" w:customStyle="1" w:styleId="2101">
    <w:name w:val="Стиль210"/>
    <w:rsid w:val="00FF67BE"/>
  </w:style>
  <w:style w:type="numbering" w:customStyle="1" w:styleId="3101">
    <w:name w:val="Стиль310"/>
    <w:rsid w:val="00FF67BE"/>
  </w:style>
  <w:style w:type="numbering" w:customStyle="1" w:styleId="4101">
    <w:name w:val="Стиль410"/>
    <w:rsid w:val="00FF67BE"/>
  </w:style>
  <w:style w:type="numbering" w:customStyle="1" w:styleId="12d">
    <w:name w:val="Статья / Раздел12"/>
    <w:basedOn w:val="ad"/>
    <w:next w:val="a1"/>
    <w:rsid w:val="00FF67BE"/>
  </w:style>
  <w:style w:type="numbering" w:customStyle="1" w:styleId="14100">
    <w:name w:val="Стиль многоуровневый 14 пт полужирный10"/>
    <w:basedOn w:val="ad"/>
    <w:rsid w:val="00FF67BE"/>
  </w:style>
  <w:style w:type="character" w:customStyle="1" w:styleId="12e">
    <w:name w:val="Упомянуть12"/>
    <w:uiPriority w:val="99"/>
    <w:semiHidden/>
    <w:unhideWhenUsed/>
    <w:rsid w:val="00FF67BE"/>
    <w:rPr>
      <w:color w:val="2B579A"/>
      <w:shd w:val="clear" w:color="auto" w:fill="E6E6E6"/>
    </w:rPr>
  </w:style>
  <w:style w:type="character" w:customStyle="1" w:styleId="12f">
    <w:name w:val="Неразрешенное упоминание12"/>
    <w:uiPriority w:val="99"/>
    <w:semiHidden/>
    <w:unhideWhenUsed/>
    <w:rsid w:val="00FF67BE"/>
    <w:rPr>
      <w:color w:val="808080"/>
      <w:shd w:val="clear" w:color="auto" w:fill="E6E6E6"/>
    </w:rPr>
  </w:style>
  <w:style w:type="numbering" w:customStyle="1" w:styleId="817">
    <w:name w:val="Нет списка81"/>
    <w:next w:val="ad"/>
    <w:semiHidden/>
    <w:unhideWhenUsed/>
    <w:rsid w:val="00FF67BE"/>
  </w:style>
  <w:style w:type="numbering" w:customStyle="1" w:styleId="1615">
    <w:name w:val="Нет списка161"/>
    <w:next w:val="ad"/>
    <w:uiPriority w:val="99"/>
    <w:semiHidden/>
    <w:unhideWhenUsed/>
    <w:rsid w:val="00FF67BE"/>
  </w:style>
  <w:style w:type="numbering" w:customStyle="1" w:styleId="11611">
    <w:name w:val="Нет списка1161"/>
    <w:next w:val="ad"/>
    <w:uiPriority w:val="99"/>
    <w:semiHidden/>
    <w:rsid w:val="00FF67BE"/>
  </w:style>
  <w:style w:type="numbering" w:customStyle="1" w:styleId="2114">
    <w:name w:val="Стиль211"/>
    <w:rsid w:val="00FF67BE"/>
  </w:style>
  <w:style w:type="numbering" w:customStyle="1" w:styleId="3116">
    <w:name w:val="Стиль311"/>
    <w:rsid w:val="00FF67BE"/>
  </w:style>
  <w:style w:type="numbering" w:customStyle="1" w:styleId="4112">
    <w:name w:val="Стиль411"/>
    <w:rsid w:val="00FF67BE"/>
  </w:style>
  <w:style w:type="numbering" w:customStyle="1" w:styleId="13a">
    <w:name w:val="Статья / Раздел13"/>
    <w:basedOn w:val="ad"/>
    <w:next w:val="a1"/>
    <w:rsid w:val="00FF67BE"/>
  </w:style>
  <w:style w:type="numbering" w:customStyle="1" w:styleId="14110">
    <w:name w:val="Стиль многоуровневый 14 пт полужирный11"/>
    <w:basedOn w:val="ad"/>
    <w:rsid w:val="00FF67BE"/>
  </w:style>
  <w:style w:type="numbering" w:customStyle="1" w:styleId="919">
    <w:name w:val="Нет списка91"/>
    <w:next w:val="ad"/>
    <w:uiPriority w:val="99"/>
    <w:semiHidden/>
    <w:unhideWhenUsed/>
    <w:rsid w:val="00FF67BE"/>
  </w:style>
  <w:style w:type="numbering" w:customStyle="1" w:styleId="1713">
    <w:name w:val="Нет списка171"/>
    <w:next w:val="ad"/>
    <w:uiPriority w:val="99"/>
    <w:semiHidden/>
    <w:unhideWhenUsed/>
    <w:rsid w:val="00FF67BE"/>
  </w:style>
  <w:style w:type="numbering" w:customStyle="1" w:styleId="11711">
    <w:name w:val="Нет списка1171"/>
    <w:next w:val="ad"/>
    <w:semiHidden/>
    <w:rsid w:val="00FF67BE"/>
  </w:style>
  <w:style w:type="numbering" w:customStyle="1" w:styleId="2220">
    <w:name w:val="Стиль222"/>
    <w:rsid w:val="00FF67BE"/>
  </w:style>
  <w:style w:type="numbering" w:customStyle="1" w:styleId="3220">
    <w:name w:val="Стиль322"/>
    <w:rsid w:val="00FF67BE"/>
  </w:style>
  <w:style w:type="numbering" w:customStyle="1" w:styleId="4220">
    <w:name w:val="Стиль422"/>
    <w:rsid w:val="00FF67BE"/>
  </w:style>
  <w:style w:type="numbering" w:customStyle="1" w:styleId="22a">
    <w:name w:val="Статья / Раздел22"/>
    <w:basedOn w:val="ad"/>
    <w:next w:val="a1"/>
    <w:rsid w:val="00FF67BE"/>
  </w:style>
  <w:style w:type="numbering" w:customStyle="1" w:styleId="1422">
    <w:name w:val="Стиль многоуровневый 14 пт полужирный22"/>
    <w:basedOn w:val="ad"/>
    <w:rsid w:val="00FF67BE"/>
  </w:style>
  <w:style w:type="numbering" w:customStyle="1" w:styleId="5120">
    <w:name w:val="Стиль512"/>
    <w:uiPriority w:val="99"/>
    <w:rsid w:val="00FF67BE"/>
  </w:style>
  <w:style w:type="numbering" w:customStyle="1" w:styleId="3320">
    <w:name w:val="Стиль332"/>
    <w:rsid w:val="00FF67BE"/>
  </w:style>
  <w:style w:type="numbering" w:customStyle="1" w:styleId="5220">
    <w:name w:val="Стиль522"/>
    <w:uiPriority w:val="99"/>
    <w:rsid w:val="00FF67BE"/>
  </w:style>
  <w:style w:type="numbering" w:customStyle="1" w:styleId="51110">
    <w:name w:val="Стиль5111"/>
    <w:uiPriority w:val="99"/>
    <w:rsid w:val="00FF67BE"/>
  </w:style>
  <w:style w:type="numbering" w:customStyle="1" w:styleId="22110">
    <w:name w:val="Стиль2211"/>
    <w:rsid w:val="00FF67BE"/>
  </w:style>
  <w:style w:type="numbering" w:customStyle="1" w:styleId="32110">
    <w:name w:val="Стиль3211"/>
    <w:rsid w:val="00FF67BE"/>
  </w:style>
  <w:style w:type="numbering" w:customStyle="1" w:styleId="42110">
    <w:name w:val="Стиль4211"/>
    <w:rsid w:val="00FF67BE"/>
  </w:style>
  <w:style w:type="numbering" w:customStyle="1" w:styleId="14211">
    <w:name w:val="Стиль многоуровневый 14 пт полужирный211"/>
    <w:basedOn w:val="ad"/>
    <w:rsid w:val="00FF67BE"/>
  </w:style>
  <w:style w:type="numbering" w:customStyle="1" w:styleId="52110">
    <w:name w:val="Стиль5211"/>
    <w:uiPriority w:val="99"/>
    <w:rsid w:val="00FF67BE"/>
  </w:style>
  <w:style w:type="numbering" w:customStyle="1" w:styleId="23110">
    <w:name w:val="Стиль2311"/>
    <w:rsid w:val="00FF67BE"/>
  </w:style>
  <w:style w:type="numbering" w:customStyle="1" w:styleId="33110">
    <w:name w:val="Стиль3311"/>
    <w:rsid w:val="00FF67BE"/>
  </w:style>
  <w:style w:type="numbering" w:customStyle="1" w:styleId="14311">
    <w:name w:val="Стиль многоуровневый 14 пт полужирный311"/>
    <w:basedOn w:val="ad"/>
    <w:rsid w:val="00FF67BE"/>
  </w:style>
  <w:style w:type="numbering" w:customStyle="1" w:styleId="2412">
    <w:name w:val="Стиль241"/>
    <w:rsid w:val="00FF67BE"/>
  </w:style>
  <w:style w:type="numbering" w:customStyle="1" w:styleId="3413">
    <w:name w:val="Стиль341"/>
    <w:rsid w:val="00FF67BE"/>
  </w:style>
  <w:style w:type="numbering" w:customStyle="1" w:styleId="4411">
    <w:name w:val="Стиль441"/>
    <w:rsid w:val="00FF67BE"/>
  </w:style>
  <w:style w:type="numbering" w:customStyle="1" w:styleId="41f0">
    <w:name w:val="Статья / Раздел41"/>
    <w:basedOn w:val="ad"/>
    <w:next w:val="a1"/>
    <w:rsid w:val="00FF67BE"/>
  </w:style>
  <w:style w:type="numbering" w:customStyle="1" w:styleId="1441">
    <w:name w:val="Стиль многоуровневый 14 пт полужирный41"/>
    <w:basedOn w:val="ad"/>
    <w:rsid w:val="00FF67BE"/>
  </w:style>
  <w:style w:type="numbering" w:customStyle="1" w:styleId="2512">
    <w:name w:val="Стиль251"/>
    <w:rsid w:val="00FF67BE"/>
  </w:style>
  <w:style w:type="numbering" w:customStyle="1" w:styleId="3513">
    <w:name w:val="Стиль351"/>
    <w:rsid w:val="00FF67BE"/>
  </w:style>
  <w:style w:type="numbering" w:customStyle="1" w:styleId="4511">
    <w:name w:val="Стиль451"/>
    <w:rsid w:val="00FF67BE"/>
  </w:style>
  <w:style w:type="numbering" w:customStyle="1" w:styleId="51d">
    <w:name w:val="Статья / Раздел51"/>
    <w:basedOn w:val="ad"/>
    <w:next w:val="a1"/>
    <w:rsid w:val="00FF67BE"/>
  </w:style>
  <w:style w:type="numbering" w:customStyle="1" w:styleId="1451">
    <w:name w:val="Стиль многоуровневый 14 пт полужирный51"/>
    <w:basedOn w:val="ad"/>
    <w:rsid w:val="00FF67BE"/>
  </w:style>
  <w:style w:type="numbering" w:customStyle="1" w:styleId="5512">
    <w:name w:val="Стиль551"/>
    <w:uiPriority w:val="99"/>
    <w:rsid w:val="00FF67BE"/>
  </w:style>
  <w:style w:type="numbering" w:customStyle="1" w:styleId="2612">
    <w:name w:val="Стиль261"/>
    <w:rsid w:val="00FF67BE"/>
  </w:style>
  <w:style w:type="numbering" w:customStyle="1" w:styleId="4611">
    <w:name w:val="Стиль461"/>
    <w:rsid w:val="00FF67BE"/>
  </w:style>
  <w:style w:type="numbering" w:customStyle="1" w:styleId="619">
    <w:name w:val="Статья / Раздел61"/>
    <w:basedOn w:val="ad"/>
    <w:next w:val="a1"/>
    <w:rsid w:val="00FF67BE"/>
  </w:style>
  <w:style w:type="table" w:customStyle="1" w:styleId="3711">
    <w:name w:val="Сетка таблицы37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c"/>
    <w:next w:val="ae"/>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1">
    <w:name w:val="Table Grid Report14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1">
    <w:name w:val="Table Grid Report15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c"/>
    <w:next w:val="ae"/>
    <w:rsid w:val="00FF67B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1">
    <w:name w:val="Table Grid Report17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1">
    <w:name w:val="Table Grid Report18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1">
    <w:name w:val="Table Grid Report19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1">
    <w:name w:val="Table Grid Report20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
    <w:basedOn w:val="ac"/>
    <w:next w:val="ae"/>
    <w:rsid w:val="00FF67B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1">
    <w:name w:val="Table Grid Report22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1">
    <w:name w:val="Table Grid Report23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1">
    <w:name w:val="Table Grid Report24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1">
    <w:name w:val="Table Grid Report25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1">
    <w:name w:val="Table Grid Report1011"/>
    <w:basedOn w:val="ac"/>
    <w:next w:val="ae"/>
    <w:uiPriority w:val="59"/>
    <w:rsid w:val="00FF67B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1">
    <w:name w:val="Стиль2321"/>
    <w:rsid w:val="00FF67BE"/>
  </w:style>
  <w:style w:type="table" w:customStyle="1" w:styleId="TableNormal3811">
    <w:name w:val="Table Normal3811"/>
    <w:uiPriority w:val="2"/>
    <w:semiHidden/>
    <w:unhideWhenUsed/>
    <w:qFormat/>
    <w:rsid w:val="00FF67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281">
    <w:name w:val="Table Grid Report281"/>
    <w:basedOn w:val="ac"/>
    <w:next w:val="ae"/>
    <w:uiPriority w:val="59"/>
    <w:rsid w:val="00FF67B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2">
    <w:name w:val="Стиль2332"/>
    <w:rsid w:val="00FF67BE"/>
  </w:style>
  <w:style w:type="table" w:customStyle="1" w:styleId="TableGridReport9111">
    <w:name w:val="Table Grid Report911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4">
    <w:name w:val="1 / a / i4"/>
    <w:basedOn w:val="ad"/>
    <w:next w:val="1ai"/>
    <w:semiHidden/>
    <w:rsid w:val="00FF67BE"/>
  </w:style>
  <w:style w:type="numbering" w:customStyle="1" w:styleId="71b">
    <w:name w:val="Статья / Раздел71"/>
    <w:basedOn w:val="ad"/>
    <w:next w:val="a1"/>
    <w:semiHidden/>
    <w:rsid w:val="00FF67BE"/>
  </w:style>
  <w:style w:type="numbering" w:customStyle="1" w:styleId="1812">
    <w:name w:val="Нет списка181"/>
    <w:next w:val="ad"/>
    <w:semiHidden/>
    <w:rsid w:val="00FF67BE"/>
  </w:style>
  <w:style w:type="numbering" w:customStyle="1" w:styleId="111111120">
    <w:name w:val="1 / 1.1 / 1.1.112"/>
    <w:basedOn w:val="ad"/>
    <w:next w:val="111111"/>
    <w:semiHidden/>
    <w:rsid w:val="00FF67BE"/>
  </w:style>
  <w:style w:type="numbering" w:customStyle="1" w:styleId="1122">
    <w:name w:val="Статья / Раздел112"/>
    <w:basedOn w:val="ad"/>
    <w:next w:val="a1"/>
    <w:semiHidden/>
    <w:rsid w:val="00FF67BE"/>
  </w:style>
  <w:style w:type="numbering" w:customStyle="1" w:styleId="2123">
    <w:name w:val="Статья / Раздел212"/>
    <w:basedOn w:val="ad"/>
    <w:next w:val="a1"/>
    <w:semiHidden/>
    <w:rsid w:val="00FF67BE"/>
  </w:style>
  <w:style w:type="numbering" w:customStyle="1" w:styleId="3117">
    <w:name w:val="Нет списка311"/>
    <w:next w:val="ad"/>
    <w:uiPriority w:val="99"/>
    <w:semiHidden/>
    <w:rsid w:val="00FF67BE"/>
  </w:style>
  <w:style w:type="numbering" w:customStyle="1" w:styleId="21112">
    <w:name w:val="Нет списка2111"/>
    <w:next w:val="ad"/>
    <w:semiHidden/>
    <w:rsid w:val="00FF67BE"/>
  </w:style>
  <w:style w:type="numbering" w:customStyle="1" w:styleId="1012">
    <w:name w:val="Нет списка101"/>
    <w:next w:val="ad"/>
    <w:uiPriority w:val="99"/>
    <w:semiHidden/>
    <w:unhideWhenUsed/>
    <w:rsid w:val="00FF67BE"/>
  </w:style>
  <w:style w:type="numbering" w:customStyle="1" w:styleId="1911">
    <w:name w:val="Нет списка191"/>
    <w:next w:val="ad"/>
    <w:uiPriority w:val="99"/>
    <w:semiHidden/>
    <w:unhideWhenUsed/>
    <w:rsid w:val="00FF67BE"/>
  </w:style>
  <w:style w:type="numbering" w:customStyle="1" w:styleId="11811">
    <w:name w:val="Нет списка1181"/>
    <w:next w:val="ad"/>
    <w:uiPriority w:val="99"/>
    <w:semiHidden/>
    <w:rsid w:val="00FF67BE"/>
  </w:style>
  <w:style w:type="numbering" w:customStyle="1" w:styleId="2711">
    <w:name w:val="Стиль271"/>
    <w:rsid w:val="00FF67BE"/>
  </w:style>
  <w:style w:type="numbering" w:customStyle="1" w:styleId="3712">
    <w:name w:val="Стиль371"/>
    <w:rsid w:val="00FF67BE"/>
  </w:style>
  <w:style w:type="numbering" w:customStyle="1" w:styleId="4711">
    <w:name w:val="Стиль471"/>
    <w:rsid w:val="00FF67BE"/>
  </w:style>
  <w:style w:type="numbering" w:customStyle="1" w:styleId="818">
    <w:name w:val="Статья / Раздел81"/>
    <w:basedOn w:val="ad"/>
    <w:next w:val="a1"/>
    <w:rsid w:val="00FF67BE"/>
  </w:style>
  <w:style w:type="numbering" w:customStyle="1" w:styleId="1471">
    <w:name w:val="Стиль многоуровневый 14 пт полужирный71"/>
    <w:basedOn w:val="ad"/>
    <w:rsid w:val="00FF67BE"/>
  </w:style>
  <w:style w:type="numbering" w:customStyle="1" w:styleId="3214">
    <w:name w:val="Нет списка321"/>
    <w:next w:val="ad"/>
    <w:semiHidden/>
    <w:rsid w:val="00FF67BE"/>
  </w:style>
  <w:style w:type="numbering" w:customStyle="1" w:styleId="2011">
    <w:name w:val="Нет списка201"/>
    <w:next w:val="ad"/>
    <w:uiPriority w:val="99"/>
    <w:semiHidden/>
    <w:unhideWhenUsed/>
    <w:rsid w:val="00FF67BE"/>
  </w:style>
  <w:style w:type="numbering" w:customStyle="1" w:styleId="11011">
    <w:name w:val="Нет списка1101"/>
    <w:next w:val="ad"/>
    <w:uiPriority w:val="99"/>
    <w:semiHidden/>
    <w:unhideWhenUsed/>
    <w:rsid w:val="00FF67BE"/>
  </w:style>
  <w:style w:type="numbering" w:customStyle="1" w:styleId="11911">
    <w:name w:val="Нет списка1191"/>
    <w:next w:val="ad"/>
    <w:uiPriority w:val="99"/>
    <w:semiHidden/>
    <w:rsid w:val="00FF67BE"/>
  </w:style>
  <w:style w:type="numbering" w:customStyle="1" w:styleId="2811">
    <w:name w:val="Стиль281"/>
    <w:rsid w:val="00FF67BE"/>
  </w:style>
  <w:style w:type="numbering" w:customStyle="1" w:styleId="3811">
    <w:name w:val="Стиль381"/>
    <w:rsid w:val="00FF67BE"/>
  </w:style>
  <w:style w:type="numbering" w:customStyle="1" w:styleId="4811">
    <w:name w:val="Стиль481"/>
    <w:rsid w:val="00FF67BE"/>
  </w:style>
  <w:style w:type="numbering" w:customStyle="1" w:styleId="91a">
    <w:name w:val="Статья / Раздел91"/>
    <w:basedOn w:val="ad"/>
    <w:next w:val="a1"/>
    <w:rsid w:val="00FF67BE"/>
  </w:style>
  <w:style w:type="numbering" w:customStyle="1" w:styleId="1481">
    <w:name w:val="Стиль многоуровневый 14 пт полужирный81"/>
    <w:basedOn w:val="ad"/>
    <w:rsid w:val="00FF67BE"/>
  </w:style>
  <w:style w:type="numbering" w:customStyle="1" w:styleId="3314">
    <w:name w:val="Нет списка331"/>
    <w:next w:val="ad"/>
    <w:semiHidden/>
    <w:rsid w:val="00FF67BE"/>
  </w:style>
  <w:style w:type="numbering" w:customStyle="1" w:styleId="2413">
    <w:name w:val="Нет списка241"/>
    <w:next w:val="ad"/>
    <w:uiPriority w:val="99"/>
    <w:semiHidden/>
    <w:unhideWhenUsed/>
    <w:rsid w:val="00FF67BE"/>
  </w:style>
  <w:style w:type="numbering" w:customStyle="1" w:styleId="12010">
    <w:name w:val="Нет списка1201"/>
    <w:next w:val="ad"/>
    <w:uiPriority w:val="99"/>
    <w:semiHidden/>
    <w:unhideWhenUsed/>
    <w:rsid w:val="00FF67BE"/>
  </w:style>
  <w:style w:type="numbering" w:customStyle="1" w:styleId="111011">
    <w:name w:val="Нет списка11101"/>
    <w:next w:val="ad"/>
    <w:uiPriority w:val="99"/>
    <w:semiHidden/>
    <w:rsid w:val="00FF67BE"/>
  </w:style>
  <w:style w:type="numbering" w:customStyle="1" w:styleId="2513">
    <w:name w:val="Нет списка251"/>
    <w:next w:val="ad"/>
    <w:semiHidden/>
    <w:rsid w:val="00FF67BE"/>
  </w:style>
  <w:style w:type="numbering" w:customStyle="1" w:styleId="3414">
    <w:name w:val="Нет списка341"/>
    <w:next w:val="ad"/>
    <w:semiHidden/>
    <w:rsid w:val="00FF67BE"/>
  </w:style>
  <w:style w:type="numbering" w:customStyle="1" w:styleId="2613">
    <w:name w:val="Нет списка261"/>
    <w:next w:val="ad"/>
    <w:uiPriority w:val="99"/>
    <w:semiHidden/>
    <w:unhideWhenUsed/>
    <w:rsid w:val="00FF67BE"/>
  </w:style>
  <w:style w:type="paragraph" w:customStyle="1" w:styleId="afffffffffffffb">
    <w:name w:val="Таблицы"/>
    <w:basedOn w:val="aa"/>
    <w:link w:val="afffffffffffffc"/>
    <w:qFormat/>
    <w:rsid w:val="00FF67BE"/>
    <w:pPr>
      <w:spacing w:after="0" w:line="240" w:lineRule="auto"/>
      <w:jc w:val="center"/>
    </w:pPr>
    <w:rPr>
      <w:rFonts w:ascii="Times New Roman" w:eastAsiaTheme="minorEastAsia" w:hAnsi="Times New Roman"/>
      <w:sz w:val="20"/>
      <w:lang w:eastAsia="ja-JP"/>
    </w:rPr>
  </w:style>
  <w:style w:type="character" w:customStyle="1" w:styleId="afffffffffffffc">
    <w:name w:val="Таблицы Знак"/>
    <w:basedOn w:val="ab"/>
    <w:link w:val="afffffffffffffb"/>
    <w:rsid w:val="00FF67BE"/>
    <w:rPr>
      <w:rFonts w:ascii="Times New Roman" w:eastAsiaTheme="minorEastAsia" w:hAnsi="Times New Roman"/>
      <w:sz w:val="20"/>
      <w:lang w:eastAsia="ja-JP"/>
    </w:rPr>
  </w:style>
  <w:style w:type="paragraph" w:customStyle="1" w:styleId="xl2513">
    <w:name w:val="xl2513"/>
    <w:basedOn w:val="aa"/>
    <w:rsid w:val="00FF67BE"/>
    <w:pPr>
      <w:pBdr>
        <w:bottom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14">
    <w:name w:val="xl2514"/>
    <w:basedOn w:val="aa"/>
    <w:rsid w:val="00FF67BE"/>
    <w:pPr>
      <w:pBdr>
        <w:bottom w:val="single" w:sz="8" w:space="0" w:color="000000"/>
        <w:right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15">
    <w:name w:val="xl2515"/>
    <w:basedOn w:val="aa"/>
    <w:rsid w:val="00FF67BE"/>
    <w:pPr>
      <w:pBdr>
        <w:left w:val="single" w:sz="8" w:space="0" w:color="000000"/>
        <w:bottom w:val="single" w:sz="8" w:space="0" w:color="000000"/>
        <w:right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16">
    <w:name w:val="xl2516"/>
    <w:basedOn w:val="aa"/>
    <w:rsid w:val="00FF67BE"/>
    <w:pPr>
      <w:pBdr>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17">
    <w:name w:val="xl2517"/>
    <w:basedOn w:val="aa"/>
    <w:rsid w:val="00FF67BE"/>
    <w:pPr>
      <w:pBdr>
        <w:bottom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18">
    <w:name w:val="xl2518"/>
    <w:basedOn w:val="aa"/>
    <w:rsid w:val="00FF67BE"/>
    <w:pPr>
      <w:pBdr>
        <w:lef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19">
    <w:name w:val="xl2519"/>
    <w:basedOn w:val="aa"/>
    <w:rsid w:val="00FF67BE"/>
    <w:pPr>
      <w:pBdr>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20">
    <w:name w:val="xl2520"/>
    <w:basedOn w:val="aa"/>
    <w:rsid w:val="00FF67BE"/>
    <w:pPr>
      <w:pBdr>
        <w:left w:val="single" w:sz="8" w:space="0" w:color="000000"/>
        <w:bottom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21">
    <w:name w:val="xl2521"/>
    <w:basedOn w:val="aa"/>
    <w:rsid w:val="00FF67BE"/>
    <w:pPr>
      <w:pBdr>
        <w:left w:val="single" w:sz="8" w:space="0" w:color="000000"/>
        <w:bottom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22">
    <w:name w:val="xl2522"/>
    <w:basedOn w:val="aa"/>
    <w:rsid w:val="00FF67BE"/>
    <w:pPr>
      <w:pBdr>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23">
    <w:name w:val="xl2523"/>
    <w:basedOn w:val="aa"/>
    <w:rsid w:val="00FF67BE"/>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24">
    <w:name w:val="xl2524"/>
    <w:basedOn w:val="aa"/>
    <w:rsid w:val="00FF67BE"/>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25">
    <w:name w:val="xl2525"/>
    <w:basedOn w:val="aa"/>
    <w:rsid w:val="00FF67BE"/>
    <w:pPr>
      <w:pBdr>
        <w:left w:val="single" w:sz="8" w:space="0" w:color="auto"/>
        <w:bottom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26">
    <w:name w:val="xl2526"/>
    <w:basedOn w:val="aa"/>
    <w:rsid w:val="00FF67BE"/>
    <w:pPr>
      <w:pBdr>
        <w:left w:val="single" w:sz="8" w:space="0" w:color="auto"/>
        <w:bottom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27">
    <w:name w:val="xl2527"/>
    <w:basedOn w:val="aa"/>
    <w:rsid w:val="00FF67BE"/>
    <w:pPr>
      <w:pBdr>
        <w:bottom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28">
    <w:name w:val="xl2528"/>
    <w:basedOn w:val="aa"/>
    <w:rsid w:val="00FF67BE"/>
    <w:pPr>
      <w:pBdr>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29">
    <w:name w:val="xl2529"/>
    <w:basedOn w:val="aa"/>
    <w:rsid w:val="00FF67BE"/>
    <w:pPr>
      <w:pBdr>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0">
    <w:name w:val="xl2530"/>
    <w:basedOn w:val="aa"/>
    <w:rsid w:val="00FF67BE"/>
    <w:pPr>
      <w:pBdr>
        <w:right w:val="single" w:sz="8" w:space="0" w:color="auto"/>
      </w:pBdr>
      <w:shd w:val="clear" w:color="000000" w:fill="FFFFFF"/>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1">
    <w:name w:val="xl2531"/>
    <w:basedOn w:val="aa"/>
    <w:rsid w:val="00FF67BE"/>
    <w:pPr>
      <w:pBdr>
        <w:top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2">
    <w:name w:val="xl2532"/>
    <w:basedOn w:val="aa"/>
    <w:rsid w:val="00FF67BE"/>
    <w:pPr>
      <w:pBdr>
        <w:top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33">
    <w:name w:val="xl2533"/>
    <w:basedOn w:val="aa"/>
    <w:rsid w:val="00FF67BE"/>
    <w:pPr>
      <w:pBdr>
        <w:top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4">
    <w:name w:val="xl2534"/>
    <w:basedOn w:val="aa"/>
    <w:rsid w:val="00FF67B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5">
    <w:name w:val="xl2535"/>
    <w:basedOn w:val="aa"/>
    <w:rsid w:val="00FF67B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36">
    <w:name w:val="xl2536"/>
    <w:basedOn w:val="aa"/>
    <w:rsid w:val="00FF67BE"/>
    <w:pPr>
      <w:pBdr>
        <w:top w:val="single" w:sz="8" w:space="0" w:color="000000"/>
        <w:left w:val="single" w:sz="8" w:space="0" w:color="000000"/>
        <w:right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37">
    <w:name w:val="xl2537"/>
    <w:basedOn w:val="aa"/>
    <w:rsid w:val="00FF67BE"/>
    <w:pPr>
      <w:pBdr>
        <w:top w:val="single" w:sz="8" w:space="0" w:color="000000"/>
        <w:bottom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38">
    <w:name w:val="xl2538"/>
    <w:basedOn w:val="aa"/>
    <w:rsid w:val="00FF67BE"/>
    <w:pPr>
      <w:pBdr>
        <w:top w:val="single" w:sz="8" w:space="0" w:color="000000"/>
        <w:left w:val="single" w:sz="8" w:space="0" w:color="000000"/>
        <w:bottom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39">
    <w:name w:val="xl2539"/>
    <w:basedOn w:val="aa"/>
    <w:rsid w:val="00FF67BE"/>
    <w:pPr>
      <w:pBdr>
        <w:top w:val="single" w:sz="8" w:space="0" w:color="000000"/>
        <w:bottom w:val="single" w:sz="8" w:space="0" w:color="000000"/>
        <w:right w:val="single" w:sz="8" w:space="0" w:color="000000"/>
      </w:pBdr>
      <w:shd w:val="clear" w:color="000000" w:fill="E7E6E6"/>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540">
    <w:name w:val="xl2540"/>
    <w:basedOn w:val="aa"/>
    <w:rsid w:val="00FF67BE"/>
    <w:pPr>
      <w:pBdr>
        <w:left w:val="single" w:sz="8" w:space="0" w:color="000000"/>
        <w:bottom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1">
    <w:name w:val="xl2541"/>
    <w:basedOn w:val="aa"/>
    <w:rsid w:val="00FF67BE"/>
    <w:pPr>
      <w:pBdr>
        <w:top w:val="single" w:sz="8" w:space="0" w:color="000000"/>
        <w:left w:val="single" w:sz="8" w:space="0" w:color="000000"/>
        <w:bottom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2">
    <w:name w:val="xl2542"/>
    <w:basedOn w:val="aa"/>
    <w:rsid w:val="00FF67BE"/>
    <w:pPr>
      <w:pBdr>
        <w:top w:val="single" w:sz="8" w:space="0" w:color="000000"/>
        <w:bottom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3">
    <w:name w:val="xl2543"/>
    <w:basedOn w:val="aa"/>
    <w:rsid w:val="00FF67BE"/>
    <w:pPr>
      <w:pBdr>
        <w:top w:val="single" w:sz="8" w:space="0" w:color="000000"/>
        <w:bottom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4">
    <w:name w:val="xl2544"/>
    <w:basedOn w:val="aa"/>
    <w:rsid w:val="00FF67BE"/>
    <w:pPr>
      <w:pBdr>
        <w:top w:val="single" w:sz="8" w:space="0" w:color="000000"/>
        <w:left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545">
    <w:name w:val="xl2545"/>
    <w:basedOn w:val="aa"/>
    <w:rsid w:val="00FF67BE"/>
    <w:pPr>
      <w:pBdr>
        <w:left w:val="single" w:sz="8" w:space="0" w:color="000000"/>
        <w:bottom w:val="single" w:sz="8" w:space="0" w:color="000000"/>
        <w:right w:val="single" w:sz="8" w:space="0" w:color="000000"/>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546">
    <w:name w:val="xl2546"/>
    <w:basedOn w:val="aa"/>
    <w:rsid w:val="00FF67BE"/>
    <w:pPr>
      <w:pBdr>
        <w:top w:val="single" w:sz="8" w:space="0" w:color="000000"/>
        <w:left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7">
    <w:name w:val="xl2547"/>
    <w:basedOn w:val="aa"/>
    <w:rsid w:val="00FF67BE"/>
    <w:pPr>
      <w:pBdr>
        <w:left w:val="single" w:sz="8" w:space="0" w:color="000000"/>
        <w:bottom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48">
    <w:name w:val="xl2548"/>
    <w:basedOn w:val="aa"/>
    <w:rsid w:val="00FF67BE"/>
    <w:pPr>
      <w:pBdr>
        <w:top w:val="single" w:sz="8" w:space="0" w:color="000000"/>
        <w:left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49">
    <w:name w:val="xl2549"/>
    <w:basedOn w:val="aa"/>
    <w:rsid w:val="00FF67BE"/>
    <w:pPr>
      <w:pBdr>
        <w:top w:val="single" w:sz="8" w:space="0" w:color="000000"/>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50">
    <w:name w:val="xl2550"/>
    <w:basedOn w:val="aa"/>
    <w:rsid w:val="00FF67BE"/>
    <w:pPr>
      <w:pBdr>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51">
    <w:name w:val="xl2551"/>
    <w:basedOn w:val="aa"/>
    <w:rsid w:val="00FF67BE"/>
    <w:pPr>
      <w:pBdr>
        <w:left w:val="single" w:sz="8" w:space="0" w:color="auto"/>
        <w:bottom w:val="single" w:sz="8" w:space="0" w:color="000000"/>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52">
    <w:name w:val="xl2552"/>
    <w:basedOn w:val="aa"/>
    <w:rsid w:val="00FF67BE"/>
    <w:pPr>
      <w:pBdr>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53">
    <w:name w:val="xl2553"/>
    <w:basedOn w:val="aa"/>
    <w:rsid w:val="00FF67BE"/>
    <w:pPr>
      <w:pBdr>
        <w:top w:val="single" w:sz="8" w:space="0" w:color="000000"/>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54">
    <w:name w:val="xl2554"/>
    <w:basedOn w:val="aa"/>
    <w:rsid w:val="00FF67BE"/>
    <w:pPr>
      <w:pBdr>
        <w:left w:val="single" w:sz="8" w:space="0" w:color="auto"/>
        <w:bottom w:val="single" w:sz="8" w:space="0" w:color="000000"/>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55">
    <w:name w:val="xl2555"/>
    <w:basedOn w:val="aa"/>
    <w:rsid w:val="00FF67BE"/>
    <w:pPr>
      <w:pBdr>
        <w:left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56">
    <w:name w:val="xl2556"/>
    <w:basedOn w:val="aa"/>
    <w:rsid w:val="00FF67BE"/>
    <w:pPr>
      <w:pBdr>
        <w:left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57">
    <w:name w:val="xl2557"/>
    <w:basedOn w:val="aa"/>
    <w:rsid w:val="00FF67BE"/>
    <w:pPr>
      <w:pBdr>
        <w:left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58">
    <w:name w:val="xl2558"/>
    <w:basedOn w:val="aa"/>
    <w:rsid w:val="00FF67BE"/>
    <w:pPr>
      <w:pBdr>
        <w:top w:val="single" w:sz="8" w:space="0" w:color="000000"/>
        <w:left w:val="single" w:sz="8" w:space="0" w:color="000000"/>
        <w:right w:val="single" w:sz="8" w:space="0" w:color="000000"/>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59">
    <w:name w:val="xl2559"/>
    <w:basedOn w:val="aa"/>
    <w:rsid w:val="00FF67BE"/>
    <w:pPr>
      <w:pBdr>
        <w:top w:val="single" w:sz="8" w:space="0" w:color="auto"/>
        <w:left w:val="single" w:sz="8" w:space="0" w:color="000000"/>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60">
    <w:name w:val="xl2560"/>
    <w:basedOn w:val="aa"/>
    <w:rsid w:val="00FF67BE"/>
    <w:pPr>
      <w:pBdr>
        <w:left w:val="single" w:sz="8" w:space="0" w:color="000000"/>
        <w:bottom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61">
    <w:name w:val="xl2561"/>
    <w:basedOn w:val="aa"/>
    <w:rsid w:val="00FF67BE"/>
    <w:pPr>
      <w:pBdr>
        <w:top w:val="single" w:sz="8" w:space="0" w:color="auto"/>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color w:val="000000"/>
      <w:sz w:val="24"/>
      <w:szCs w:val="24"/>
      <w:lang w:eastAsia="ru-RU"/>
    </w:rPr>
  </w:style>
  <w:style w:type="paragraph" w:customStyle="1" w:styleId="xl2562">
    <w:name w:val="xl2562"/>
    <w:basedOn w:val="aa"/>
    <w:rsid w:val="00FF67BE"/>
    <w:pPr>
      <w:pBdr>
        <w:top w:val="single" w:sz="8" w:space="0" w:color="000000"/>
        <w:left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3">
    <w:name w:val="xl2563"/>
    <w:basedOn w:val="aa"/>
    <w:rsid w:val="00FF67BE"/>
    <w:pPr>
      <w:pBdr>
        <w:left w:val="single" w:sz="8" w:space="0" w:color="auto"/>
        <w:bottom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4">
    <w:name w:val="xl2564"/>
    <w:basedOn w:val="aa"/>
    <w:rsid w:val="00FF67BE"/>
    <w:pPr>
      <w:pBdr>
        <w:top w:val="single" w:sz="8" w:space="0" w:color="000000"/>
        <w:left w:val="single" w:sz="8" w:space="0" w:color="auto"/>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5">
    <w:name w:val="xl2565"/>
    <w:basedOn w:val="aa"/>
    <w:rsid w:val="00FF67BE"/>
    <w:pPr>
      <w:pBdr>
        <w:left w:val="single" w:sz="8" w:space="0" w:color="auto"/>
        <w:bottom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6">
    <w:name w:val="xl2566"/>
    <w:basedOn w:val="aa"/>
    <w:rsid w:val="00FF67BE"/>
    <w:pPr>
      <w:pBdr>
        <w:bottom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7">
    <w:name w:val="xl2567"/>
    <w:basedOn w:val="aa"/>
    <w:rsid w:val="00FF67BE"/>
    <w:pPr>
      <w:pBdr>
        <w:top w:val="single" w:sz="8" w:space="0" w:color="auto"/>
        <w:left w:val="single" w:sz="8" w:space="0" w:color="auto"/>
        <w:right w:val="single" w:sz="8" w:space="0" w:color="auto"/>
      </w:pBdr>
      <w:spacing w:before="100" w:beforeAutospacing="1" w:after="100" w:afterAutospacing="1" w:line="240" w:lineRule="auto"/>
      <w:jc w:val="both"/>
      <w:textAlignment w:val="center"/>
    </w:pPr>
    <w:rPr>
      <w:rFonts w:ascii="Calibri" w:eastAsia="Times New Roman" w:hAnsi="Calibri" w:cs="Times New Roman"/>
      <w:sz w:val="24"/>
      <w:szCs w:val="24"/>
      <w:lang w:eastAsia="ru-RU"/>
    </w:rPr>
  </w:style>
  <w:style w:type="paragraph" w:customStyle="1" w:styleId="xl2568">
    <w:name w:val="xl2568"/>
    <w:basedOn w:val="aa"/>
    <w:rsid w:val="00FF67BE"/>
    <w:pPr>
      <w:pBdr>
        <w:left w:val="single" w:sz="8" w:space="0" w:color="auto"/>
        <w:bottom w:val="single" w:sz="8" w:space="0" w:color="auto"/>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69">
    <w:name w:val="xl2569"/>
    <w:basedOn w:val="aa"/>
    <w:rsid w:val="00FF67BE"/>
    <w:pPr>
      <w:pBdr>
        <w:top w:val="single" w:sz="8" w:space="0" w:color="auto"/>
        <w:left w:val="single" w:sz="8" w:space="0" w:color="auto"/>
        <w:bottom w:val="single" w:sz="8" w:space="0" w:color="auto"/>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0">
    <w:name w:val="xl2570"/>
    <w:basedOn w:val="aa"/>
    <w:rsid w:val="00FF67BE"/>
    <w:pPr>
      <w:pBdr>
        <w:top w:val="single" w:sz="8" w:space="0" w:color="auto"/>
        <w:bottom w:val="single" w:sz="8" w:space="0" w:color="auto"/>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1">
    <w:name w:val="xl2571"/>
    <w:basedOn w:val="aa"/>
    <w:rsid w:val="00FF67BE"/>
    <w:pPr>
      <w:pBdr>
        <w:top w:val="single" w:sz="8" w:space="0" w:color="auto"/>
        <w:bottom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2">
    <w:name w:val="xl2572"/>
    <w:basedOn w:val="aa"/>
    <w:rsid w:val="00FF67BE"/>
    <w:pPr>
      <w:pBdr>
        <w:top w:val="single" w:sz="8" w:space="0" w:color="auto"/>
        <w:left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3">
    <w:name w:val="xl2573"/>
    <w:basedOn w:val="aa"/>
    <w:rsid w:val="00FF67BE"/>
    <w:pPr>
      <w:pBdr>
        <w:left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4">
    <w:name w:val="xl2574"/>
    <w:basedOn w:val="aa"/>
    <w:rsid w:val="00FF67BE"/>
    <w:pPr>
      <w:pBdr>
        <w:left w:val="single" w:sz="8" w:space="0" w:color="auto"/>
        <w:bottom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5">
    <w:name w:val="xl2575"/>
    <w:basedOn w:val="aa"/>
    <w:rsid w:val="00FF67BE"/>
    <w:pPr>
      <w:pBdr>
        <w:top w:val="single" w:sz="8" w:space="0" w:color="auto"/>
        <w:left w:val="single" w:sz="8" w:space="0" w:color="000000"/>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6">
    <w:name w:val="xl2576"/>
    <w:basedOn w:val="aa"/>
    <w:rsid w:val="00FF67BE"/>
    <w:pPr>
      <w:pBdr>
        <w:left w:val="single" w:sz="8" w:space="0" w:color="000000"/>
        <w:bottom w:val="single" w:sz="8" w:space="0" w:color="auto"/>
        <w:right w:val="single" w:sz="8" w:space="0" w:color="000000"/>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paragraph" w:customStyle="1" w:styleId="xl2577">
    <w:name w:val="xl2577"/>
    <w:basedOn w:val="aa"/>
    <w:rsid w:val="00FF67BE"/>
    <w:pPr>
      <w:pBdr>
        <w:bottom w:val="single" w:sz="8" w:space="0" w:color="auto"/>
      </w:pBdr>
      <w:spacing w:before="100" w:beforeAutospacing="1" w:after="100" w:afterAutospacing="1" w:line="240" w:lineRule="auto"/>
      <w:jc w:val="both"/>
      <w:textAlignment w:val="center"/>
    </w:pPr>
    <w:rPr>
      <w:rFonts w:ascii="Arial" w:eastAsia="Times New Roman" w:hAnsi="Arial" w:cs="Arial"/>
      <w:sz w:val="24"/>
      <w:szCs w:val="24"/>
      <w:lang w:eastAsia="ru-RU"/>
    </w:rPr>
  </w:style>
  <w:style w:type="numbering" w:customStyle="1" w:styleId="2712">
    <w:name w:val="Нет списка271"/>
    <w:next w:val="ad"/>
    <w:uiPriority w:val="99"/>
    <w:semiHidden/>
    <w:unhideWhenUsed/>
    <w:rsid w:val="00FF67BE"/>
  </w:style>
  <w:style w:type="character" w:customStyle="1" w:styleId="UnresolvedMention">
    <w:name w:val="Unresolved Mention"/>
    <w:basedOn w:val="ab"/>
    <w:uiPriority w:val="99"/>
    <w:semiHidden/>
    <w:unhideWhenUsed/>
    <w:rsid w:val="00FF67BE"/>
    <w:rPr>
      <w:color w:val="605E5C"/>
      <w:shd w:val="clear" w:color="auto" w:fill="E1DFDD"/>
    </w:rPr>
  </w:style>
  <w:style w:type="numbering" w:customStyle="1" w:styleId="2812">
    <w:name w:val="Нет списка281"/>
    <w:next w:val="ad"/>
    <w:uiPriority w:val="99"/>
    <w:semiHidden/>
    <w:unhideWhenUsed/>
    <w:rsid w:val="00FF67BE"/>
  </w:style>
  <w:style w:type="numbering" w:customStyle="1" w:styleId="293">
    <w:name w:val="Нет списка29"/>
    <w:next w:val="ad"/>
    <w:uiPriority w:val="99"/>
    <w:semiHidden/>
    <w:unhideWhenUsed/>
    <w:rsid w:val="00FF67BE"/>
  </w:style>
  <w:style w:type="paragraph" w:customStyle="1" w:styleId="afffffffffffffd">
    <w:name w:val="Раздел"/>
    <w:basedOn w:val="12"/>
    <w:next w:val="aa"/>
    <w:link w:val="afffffffffffffe"/>
    <w:qFormat/>
    <w:rsid w:val="00FF67BE"/>
    <w:pPr>
      <w:keepNext/>
      <w:pageBreakBefore/>
      <w:numPr>
        <w:numId w:val="0"/>
      </w:numPr>
      <w:spacing w:before="0" w:after="240" w:line="240" w:lineRule="auto"/>
      <w:ind w:left="-141" w:firstLine="709"/>
      <w:contextualSpacing/>
    </w:pPr>
    <w:rPr>
      <w:rFonts w:cs="Times New Roman"/>
      <w:b/>
      <w:color w:val="000000"/>
      <w:sz w:val="26"/>
      <w:szCs w:val="26"/>
      <w:lang w:eastAsia="en-US"/>
    </w:rPr>
  </w:style>
  <w:style w:type="character" w:customStyle="1" w:styleId="afffffffffffffe">
    <w:name w:val="Раздел Знак"/>
    <w:basedOn w:val="ab"/>
    <w:link w:val="afffffffffffffd"/>
    <w:rsid w:val="00FF67BE"/>
    <w:rPr>
      <w:rFonts w:ascii="Times New Roman" w:eastAsiaTheme="majorEastAsia" w:hAnsi="Times New Roman" w:cs="Times New Roman"/>
      <w:b/>
      <w:color w:val="000000"/>
      <w:sz w:val="26"/>
      <w:szCs w:val="26"/>
    </w:rPr>
  </w:style>
  <w:style w:type="paragraph" w:customStyle="1" w:styleId="11ff2">
    <w:name w:val="Раздел 1.1"/>
    <w:basedOn w:val="afffffffffffffd"/>
    <w:next w:val="aa"/>
    <w:link w:val="11ff3"/>
    <w:qFormat/>
    <w:rsid w:val="00FF67BE"/>
    <w:pPr>
      <w:pageBreakBefore w:val="0"/>
      <w:ind w:left="0"/>
      <w:outlineLvl w:val="1"/>
    </w:pPr>
  </w:style>
  <w:style w:type="character" w:customStyle="1" w:styleId="11ff3">
    <w:name w:val="Раздел 1.1 Знак"/>
    <w:basedOn w:val="afffffffffffffe"/>
    <w:link w:val="11ff2"/>
    <w:rsid w:val="00FF67BE"/>
    <w:rPr>
      <w:rFonts w:ascii="Times New Roman" w:eastAsiaTheme="majorEastAsia" w:hAnsi="Times New Roman" w:cs="Times New Roman"/>
      <w:b/>
      <w:color w:val="000000"/>
      <w:sz w:val="26"/>
      <w:szCs w:val="26"/>
    </w:rPr>
  </w:style>
  <w:style w:type="character" w:customStyle="1" w:styleId="FontStyle94">
    <w:name w:val="Font Style94"/>
    <w:basedOn w:val="ab"/>
    <w:uiPriority w:val="99"/>
    <w:rsid w:val="00FF67BE"/>
    <w:rPr>
      <w:rFonts w:ascii="Times New Roman" w:hAnsi="Times New Roman" w:cs="Times New Roman"/>
      <w:sz w:val="26"/>
      <w:szCs w:val="26"/>
    </w:rPr>
  </w:style>
  <w:style w:type="paragraph" w:customStyle="1" w:styleId="Style24">
    <w:name w:val="Style24"/>
    <w:basedOn w:val="aa"/>
    <w:uiPriority w:val="99"/>
    <w:rsid w:val="00FF67BE"/>
    <w:pPr>
      <w:widowControl w:val="0"/>
      <w:autoSpaceDE w:val="0"/>
      <w:autoSpaceDN w:val="0"/>
      <w:adjustRightInd w:val="0"/>
      <w:spacing w:after="0" w:line="487" w:lineRule="exact"/>
      <w:ind w:firstLine="715"/>
      <w:jc w:val="both"/>
    </w:pPr>
    <w:rPr>
      <w:rFonts w:ascii="Times New Roman" w:eastAsia="Times New Roman" w:hAnsi="Times New Roman" w:cs="Times New Roman"/>
      <w:sz w:val="24"/>
      <w:szCs w:val="24"/>
      <w:lang w:eastAsia="ru-RU"/>
    </w:rPr>
  </w:style>
  <w:style w:type="paragraph" w:customStyle="1" w:styleId="Style36">
    <w:name w:val="Style36"/>
    <w:basedOn w:val="aa"/>
    <w:uiPriority w:val="99"/>
    <w:rsid w:val="00FF67BE"/>
    <w:pPr>
      <w:widowControl w:val="0"/>
      <w:autoSpaceDE w:val="0"/>
      <w:autoSpaceDN w:val="0"/>
      <w:adjustRightInd w:val="0"/>
      <w:spacing w:after="0" w:line="483" w:lineRule="exact"/>
      <w:ind w:firstLine="566"/>
      <w:jc w:val="both"/>
    </w:pPr>
    <w:rPr>
      <w:rFonts w:ascii="Times New Roman" w:eastAsia="Times New Roman" w:hAnsi="Times New Roman" w:cs="Times New Roman"/>
      <w:sz w:val="24"/>
      <w:szCs w:val="24"/>
      <w:lang w:eastAsia="ru-RU"/>
    </w:rPr>
  </w:style>
  <w:style w:type="paragraph" w:customStyle="1" w:styleId="Style38">
    <w:name w:val="Style38"/>
    <w:basedOn w:val="aa"/>
    <w:uiPriority w:val="99"/>
    <w:rsid w:val="00FF67BE"/>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97">
    <w:name w:val="Font Style97"/>
    <w:basedOn w:val="ab"/>
    <w:uiPriority w:val="99"/>
    <w:rsid w:val="00FF67BE"/>
    <w:rPr>
      <w:rFonts w:ascii="Times New Roman" w:hAnsi="Times New Roman" w:cs="Times New Roman"/>
      <w:sz w:val="20"/>
      <w:szCs w:val="20"/>
    </w:rPr>
  </w:style>
  <w:style w:type="paragraph" w:customStyle="1" w:styleId="affffffffffffff">
    <w:name w:val="Книга"/>
    <w:basedOn w:val="aa"/>
    <w:link w:val="affffffffffffff0"/>
    <w:qFormat/>
    <w:rsid w:val="00FF67BE"/>
    <w:pPr>
      <w:pageBreakBefore/>
      <w:tabs>
        <w:tab w:val="num" w:pos="720"/>
      </w:tabs>
      <w:autoSpaceDE w:val="0"/>
      <w:autoSpaceDN w:val="0"/>
      <w:adjustRightInd w:val="0"/>
      <w:spacing w:after="240" w:line="240" w:lineRule="auto"/>
      <w:ind w:left="786" w:hanging="360"/>
      <w:contextualSpacing/>
      <w:jc w:val="both"/>
      <w:outlineLvl w:val="0"/>
    </w:pPr>
    <w:rPr>
      <w:rFonts w:ascii="Times New Roman" w:eastAsia="Calibri" w:hAnsi="Times New Roman" w:cs="Times New Roman"/>
      <w:b/>
      <w:caps/>
      <w:sz w:val="26"/>
      <w:szCs w:val="26"/>
      <w:lang w:eastAsia="ru-RU"/>
    </w:rPr>
  </w:style>
  <w:style w:type="character" w:customStyle="1" w:styleId="affffffffffffff0">
    <w:name w:val="Книга Знак"/>
    <w:basedOn w:val="ab"/>
    <w:link w:val="affffffffffffff"/>
    <w:rsid w:val="00FF67BE"/>
    <w:rPr>
      <w:rFonts w:ascii="Times New Roman" w:eastAsia="Calibri" w:hAnsi="Times New Roman" w:cs="Times New Roman"/>
      <w:b/>
      <w:caps/>
      <w:sz w:val="26"/>
      <w:szCs w:val="26"/>
      <w:lang w:eastAsia="ru-RU"/>
    </w:rPr>
  </w:style>
  <w:style w:type="paragraph" w:customStyle="1" w:styleId="affffffffffffff1">
    <w:name w:val="Часть"/>
    <w:basedOn w:val="aa"/>
    <w:link w:val="affffffffffffff2"/>
    <w:qFormat/>
    <w:rsid w:val="00FF67BE"/>
    <w:pPr>
      <w:tabs>
        <w:tab w:val="num" w:pos="2160"/>
      </w:tabs>
      <w:spacing w:before="120" w:after="120" w:line="240" w:lineRule="auto"/>
      <w:ind w:left="1080" w:hanging="360"/>
      <w:jc w:val="both"/>
      <w:outlineLvl w:val="1"/>
    </w:pPr>
    <w:rPr>
      <w:rFonts w:ascii="Times New Roman" w:eastAsia="Calibri" w:hAnsi="Times New Roman" w:cs="Times New Roman"/>
      <w:b/>
      <w:noProof/>
      <w:sz w:val="26"/>
    </w:rPr>
  </w:style>
  <w:style w:type="character" w:customStyle="1" w:styleId="affffffffffffff2">
    <w:name w:val="Часть Знак"/>
    <w:basedOn w:val="ab"/>
    <w:link w:val="affffffffffffff1"/>
    <w:rsid w:val="00FF67BE"/>
    <w:rPr>
      <w:rFonts w:ascii="Times New Roman" w:eastAsia="Calibri" w:hAnsi="Times New Roman" w:cs="Times New Roman"/>
      <w:b/>
      <w:noProof/>
      <w:sz w:val="26"/>
    </w:rPr>
  </w:style>
  <w:style w:type="paragraph" w:customStyle="1" w:styleId="affffffffffffff3">
    <w:name w:val="Подпункт"/>
    <w:basedOn w:val="affff7"/>
    <w:next w:val="aa"/>
    <w:link w:val="affffffffffffff4"/>
    <w:qFormat/>
    <w:rsid w:val="00FF67BE"/>
    <w:pPr>
      <w:autoSpaceDE w:val="0"/>
      <w:autoSpaceDN w:val="0"/>
      <w:adjustRightInd w:val="0"/>
      <w:spacing w:before="120" w:after="120" w:line="240" w:lineRule="auto"/>
      <w:ind w:left="1440" w:hanging="720"/>
      <w:jc w:val="both"/>
      <w:outlineLvl w:val="2"/>
    </w:pPr>
    <w:rPr>
      <w:rFonts w:eastAsia="Calibri"/>
      <w:noProof w:val="0"/>
      <w:sz w:val="26"/>
      <w:szCs w:val="26"/>
      <w:lang w:eastAsia="en-US"/>
    </w:rPr>
  </w:style>
  <w:style w:type="character" w:customStyle="1" w:styleId="affffffffffffff4">
    <w:name w:val="Подпункт Знак"/>
    <w:basedOn w:val="ab"/>
    <w:link w:val="affffffffffffff3"/>
    <w:rsid w:val="00FF67BE"/>
    <w:rPr>
      <w:rFonts w:ascii="Times New Roman" w:eastAsia="Calibri" w:hAnsi="Times New Roman" w:cs="Times New Roman"/>
      <w:sz w:val="26"/>
      <w:szCs w:val="26"/>
    </w:rPr>
  </w:style>
  <w:style w:type="character" w:customStyle="1" w:styleId="affffffffffffff5">
    <w:name w:val="Основной текст + Курсив"/>
    <w:basedOn w:val="affff8"/>
    <w:rsid w:val="00FF67BE"/>
    <w:rPr>
      <w:rFonts w:ascii="Calibri" w:eastAsia="Calibri" w:hAnsi="Calibri" w:cs="Calibri"/>
      <w:i/>
      <w:iCs/>
      <w:color w:val="000000"/>
      <w:spacing w:val="0"/>
      <w:w w:val="100"/>
      <w:position w:val="0"/>
      <w:sz w:val="23"/>
      <w:szCs w:val="23"/>
      <w:shd w:val="clear" w:color="auto" w:fill="FFFFFF"/>
      <w:lang w:val="ru-RU"/>
    </w:rPr>
  </w:style>
  <w:style w:type="table" w:customStyle="1" w:styleId="12011">
    <w:name w:val="Сетка таблицы1201"/>
    <w:basedOn w:val="ac"/>
    <w:next w:val="ae"/>
    <w:uiPriority w:val="39"/>
    <w:rsid w:val="00FF67BE"/>
    <w:pPr>
      <w:spacing w:after="0" w:line="240" w:lineRule="auto"/>
    </w:pPr>
    <w:rPr>
      <w:rFonts w:eastAsia="Yu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8">
    <w:name w:val="Без интервала1"/>
    <w:link w:val="NoSpacingChar"/>
    <w:qFormat/>
    <w:rsid w:val="00FF67BE"/>
    <w:pPr>
      <w:suppressAutoHyphens/>
      <w:spacing w:before="120" w:after="120" w:line="240" w:lineRule="auto"/>
      <w:ind w:firstLine="709"/>
      <w:jc w:val="both"/>
    </w:pPr>
    <w:rPr>
      <w:rFonts w:ascii="Times New Roman" w:eastAsia="Times New Roman" w:hAnsi="Times New Roman" w:cs="Times New Roman"/>
      <w:sz w:val="24"/>
    </w:rPr>
  </w:style>
  <w:style w:type="numbering" w:customStyle="1" w:styleId="12310">
    <w:name w:val="Нет списка1231"/>
    <w:next w:val="ad"/>
    <w:uiPriority w:val="99"/>
    <w:semiHidden/>
    <w:unhideWhenUsed/>
    <w:rsid w:val="00FF67BE"/>
  </w:style>
  <w:style w:type="paragraph" w:customStyle="1" w:styleId="formattext">
    <w:name w:val="formattext"/>
    <w:basedOn w:val="aa"/>
    <w:uiPriority w:val="99"/>
    <w:qFormat/>
    <w:rsid w:val="00FF67BE"/>
    <w:pP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table" w:customStyle="1" w:styleId="21010">
    <w:name w:val="Сетка таблицы2101"/>
    <w:basedOn w:val="ac"/>
    <w:next w:val="ae"/>
    <w:uiPriority w:val="39"/>
    <w:rsid w:val="00FF67B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6">
    <w:name w:val="Табличный Знак"/>
    <w:basedOn w:val="ab"/>
    <w:rsid w:val="00FF67BE"/>
    <w:rPr>
      <w:rFonts w:ascii="Times New Roman" w:eastAsia="Times New Roman" w:hAnsi="Times New Roman"/>
      <w:sz w:val="20"/>
    </w:rPr>
  </w:style>
  <w:style w:type="table" w:customStyle="1" w:styleId="TableGrid">
    <w:name w:val="TableGrid"/>
    <w:rsid w:val="00FF67BE"/>
    <w:pPr>
      <w:spacing w:after="0" w:line="240" w:lineRule="auto"/>
    </w:pPr>
    <w:rPr>
      <w:rFonts w:eastAsia="Times New Roman"/>
      <w:lang w:eastAsia="ru-RU"/>
    </w:rPr>
    <w:tblPr>
      <w:tblCellMar>
        <w:top w:w="0" w:type="dxa"/>
        <w:left w:w="0" w:type="dxa"/>
        <w:bottom w:w="0" w:type="dxa"/>
        <w:right w:w="0" w:type="dxa"/>
      </w:tblCellMar>
    </w:tblPr>
  </w:style>
  <w:style w:type="character" w:customStyle="1" w:styleId="affffffffffffff7">
    <w:name w:val="Другое_"/>
    <w:basedOn w:val="ab"/>
    <w:link w:val="affffffffffffff8"/>
    <w:qFormat/>
    <w:rsid w:val="00FF67BE"/>
    <w:rPr>
      <w:rFonts w:ascii="Times New Roman" w:eastAsia="Times New Roman" w:hAnsi="Times New Roman" w:cs="Times New Roman"/>
      <w:shd w:val="clear" w:color="auto" w:fill="FFFFFF"/>
    </w:rPr>
  </w:style>
  <w:style w:type="paragraph" w:customStyle="1" w:styleId="affffffffffffff8">
    <w:name w:val="Другое"/>
    <w:basedOn w:val="aa"/>
    <w:link w:val="affffffffffffff7"/>
    <w:qFormat/>
    <w:rsid w:val="00FF67BE"/>
    <w:pPr>
      <w:widowControl w:val="0"/>
      <w:shd w:val="clear" w:color="auto" w:fill="FFFFFF"/>
      <w:spacing w:after="0" w:line="240" w:lineRule="auto"/>
      <w:jc w:val="center"/>
    </w:pPr>
    <w:rPr>
      <w:rFonts w:ascii="Times New Roman" w:eastAsia="Times New Roman" w:hAnsi="Times New Roman" w:cs="Times New Roman"/>
    </w:rPr>
  </w:style>
  <w:style w:type="character" w:customStyle="1" w:styleId="2fffb">
    <w:name w:val="Колонтитул (2)_"/>
    <w:basedOn w:val="ab"/>
    <w:qFormat/>
    <w:rsid w:val="00FF67BE"/>
    <w:rPr>
      <w:rFonts w:ascii="Times New Roman" w:eastAsia="Times New Roman" w:hAnsi="Times New Roman" w:cs="Times New Roman"/>
      <w:sz w:val="20"/>
      <w:szCs w:val="20"/>
      <w:shd w:val="clear" w:color="auto" w:fill="FFFFFF"/>
    </w:rPr>
  </w:style>
  <w:style w:type="character" w:customStyle="1" w:styleId="5fc">
    <w:name w:val="Заголовок №5_"/>
    <w:basedOn w:val="ab"/>
    <w:link w:val="5fd"/>
    <w:rsid w:val="00FF67BE"/>
    <w:rPr>
      <w:rFonts w:ascii="Times New Roman" w:eastAsia="Times New Roman" w:hAnsi="Times New Roman" w:cs="Times New Roman"/>
      <w:b/>
      <w:bCs/>
      <w:sz w:val="20"/>
      <w:szCs w:val="20"/>
      <w:shd w:val="clear" w:color="auto" w:fill="FFFFFF"/>
    </w:rPr>
  </w:style>
  <w:style w:type="character" w:customStyle="1" w:styleId="4ff0">
    <w:name w:val="Заголовок №4_"/>
    <w:basedOn w:val="ab"/>
    <w:link w:val="4ff1"/>
    <w:qFormat/>
    <w:rsid w:val="00FF67BE"/>
    <w:rPr>
      <w:rFonts w:ascii="Times New Roman" w:eastAsia="Times New Roman" w:hAnsi="Times New Roman" w:cs="Times New Roman"/>
      <w:b/>
      <w:bCs/>
      <w:shd w:val="clear" w:color="auto" w:fill="FFFFFF"/>
    </w:rPr>
  </w:style>
  <w:style w:type="paragraph" w:customStyle="1" w:styleId="5fd">
    <w:name w:val="Заголовок №5"/>
    <w:basedOn w:val="aa"/>
    <w:link w:val="5fc"/>
    <w:rsid w:val="00FF67BE"/>
    <w:pPr>
      <w:widowControl w:val="0"/>
      <w:shd w:val="clear" w:color="auto" w:fill="FFFFFF"/>
      <w:spacing w:after="0" w:line="259" w:lineRule="auto"/>
      <w:outlineLvl w:val="4"/>
    </w:pPr>
    <w:rPr>
      <w:rFonts w:ascii="Times New Roman" w:eastAsia="Times New Roman" w:hAnsi="Times New Roman" w:cs="Times New Roman"/>
      <w:b/>
      <w:bCs/>
      <w:sz w:val="20"/>
      <w:szCs w:val="20"/>
    </w:rPr>
  </w:style>
  <w:style w:type="paragraph" w:customStyle="1" w:styleId="4ff1">
    <w:name w:val="Заголовок №4"/>
    <w:basedOn w:val="aa"/>
    <w:link w:val="4ff0"/>
    <w:qFormat/>
    <w:rsid w:val="00FF67BE"/>
    <w:pPr>
      <w:widowControl w:val="0"/>
      <w:shd w:val="clear" w:color="auto" w:fill="FFFFFF"/>
      <w:spacing w:after="0"/>
      <w:jc w:val="center"/>
      <w:outlineLvl w:val="3"/>
    </w:pPr>
    <w:rPr>
      <w:rFonts w:ascii="Times New Roman" w:eastAsia="Times New Roman" w:hAnsi="Times New Roman" w:cs="Times New Roman"/>
      <w:b/>
      <w:bCs/>
    </w:rPr>
  </w:style>
  <w:style w:type="paragraph" w:customStyle="1" w:styleId="affffffffffffff9">
    <w:name w:val="табличный"/>
    <w:basedOn w:val="aa"/>
    <w:link w:val="affffffffffffffa"/>
    <w:qFormat/>
    <w:rsid w:val="00FF67BE"/>
    <w:pPr>
      <w:spacing w:after="0" w:line="240" w:lineRule="auto"/>
      <w:jc w:val="center"/>
    </w:pPr>
    <w:rPr>
      <w:rFonts w:ascii="Times New Roman" w:eastAsia="Times New Roman" w:hAnsi="Times New Roman" w:cs="Times New Roman"/>
      <w:sz w:val="18"/>
      <w:szCs w:val="24"/>
      <w:lang w:eastAsia="ru-RU"/>
    </w:rPr>
  </w:style>
  <w:style w:type="character" w:customStyle="1" w:styleId="affffffffffffffa">
    <w:name w:val="табличный Знак"/>
    <w:basedOn w:val="ab"/>
    <w:link w:val="affffffffffffff9"/>
    <w:qFormat/>
    <w:rsid w:val="00FF67BE"/>
    <w:rPr>
      <w:rFonts w:ascii="Times New Roman" w:eastAsia="Times New Roman" w:hAnsi="Times New Roman" w:cs="Times New Roman"/>
      <w:sz w:val="18"/>
      <w:szCs w:val="24"/>
      <w:lang w:eastAsia="ru-RU"/>
    </w:rPr>
  </w:style>
  <w:style w:type="table" w:customStyle="1" w:styleId="11171">
    <w:name w:val="Сетка таблицы11171"/>
    <w:basedOn w:val="ac"/>
    <w:next w:val="ae"/>
    <w:uiPriority w:val="39"/>
    <w:rsid w:val="00FF67BE"/>
    <w:pPr>
      <w:spacing w:after="0" w:line="240" w:lineRule="auto"/>
    </w:pPr>
    <w:rPr>
      <w:rFonts w:eastAsia="Times New Roman"/>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c"/>
    <w:next w:val="ae"/>
    <w:rsid w:val="00FF67B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b"/>
    <w:qFormat/>
    <w:rsid w:val="00FF67BE"/>
    <w:rPr>
      <w:rFonts w:ascii="Arial" w:hAnsi="Arial" w:cs="Arial" w:hint="default"/>
      <w:b w:val="0"/>
      <w:bCs w:val="0"/>
      <w:i w:val="0"/>
      <w:iCs w:val="0"/>
      <w:color w:val="000000"/>
      <w:sz w:val="22"/>
      <w:szCs w:val="22"/>
    </w:rPr>
  </w:style>
  <w:style w:type="table" w:customStyle="1" w:styleId="41010">
    <w:name w:val="Сетка таблицы4101"/>
    <w:basedOn w:val="ac"/>
    <w:next w:val="ae"/>
    <w:uiPriority w:val="39"/>
    <w:rsid w:val="00FF67BE"/>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fff9">
    <w:name w:val="Основа1"/>
    <w:basedOn w:val="ac"/>
    <w:next w:val="ae"/>
    <w:uiPriority w:val="39"/>
    <w:rsid w:val="00FF67BE"/>
    <w:pPr>
      <w:spacing w:after="0" w:line="240" w:lineRule="auto"/>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2fffc">
    <w:name w:val="Основа2"/>
    <w:basedOn w:val="ac"/>
    <w:next w:val="ae"/>
    <w:uiPriority w:val="39"/>
    <w:rsid w:val="00FF67BE"/>
    <w:pPr>
      <w:spacing w:after="0" w:line="240" w:lineRule="auto"/>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character" w:customStyle="1" w:styleId="fontstyle21">
    <w:name w:val="fontstyle21"/>
    <w:basedOn w:val="ab"/>
    <w:qFormat/>
    <w:rsid w:val="00FF67BE"/>
    <w:rPr>
      <w:rFonts w:ascii="SymbolMT" w:hAnsi="SymbolMT" w:hint="default"/>
      <w:b w:val="0"/>
      <w:bCs w:val="0"/>
      <w:i w:val="0"/>
      <w:iCs w:val="0"/>
      <w:color w:val="000000"/>
      <w:sz w:val="24"/>
      <w:szCs w:val="24"/>
    </w:rPr>
  </w:style>
  <w:style w:type="character" w:customStyle="1" w:styleId="fontstyle31">
    <w:name w:val="fontstyle31"/>
    <w:basedOn w:val="ab"/>
    <w:qFormat/>
    <w:rsid w:val="00FF67BE"/>
    <w:rPr>
      <w:rFonts w:ascii="TimesNewRomanPS-BoldMT" w:hAnsi="TimesNewRomanPS-BoldMT" w:hint="default"/>
      <w:b/>
      <w:bCs/>
      <w:i w:val="0"/>
      <w:iCs w:val="0"/>
      <w:color w:val="000000"/>
      <w:sz w:val="20"/>
      <w:szCs w:val="20"/>
    </w:rPr>
  </w:style>
  <w:style w:type="paragraph" w:customStyle="1" w:styleId="normaltable">
    <w:name w:val="normaltable"/>
    <w:basedOn w:val="aa"/>
    <w:qFormat/>
    <w:rsid w:val="00FF67BE"/>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style0">
    <w:name w:val="fontstyle0"/>
    <w:basedOn w:val="aa"/>
    <w:qFormat/>
    <w:rsid w:val="00FF67BE"/>
    <w:pPr>
      <w:spacing w:before="100" w:beforeAutospacing="1" w:after="100" w:afterAutospacing="1" w:line="240" w:lineRule="auto"/>
    </w:pPr>
    <w:rPr>
      <w:rFonts w:ascii="TimesNewRomanPSMT" w:eastAsia="Times New Roman" w:hAnsi="TimesNewRomanPSMT" w:cs="Times New Roman"/>
      <w:color w:val="000000"/>
      <w:sz w:val="24"/>
      <w:szCs w:val="24"/>
      <w:lang w:eastAsia="ru-RU"/>
    </w:rPr>
  </w:style>
  <w:style w:type="paragraph" w:customStyle="1" w:styleId="fontstyle1">
    <w:name w:val="fontstyle1"/>
    <w:basedOn w:val="aa"/>
    <w:qFormat/>
    <w:rsid w:val="00FF67BE"/>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style2">
    <w:name w:val="fontstyle2"/>
    <w:basedOn w:val="aa"/>
    <w:qFormat/>
    <w:rsid w:val="00FF67BE"/>
    <w:pPr>
      <w:spacing w:before="100" w:beforeAutospacing="1" w:after="100" w:afterAutospacing="1" w:line="240" w:lineRule="auto"/>
    </w:pPr>
    <w:rPr>
      <w:rFonts w:ascii="TimesNewRomanPS-BoldMT" w:eastAsia="Times New Roman" w:hAnsi="TimesNewRomanPS-BoldMT" w:cs="Times New Roman"/>
      <w:b/>
      <w:bCs/>
      <w:color w:val="000000"/>
      <w:sz w:val="20"/>
      <w:szCs w:val="20"/>
      <w:lang w:eastAsia="ru-RU"/>
    </w:rPr>
  </w:style>
  <w:style w:type="paragraph" w:customStyle="1" w:styleId="fontstyle3">
    <w:name w:val="fontstyle3"/>
    <w:basedOn w:val="aa"/>
    <w:qFormat/>
    <w:rsid w:val="00FF67BE"/>
    <w:pPr>
      <w:spacing w:before="100" w:beforeAutospacing="1" w:after="100" w:afterAutospacing="1" w:line="240" w:lineRule="auto"/>
    </w:pPr>
    <w:rPr>
      <w:rFonts w:ascii="TimesNewRomanPS-BoldItalicMT" w:eastAsia="Times New Roman" w:hAnsi="TimesNewRomanPS-BoldItalicMT" w:cs="Times New Roman"/>
      <w:b/>
      <w:bCs/>
      <w:i/>
      <w:iCs/>
      <w:color w:val="000000"/>
      <w:sz w:val="20"/>
      <w:szCs w:val="20"/>
      <w:lang w:eastAsia="ru-RU"/>
    </w:rPr>
  </w:style>
  <w:style w:type="table" w:customStyle="1" w:styleId="TableGrid1">
    <w:name w:val="TableGrid1"/>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2">
    <w:name w:val="TableGrid2"/>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3">
    <w:name w:val="TableGrid3"/>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4">
    <w:name w:val="TableGrid4"/>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5">
    <w:name w:val="TableGrid5"/>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6">
    <w:name w:val="TableGrid6"/>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7">
    <w:name w:val="TableGrid7"/>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8">
    <w:name w:val="TableGrid8"/>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9">
    <w:name w:val="TableGrid9"/>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10">
    <w:name w:val="TableGrid10"/>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5711">
    <w:name w:val="Сетка таблицы571"/>
    <w:basedOn w:val="ac"/>
    <w:next w:val="ae"/>
    <w:uiPriority w:val="39"/>
    <w:rsid w:val="00FF67B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c"/>
    <w:next w:val="ae"/>
    <w:rsid w:val="00FF67B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FF67BE"/>
    <w:pPr>
      <w:spacing w:after="0" w:line="240" w:lineRule="auto"/>
    </w:pPr>
    <w:rPr>
      <w:rFonts w:eastAsia="Times New Roman"/>
      <w:lang w:eastAsia="ru-RU"/>
    </w:rPr>
    <w:tblPr>
      <w:tblCellMar>
        <w:top w:w="0" w:type="dxa"/>
        <w:left w:w="0" w:type="dxa"/>
        <w:bottom w:w="0" w:type="dxa"/>
        <w:right w:w="0" w:type="dxa"/>
      </w:tblCellMar>
    </w:tblPr>
  </w:style>
  <w:style w:type="character" w:customStyle="1" w:styleId="fontstyle41">
    <w:name w:val="fontstyle41"/>
    <w:basedOn w:val="ab"/>
    <w:qFormat/>
    <w:rsid w:val="00FF67BE"/>
    <w:rPr>
      <w:rFonts w:ascii="Arial Narrow" w:hAnsi="Arial Narrow" w:hint="default"/>
      <w:b/>
      <w:bCs/>
      <w:i w:val="0"/>
      <w:iCs w:val="0"/>
      <w:color w:val="000000"/>
      <w:sz w:val="16"/>
      <w:szCs w:val="16"/>
    </w:rPr>
  </w:style>
  <w:style w:type="character" w:customStyle="1" w:styleId="fontstyle51">
    <w:name w:val="fontstyle51"/>
    <w:basedOn w:val="ab"/>
    <w:qFormat/>
    <w:rsid w:val="00FF67BE"/>
    <w:rPr>
      <w:rFonts w:ascii="Arial Narrow" w:hAnsi="Arial Narrow" w:hint="default"/>
      <w:b w:val="0"/>
      <w:bCs w:val="0"/>
      <w:i w:val="0"/>
      <w:iCs w:val="0"/>
      <w:color w:val="000000"/>
      <w:sz w:val="18"/>
      <w:szCs w:val="18"/>
    </w:rPr>
  </w:style>
  <w:style w:type="character" w:customStyle="1" w:styleId="fontstyle61">
    <w:name w:val="fontstyle61"/>
    <w:basedOn w:val="ab"/>
    <w:qFormat/>
    <w:rsid w:val="00FF67BE"/>
    <w:rPr>
      <w:rFonts w:ascii="Arial Black" w:hAnsi="Arial Black" w:hint="default"/>
      <w:b w:val="0"/>
      <w:bCs w:val="0"/>
      <w:i w:val="0"/>
      <w:iCs w:val="0"/>
      <w:color w:val="000000"/>
      <w:sz w:val="18"/>
      <w:szCs w:val="18"/>
    </w:rPr>
  </w:style>
  <w:style w:type="table" w:customStyle="1" w:styleId="TableGrid12">
    <w:name w:val="TableGrid12"/>
    <w:rsid w:val="00FF67BE"/>
    <w:pPr>
      <w:spacing w:after="0" w:line="240" w:lineRule="auto"/>
    </w:pPr>
    <w:rPr>
      <w:rFonts w:eastAsia="Times New Roman"/>
      <w:lang w:eastAsia="ru-RU"/>
    </w:rPr>
    <w:tblPr>
      <w:tblCellMar>
        <w:top w:w="0" w:type="dxa"/>
        <w:left w:w="0" w:type="dxa"/>
        <w:bottom w:w="0" w:type="dxa"/>
        <w:right w:w="0" w:type="dxa"/>
      </w:tblCellMar>
    </w:tblPr>
  </w:style>
  <w:style w:type="character" w:customStyle="1" w:styleId="375">
    <w:name w:val="Основной текст (37)_"/>
    <w:basedOn w:val="ab"/>
    <w:uiPriority w:val="99"/>
    <w:qFormat/>
    <w:rsid w:val="00FF67BE"/>
    <w:rPr>
      <w:sz w:val="16"/>
      <w:szCs w:val="16"/>
      <w:shd w:val="clear" w:color="auto" w:fill="FFFFFF"/>
    </w:rPr>
  </w:style>
  <w:style w:type="character" w:customStyle="1" w:styleId="109Exact">
    <w:name w:val="Основной текст (109) Exact"/>
    <w:basedOn w:val="ab"/>
    <w:link w:val="109"/>
    <w:rsid w:val="00FF67BE"/>
    <w:rPr>
      <w:rFonts w:ascii="Bookman Old Style" w:eastAsia="Bookman Old Style" w:hAnsi="Bookman Old Style" w:cs="Bookman Old Style"/>
      <w:b/>
      <w:bCs/>
      <w:i/>
      <w:iCs/>
      <w:sz w:val="19"/>
      <w:szCs w:val="19"/>
      <w:shd w:val="clear" w:color="auto" w:fill="FFFFFF"/>
    </w:rPr>
  </w:style>
  <w:style w:type="paragraph" w:customStyle="1" w:styleId="109">
    <w:name w:val="Основной текст (109)"/>
    <w:basedOn w:val="aa"/>
    <w:link w:val="109Exact"/>
    <w:rsid w:val="00FF67BE"/>
    <w:pPr>
      <w:widowControl w:val="0"/>
      <w:shd w:val="clear" w:color="auto" w:fill="FFFFFF"/>
      <w:spacing w:after="0" w:line="0" w:lineRule="atLeast"/>
    </w:pPr>
    <w:rPr>
      <w:rFonts w:ascii="Bookman Old Style" w:eastAsia="Bookman Old Style" w:hAnsi="Bookman Old Style" w:cs="Bookman Old Style"/>
      <w:b/>
      <w:bCs/>
      <w:i/>
      <w:iCs/>
      <w:sz w:val="19"/>
      <w:szCs w:val="19"/>
    </w:rPr>
  </w:style>
  <w:style w:type="table" w:customStyle="1" w:styleId="TableGrid13">
    <w:name w:val="TableGrid13"/>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TableGrid14">
    <w:name w:val="TableGrid14"/>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671">
    <w:name w:val="Сетка таблицы671"/>
    <w:basedOn w:val="ac"/>
    <w:next w:val="ae"/>
    <w:uiPriority w:val="39"/>
    <w:rsid w:val="00FF67B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mi-callto">
    <w:name w:val="wmi-callto"/>
    <w:basedOn w:val="ab"/>
    <w:rsid w:val="00FF67BE"/>
  </w:style>
  <w:style w:type="paragraph" w:customStyle="1" w:styleId="db9fe9049761426654245bb2dd862eecmsonormal">
    <w:name w:val="db9fe9049761426654245bb2dd862eecmsonormal"/>
    <w:basedOn w:val="aa"/>
    <w:rsid w:val="00FF67BE"/>
    <w:pPr>
      <w:spacing w:before="100" w:beforeAutospacing="1" w:after="100" w:afterAutospacing="1" w:line="240" w:lineRule="auto"/>
    </w:pPr>
    <w:rPr>
      <w:rFonts w:ascii="Times New Roman" w:eastAsia="Times New Roman" w:hAnsi="Times New Roman" w:cs="Times New Roman"/>
      <w:sz w:val="24"/>
      <w:szCs w:val="24"/>
      <w:lang w:eastAsia="ja-JP"/>
    </w:rPr>
  </w:style>
  <w:style w:type="table" w:customStyle="1" w:styleId="TableGrid141">
    <w:name w:val="TableGrid141"/>
    <w:rsid w:val="00FF67BE"/>
    <w:pPr>
      <w:spacing w:after="0" w:line="240" w:lineRule="auto"/>
    </w:pPr>
    <w:rPr>
      <w:rFonts w:eastAsia="Times New Roman"/>
      <w:lang w:eastAsia="ru-RU"/>
    </w:rPr>
    <w:tblPr>
      <w:tblCellMar>
        <w:top w:w="0" w:type="dxa"/>
        <w:left w:w="0" w:type="dxa"/>
        <w:bottom w:w="0" w:type="dxa"/>
        <w:right w:w="0" w:type="dxa"/>
      </w:tblCellMar>
    </w:tblPr>
  </w:style>
  <w:style w:type="table" w:customStyle="1" w:styleId="771">
    <w:name w:val="Сетка таблицы771"/>
    <w:basedOn w:val="ac"/>
    <w:next w:val="ae"/>
    <w:uiPriority w:val="39"/>
    <w:rsid w:val="00FF67B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s-extracted-address">
    <w:name w:val="js-extracted-address"/>
    <w:basedOn w:val="ab"/>
    <w:rsid w:val="00FF67BE"/>
  </w:style>
  <w:style w:type="character" w:customStyle="1" w:styleId="mail-message-map-nobreak">
    <w:name w:val="mail-message-map-nobreak"/>
    <w:basedOn w:val="ab"/>
    <w:rsid w:val="00FF67BE"/>
  </w:style>
  <w:style w:type="character" w:customStyle="1" w:styleId="affffffffffffffb">
    <w:name w:val="Стиль таблица Знак"/>
    <w:basedOn w:val="ab"/>
    <w:link w:val="affffffffffffffc"/>
    <w:locked/>
    <w:rsid w:val="00FF67BE"/>
    <w:rPr>
      <w:rFonts w:eastAsia="Times New Roman" w:hAnsi="Times New Roman" w:cs="Times New Roman"/>
      <w:color w:val="000000"/>
    </w:rPr>
  </w:style>
  <w:style w:type="paragraph" w:customStyle="1" w:styleId="affffffffffffffc">
    <w:name w:val="Стиль таблица"/>
    <w:basedOn w:val="aa"/>
    <w:link w:val="affffffffffffffb"/>
    <w:qFormat/>
    <w:rsid w:val="00FF67BE"/>
    <w:pPr>
      <w:spacing w:after="0" w:line="240" w:lineRule="auto"/>
      <w:jc w:val="both"/>
    </w:pPr>
    <w:rPr>
      <w:rFonts w:eastAsia="Times New Roman" w:hAnsi="Times New Roman" w:cs="Times New Roman"/>
      <w:color w:val="000000"/>
    </w:rPr>
  </w:style>
  <w:style w:type="character" w:customStyle="1" w:styleId="searchresult">
    <w:name w:val="search_result"/>
    <w:basedOn w:val="ab"/>
    <w:rsid w:val="00FF67BE"/>
  </w:style>
  <w:style w:type="table" w:customStyle="1" w:styleId="107">
    <w:name w:val="Сетка таблицы светлая10"/>
    <w:basedOn w:val="ac"/>
    <w:next w:val="ac"/>
    <w:uiPriority w:val="40"/>
    <w:rsid w:val="00FF67B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ffffffffffffffd">
    <w:name w:val="Параграф"/>
    <w:basedOn w:val="af5"/>
    <w:uiPriority w:val="99"/>
    <w:qFormat/>
    <w:rsid w:val="00FF67BE"/>
    <w:pPr>
      <w:spacing w:after="500"/>
      <w:ind w:left="0"/>
      <w:contextualSpacing/>
      <w:jc w:val="both"/>
    </w:pPr>
    <w:rPr>
      <w:szCs w:val="24"/>
      <w:lang w:val="en-US" w:eastAsia="en-US"/>
    </w:rPr>
  </w:style>
  <w:style w:type="paragraph" w:customStyle="1" w:styleId="356">
    <w:name w:val="3.5 Т. Справа"/>
    <w:basedOn w:val="aa"/>
    <w:rsid w:val="00FF67BE"/>
    <w:pPr>
      <w:spacing w:after="0" w:line="240" w:lineRule="auto"/>
      <w:ind w:right="4"/>
      <w:jc w:val="right"/>
    </w:pPr>
    <w:rPr>
      <w:rFonts w:ascii="Times New Roman" w:eastAsia="Times New Roman" w:hAnsi="Times New Roman" w:cs="Times New Roman"/>
      <w:sz w:val="20"/>
      <w:szCs w:val="20"/>
      <w:lang w:eastAsia="ru-RU"/>
    </w:rPr>
  </w:style>
  <w:style w:type="paragraph" w:customStyle="1" w:styleId="345">
    <w:name w:val="3.4 Т. Центр"/>
    <w:link w:val="346"/>
    <w:rsid w:val="00FF67BE"/>
    <w:pPr>
      <w:spacing w:after="0" w:line="240" w:lineRule="auto"/>
      <w:jc w:val="center"/>
    </w:pPr>
    <w:rPr>
      <w:rFonts w:ascii="Times New Roman" w:eastAsia="Times New Roman" w:hAnsi="Times New Roman" w:cs="Times New Roman"/>
      <w:sz w:val="20"/>
      <w:szCs w:val="20"/>
    </w:rPr>
  </w:style>
  <w:style w:type="character" w:customStyle="1" w:styleId="346">
    <w:name w:val="3.4 Т. Центр Знак"/>
    <w:link w:val="345"/>
    <w:rsid w:val="00FF67BE"/>
    <w:rPr>
      <w:rFonts w:ascii="Times New Roman" w:eastAsia="Times New Roman" w:hAnsi="Times New Roman" w:cs="Times New Roman"/>
      <w:sz w:val="20"/>
      <w:szCs w:val="20"/>
    </w:rPr>
  </w:style>
  <w:style w:type="paragraph" w:customStyle="1" w:styleId="33111">
    <w:name w:val="3.31 Т. Слева + 1"/>
    <w:basedOn w:val="3300"/>
    <w:rsid w:val="00FF67BE"/>
    <w:pPr>
      <w:ind w:left="284"/>
    </w:pPr>
  </w:style>
  <w:style w:type="paragraph" w:customStyle="1" w:styleId="3300">
    <w:name w:val="3.3 Т. Слева + 0"/>
    <w:basedOn w:val="aa"/>
    <w:rsid w:val="00FF67BE"/>
    <w:pPr>
      <w:spacing w:after="0" w:line="240" w:lineRule="auto"/>
      <w:jc w:val="both"/>
    </w:pPr>
    <w:rPr>
      <w:rFonts w:ascii="Times New Roman" w:eastAsia="Times New Roman" w:hAnsi="Times New Roman" w:cs="Times New Roman"/>
      <w:sz w:val="20"/>
      <w:szCs w:val="20"/>
    </w:rPr>
  </w:style>
  <w:style w:type="paragraph" w:customStyle="1" w:styleId="3322">
    <w:name w:val="3.32 Т. Слева + 2"/>
    <w:basedOn w:val="33111"/>
    <w:rsid w:val="00FF67BE"/>
    <w:pPr>
      <w:ind w:left="567"/>
    </w:pPr>
  </w:style>
  <w:style w:type="paragraph" w:customStyle="1" w:styleId="xl534">
    <w:name w:val="xl534"/>
    <w:basedOn w:val="aa"/>
    <w:rsid w:val="00FF67BE"/>
    <w:pPr>
      <w:pBdr>
        <w:top w:val="single" w:sz="8" w:space="0" w:color="auto"/>
        <w:left w:val="single" w:sz="4" w:space="0" w:color="auto"/>
        <w:bottom w:val="single" w:sz="8"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35">
    <w:name w:val="xl535"/>
    <w:basedOn w:val="aa"/>
    <w:rsid w:val="00FF67BE"/>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6">
    <w:name w:val="xl536"/>
    <w:basedOn w:val="aa"/>
    <w:rsid w:val="00FF67BE"/>
    <w:pPr>
      <w:shd w:val="clear" w:color="auto" w:fill="FFFFFF"/>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37">
    <w:name w:val="xl53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538">
    <w:name w:val="xl538"/>
    <w:basedOn w:val="aa"/>
    <w:rsid w:val="00FF67BE"/>
    <w:pPr>
      <w:pBdr>
        <w:top w:val="single" w:sz="8" w:space="0" w:color="auto"/>
        <w:left w:val="single" w:sz="8" w:space="0" w:color="auto"/>
        <w:bottom w:val="single" w:sz="8"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39">
    <w:name w:val="xl539"/>
    <w:basedOn w:val="aa"/>
    <w:rsid w:val="00FF67BE"/>
    <w:pPr>
      <w:pBdr>
        <w:top w:val="single" w:sz="8" w:space="0" w:color="auto"/>
        <w:left w:val="single" w:sz="4" w:space="0" w:color="auto"/>
        <w:bottom w:val="single" w:sz="8"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40">
    <w:name w:val="xl540"/>
    <w:basedOn w:val="aa"/>
    <w:rsid w:val="00FF67BE"/>
    <w:pPr>
      <w:pBdr>
        <w:top w:val="single" w:sz="8" w:space="0" w:color="auto"/>
        <w:left w:val="single" w:sz="4" w:space="0" w:color="auto"/>
        <w:bottom w:val="single" w:sz="8" w:space="0" w:color="auto"/>
        <w:right w:val="single" w:sz="8" w:space="0" w:color="auto"/>
      </w:pBdr>
      <w:shd w:val="clear" w:color="auto" w:fill="C5D9F1"/>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41">
    <w:name w:val="xl541"/>
    <w:basedOn w:val="aa"/>
    <w:rsid w:val="00FF67B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42">
    <w:name w:val="xl542"/>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43">
    <w:name w:val="xl543"/>
    <w:basedOn w:val="aa"/>
    <w:rsid w:val="00FF67B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44">
    <w:name w:val="xl544"/>
    <w:basedOn w:val="aa"/>
    <w:rsid w:val="00FF67B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45">
    <w:name w:val="xl545"/>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546">
    <w:name w:val="xl546"/>
    <w:basedOn w:val="aa"/>
    <w:rsid w:val="00FF67BE"/>
    <w:pPr>
      <w:pBdr>
        <w:top w:val="single" w:sz="4" w:space="0" w:color="auto"/>
        <w:left w:val="single" w:sz="8" w:space="9"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ru-RU"/>
    </w:rPr>
  </w:style>
  <w:style w:type="paragraph" w:customStyle="1" w:styleId="xl547">
    <w:name w:val="xl547"/>
    <w:basedOn w:val="aa"/>
    <w:rsid w:val="00FF67BE"/>
    <w:pPr>
      <w:pBdr>
        <w:top w:val="single" w:sz="4" w:space="0" w:color="auto"/>
        <w:left w:val="single" w:sz="8" w:space="9"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ru-RU"/>
    </w:rPr>
  </w:style>
  <w:style w:type="paragraph" w:customStyle="1" w:styleId="xl548">
    <w:name w:val="xl548"/>
    <w:basedOn w:val="aa"/>
    <w:rsid w:val="00FF67BE"/>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49">
    <w:name w:val="xl549"/>
    <w:basedOn w:val="aa"/>
    <w:rsid w:val="00FF67BE"/>
    <w:pPr>
      <w:pBdr>
        <w:top w:val="single" w:sz="4" w:space="0" w:color="auto"/>
        <w:left w:val="single" w:sz="8" w:space="0" w:color="auto"/>
        <w:right w:val="single" w:sz="8" w:space="9" w:color="auto"/>
      </w:pBdr>
      <w:spacing w:before="100" w:beforeAutospacing="1" w:after="100" w:afterAutospacing="1" w:line="240" w:lineRule="auto"/>
      <w:ind w:firstLineChars="100" w:firstLine="100"/>
      <w:jc w:val="right"/>
    </w:pPr>
    <w:rPr>
      <w:rFonts w:ascii="Times New Roman" w:eastAsia="Times New Roman" w:hAnsi="Times New Roman" w:cs="Times New Roman"/>
      <w:sz w:val="24"/>
      <w:szCs w:val="24"/>
      <w:lang w:eastAsia="ru-RU"/>
    </w:rPr>
  </w:style>
  <w:style w:type="paragraph" w:customStyle="1" w:styleId="xl550">
    <w:name w:val="xl550"/>
    <w:basedOn w:val="aa"/>
    <w:rsid w:val="00FF67BE"/>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1">
    <w:name w:val="xl551"/>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2">
    <w:name w:val="xl552"/>
    <w:basedOn w:val="aa"/>
    <w:rsid w:val="00FF67BE"/>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3">
    <w:name w:val="xl553"/>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54">
    <w:name w:val="xl554"/>
    <w:basedOn w:val="aa"/>
    <w:rsid w:val="00FF67BE"/>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55">
    <w:name w:val="xl555"/>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56">
    <w:name w:val="xl556"/>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557">
    <w:name w:val="xl557"/>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8">
    <w:name w:val="xl558"/>
    <w:basedOn w:val="aa"/>
    <w:rsid w:val="00FF67BE"/>
    <w:pPr>
      <w:pBdr>
        <w:top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9">
    <w:name w:val="xl559"/>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60">
    <w:name w:val="xl560"/>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61">
    <w:name w:val="xl561"/>
    <w:basedOn w:val="aa"/>
    <w:rsid w:val="00FF67B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62">
    <w:name w:val="xl562"/>
    <w:basedOn w:val="aa"/>
    <w:rsid w:val="00FF67BE"/>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63">
    <w:name w:val="xl563"/>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64">
    <w:name w:val="xl564"/>
    <w:basedOn w:val="aa"/>
    <w:rsid w:val="00FF67BE"/>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65">
    <w:name w:val="xl565"/>
    <w:basedOn w:val="aa"/>
    <w:rsid w:val="00FF67BE"/>
    <w:pPr>
      <w:pBdr>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66">
    <w:name w:val="xl566"/>
    <w:basedOn w:val="aa"/>
    <w:rsid w:val="00FF67B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67">
    <w:name w:val="xl567"/>
    <w:basedOn w:val="aa"/>
    <w:rsid w:val="00FF67B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68">
    <w:name w:val="xl568"/>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9">
    <w:name w:val="xl569"/>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70">
    <w:name w:val="xl570"/>
    <w:basedOn w:val="aa"/>
    <w:rsid w:val="00FF67BE"/>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71">
    <w:name w:val="xl57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2">
    <w:name w:val="xl572"/>
    <w:basedOn w:val="aa"/>
    <w:rsid w:val="00FF67B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573">
    <w:name w:val="xl573"/>
    <w:basedOn w:val="aa"/>
    <w:rsid w:val="00FF67B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574">
    <w:name w:val="xl574"/>
    <w:basedOn w:val="aa"/>
    <w:rsid w:val="00FF67BE"/>
    <w:pPr>
      <w:pBdr>
        <w:top w:val="single" w:sz="4" w:space="0" w:color="auto"/>
        <w:left w:val="single" w:sz="8" w:space="9"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ru-RU"/>
    </w:rPr>
  </w:style>
  <w:style w:type="paragraph" w:customStyle="1" w:styleId="xl575">
    <w:name w:val="xl575"/>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6">
    <w:name w:val="xl576"/>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77">
    <w:name w:val="xl577"/>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8">
    <w:name w:val="xl578"/>
    <w:basedOn w:val="aa"/>
    <w:rsid w:val="00FF67BE"/>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9">
    <w:name w:val="xl579"/>
    <w:basedOn w:val="aa"/>
    <w:rsid w:val="00FF67BE"/>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580">
    <w:name w:val="xl580"/>
    <w:basedOn w:val="aa"/>
    <w:rsid w:val="00FF67BE"/>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1">
    <w:name w:val="xl581"/>
    <w:basedOn w:val="aa"/>
    <w:rsid w:val="00FF67BE"/>
    <w:pPr>
      <w:pBdr>
        <w:top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2">
    <w:name w:val="xl582"/>
    <w:basedOn w:val="aa"/>
    <w:rsid w:val="00FF67B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83">
    <w:name w:val="xl583"/>
    <w:basedOn w:val="aa"/>
    <w:rsid w:val="00FF67B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4">
    <w:name w:val="xl584"/>
    <w:basedOn w:val="aa"/>
    <w:rsid w:val="00FF67BE"/>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585">
    <w:name w:val="xl585"/>
    <w:basedOn w:val="aa"/>
    <w:rsid w:val="00FF67BE"/>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6">
    <w:name w:val="xl586"/>
    <w:basedOn w:val="aa"/>
    <w:rsid w:val="00FF67B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87">
    <w:name w:val="xl587"/>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8">
    <w:name w:val="xl588"/>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89">
    <w:name w:val="xl589"/>
    <w:basedOn w:val="aa"/>
    <w:rsid w:val="00FF67B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590">
    <w:name w:val="xl590"/>
    <w:basedOn w:val="aa"/>
    <w:rsid w:val="00FF67B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1">
    <w:name w:val="xl591"/>
    <w:basedOn w:val="aa"/>
    <w:rsid w:val="00FF67BE"/>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592">
    <w:name w:val="xl592"/>
    <w:basedOn w:val="aa"/>
    <w:rsid w:val="00FF67B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93">
    <w:name w:val="xl593"/>
    <w:basedOn w:val="aa"/>
    <w:rsid w:val="00FF67B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94">
    <w:name w:val="xl594"/>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5">
    <w:name w:val="xl595"/>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596">
    <w:name w:val="xl596"/>
    <w:basedOn w:val="aa"/>
    <w:rsid w:val="00FF67B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97">
    <w:name w:val="xl59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8">
    <w:name w:val="xl598"/>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9">
    <w:name w:val="xl599"/>
    <w:basedOn w:val="aa"/>
    <w:rsid w:val="00FF67B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00">
    <w:name w:val="xl600"/>
    <w:basedOn w:val="aa"/>
    <w:rsid w:val="00FF67BE"/>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01">
    <w:name w:val="xl601"/>
    <w:basedOn w:val="aa"/>
    <w:rsid w:val="00FF67BE"/>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1ffffffa">
    <w:name w:val="Рецензия1"/>
    <w:next w:val="aa"/>
    <w:hidden/>
    <w:uiPriority w:val="99"/>
    <w:semiHidden/>
    <w:qFormat/>
    <w:rsid w:val="00FF67BE"/>
    <w:pPr>
      <w:spacing w:after="0" w:line="240" w:lineRule="auto"/>
    </w:pPr>
    <w:rPr>
      <w:rFonts w:ascii="Times New Roman" w:eastAsia="Times New Roman" w:hAnsi="Times New Roman"/>
      <w:sz w:val="24"/>
    </w:rPr>
  </w:style>
  <w:style w:type="table" w:customStyle="1" w:styleId="871">
    <w:name w:val="Сетка таблицы871"/>
    <w:basedOn w:val="ac"/>
    <w:next w:val="ae"/>
    <w:uiPriority w:val="39"/>
    <w:rsid w:val="00FF67BE"/>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1">
    <w:name w:val="Сетка таблицы916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2">
    <w:name w:val="Нет списка210"/>
    <w:next w:val="ad"/>
    <w:uiPriority w:val="99"/>
    <w:semiHidden/>
    <w:unhideWhenUsed/>
    <w:rsid w:val="00FF67BE"/>
  </w:style>
  <w:style w:type="paragraph" w:customStyle="1" w:styleId="affffffffffffffe">
    <w:name w:val="Подпись рисунков/таблиц"/>
    <w:basedOn w:val="affffffffffffd"/>
    <w:uiPriority w:val="99"/>
    <w:qFormat/>
    <w:rsid w:val="00FF67BE"/>
    <w:pPr>
      <w:keepNext/>
      <w:spacing w:after="0" w:line="240" w:lineRule="auto"/>
      <w:ind w:firstLine="709"/>
      <w:jc w:val="center"/>
    </w:pPr>
    <w:rPr>
      <w:rFonts w:ascii="Arial" w:eastAsia="Times New Roman" w:hAnsi="Arial"/>
      <w:sz w:val="24"/>
      <w:szCs w:val="28"/>
      <w:lang w:eastAsia="ru-RU"/>
    </w:rPr>
  </w:style>
  <w:style w:type="paragraph" w:customStyle="1" w:styleId="1ffffffb">
    <w:name w:val="Указатель1"/>
    <w:basedOn w:val="aa"/>
    <w:uiPriority w:val="99"/>
    <w:qFormat/>
    <w:rsid w:val="00FF67BE"/>
    <w:pPr>
      <w:suppressLineNumbers/>
      <w:suppressAutoHyphens/>
      <w:spacing w:before="120" w:after="120" w:line="240" w:lineRule="auto"/>
      <w:ind w:firstLine="709"/>
      <w:jc w:val="both"/>
    </w:pPr>
    <w:rPr>
      <w:rFonts w:ascii="Arial" w:eastAsia="Times New Roman" w:hAnsi="Arial" w:cs="Tahoma"/>
      <w:sz w:val="24"/>
      <w:szCs w:val="24"/>
      <w:lang w:eastAsia="ar-SA"/>
    </w:rPr>
  </w:style>
  <w:style w:type="paragraph" w:customStyle="1" w:styleId="BodyTextKeep">
    <w:name w:val="Body Text Keep"/>
    <w:basedOn w:val="aa"/>
    <w:link w:val="BodyTextKeepChar"/>
    <w:qFormat/>
    <w:rsid w:val="00FF67B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b"/>
    <w:link w:val="BodyTextKeep"/>
    <w:rsid w:val="00FF67BE"/>
    <w:rPr>
      <w:rFonts w:ascii="Arial" w:eastAsia="Times New Roman" w:hAnsi="Arial" w:cs="Times New Roman"/>
      <w:spacing w:val="-5"/>
    </w:rPr>
  </w:style>
  <w:style w:type="paragraph" w:customStyle="1" w:styleId="ChapterSubtitle">
    <w:name w:val="Chapter Subtitle"/>
    <w:basedOn w:val="afff1"/>
    <w:uiPriority w:val="99"/>
    <w:qFormat/>
    <w:rsid w:val="00FF67BE"/>
    <w:pPr>
      <w:keepNext/>
      <w:keepLines/>
      <w:widowControl w:val="0"/>
      <w:numPr>
        <w:ilvl w:val="0"/>
      </w:numPr>
      <w:adjustRightInd w:val="0"/>
      <w:spacing w:before="60" w:after="120" w:line="240" w:lineRule="auto"/>
      <w:ind w:firstLine="709"/>
      <w:jc w:val="both"/>
      <w:textAlignment w:val="baseline"/>
    </w:pPr>
    <w:rPr>
      <w:rFonts w:ascii="Arial" w:hAnsi="Arial"/>
      <w:b/>
      <w:spacing w:val="-16"/>
      <w:kern w:val="28"/>
      <w:sz w:val="32"/>
      <w:szCs w:val="28"/>
      <w:lang w:val="ru-RU" w:eastAsia="en-US"/>
    </w:rPr>
  </w:style>
  <w:style w:type="table" w:customStyle="1" w:styleId="1271">
    <w:name w:val="Сетка таблицы1271"/>
    <w:basedOn w:val="ac"/>
    <w:next w:val="ae"/>
    <w:uiPriority w:val="59"/>
    <w:rsid w:val="00FF67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fc">
    <w:name w:val="Таблица ссылок1"/>
    <w:basedOn w:val="aa"/>
    <w:next w:val="aa"/>
    <w:uiPriority w:val="99"/>
    <w:semiHidden/>
    <w:unhideWhenUsed/>
    <w:rsid w:val="00FF67BE"/>
    <w:pPr>
      <w:spacing w:before="120" w:after="120" w:line="240" w:lineRule="auto"/>
      <w:ind w:left="240" w:hanging="240"/>
      <w:jc w:val="both"/>
    </w:pPr>
    <w:rPr>
      <w:rFonts w:ascii="Arial" w:eastAsia="Times New Roman" w:hAnsi="Arial" w:cs="Times New Roman"/>
      <w:sz w:val="24"/>
      <w:szCs w:val="24"/>
      <w:lang w:eastAsia="ru-RU"/>
    </w:rPr>
  </w:style>
  <w:style w:type="numbering" w:customStyle="1" w:styleId="1111143">
    <w:name w:val="1 / 1.1 / 1.1.43"/>
    <w:basedOn w:val="ad"/>
    <w:next w:val="111111"/>
    <w:rsid w:val="00FF67BE"/>
  </w:style>
  <w:style w:type="numbering" w:customStyle="1" w:styleId="11111141">
    <w:name w:val="1 / 1.1 / 1.1.141"/>
    <w:basedOn w:val="ad"/>
    <w:next w:val="111111"/>
    <w:semiHidden/>
    <w:unhideWhenUsed/>
    <w:rsid w:val="00FF67BE"/>
  </w:style>
  <w:style w:type="table" w:customStyle="1" w:styleId="48110">
    <w:name w:val="Сетка таблицы481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3694">
    <w:name w:val="xl3369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Times New Roman" w:hAnsi="Arial" w:cs="Arial"/>
      <w:b/>
      <w:bCs/>
      <w:sz w:val="20"/>
      <w:szCs w:val="20"/>
      <w:lang w:eastAsia="ru-RU"/>
    </w:rPr>
  </w:style>
  <w:style w:type="paragraph" w:customStyle="1" w:styleId="xl33695">
    <w:name w:val="xl3369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20"/>
      <w:szCs w:val="20"/>
      <w:lang w:eastAsia="ru-RU"/>
    </w:rPr>
  </w:style>
  <w:style w:type="paragraph" w:customStyle="1" w:styleId="xl33696">
    <w:name w:val="xl33696"/>
    <w:basedOn w:val="aa"/>
    <w:rsid w:val="00FF67B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jc w:val="both"/>
    </w:pPr>
    <w:rPr>
      <w:rFonts w:ascii="Arial" w:eastAsia="Times New Roman" w:hAnsi="Arial" w:cs="Arial"/>
      <w:i/>
      <w:iCs/>
      <w:sz w:val="20"/>
      <w:szCs w:val="20"/>
      <w:lang w:eastAsia="ru-RU"/>
    </w:rPr>
  </w:style>
  <w:style w:type="paragraph" w:customStyle="1" w:styleId="xl33697">
    <w:name w:val="xl33697"/>
    <w:basedOn w:val="aa"/>
    <w:rsid w:val="00FF67B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jc w:val="both"/>
    </w:pPr>
    <w:rPr>
      <w:rFonts w:ascii="Arial" w:eastAsia="Times New Roman" w:hAnsi="Arial" w:cs="Arial"/>
      <w:sz w:val="20"/>
      <w:szCs w:val="20"/>
      <w:lang w:eastAsia="ru-RU"/>
    </w:rPr>
  </w:style>
  <w:style w:type="paragraph" w:customStyle="1" w:styleId="xl33698">
    <w:name w:val="xl33698"/>
    <w:basedOn w:val="aa"/>
    <w:rsid w:val="00FF67B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709"/>
      <w:jc w:val="center"/>
      <w:textAlignment w:val="center"/>
    </w:pPr>
    <w:rPr>
      <w:rFonts w:ascii="Arial" w:eastAsia="Times New Roman" w:hAnsi="Arial" w:cs="Arial"/>
      <w:sz w:val="20"/>
      <w:szCs w:val="20"/>
      <w:lang w:eastAsia="ru-RU"/>
    </w:rPr>
  </w:style>
  <w:style w:type="paragraph" w:customStyle="1" w:styleId="xl33699">
    <w:name w:val="xl33699"/>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b/>
      <w:bCs/>
      <w:sz w:val="20"/>
      <w:szCs w:val="20"/>
      <w:lang w:eastAsia="ru-RU"/>
    </w:rPr>
  </w:style>
  <w:style w:type="paragraph" w:customStyle="1" w:styleId="xl33700">
    <w:name w:val="xl33700"/>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Arial" w:eastAsia="Times New Roman" w:hAnsi="Arial" w:cs="Arial"/>
      <w:sz w:val="20"/>
      <w:szCs w:val="20"/>
      <w:lang w:eastAsia="ru-RU"/>
    </w:rPr>
  </w:style>
  <w:style w:type="paragraph" w:customStyle="1" w:styleId="xl33701">
    <w:name w:val="xl3370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Arial" w:eastAsia="Times New Roman" w:hAnsi="Arial" w:cs="Arial"/>
      <w:color w:val="0000FF"/>
      <w:sz w:val="20"/>
      <w:szCs w:val="20"/>
      <w:u w:val="single"/>
      <w:lang w:eastAsia="ru-RU"/>
    </w:rPr>
  </w:style>
  <w:style w:type="table" w:customStyle="1" w:styleId="553">
    <w:name w:val="Сетка таблицы 55"/>
    <w:basedOn w:val="ac"/>
    <w:next w:val="5f"/>
    <w:locked/>
    <w:rsid w:val="00FF67BE"/>
    <w:pPr>
      <w:spacing w:after="0" w:line="360" w:lineRule="auto"/>
      <w:ind w:left="1080" w:firstLine="567"/>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
    <w:basedOn w:val="ac"/>
    <w:next w:val="5f"/>
    <w:uiPriority w:val="99"/>
    <w:semiHidden/>
    <w:unhideWhenUsed/>
    <w:rsid w:val="00FF67BE"/>
    <w:pPr>
      <w:spacing w:after="0" w:line="312" w:lineRule="auto"/>
    </w:pPr>
    <w:rPr>
      <w:rFonts w:ascii="Times New Roman" w:eastAsia="Times New Roman" w:hAnsi="Times New Roman" w:cs="Times New Roman"/>
      <w:sz w:val="24"/>
      <w:szCs w:val="24"/>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afffffffffffffff">
    <w:name w:val="Book Title"/>
    <w:aliases w:val="Таблица2"/>
    <w:basedOn w:val="ab"/>
    <w:uiPriority w:val="33"/>
    <w:qFormat/>
    <w:rsid w:val="00FF67BE"/>
    <w:rPr>
      <w:b/>
      <w:bCs/>
      <w:i/>
      <w:iCs/>
      <w:spacing w:val="5"/>
    </w:rPr>
  </w:style>
  <w:style w:type="paragraph" w:customStyle="1" w:styleId="afffffffffffffff0">
    <w:name w:val="Тело таблицы_Наименование"/>
    <w:basedOn w:val="aa"/>
    <w:qFormat/>
    <w:rsid w:val="00FF67BE"/>
    <w:pPr>
      <w:spacing w:after="0" w:line="240" w:lineRule="auto"/>
      <w:contextualSpacing/>
    </w:pPr>
    <w:rPr>
      <w:rFonts w:ascii="Times New Roman" w:eastAsia="Calibri" w:hAnsi="Times New Roman" w:cs="Arial"/>
      <w:sz w:val="16"/>
      <w:szCs w:val="16"/>
    </w:rPr>
  </w:style>
  <w:style w:type="table" w:customStyle="1" w:styleId="2171">
    <w:name w:val="Сетка таблицы217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d">
    <w:name w:val="Quote"/>
    <w:basedOn w:val="aa"/>
    <w:next w:val="aa"/>
    <w:link w:val="2fffe"/>
    <w:uiPriority w:val="29"/>
    <w:qFormat/>
    <w:rsid w:val="00FF67BE"/>
    <w:pPr>
      <w:spacing w:before="120" w:after="120"/>
      <w:ind w:firstLine="709"/>
      <w:jc w:val="both"/>
    </w:pPr>
    <w:rPr>
      <w:rFonts w:ascii="Times New Roman" w:eastAsia="Calibri" w:hAnsi="Times New Roman" w:cs="Times New Roman"/>
      <w:i/>
      <w:iCs/>
      <w:color w:val="000000"/>
      <w:sz w:val="28"/>
    </w:rPr>
  </w:style>
  <w:style w:type="character" w:customStyle="1" w:styleId="2fffe">
    <w:name w:val="Цитата 2 Знак"/>
    <w:basedOn w:val="ab"/>
    <w:link w:val="2fffd"/>
    <w:uiPriority w:val="29"/>
    <w:rsid w:val="00FF67BE"/>
    <w:rPr>
      <w:rFonts w:ascii="Times New Roman" w:eastAsia="Calibri" w:hAnsi="Times New Roman" w:cs="Times New Roman"/>
      <w:i/>
      <w:iCs/>
      <w:color w:val="000000"/>
      <w:sz w:val="28"/>
    </w:rPr>
  </w:style>
  <w:style w:type="paragraph" w:styleId="afffffffffffffff1">
    <w:name w:val="Bibliography"/>
    <w:basedOn w:val="aa"/>
    <w:next w:val="aa"/>
    <w:uiPriority w:val="37"/>
    <w:semiHidden/>
    <w:unhideWhenUsed/>
    <w:rsid w:val="00FF67BE"/>
    <w:pPr>
      <w:spacing w:before="120" w:after="120" w:line="240" w:lineRule="auto"/>
    </w:pPr>
    <w:rPr>
      <w:rFonts w:ascii="Times New Roman" w:eastAsia="Calibri" w:hAnsi="Times New Roman" w:cs="Times New Roman"/>
      <w:sz w:val="24"/>
      <w:lang w:val="en-US"/>
    </w:rPr>
  </w:style>
  <w:style w:type="paragraph" w:customStyle="1" w:styleId="afffffffffffffff2">
    <w:name w:val="Номер страниц"/>
    <w:basedOn w:val="aa"/>
    <w:next w:val="aa"/>
    <w:autoRedefine/>
    <w:qFormat/>
    <w:rsid w:val="00FF67BE"/>
    <w:pPr>
      <w:spacing w:before="120" w:after="120"/>
      <w:ind w:firstLine="709"/>
      <w:jc w:val="center"/>
    </w:pPr>
    <w:rPr>
      <w:rFonts w:ascii="Times New Roman" w:eastAsia="Times New Roman" w:hAnsi="Times New Roman" w:cs="Times New Roman"/>
      <w:sz w:val="28"/>
    </w:rPr>
  </w:style>
  <w:style w:type="paragraph" w:customStyle="1" w:styleId="PVN">
    <w:name w:val="Текст сноски_PVN"/>
    <w:basedOn w:val="aa"/>
    <w:qFormat/>
    <w:rsid w:val="00FF67BE"/>
    <w:pPr>
      <w:spacing w:before="120" w:after="120"/>
      <w:ind w:firstLine="709"/>
      <w:jc w:val="both"/>
    </w:pPr>
    <w:rPr>
      <w:rFonts w:ascii="Times New Roman" w:eastAsia="Calibri" w:hAnsi="Times New Roman" w:cs="Times New Roman"/>
      <w:sz w:val="18"/>
    </w:rPr>
  </w:style>
  <w:style w:type="table" w:customStyle="1" w:styleId="51111">
    <w:name w:val="Сетка таблицы5111"/>
    <w:basedOn w:val="ac"/>
    <w:next w:val="ae"/>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 - Акцент 11"/>
    <w:basedOn w:val="ac"/>
    <w:uiPriority w:val="60"/>
    <w:rsid w:val="00FF67BE"/>
    <w:pPr>
      <w:spacing w:after="0" w:line="240" w:lineRule="auto"/>
    </w:pPr>
    <w:rPr>
      <w:rFonts w:ascii="Calibri" w:eastAsia="Calibri" w:hAnsi="Calibri" w:cs="Times New Roman"/>
      <w:color w:val="2E74B5"/>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211110">
    <w:name w:val="Сетка таблицы21111"/>
    <w:basedOn w:val="ac"/>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c"/>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c"/>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1"/>
    <w:basedOn w:val="ac"/>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c"/>
    <w:rsid w:val="00FF67B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c"/>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c"/>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uiPriority w:val="3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c"/>
    <w:next w:val="ae"/>
    <w:uiPriority w:val="59"/>
    <w:rsid w:val="00FF67B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c"/>
    <w:next w:val="ae"/>
    <w:rsid w:val="00FF67B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0">
    <w:name w:val="Сетка таблицы51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3">
    <w:name w:val="Сетка таблицы1111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c"/>
    <w:next w:val="ae"/>
    <w:uiPriority w:val="3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3">
    <w:name w:val="Тело таблицы_едины измерения"/>
    <w:basedOn w:val="afffffffffffffff0"/>
    <w:qFormat/>
    <w:rsid w:val="00FF67BE"/>
    <w:pPr>
      <w:jc w:val="center"/>
    </w:pPr>
  </w:style>
  <w:style w:type="table" w:customStyle="1" w:styleId="TableNormal391">
    <w:name w:val="Table Normal391"/>
    <w:uiPriority w:val="2"/>
    <w:semiHidden/>
    <w:unhideWhenUsed/>
    <w:qFormat/>
    <w:rsid w:val="00FF67B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819">
    <w:name w:val="Основной текст (81)"/>
    <w:basedOn w:val="aa"/>
    <w:link w:val="81Exact"/>
    <w:qFormat/>
    <w:rsid w:val="00FF67BE"/>
    <w:pPr>
      <w:widowControl w:val="0"/>
      <w:shd w:val="clear" w:color="auto" w:fill="FFFFFF"/>
      <w:spacing w:after="0" w:line="240" w:lineRule="auto"/>
    </w:pPr>
    <w:rPr>
      <w:rFonts w:ascii="Arial" w:eastAsia="Times New Roman" w:hAnsi="Arial" w:cs="Times New Roman"/>
      <w:i/>
      <w:szCs w:val="20"/>
      <w:lang w:eastAsia="ru-RU"/>
    </w:rPr>
  </w:style>
  <w:style w:type="character" w:customStyle="1" w:styleId="81Exact">
    <w:name w:val="Основной текст (81) Exact"/>
    <w:basedOn w:val="ab"/>
    <w:link w:val="819"/>
    <w:qFormat/>
    <w:rsid w:val="00FF67BE"/>
    <w:rPr>
      <w:rFonts w:ascii="Arial" w:eastAsia="Times New Roman" w:hAnsi="Arial" w:cs="Times New Roman"/>
      <w:i/>
      <w:szCs w:val="20"/>
      <w:shd w:val="clear" w:color="auto" w:fill="FFFFFF"/>
      <w:lang w:eastAsia="ru-RU"/>
    </w:rPr>
  </w:style>
  <w:style w:type="character" w:customStyle="1" w:styleId="ListLabel49">
    <w:name w:val="ListLabel 49"/>
    <w:qFormat/>
    <w:rsid w:val="00FF67BE"/>
    <w:rPr>
      <w:color w:val="000000"/>
    </w:rPr>
  </w:style>
  <w:style w:type="numbering" w:customStyle="1" w:styleId="3514">
    <w:name w:val="Нет списка351"/>
    <w:next w:val="ad"/>
    <w:uiPriority w:val="99"/>
    <w:semiHidden/>
    <w:unhideWhenUsed/>
    <w:rsid w:val="00FF67BE"/>
  </w:style>
  <w:style w:type="paragraph" w:styleId="1ffffffd">
    <w:name w:val="index 1"/>
    <w:basedOn w:val="aa"/>
    <w:next w:val="aa"/>
    <w:autoRedefine/>
    <w:semiHidden/>
    <w:unhideWhenUsed/>
    <w:rsid w:val="00FF67BE"/>
    <w:pPr>
      <w:spacing w:after="0" w:line="240" w:lineRule="auto"/>
      <w:ind w:left="260" w:hanging="260"/>
      <w:contextualSpacing/>
      <w:jc w:val="both"/>
    </w:pPr>
    <w:rPr>
      <w:rFonts w:ascii="Times New Roman" w:eastAsia="Calibri" w:hAnsi="Times New Roman" w:cs="Times New Roman"/>
      <w:color w:val="000000"/>
      <w:sz w:val="26"/>
    </w:rPr>
  </w:style>
  <w:style w:type="paragraph" w:styleId="afffffffffffffff4">
    <w:name w:val="index heading"/>
    <w:basedOn w:val="aa"/>
    <w:qFormat/>
    <w:rsid w:val="00FF67BE"/>
    <w:pPr>
      <w:suppressLineNumbers/>
      <w:spacing w:before="120" w:after="120" w:line="240" w:lineRule="auto"/>
      <w:ind w:firstLine="709"/>
      <w:jc w:val="both"/>
    </w:pPr>
    <w:rPr>
      <w:rFonts w:ascii="Times New Roman" w:eastAsia="Times New Roman" w:hAnsi="Times New Roman" w:cs="Times New Roman"/>
      <w:sz w:val="24"/>
      <w:szCs w:val="20"/>
      <w:lang w:eastAsia="ru-RU"/>
    </w:rPr>
  </w:style>
  <w:style w:type="paragraph" w:customStyle="1" w:styleId="fontstyle4">
    <w:name w:val="fontstyle4"/>
    <w:basedOn w:val="aa"/>
    <w:qFormat/>
    <w:rsid w:val="00FF67BE"/>
    <w:pPr>
      <w:spacing w:before="120" w:beforeAutospacing="1" w:after="120" w:afterAutospacing="1" w:line="240" w:lineRule="auto"/>
    </w:pPr>
    <w:rPr>
      <w:rFonts w:ascii="Symbol" w:eastAsia="Times New Roman" w:hAnsi="Symbol" w:cs="Times New Roman"/>
      <w:color w:val="000000"/>
      <w:sz w:val="58"/>
      <w:szCs w:val="20"/>
      <w:lang w:eastAsia="ru-RU"/>
    </w:rPr>
  </w:style>
  <w:style w:type="paragraph" w:customStyle="1" w:styleId="fontstyle5">
    <w:name w:val="fontstyle5"/>
    <w:basedOn w:val="aa"/>
    <w:qFormat/>
    <w:rsid w:val="00FF67BE"/>
    <w:pPr>
      <w:spacing w:before="120" w:beforeAutospacing="1" w:after="120" w:afterAutospacing="1" w:line="240" w:lineRule="auto"/>
    </w:pPr>
    <w:rPr>
      <w:rFonts w:ascii="Times New Roman" w:eastAsia="Times New Roman" w:hAnsi="Times New Roman" w:cs="Times New Roman"/>
      <w:i/>
      <w:color w:val="000000"/>
      <w:szCs w:val="20"/>
      <w:lang w:eastAsia="ru-RU"/>
    </w:rPr>
  </w:style>
  <w:style w:type="paragraph" w:customStyle="1" w:styleId="fontstyle6">
    <w:name w:val="fontstyle6"/>
    <w:basedOn w:val="aa"/>
    <w:qFormat/>
    <w:rsid w:val="00FF67BE"/>
    <w:pPr>
      <w:spacing w:before="120" w:beforeAutospacing="1" w:after="120" w:afterAutospacing="1" w:line="240" w:lineRule="auto"/>
    </w:pPr>
    <w:rPr>
      <w:rFonts w:ascii="MS PMincho" w:eastAsia="Times New Roman" w:hAnsi="MS PMincho" w:cs="Times New Roman"/>
      <w:color w:val="000000"/>
      <w:sz w:val="84"/>
      <w:szCs w:val="20"/>
      <w:lang w:eastAsia="ru-RU"/>
    </w:rPr>
  </w:style>
  <w:style w:type="paragraph" w:customStyle="1" w:styleId="fontstyle7">
    <w:name w:val="fontstyle7"/>
    <w:basedOn w:val="aa"/>
    <w:qFormat/>
    <w:rsid w:val="00FF67BE"/>
    <w:pPr>
      <w:spacing w:before="120" w:beforeAutospacing="1" w:after="120" w:afterAutospacing="1" w:line="240" w:lineRule="auto"/>
    </w:pPr>
    <w:rPr>
      <w:rFonts w:ascii="Times New Roman" w:eastAsia="Times New Roman" w:hAnsi="Times New Roman" w:cs="Times New Roman"/>
      <w:b/>
      <w:color w:val="000000"/>
      <w:sz w:val="134"/>
      <w:szCs w:val="20"/>
      <w:lang w:eastAsia="ru-RU"/>
    </w:rPr>
  </w:style>
  <w:style w:type="paragraph" w:customStyle="1" w:styleId="534">
    <w:name w:val="Основной текст (53)"/>
    <w:basedOn w:val="aa"/>
    <w:link w:val="53Exact"/>
    <w:qFormat/>
    <w:rsid w:val="00FF67BE"/>
    <w:pPr>
      <w:widowControl w:val="0"/>
      <w:shd w:val="clear" w:color="auto" w:fill="FFFFFF"/>
      <w:spacing w:before="60" w:after="0" w:line="240" w:lineRule="auto"/>
    </w:pPr>
    <w:rPr>
      <w:rFonts w:ascii="Arial" w:eastAsia="Times New Roman" w:hAnsi="Arial" w:cs="Times New Roman"/>
      <w:sz w:val="28"/>
      <w:szCs w:val="20"/>
      <w:lang w:eastAsia="ru-RU"/>
    </w:rPr>
  </w:style>
  <w:style w:type="paragraph" w:customStyle="1" w:styleId="790">
    <w:name w:val="Основной текст (79)"/>
    <w:basedOn w:val="aa"/>
    <w:link w:val="79Exact"/>
    <w:qFormat/>
    <w:rsid w:val="00FF67BE"/>
    <w:pPr>
      <w:widowControl w:val="0"/>
      <w:shd w:val="clear" w:color="auto" w:fill="FFFFFF"/>
      <w:spacing w:after="0" w:line="240" w:lineRule="auto"/>
    </w:pPr>
    <w:rPr>
      <w:rFonts w:ascii="Arial" w:eastAsia="Times New Roman" w:hAnsi="Arial" w:cs="Times New Roman"/>
      <w:i/>
      <w:sz w:val="30"/>
      <w:szCs w:val="20"/>
      <w:lang w:eastAsia="ru-RU"/>
    </w:rPr>
  </w:style>
  <w:style w:type="paragraph" w:customStyle="1" w:styleId="800">
    <w:name w:val="Основной текст (80)"/>
    <w:basedOn w:val="aa"/>
    <w:link w:val="80Exact"/>
    <w:qFormat/>
    <w:rsid w:val="00FF67BE"/>
    <w:pPr>
      <w:widowControl w:val="0"/>
      <w:shd w:val="clear" w:color="auto" w:fill="FFFFFF"/>
      <w:spacing w:after="0" w:line="240" w:lineRule="auto"/>
      <w:jc w:val="both"/>
    </w:pPr>
    <w:rPr>
      <w:rFonts w:ascii="Arial" w:eastAsia="Times New Roman" w:hAnsi="Arial" w:cs="Times New Roman"/>
      <w:sz w:val="21"/>
      <w:szCs w:val="20"/>
      <w:lang w:eastAsia="ru-RU"/>
    </w:rPr>
  </w:style>
  <w:style w:type="paragraph" w:customStyle="1" w:styleId="7f1">
    <w:name w:val="Подпись к картинке (7)"/>
    <w:basedOn w:val="aa"/>
    <w:link w:val="7Exact0"/>
    <w:qFormat/>
    <w:rsid w:val="00FF67BE"/>
    <w:pPr>
      <w:widowControl w:val="0"/>
      <w:shd w:val="clear" w:color="auto" w:fill="FFFFFF"/>
      <w:spacing w:after="0" w:line="240" w:lineRule="auto"/>
      <w:jc w:val="both"/>
    </w:pPr>
    <w:rPr>
      <w:rFonts w:ascii="Sylfaen" w:eastAsia="Times New Roman" w:hAnsi="Sylfaen" w:cs="Times New Roman"/>
      <w:sz w:val="14"/>
      <w:szCs w:val="20"/>
      <w:lang w:eastAsia="ru-RU"/>
    </w:rPr>
  </w:style>
  <w:style w:type="paragraph" w:customStyle="1" w:styleId="8e">
    <w:name w:val="Подпись к картинке (8)"/>
    <w:basedOn w:val="aa"/>
    <w:link w:val="8Exact0"/>
    <w:qFormat/>
    <w:rsid w:val="00FF67BE"/>
    <w:pPr>
      <w:widowControl w:val="0"/>
      <w:shd w:val="clear" w:color="auto" w:fill="FFFFFF"/>
      <w:spacing w:after="0" w:line="240" w:lineRule="auto"/>
    </w:pPr>
    <w:rPr>
      <w:rFonts w:ascii="Sylfaen" w:eastAsia="Times New Roman" w:hAnsi="Sylfaen" w:cs="Times New Roman"/>
      <w:i/>
      <w:sz w:val="13"/>
      <w:szCs w:val="20"/>
      <w:lang w:eastAsia="ru-RU"/>
    </w:rPr>
  </w:style>
  <w:style w:type="paragraph" w:customStyle="1" w:styleId="832">
    <w:name w:val="Основной текст (83)"/>
    <w:basedOn w:val="aa"/>
    <w:link w:val="83Exact"/>
    <w:qFormat/>
    <w:rsid w:val="00FF67BE"/>
    <w:pPr>
      <w:widowControl w:val="0"/>
      <w:shd w:val="clear" w:color="auto" w:fill="FFFFFF"/>
      <w:spacing w:after="0" w:line="240" w:lineRule="auto"/>
    </w:pPr>
    <w:rPr>
      <w:rFonts w:ascii="Arial" w:eastAsia="Times New Roman" w:hAnsi="Arial" w:cs="Times New Roman"/>
      <w:sz w:val="17"/>
      <w:szCs w:val="20"/>
      <w:lang w:eastAsia="ru-RU"/>
    </w:rPr>
  </w:style>
  <w:style w:type="paragraph" w:customStyle="1" w:styleId="822">
    <w:name w:val="Основной текст (82)"/>
    <w:basedOn w:val="aa"/>
    <w:qFormat/>
    <w:rsid w:val="00FF67BE"/>
    <w:pPr>
      <w:widowControl w:val="0"/>
      <w:shd w:val="clear" w:color="auto" w:fill="FFFFFF"/>
      <w:spacing w:after="0" w:line="240" w:lineRule="auto"/>
      <w:ind w:hanging="300"/>
      <w:jc w:val="both"/>
    </w:pPr>
    <w:rPr>
      <w:rFonts w:ascii="Arial" w:eastAsia="Times New Roman" w:hAnsi="Arial" w:cs="Times New Roman"/>
      <w:i/>
      <w:sz w:val="10"/>
      <w:szCs w:val="20"/>
      <w:lang w:eastAsia="ru-RU"/>
    </w:rPr>
  </w:style>
  <w:style w:type="paragraph" w:customStyle="1" w:styleId="842">
    <w:name w:val="Основной текст (84)"/>
    <w:basedOn w:val="aa"/>
    <w:qFormat/>
    <w:rsid w:val="00FF67BE"/>
    <w:pPr>
      <w:widowControl w:val="0"/>
      <w:shd w:val="clear" w:color="auto" w:fill="FFFFFF"/>
      <w:spacing w:after="0" w:line="240" w:lineRule="auto"/>
    </w:pPr>
    <w:rPr>
      <w:rFonts w:ascii="Sylfaen" w:eastAsia="Times New Roman" w:hAnsi="Sylfaen" w:cs="Times New Roman"/>
      <w:b/>
      <w:sz w:val="21"/>
      <w:szCs w:val="20"/>
      <w:lang w:eastAsia="ru-RU"/>
    </w:rPr>
  </w:style>
  <w:style w:type="paragraph" w:customStyle="1" w:styleId="860">
    <w:name w:val="Основной текст (86)"/>
    <w:basedOn w:val="aa"/>
    <w:link w:val="86Exact"/>
    <w:qFormat/>
    <w:rsid w:val="00FF67BE"/>
    <w:pPr>
      <w:widowControl w:val="0"/>
      <w:shd w:val="clear" w:color="auto" w:fill="FFFFFF"/>
      <w:spacing w:after="0" w:line="240" w:lineRule="auto"/>
    </w:pPr>
    <w:rPr>
      <w:rFonts w:ascii="Lucida Sans Unicode" w:eastAsia="Times New Roman" w:hAnsi="Lucida Sans Unicode" w:cs="Times New Roman"/>
      <w:i/>
      <w:sz w:val="19"/>
      <w:szCs w:val="20"/>
      <w:lang w:eastAsia="ru-RU"/>
    </w:rPr>
  </w:style>
  <w:style w:type="paragraph" w:customStyle="1" w:styleId="850">
    <w:name w:val="Основной текст (85)"/>
    <w:basedOn w:val="aa"/>
    <w:qFormat/>
    <w:rsid w:val="00FF67BE"/>
    <w:pPr>
      <w:widowControl w:val="0"/>
      <w:shd w:val="clear" w:color="auto" w:fill="FFFFFF"/>
      <w:spacing w:before="240" w:after="0" w:line="240" w:lineRule="auto"/>
    </w:pPr>
    <w:rPr>
      <w:rFonts w:ascii="Arial" w:eastAsia="Times New Roman" w:hAnsi="Arial" w:cs="Times New Roman"/>
      <w:sz w:val="13"/>
      <w:szCs w:val="20"/>
      <w:lang w:eastAsia="ru-RU"/>
    </w:rPr>
  </w:style>
  <w:style w:type="paragraph" w:customStyle="1" w:styleId="872">
    <w:name w:val="Основной текст (87)"/>
    <w:basedOn w:val="aa"/>
    <w:link w:val="87Exact"/>
    <w:qFormat/>
    <w:rsid w:val="00FF67BE"/>
    <w:pPr>
      <w:widowControl w:val="0"/>
      <w:shd w:val="clear" w:color="auto" w:fill="FFFFFF"/>
      <w:spacing w:after="0" w:line="240" w:lineRule="auto"/>
    </w:pPr>
    <w:rPr>
      <w:rFonts w:ascii="Sylfaen" w:eastAsia="Times New Roman" w:hAnsi="Sylfaen" w:cs="Times New Roman"/>
      <w:i/>
      <w:sz w:val="14"/>
      <w:szCs w:val="20"/>
      <w:lang w:eastAsia="ru-RU"/>
    </w:rPr>
  </w:style>
  <w:style w:type="paragraph" w:customStyle="1" w:styleId="880">
    <w:name w:val="Основной текст (88)"/>
    <w:basedOn w:val="aa"/>
    <w:link w:val="88Exact"/>
    <w:qFormat/>
    <w:rsid w:val="00FF67BE"/>
    <w:pPr>
      <w:widowControl w:val="0"/>
      <w:shd w:val="clear" w:color="auto" w:fill="FFFFFF"/>
      <w:spacing w:after="0" w:line="240" w:lineRule="auto"/>
    </w:pPr>
    <w:rPr>
      <w:rFonts w:ascii="Times New Roman" w:eastAsia="Times New Roman" w:hAnsi="Times New Roman" w:cs="Times New Roman"/>
      <w:i/>
      <w:sz w:val="14"/>
      <w:szCs w:val="20"/>
      <w:lang w:eastAsia="ru-RU"/>
    </w:rPr>
  </w:style>
  <w:style w:type="paragraph" w:customStyle="1" w:styleId="890">
    <w:name w:val="Основной текст (89)"/>
    <w:basedOn w:val="aa"/>
    <w:link w:val="89Exact"/>
    <w:qFormat/>
    <w:rsid w:val="00FF67BE"/>
    <w:pPr>
      <w:widowControl w:val="0"/>
      <w:shd w:val="clear" w:color="auto" w:fill="FFFFFF"/>
      <w:spacing w:after="0" w:line="240" w:lineRule="auto"/>
    </w:pPr>
    <w:rPr>
      <w:rFonts w:ascii="Arial" w:eastAsia="Times New Roman" w:hAnsi="Arial" w:cs="Times New Roman"/>
      <w:i/>
      <w:sz w:val="28"/>
      <w:szCs w:val="20"/>
      <w:lang w:eastAsia="ru-RU"/>
    </w:rPr>
  </w:style>
  <w:style w:type="paragraph" w:customStyle="1" w:styleId="900">
    <w:name w:val="Основной текст (90)"/>
    <w:basedOn w:val="aa"/>
    <w:link w:val="90Exact"/>
    <w:qFormat/>
    <w:rsid w:val="00FF67BE"/>
    <w:pPr>
      <w:widowControl w:val="0"/>
      <w:shd w:val="clear" w:color="auto" w:fill="FFFFFF"/>
      <w:spacing w:after="0" w:line="240" w:lineRule="auto"/>
      <w:jc w:val="both"/>
    </w:pPr>
    <w:rPr>
      <w:rFonts w:ascii="Arial" w:eastAsia="Times New Roman" w:hAnsi="Arial" w:cs="Times New Roman"/>
      <w:sz w:val="10"/>
      <w:szCs w:val="20"/>
      <w:lang w:eastAsia="ru-RU"/>
    </w:rPr>
  </w:style>
  <w:style w:type="paragraph" w:customStyle="1" w:styleId="91b">
    <w:name w:val="Основной текст (91)"/>
    <w:basedOn w:val="aa"/>
    <w:link w:val="91Exact"/>
    <w:qFormat/>
    <w:rsid w:val="00FF67BE"/>
    <w:pPr>
      <w:widowControl w:val="0"/>
      <w:shd w:val="clear" w:color="auto" w:fill="FFFFFF"/>
      <w:spacing w:after="0" w:line="240" w:lineRule="auto"/>
    </w:pPr>
    <w:rPr>
      <w:rFonts w:ascii="Arial" w:eastAsia="Times New Roman" w:hAnsi="Arial" w:cs="Times New Roman"/>
      <w:szCs w:val="20"/>
      <w:lang w:eastAsia="ru-RU"/>
    </w:rPr>
  </w:style>
  <w:style w:type="paragraph" w:customStyle="1" w:styleId="932">
    <w:name w:val="Основной текст (93)"/>
    <w:basedOn w:val="aa"/>
    <w:link w:val="93Exact"/>
    <w:qFormat/>
    <w:rsid w:val="00FF67BE"/>
    <w:pPr>
      <w:widowControl w:val="0"/>
      <w:shd w:val="clear" w:color="auto" w:fill="FFFFFF"/>
      <w:spacing w:after="0" w:line="240" w:lineRule="auto"/>
    </w:pPr>
    <w:rPr>
      <w:rFonts w:ascii="Corbel" w:eastAsia="Times New Roman" w:hAnsi="Corbel" w:cs="Times New Roman"/>
      <w:i/>
      <w:sz w:val="38"/>
      <w:szCs w:val="20"/>
      <w:lang w:eastAsia="ru-RU"/>
    </w:rPr>
  </w:style>
  <w:style w:type="paragraph" w:customStyle="1" w:styleId="942">
    <w:name w:val="Основной текст (94)"/>
    <w:basedOn w:val="aa"/>
    <w:link w:val="94Exact"/>
    <w:qFormat/>
    <w:rsid w:val="00FF67BE"/>
    <w:pPr>
      <w:widowControl w:val="0"/>
      <w:shd w:val="clear" w:color="auto" w:fill="FFFFFF"/>
      <w:spacing w:after="0" w:line="240" w:lineRule="auto"/>
    </w:pPr>
    <w:rPr>
      <w:rFonts w:ascii="Arial" w:eastAsia="Times New Roman" w:hAnsi="Arial" w:cs="Times New Roman"/>
      <w:sz w:val="21"/>
      <w:szCs w:val="20"/>
      <w:lang w:eastAsia="ru-RU"/>
    </w:rPr>
  </w:style>
  <w:style w:type="paragraph" w:customStyle="1" w:styleId="554">
    <w:name w:val="Основной текст (55)"/>
    <w:basedOn w:val="aa"/>
    <w:qFormat/>
    <w:rsid w:val="00FF67BE"/>
    <w:pPr>
      <w:widowControl w:val="0"/>
      <w:shd w:val="clear" w:color="auto" w:fill="FFFFFF"/>
      <w:spacing w:after="0" w:line="240" w:lineRule="auto"/>
    </w:pPr>
    <w:rPr>
      <w:rFonts w:ascii="Arial" w:eastAsia="Times New Roman" w:hAnsi="Arial" w:cs="Times New Roman"/>
      <w:sz w:val="23"/>
      <w:szCs w:val="20"/>
      <w:lang w:eastAsia="ru-RU"/>
    </w:rPr>
  </w:style>
  <w:style w:type="paragraph" w:customStyle="1" w:styleId="afffffffffffffff5">
    <w:name w:val="Содержимое врезки"/>
    <w:basedOn w:val="aa"/>
    <w:uiPriority w:val="99"/>
    <w:qFormat/>
    <w:rsid w:val="00FF67BE"/>
    <w:pPr>
      <w:spacing w:before="120" w:after="120" w:line="240" w:lineRule="auto"/>
      <w:ind w:firstLine="709"/>
      <w:jc w:val="both"/>
    </w:pPr>
    <w:rPr>
      <w:rFonts w:ascii="Times New Roman" w:eastAsia="Times New Roman" w:hAnsi="Times New Roman" w:cs="Times New Roman"/>
      <w:sz w:val="24"/>
      <w:szCs w:val="20"/>
      <w:lang w:eastAsia="ru-RU"/>
    </w:rPr>
  </w:style>
  <w:style w:type="paragraph" w:styleId="afffffffffffffff6">
    <w:name w:val="toa heading"/>
    <w:basedOn w:val="aff3"/>
    <w:qFormat/>
    <w:rsid w:val="00FF67BE"/>
    <w:pPr>
      <w:keepNext/>
      <w:suppressLineNumbers/>
      <w:spacing w:before="240" w:after="120"/>
      <w:jc w:val="both"/>
    </w:pPr>
    <w:rPr>
      <w:rFonts w:ascii="Liberation Sans" w:hAnsi="Liberation Sans"/>
      <w:b/>
      <w:sz w:val="32"/>
      <w:lang w:val="ru-RU" w:eastAsia="ru-RU"/>
    </w:rPr>
  </w:style>
  <w:style w:type="character" w:customStyle="1" w:styleId="-9">
    <w:name w:val="Интернет-ссылка"/>
    <w:basedOn w:val="ab"/>
    <w:rsid w:val="00FF67BE"/>
    <w:rPr>
      <w:color w:val="0563C1"/>
      <w:u w:val="single"/>
    </w:rPr>
  </w:style>
  <w:style w:type="character" w:customStyle="1" w:styleId="fontstyle71">
    <w:name w:val="fontstyle71"/>
    <w:basedOn w:val="ab"/>
    <w:qFormat/>
    <w:rsid w:val="00FF67BE"/>
    <w:rPr>
      <w:rFonts w:ascii="Times New Roman" w:hAnsi="Times New Roman"/>
      <w:b/>
      <w:i w:val="0"/>
      <w:color w:val="000000"/>
      <w:sz w:val="134"/>
    </w:rPr>
  </w:style>
  <w:style w:type="character" w:customStyle="1" w:styleId="401">
    <w:name w:val="Основной текст (40)_"/>
    <w:basedOn w:val="ab"/>
    <w:uiPriority w:val="99"/>
    <w:qFormat/>
    <w:rsid w:val="00FF67BE"/>
    <w:rPr>
      <w:rFonts w:ascii="Arial" w:eastAsia="Times New Roman" w:hAnsi="Arial" w:cs="Times New Roman"/>
      <w:sz w:val="20"/>
      <w:szCs w:val="20"/>
      <w:shd w:val="clear" w:color="auto" w:fill="FFFFFF"/>
      <w:lang w:eastAsia="ru-RU"/>
    </w:rPr>
  </w:style>
  <w:style w:type="character" w:customStyle="1" w:styleId="203">
    <w:name w:val="Основной текст (20)_"/>
    <w:basedOn w:val="ab"/>
    <w:qFormat/>
    <w:rsid w:val="00FF67BE"/>
    <w:rPr>
      <w:rFonts w:ascii="Arial" w:eastAsia="Times New Roman" w:hAnsi="Arial" w:cs="Times New Roman"/>
      <w:sz w:val="18"/>
      <w:szCs w:val="20"/>
      <w:shd w:val="clear" w:color="auto" w:fill="FFFFFF"/>
      <w:lang w:eastAsia="ru-RU"/>
    </w:rPr>
  </w:style>
  <w:style w:type="character" w:customStyle="1" w:styleId="330ptExact">
    <w:name w:val="Основной текст (33) + Интервал 0 pt Exact"/>
    <w:basedOn w:val="330"/>
    <w:qFormat/>
    <w:rsid w:val="00FF67BE"/>
    <w:rPr>
      <w:rFonts w:ascii="Arial" w:hAnsi="Arial" w:cs="Times New Roman"/>
      <w:i/>
      <w:color w:val="000000"/>
      <w:sz w:val="20"/>
      <w:szCs w:val="13"/>
      <w:shd w:val="clear" w:color="auto" w:fill="FFFFFF"/>
      <w:lang w:val="en-US"/>
    </w:rPr>
  </w:style>
  <w:style w:type="character" w:customStyle="1" w:styleId="2010ptExact">
    <w:name w:val="Основной текст (20) + 10 pt;Курсив Exact"/>
    <w:basedOn w:val="203"/>
    <w:qFormat/>
    <w:rsid w:val="00FF67BE"/>
    <w:rPr>
      <w:rFonts w:ascii="Arial" w:eastAsia="Times New Roman" w:hAnsi="Arial" w:cs="Times New Roman"/>
      <w:i/>
      <w:color w:val="000000"/>
      <w:sz w:val="20"/>
      <w:szCs w:val="20"/>
      <w:shd w:val="clear" w:color="auto" w:fill="FFFFFF"/>
      <w:lang w:eastAsia="ru-RU"/>
    </w:rPr>
  </w:style>
  <w:style w:type="character" w:customStyle="1" w:styleId="41ptExact">
    <w:name w:val="Основной текст (4) + Интервал 1 pt Exact"/>
    <w:basedOn w:val="47"/>
    <w:qFormat/>
    <w:rsid w:val="00FF67BE"/>
    <w:rPr>
      <w:rFonts w:ascii="Arial" w:eastAsia="Times New Roman" w:hAnsi="Arial" w:cs="Times New Roman"/>
      <w:b w:val="0"/>
      <w:bCs w:val="0"/>
      <w:i/>
      <w:iCs w:val="0"/>
      <w:color w:val="000000"/>
      <w:sz w:val="16"/>
      <w:szCs w:val="26"/>
      <w:shd w:val="clear" w:color="auto" w:fill="FFFFFF"/>
    </w:rPr>
  </w:style>
  <w:style w:type="character" w:customStyle="1" w:styleId="2fff0">
    <w:name w:val="Оглавление 2 Знак"/>
    <w:basedOn w:val="ab"/>
    <w:link w:val="2fff"/>
    <w:uiPriority w:val="39"/>
    <w:qFormat/>
    <w:rsid w:val="00D528B0"/>
  </w:style>
  <w:style w:type="character" w:customStyle="1" w:styleId="2Exact">
    <w:name w:val="Основной текст (2) Exact"/>
    <w:basedOn w:val="ab"/>
    <w:qFormat/>
    <w:rsid w:val="00FF67BE"/>
    <w:rPr>
      <w:rFonts w:ascii="Arial" w:hAnsi="Arial"/>
      <w:b w:val="0"/>
      <w:i w:val="0"/>
      <w:caps w:val="0"/>
      <w:strike w:val="0"/>
      <w:u w:val="none"/>
    </w:rPr>
  </w:style>
  <w:style w:type="character" w:customStyle="1" w:styleId="284">
    <w:name w:val="Основной текст (28)_"/>
    <w:basedOn w:val="ab"/>
    <w:qFormat/>
    <w:rsid w:val="00FF67BE"/>
    <w:rPr>
      <w:rFonts w:ascii="Arial" w:hAnsi="Arial"/>
      <w:i/>
      <w:sz w:val="23"/>
      <w:shd w:val="clear" w:color="auto" w:fill="FFFFFF"/>
    </w:rPr>
  </w:style>
  <w:style w:type="character" w:customStyle="1" w:styleId="46Exact">
    <w:name w:val="Основной текст (46) Exact"/>
    <w:basedOn w:val="ab"/>
    <w:qFormat/>
    <w:rsid w:val="00FF67BE"/>
    <w:rPr>
      <w:rFonts w:ascii="Sylfaen" w:hAnsi="Sylfaen"/>
      <w:b w:val="0"/>
      <w:i/>
      <w:caps w:val="0"/>
      <w:strike w:val="0"/>
      <w:sz w:val="11"/>
      <w:u w:val="none"/>
    </w:rPr>
  </w:style>
  <w:style w:type="character" w:customStyle="1" w:styleId="2812ptExact">
    <w:name w:val="Основной текст (28) + 12 pt;Не курсив Exact"/>
    <w:basedOn w:val="284"/>
    <w:qFormat/>
    <w:rsid w:val="00FF67BE"/>
    <w:rPr>
      <w:rFonts w:ascii="Arial" w:hAnsi="Arial"/>
      <w:i/>
      <w:color w:val="000000"/>
      <w:sz w:val="24"/>
      <w:shd w:val="clear" w:color="auto" w:fill="FFFFFF"/>
    </w:rPr>
  </w:style>
  <w:style w:type="character" w:customStyle="1" w:styleId="377ptExact">
    <w:name w:val="Основной текст (37) + 7 pt;Не курсив Exact"/>
    <w:basedOn w:val="375"/>
    <w:qFormat/>
    <w:rsid w:val="00FF67BE"/>
    <w:rPr>
      <w:rFonts w:ascii="Sylfaen" w:hAnsi="Sylfaen"/>
      <w:i/>
      <w:sz w:val="14"/>
      <w:szCs w:val="16"/>
      <w:shd w:val="clear" w:color="auto" w:fill="FFFFFF"/>
    </w:rPr>
  </w:style>
  <w:style w:type="character" w:customStyle="1" w:styleId="2115ptExact">
    <w:name w:val="Основной текст (2) + 11;5 pt;Курсив Exact"/>
    <w:basedOn w:val="2fff0"/>
    <w:qFormat/>
    <w:rsid w:val="00FF67BE"/>
    <w:rPr>
      <w:rFonts w:ascii="Arial" w:hAnsi="Arial"/>
      <w:i/>
      <w:color w:val="000000"/>
      <w:sz w:val="23"/>
      <w:shd w:val="clear" w:color="auto" w:fill="FFFFFF"/>
    </w:rPr>
  </w:style>
  <w:style w:type="character" w:customStyle="1" w:styleId="2Sylfaen7ptExact">
    <w:name w:val="Основной текст (2) + Sylfaen;7 pt Exact"/>
    <w:basedOn w:val="2fff0"/>
    <w:qFormat/>
    <w:rsid w:val="00FF67BE"/>
    <w:rPr>
      <w:rFonts w:ascii="Sylfaen" w:hAnsi="Sylfaen"/>
      <w:color w:val="000000"/>
      <w:sz w:val="14"/>
      <w:shd w:val="clear" w:color="auto" w:fill="FFFFFF"/>
    </w:rPr>
  </w:style>
  <w:style w:type="character" w:customStyle="1" w:styleId="2Sylfaen65ptExact">
    <w:name w:val="Основной текст (2) + Sylfaen;6;5 pt;Курсив Exact"/>
    <w:basedOn w:val="2fff0"/>
    <w:qFormat/>
    <w:rsid w:val="00FF67BE"/>
    <w:rPr>
      <w:rFonts w:ascii="Sylfaen" w:hAnsi="Sylfaen"/>
      <w:i/>
      <w:color w:val="000000"/>
      <w:sz w:val="13"/>
      <w:shd w:val="clear" w:color="auto" w:fill="FFFFFF"/>
    </w:rPr>
  </w:style>
  <w:style w:type="character" w:customStyle="1" w:styleId="53Exact">
    <w:name w:val="Основной текст (53) Exact"/>
    <w:basedOn w:val="ab"/>
    <w:link w:val="534"/>
    <w:qFormat/>
    <w:rsid w:val="00FF67BE"/>
    <w:rPr>
      <w:rFonts w:ascii="Arial" w:eastAsia="Times New Roman" w:hAnsi="Arial" w:cs="Times New Roman"/>
      <w:sz w:val="28"/>
      <w:szCs w:val="20"/>
      <w:shd w:val="clear" w:color="auto" w:fill="FFFFFF"/>
      <w:lang w:eastAsia="ru-RU"/>
    </w:rPr>
  </w:style>
  <w:style w:type="character" w:customStyle="1" w:styleId="40Sylfaen15ptExact">
    <w:name w:val="Основной текст (40) + Sylfaen;15 pt;Курсив Exact"/>
    <w:basedOn w:val="401"/>
    <w:qFormat/>
    <w:rsid w:val="00FF67BE"/>
    <w:rPr>
      <w:rFonts w:ascii="Sylfaen" w:eastAsia="Times New Roman" w:hAnsi="Sylfaen" w:cs="Times New Roman"/>
      <w:i/>
      <w:caps w:val="0"/>
      <w:sz w:val="30"/>
      <w:szCs w:val="20"/>
      <w:shd w:val="clear" w:color="auto" w:fill="FFFFFF"/>
      <w:lang w:eastAsia="ru-RU"/>
    </w:rPr>
  </w:style>
  <w:style w:type="character" w:customStyle="1" w:styleId="32a">
    <w:name w:val="Основной текст (32)_"/>
    <w:basedOn w:val="ab"/>
    <w:uiPriority w:val="99"/>
    <w:qFormat/>
    <w:rsid w:val="00FF67BE"/>
    <w:rPr>
      <w:rFonts w:ascii="Sylfaen" w:hAnsi="Sylfaen"/>
      <w:i/>
      <w:sz w:val="30"/>
      <w:shd w:val="clear" w:color="auto" w:fill="FFFFFF"/>
    </w:rPr>
  </w:style>
  <w:style w:type="character" w:customStyle="1" w:styleId="108">
    <w:name w:val="Основной текст (10)_"/>
    <w:basedOn w:val="ab"/>
    <w:uiPriority w:val="99"/>
    <w:qFormat/>
    <w:rsid w:val="00FF67BE"/>
    <w:rPr>
      <w:rFonts w:ascii="Arial" w:eastAsia="Times New Roman" w:hAnsi="Arial" w:cs="Times New Roman"/>
      <w:sz w:val="16"/>
      <w:szCs w:val="20"/>
      <w:shd w:val="clear" w:color="auto" w:fill="FFFFFF"/>
      <w:lang w:eastAsia="ru-RU"/>
    </w:rPr>
  </w:style>
  <w:style w:type="character" w:customStyle="1" w:styleId="79Exact">
    <w:name w:val="Основной текст (79) Exact"/>
    <w:basedOn w:val="ab"/>
    <w:link w:val="790"/>
    <w:qFormat/>
    <w:rsid w:val="00FF67BE"/>
    <w:rPr>
      <w:rFonts w:ascii="Arial" w:eastAsia="Times New Roman" w:hAnsi="Arial" w:cs="Times New Roman"/>
      <w:i/>
      <w:sz w:val="30"/>
      <w:szCs w:val="20"/>
      <w:shd w:val="clear" w:color="auto" w:fill="FFFFFF"/>
      <w:lang w:eastAsia="ru-RU"/>
    </w:rPr>
  </w:style>
  <w:style w:type="character" w:customStyle="1" w:styleId="79TimesNewRoman18ptExact">
    <w:name w:val="Основной текст (79) + Times New Roman;18 pt;Полужирный;Не курсив Exact"/>
    <w:basedOn w:val="79Exact"/>
    <w:qFormat/>
    <w:rsid w:val="00FF67BE"/>
    <w:rPr>
      <w:rFonts w:ascii="Times New Roman" w:eastAsia="Times New Roman" w:hAnsi="Times New Roman" w:cs="Times New Roman"/>
      <w:i/>
      <w:color w:val="000000"/>
      <w:sz w:val="36"/>
      <w:szCs w:val="20"/>
      <w:shd w:val="clear" w:color="auto" w:fill="FFFFFF"/>
      <w:lang w:eastAsia="ru-RU"/>
    </w:rPr>
  </w:style>
  <w:style w:type="character" w:customStyle="1" w:styleId="37Arial15pt1ptExact">
    <w:name w:val="Основной текст (37) + Arial;15 pt;Интервал 1 pt Exact"/>
    <w:basedOn w:val="375"/>
    <w:qFormat/>
    <w:rsid w:val="00FF67BE"/>
    <w:rPr>
      <w:rFonts w:ascii="Arial" w:hAnsi="Arial"/>
      <w:i/>
      <w:color w:val="000000"/>
      <w:sz w:val="30"/>
      <w:szCs w:val="16"/>
      <w:shd w:val="clear" w:color="auto" w:fill="FFFFFF"/>
    </w:rPr>
  </w:style>
  <w:style w:type="character" w:customStyle="1" w:styleId="49-2ptExact">
    <w:name w:val="Основной текст (49) + Интервал -2 pt Exact"/>
    <w:basedOn w:val="49Exact"/>
    <w:qFormat/>
    <w:rsid w:val="00FF67BE"/>
    <w:rPr>
      <w:rFonts w:ascii="Arial" w:eastAsia="Times New Roman" w:hAnsi="Arial" w:cs="Times New Roman"/>
      <w:i/>
      <w:color w:val="000000"/>
      <w:spacing w:val="2"/>
      <w:sz w:val="20"/>
      <w:szCs w:val="20"/>
      <w:shd w:val="clear" w:color="auto" w:fill="FFFFFF"/>
      <w:lang w:eastAsia="ru-RU"/>
    </w:rPr>
  </w:style>
  <w:style w:type="character" w:customStyle="1" w:styleId="360ptExact0">
    <w:name w:val="Основной текст (36) + Интервал 0 pt Exact"/>
    <w:basedOn w:val="360"/>
    <w:qFormat/>
    <w:rsid w:val="00FF67BE"/>
    <w:rPr>
      <w:rFonts w:ascii="Arial" w:eastAsia="Arial" w:hAnsi="Arial" w:cs="Arial"/>
      <w:b w:val="0"/>
      <w:bCs w:val="0"/>
      <w:i/>
      <w:color w:val="000000"/>
      <w:sz w:val="36"/>
      <w:szCs w:val="8"/>
      <w:shd w:val="clear" w:color="auto" w:fill="FFFFFF"/>
    </w:rPr>
  </w:style>
  <w:style w:type="character" w:customStyle="1" w:styleId="3614pt-1ptExact">
    <w:name w:val="Основной текст (36) + 14 pt;Не курсив;Интервал -1 pt Exact"/>
    <w:basedOn w:val="360"/>
    <w:qFormat/>
    <w:rsid w:val="00FF67BE"/>
    <w:rPr>
      <w:rFonts w:ascii="Arial" w:eastAsia="Arial" w:hAnsi="Arial" w:cs="Arial"/>
      <w:b w:val="0"/>
      <w:bCs w:val="0"/>
      <w:i/>
      <w:color w:val="000000"/>
      <w:sz w:val="28"/>
      <w:szCs w:val="8"/>
      <w:shd w:val="clear" w:color="auto" w:fill="FFFFFF"/>
    </w:rPr>
  </w:style>
  <w:style w:type="character" w:customStyle="1" w:styleId="53-1ptExact">
    <w:name w:val="Основной текст (53) + Интервал -1 pt Exact"/>
    <w:basedOn w:val="53Exact"/>
    <w:qFormat/>
    <w:rsid w:val="00FF67BE"/>
    <w:rPr>
      <w:rFonts w:ascii="Arial" w:eastAsia="Times New Roman" w:hAnsi="Arial" w:cs="Times New Roman"/>
      <w:color w:val="000000"/>
      <w:sz w:val="28"/>
      <w:szCs w:val="20"/>
      <w:shd w:val="clear" w:color="auto" w:fill="FFFFFF"/>
      <w:lang w:eastAsia="ru-RU"/>
    </w:rPr>
  </w:style>
  <w:style w:type="character" w:customStyle="1" w:styleId="5318ptExact">
    <w:name w:val="Основной текст (53) + 18 pt;Курсив Exact"/>
    <w:basedOn w:val="53Exact"/>
    <w:qFormat/>
    <w:rsid w:val="00FF67BE"/>
    <w:rPr>
      <w:rFonts w:ascii="Arial" w:eastAsia="Times New Roman" w:hAnsi="Arial" w:cs="Times New Roman"/>
      <w:i/>
      <w:color w:val="000000"/>
      <w:sz w:val="36"/>
      <w:szCs w:val="20"/>
      <w:shd w:val="clear" w:color="auto" w:fill="FFFFFF"/>
      <w:lang w:eastAsia="ru-RU"/>
    </w:rPr>
  </w:style>
  <w:style w:type="character" w:customStyle="1" w:styleId="80Exact">
    <w:name w:val="Основной текст (80) Exact"/>
    <w:basedOn w:val="ab"/>
    <w:link w:val="800"/>
    <w:qFormat/>
    <w:rsid w:val="00FF67BE"/>
    <w:rPr>
      <w:rFonts w:ascii="Arial" w:eastAsia="Times New Roman" w:hAnsi="Arial" w:cs="Times New Roman"/>
      <w:sz w:val="21"/>
      <w:szCs w:val="20"/>
      <w:shd w:val="clear" w:color="auto" w:fill="FFFFFF"/>
      <w:lang w:eastAsia="ru-RU"/>
    </w:rPr>
  </w:style>
  <w:style w:type="character" w:customStyle="1" w:styleId="8015pt0ptExact">
    <w:name w:val="Основной текст (80) + 15 pt;Курсив;Интервал 0 pt Exact"/>
    <w:basedOn w:val="80Exact"/>
    <w:qFormat/>
    <w:rsid w:val="00FF67BE"/>
    <w:rPr>
      <w:rFonts w:ascii="Arial" w:eastAsia="Times New Roman" w:hAnsi="Arial" w:cs="Times New Roman"/>
      <w:i/>
      <w:color w:val="000000"/>
      <w:sz w:val="30"/>
      <w:szCs w:val="20"/>
      <w:shd w:val="clear" w:color="auto" w:fill="FFFFFF"/>
      <w:lang w:eastAsia="ru-RU"/>
    </w:rPr>
  </w:style>
  <w:style w:type="character" w:customStyle="1" w:styleId="800ptExact">
    <w:name w:val="Основной текст (80) + Интервал 0 pt Exact"/>
    <w:basedOn w:val="80Exact"/>
    <w:qFormat/>
    <w:rsid w:val="00FF67BE"/>
    <w:rPr>
      <w:rFonts w:ascii="Arial" w:eastAsia="Times New Roman" w:hAnsi="Arial" w:cs="Times New Roman"/>
      <w:color w:val="000000"/>
      <w:sz w:val="21"/>
      <w:szCs w:val="20"/>
      <w:shd w:val="clear" w:color="auto" w:fill="FFFFFF"/>
      <w:lang w:eastAsia="ru-RU"/>
    </w:rPr>
  </w:style>
  <w:style w:type="character" w:customStyle="1" w:styleId="37Exact0">
    <w:name w:val="Основной текст (37) + Малые прописные Exact"/>
    <w:basedOn w:val="375"/>
    <w:qFormat/>
    <w:rsid w:val="00FF67BE"/>
    <w:rPr>
      <w:rFonts w:ascii="Sylfaen" w:hAnsi="Sylfaen"/>
      <w:i/>
      <w:color w:val="000000"/>
      <w:sz w:val="13"/>
      <w:szCs w:val="16"/>
      <w:shd w:val="clear" w:color="auto" w:fill="FFFFFF"/>
    </w:rPr>
  </w:style>
  <w:style w:type="character" w:customStyle="1" w:styleId="7Exact0">
    <w:name w:val="Подпись к картинке (7) Exact"/>
    <w:basedOn w:val="ab"/>
    <w:link w:val="7f1"/>
    <w:qFormat/>
    <w:rsid w:val="00FF67BE"/>
    <w:rPr>
      <w:rFonts w:ascii="Sylfaen" w:eastAsia="Times New Roman" w:hAnsi="Sylfaen" w:cs="Times New Roman"/>
      <w:sz w:val="14"/>
      <w:szCs w:val="20"/>
      <w:shd w:val="clear" w:color="auto" w:fill="FFFFFF"/>
      <w:lang w:eastAsia="ru-RU"/>
    </w:rPr>
  </w:style>
  <w:style w:type="character" w:customStyle="1" w:styleId="765ptExact">
    <w:name w:val="Подпись к картинке (7) + 6;5 pt;Курсив Exact"/>
    <w:basedOn w:val="7Exact0"/>
    <w:qFormat/>
    <w:rsid w:val="00FF67BE"/>
    <w:rPr>
      <w:rFonts w:ascii="Sylfaen" w:eastAsia="Times New Roman" w:hAnsi="Sylfaen" w:cs="Times New Roman"/>
      <w:i/>
      <w:color w:val="000000"/>
      <w:sz w:val="13"/>
      <w:szCs w:val="20"/>
      <w:shd w:val="clear" w:color="auto" w:fill="FFFFFF"/>
      <w:lang w:eastAsia="ru-RU"/>
    </w:rPr>
  </w:style>
  <w:style w:type="character" w:customStyle="1" w:styleId="8Exact0">
    <w:name w:val="Подпись к картинке (8) Exact"/>
    <w:basedOn w:val="ab"/>
    <w:link w:val="8e"/>
    <w:qFormat/>
    <w:rsid w:val="00FF67BE"/>
    <w:rPr>
      <w:rFonts w:ascii="Sylfaen" w:eastAsia="Times New Roman" w:hAnsi="Sylfaen" w:cs="Times New Roman"/>
      <w:i/>
      <w:sz w:val="13"/>
      <w:szCs w:val="20"/>
      <w:shd w:val="clear" w:color="auto" w:fill="FFFFFF"/>
      <w:lang w:eastAsia="ru-RU"/>
    </w:rPr>
  </w:style>
  <w:style w:type="character" w:customStyle="1" w:styleId="8Arial15ptExact">
    <w:name w:val="Подпись к картинке (8) + Arial;15 pt Exact"/>
    <w:basedOn w:val="8Exact0"/>
    <w:qFormat/>
    <w:rsid w:val="00FF67BE"/>
    <w:rPr>
      <w:rFonts w:ascii="Arial" w:eastAsia="Times New Roman" w:hAnsi="Arial" w:cs="Times New Roman"/>
      <w:i/>
      <w:color w:val="000000"/>
      <w:sz w:val="30"/>
      <w:szCs w:val="20"/>
      <w:shd w:val="clear" w:color="auto" w:fill="FFFFFF"/>
      <w:lang w:eastAsia="ru-RU"/>
    </w:rPr>
  </w:style>
  <w:style w:type="character" w:customStyle="1" w:styleId="87ptExact">
    <w:name w:val="Подпись к картинке (8) + 7 pt;Не курсив Exact"/>
    <w:basedOn w:val="8Exact0"/>
    <w:qFormat/>
    <w:rsid w:val="00FF67BE"/>
    <w:rPr>
      <w:rFonts w:ascii="Sylfaen" w:eastAsia="Times New Roman" w:hAnsi="Sylfaen" w:cs="Times New Roman"/>
      <w:i/>
      <w:color w:val="000000"/>
      <w:sz w:val="14"/>
      <w:szCs w:val="20"/>
      <w:shd w:val="clear" w:color="auto" w:fill="FFFFFF"/>
      <w:lang w:eastAsia="ru-RU"/>
    </w:rPr>
  </w:style>
  <w:style w:type="character" w:customStyle="1" w:styleId="8Arial105ptExact">
    <w:name w:val="Подпись к картинке (8) + Arial;10;5 pt;Не курсив Exact"/>
    <w:basedOn w:val="8Exact0"/>
    <w:qFormat/>
    <w:rsid w:val="00FF67BE"/>
    <w:rPr>
      <w:rFonts w:ascii="Arial" w:eastAsia="Times New Roman" w:hAnsi="Arial" w:cs="Times New Roman"/>
      <w:i/>
      <w:color w:val="000000"/>
      <w:sz w:val="21"/>
      <w:szCs w:val="20"/>
      <w:shd w:val="clear" w:color="auto" w:fill="FFFFFF"/>
      <w:lang w:eastAsia="ru-RU"/>
    </w:rPr>
  </w:style>
  <w:style w:type="character" w:customStyle="1" w:styleId="100ptExact">
    <w:name w:val="Основной текст (10) + Интервал 0 pt Exact"/>
    <w:basedOn w:val="108"/>
    <w:qFormat/>
    <w:rsid w:val="00FF67BE"/>
    <w:rPr>
      <w:rFonts w:ascii="Arial" w:eastAsia="Times New Roman" w:hAnsi="Arial" w:cs="Times New Roman"/>
      <w:color w:val="000000"/>
      <w:sz w:val="16"/>
      <w:szCs w:val="20"/>
      <w:shd w:val="clear" w:color="auto" w:fill="FFFFFF"/>
      <w:lang w:eastAsia="ru-RU"/>
    </w:rPr>
  </w:style>
  <w:style w:type="character" w:customStyle="1" w:styleId="2815ptExact">
    <w:name w:val="Основной текст (28) + 15 pt Exact"/>
    <w:basedOn w:val="284"/>
    <w:qFormat/>
    <w:rsid w:val="00FF67BE"/>
    <w:rPr>
      <w:rFonts w:ascii="Arial" w:hAnsi="Arial"/>
      <w:i/>
      <w:color w:val="000000"/>
      <w:sz w:val="30"/>
      <w:shd w:val="clear" w:color="auto" w:fill="FFFFFF"/>
    </w:rPr>
  </w:style>
  <w:style w:type="character" w:customStyle="1" w:styleId="80Sylfaen65pt0ptExact">
    <w:name w:val="Основной текст (80) + Sylfaen;6;5 pt;Курсив;Интервал 0 pt Exact"/>
    <w:basedOn w:val="80Exact"/>
    <w:qFormat/>
    <w:rsid w:val="00FF67BE"/>
    <w:rPr>
      <w:rFonts w:ascii="Sylfaen" w:eastAsia="Times New Roman" w:hAnsi="Sylfaen" w:cs="Times New Roman"/>
      <w:i/>
      <w:color w:val="000000"/>
      <w:sz w:val="13"/>
      <w:szCs w:val="20"/>
      <w:shd w:val="clear" w:color="auto" w:fill="FFFFFF"/>
      <w:lang w:eastAsia="ru-RU"/>
    </w:rPr>
  </w:style>
  <w:style w:type="character" w:customStyle="1" w:styleId="80Sylfaen15pt0ptExact">
    <w:name w:val="Основной текст (80) + Sylfaen;15 pt;Курсив;Интервал 0 pt Exact"/>
    <w:basedOn w:val="80Exact"/>
    <w:qFormat/>
    <w:rsid w:val="00FF67BE"/>
    <w:rPr>
      <w:rFonts w:ascii="Sylfaen" w:eastAsia="Times New Roman" w:hAnsi="Sylfaen" w:cs="Times New Roman"/>
      <w:i/>
      <w:color w:val="000000"/>
      <w:sz w:val="30"/>
      <w:szCs w:val="20"/>
      <w:shd w:val="clear" w:color="auto" w:fill="FFFFFF"/>
      <w:lang w:eastAsia="ru-RU"/>
    </w:rPr>
  </w:style>
  <w:style w:type="character" w:customStyle="1" w:styleId="3715ptExact">
    <w:name w:val="Основной текст (37) + 15 pt Exact"/>
    <w:basedOn w:val="375"/>
    <w:qFormat/>
    <w:rsid w:val="00FF67BE"/>
    <w:rPr>
      <w:rFonts w:ascii="Sylfaen" w:hAnsi="Sylfaen"/>
      <w:i/>
      <w:color w:val="000000"/>
      <w:sz w:val="30"/>
      <w:szCs w:val="16"/>
      <w:shd w:val="clear" w:color="auto" w:fill="FFFFFF"/>
    </w:rPr>
  </w:style>
  <w:style w:type="character" w:customStyle="1" w:styleId="37Arial15ptExact">
    <w:name w:val="Основной текст (37) + Arial;15 pt Exact"/>
    <w:basedOn w:val="375"/>
    <w:qFormat/>
    <w:rsid w:val="00FF67BE"/>
    <w:rPr>
      <w:rFonts w:ascii="Arial" w:hAnsi="Arial"/>
      <w:i/>
      <w:color w:val="000000"/>
      <w:sz w:val="30"/>
      <w:szCs w:val="16"/>
      <w:shd w:val="clear" w:color="auto" w:fill="FFFFFF"/>
    </w:rPr>
  </w:style>
  <w:style w:type="character" w:customStyle="1" w:styleId="37Arial10ptExact">
    <w:name w:val="Основной текст (37) + Arial;10 pt;Не курсив Exact"/>
    <w:basedOn w:val="375"/>
    <w:qFormat/>
    <w:rsid w:val="00FF67BE"/>
    <w:rPr>
      <w:rFonts w:ascii="Arial" w:hAnsi="Arial"/>
      <w:i/>
      <w:color w:val="000000"/>
      <w:sz w:val="20"/>
      <w:szCs w:val="16"/>
      <w:shd w:val="clear" w:color="auto" w:fill="FFFFFF"/>
    </w:rPr>
  </w:style>
  <w:style w:type="character" w:customStyle="1" w:styleId="965ptExact">
    <w:name w:val="Основной текст (9) + 6;5 pt;Курсив Exact"/>
    <w:basedOn w:val="9Exact"/>
    <w:qFormat/>
    <w:rsid w:val="00FF67BE"/>
    <w:rPr>
      <w:rFonts w:ascii="Sylfaen" w:eastAsia="Times New Roman" w:hAnsi="Sylfaen" w:cs="Times New Roman"/>
      <w:i/>
      <w:color w:val="000000"/>
      <w:spacing w:val="-2"/>
      <w:sz w:val="13"/>
      <w:szCs w:val="20"/>
      <w:shd w:val="clear" w:color="auto" w:fill="FFFFFF"/>
      <w:lang w:eastAsia="ru-RU"/>
    </w:rPr>
  </w:style>
  <w:style w:type="character" w:customStyle="1" w:styleId="83Exact">
    <w:name w:val="Основной текст (83) Exact"/>
    <w:basedOn w:val="ab"/>
    <w:link w:val="832"/>
    <w:qFormat/>
    <w:rsid w:val="00FF67BE"/>
    <w:rPr>
      <w:rFonts w:ascii="Arial" w:eastAsia="Times New Roman" w:hAnsi="Arial" w:cs="Times New Roman"/>
      <w:sz w:val="17"/>
      <w:szCs w:val="20"/>
      <w:shd w:val="clear" w:color="auto" w:fill="FFFFFF"/>
      <w:lang w:eastAsia="ru-RU"/>
    </w:rPr>
  </w:style>
  <w:style w:type="character" w:customStyle="1" w:styleId="83Exact0">
    <w:name w:val="Основной текст (83) + Малые прописные Exact"/>
    <w:basedOn w:val="83Exact"/>
    <w:qFormat/>
    <w:rsid w:val="00FF67BE"/>
    <w:rPr>
      <w:rFonts w:ascii="Arial" w:eastAsia="Times New Roman" w:hAnsi="Arial" w:cs="Times New Roman"/>
      <w:color w:val="000000"/>
      <w:sz w:val="17"/>
      <w:szCs w:val="20"/>
      <w:shd w:val="clear" w:color="auto" w:fill="FFFFFF"/>
      <w:lang w:eastAsia="ru-RU"/>
    </w:rPr>
  </w:style>
  <w:style w:type="character" w:customStyle="1" w:styleId="305pt0ptExact">
    <w:name w:val="Основной текст (30) + 5 pt;Курсив;Интервал 0 pt Exact"/>
    <w:basedOn w:val="300"/>
    <w:qFormat/>
    <w:rsid w:val="00FF67BE"/>
    <w:rPr>
      <w:rFonts w:ascii="Arial" w:eastAsia="Times New Roman" w:hAnsi="Arial" w:cs="Times New Roman"/>
      <w:i/>
      <w:sz w:val="10"/>
      <w:szCs w:val="20"/>
      <w:shd w:val="clear" w:color="auto" w:fill="FFFFFF"/>
      <w:lang w:eastAsia="ru-RU"/>
    </w:rPr>
  </w:style>
  <w:style w:type="character" w:customStyle="1" w:styleId="405pt0ptExact">
    <w:name w:val="Основной текст (40) + 5 pt;Курсив;Интервал 0 pt Exact"/>
    <w:basedOn w:val="401"/>
    <w:qFormat/>
    <w:rsid w:val="00FF67BE"/>
    <w:rPr>
      <w:rFonts w:ascii="Arial" w:eastAsia="Times New Roman" w:hAnsi="Arial" w:cs="Times New Roman"/>
      <w:i/>
      <w:caps w:val="0"/>
      <w:color w:val="000000"/>
      <w:sz w:val="10"/>
      <w:szCs w:val="20"/>
      <w:shd w:val="clear" w:color="auto" w:fill="FFFFFF"/>
      <w:lang w:eastAsia="ru-RU"/>
    </w:rPr>
  </w:style>
  <w:style w:type="character" w:customStyle="1" w:styleId="82Exact">
    <w:name w:val="Основной текст (82) Exact"/>
    <w:basedOn w:val="ab"/>
    <w:qFormat/>
    <w:rsid w:val="00FF67BE"/>
    <w:rPr>
      <w:rFonts w:ascii="Arial" w:hAnsi="Arial"/>
      <w:b w:val="0"/>
      <w:i/>
      <w:caps w:val="0"/>
      <w:strike w:val="0"/>
      <w:sz w:val="10"/>
      <w:u w:val="none"/>
    </w:rPr>
  </w:style>
  <w:style w:type="character" w:customStyle="1" w:styleId="84Exact">
    <w:name w:val="Основной текст (84) Exact"/>
    <w:basedOn w:val="ab"/>
    <w:qFormat/>
    <w:rsid w:val="00FF67BE"/>
    <w:rPr>
      <w:rFonts w:ascii="Sylfaen" w:hAnsi="Sylfaen"/>
      <w:b/>
      <w:i w:val="0"/>
      <w:caps w:val="0"/>
      <w:strike w:val="0"/>
      <w:sz w:val="21"/>
      <w:u w:val="none"/>
    </w:rPr>
  </w:style>
  <w:style w:type="character" w:customStyle="1" w:styleId="84Arial0ptExact">
    <w:name w:val="Основной текст (84) + Arial;Не полужирный;Интервал 0 pt Exact"/>
    <w:basedOn w:val="843"/>
    <w:qFormat/>
    <w:rsid w:val="00FF67BE"/>
    <w:rPr>
      <w:rFonts w:ascii="Arial" w:hAnsi="Arial"/>
      <w:sz w:val="21"/>
      <w:shd w:val="clear" w:color="auto" w:fill="FFFFFF"/>
    </w:rPr>
  </w:style>
  <w:style w:type="character" w:customStyle="1" w:styleId="40Sylfaen105pt1ptExact">
    <w:name w:val="Основной текст (40) + Sylfaen;10;5 pt;Полужирный;Интервал 1 pt Exact"/>
    <w:basedOn w:val="401"/>
    <w:qFormat/>
    <w:rsid w:val="00FF67BE"/>
    <w:rPr>
      <w:rFonts w:ascii="Sylfaen" w:eastAsia="Times New Roman" w:hAnsi="Sylfaen" w:cs="Times New Roman"/>
      <w:i w:val="0"/>
      <w:caps w:val="0"/>
      <w:color w:val="000000"/>
      <w:sz w:val="21"/>
      <w:szCs w:val="20"/>
      <w:shd w:val="clear" w:color="auto" w:fill="FFFFFF"/>
      <w:lang w:eastAsia="ru-RU"/>
    </w:rPr>
  </w:style>
  <w:style w:type="character" w:customStyle="1" w:styleId="40105ptExact">
    <w:name w:val="Основной текст (40) + 10;5 pt Exact"/>
    <w:basedOn w:val="401"/>
    <w:qFormat/>
    <w:rsid w:val="00FF67BE"/>
    <w:rPr>
      <w:rFonts w:ascii="Arial" w:eastAsia="Times New Roman" w:hAnsi="Arial" w:cs="Times New Roman"/>
      <w:i w:val="0"/>
      <w:caps w:val="0"/>
      <w:color w:val="000000"/>
      <w:sz w:val="21"/>
      <w:szCs w:val="20"/>
      <w:shd w:val="clear" w:color="auto" w:fill="FFFFFF"/>
      <w:lang w:eastAsia="ru-RU"/>
    </w:rPr>
  </w:style>
  <w:style w:type="character" w:customStyle="1" w:styleId="86Exact">
    <w:name w:val="Основной текст (86) Exact"/>
    <w:basedOn w:val="ab"/>
    <w:link w:val="860"/>
    <w:qFormat/>
    <w:rsid w:val="00FF67BE"/>
    <w:rPr>
      <w:rFonts w:ascii="Lucida Sans Unicode" w:eastAsia="Times New Roman" w:hAnsi="Lucida Sans Unicode" w:cs="Times New Roman"/>
      <w:i/>
      <w:sz w:val="19"/>
      <w:szCs w:val="20"/>
      <w:shd w:val="clear" w:color="auto" w:fill="FFFFFF"/>
      <w:lang w:eastAsia="ru-RU"/>
    </w:rPr>
  </w:style>
  <w:style w:type="character" w:customStyle="1" w:styleId="85Exact">
    <w:name w:val="Основной текст (85) Exact"/>
    <w:basedOn w:val="ab"/>
    <w:qFormat/>
    <w:rsid w:val="00FF67BE"/>
    <w:rPr>
      <w:rFonts w:ascii="Arial" w:hAnsi="Arial"/>
      <w:b w:val="0"/>
      <w:i w:val="0"/>
      <w:caps w:val="0"/>
      <w:strike w:val="0"/>
      <w:sz w:val="13"/>
      <w:u w:val="none"/>
    </w:rPr>
  </w:style>
  <w:style w:type="character" w:customStyle="1" w:styleId="85Sylfaen7pt120Exact">
    <w:name w:val="Основной текст (85) + Sylfaen;7 pt;Курсив;Масштаб 120% Exact"/>
    <w:basedOn w:val="852"/>
    <w:qFormat/>
    <w:rsid w:val="00FF67BE"/>
    <w:rPr>
      <w:rFonts w:ascii="Sylfaen" w:hAnsi="Sylfaen"/>
      <w:i/>
      <w:sz w:val="14"/>
      <w:shd w:val="clear" w:color="auto" w:fill="FFFFFF"/>
    </w:rPr>
  </w:style>
  <w:style w:type="character" w:customStyle="1" w:styleId="87Exact">
    <w:name w:val="Основной текст (87) Exact"/>
    <w:basedOn w:val="ab"/>
    <w:link w:val="872"/>
    <w:qFormat/>
    <w:rsid w:val="00FF67BE"/>
    <w:rPr>
      <w:rFonts w:ascii="Sylfaen" w:eastAsia="Times New Roman" w:hAnsi="Sylfaen" w:cs="Times New Roman"/>
      <w:i/>
      <w:sz w:val="14"/>
      <w:szCs w:val="20"/>
      <w:shd w:val="clear" w:color="auto" w:fill="FFFFFF"/>
      <w:lang w:eastAsia="ru-RU"/>
    </w:rPr>
  </w:style>
  <w:style w:type="character" w:customStyle="1" w:styleId="87Arial10pt100Exact">
    <w:name w:val="Основной текст (87) + Arial;10 pt;Не курсив;Масштаб 100% Exact"/>
    <w:basedOn w:val="87Exact"/>
    <w:qFormat/>
    <w:rsid w:val="00FF67BE"/>
    <w:rPr>
      <w:rFonts w:ascii="Arial" w:eastAsia="Times New Roman" w:hAnsi="Arial" w:cs="Times New Roman"/>
      <w:i/>
      <w:color w:val="000000"/>
      <w:sz w:val="20"/>
      <w:szCs w:val="20"/>
      <w:shd w:val="clear" w:color="auto" w:fill="FFFFFF"/>
      <w:lang w:eastAsia="ru-RU"/>
    </w:rPr>
  </w:style>
  <w:style w:type="character" w:customStyle="1" w:styleId="88Exact">
    <w:name w:val="Основной текст (88) Exact"/>
    <w:basedOn w:val="ab"/>
    <w:link w:val="880"/>
    <w:qFormat/>
    <w:rsid w:val="00FF67BE"/>
    <w:rPr>
      <w:rFonts w:ascii="Times New Roman" w:eastAsia="Times New Roman" w:hAnsi="Times New Roman" w:cs="Times New Roman"/>
      <w:i/>
      <w:sz w:val="14"/>
      <w:szCs w:val="20"/>
      <w:shd w:val="clear" w:color="auto" w:fill="FFFFFF"/>
      <w:lang w:eastAsia="ru-RU"/>
    </w:rPr>
  </w:style>
  <w:style w:type="character" w:customStyle="1" w:styleId="89Exact">
    <w:name w:val="Основной текст (89) Exact"/>
    <w:basedOn w:val="ab"/>
    <w:link w:val="890"/>
    <w:qFormat/>
    <w:rsid w:val="00FF67BE"/>
    <w:rPr>
      <w:rFonts w:ascii="Arial" w:eastAsia="Times New Roman" w:hAnsi="Arial" w:cs="Times New Roman"/>
      <w:i/>
      <w:sz w:val="28"/>
      <w:szCs w:val="20"/>
      <w:shd w:val="clear" w:color="auto" w:fill="FFFFFF"/>
      <w:lang w:eastAsia="ru-RU"/>
    </w:rPr>
  </w:style>
  <w:style w:type="character" w:customStyle="1" w:styleId="90Exact">
    <w:name w:val="Основной текст (90) Exact"/>
    <w:basedOn w:val="ab"/>
    <w:link w:val="900"/>
    <w:qFormat/>
    <w:rsid w:val="00FF67BE"/>
    <w:rPr>
      <w:rFonts w:ascii="Arial" w:eastAsia="Times New Roman" w:hAnsi="Arial" w:cs="Times New Roman"/>
      <w:sz w:val="10"/>
      <w:szCs w:val="20"/>
      <w:shd w:val="clear" w:color="auto" w:fill="FFFFFF"/>
      <w:lang w:eastAsia="ru-RU"/>
    </w:rPr>
  </w:style>
  <w:style w:type="character" w:customStyle="1" w:styleId="90Sylfaen65ptExact">
    <w:name w:val="Основной текст (90) + Sylfaen;6;5 pt;Курсив Exact"/>
    <w:basedOn w:val="90Exact"/>
    <w:qFormat/>
    <w:rsid w:val="00FF67BE"/>
    <w:rPr>
      <w:rFonts w:ascii="Sylfaen" w:eastAsia="Times New Roman" w:hAnsi="Sylfaen" w:cs="Times New Roman"/>
      <w:i/>
      <w:color w:val="000000"/>
      <w:sz w:val="13"/>
      <w:szCs w:val="20"/>
      <w:shd w:val="clear" w:color="auto" w:fill="FFFFFF"/>
      <w:lang w:eastAsia="ru-RU"/>
    </w:rPr>
  </w:style>
  <w:style w:type="character" w:customStyle="1" w:styleId="90Sylfaen7ptExact">
    <w:name w:val="Основной текст (90) + Sylfaen;7 pt Exact"/>
    <w:basedOn w:val="90Exact"/>
    <w:qFormat/>
    <w:rsid w:val="00FF67BE"/>
    <w:rPr>
      <w:rFonts w:ascii="Sylfaen" w:eastAsia="Times New Roman" w:hAnsi="Sylfaen" w:cs="Times New Roman"/>
      <w:color w:val="000000"/>
      <w:sz w:val="14"/>
      <w:szCs w:val="20"/>
      <w:shd w:val="clear" w:color="auto" w:fill="FFFFFF"/>
      <w:lang w:eastAsia="ru-RU"/>
    </w:rPr>
  </w:style>
  <w:style w:type="character" w:customStyle="1" w:styleId="91Exact">
    <w:name w:val="Основной текст (91) Exact"/>
    <w:basedOn w:val="ab"/>
    <w:link w:val="91b"/>
    <w:qFormat/>
    <w:rsid w:val="00FF67BE"/>
    <w:rPr>
      <w:rFonts w:ascii="Arial" w:eastAsia="Times New Roman" w:hAnsi="Arial" w:cs="Times New Roman"/>
      <w:szCs w:val="20"/>
      <w:shd w:val="clear" w:color="auto" w:fill="FFFFFF"/>
      <w:lang w:eastAsia="ru-RU"/>
    </w:rPr>
  </w:style>
  <w:style w:type="character" w:customStyle="1" w:styleId="9114pt0ptExact">
    <w:name w:val="Основной текст (91) + 14 pt;Курсив;Интервал 0 pt Exact"/>
    <w:basedOn w:val="91Exact"/>
    <w:qFormat/>
    <w:rsid w:val="00FF67BE"/>
    <w:rPr>
      <w:rFonts w:ascii="Arial" w:eastAsia="Times New Roman" w:hAnsi="Arial" w:cs="Times New Roman"/>
      <w:i/>
      <w:color w:val="000000"/>
      <w:sz w:val="28"/>
      <w:szCs w:val="20"/>
      <w:shd w:val="clear" w:color="auto" w:fill="FFFFFF"/>
      <w:lang w:eastAsia="ru-RU"/>
    </w:rPr>
  </w:style>
  <w:style w:type="character" w:customStyle="1" w:styleId="37Arial5ptExact">
    <w:name w:val="Основной текст (37) + Arial;5 pt;Не курсив Exact"/>
    <w:basedOn w:val="375"/>
    <w:qFormat/>
    <w:rsid w:val="00FF67BE"/>
    <w:rPr>
      <w:rFonts w:ascii="Arial" w:hAnsi="Arial"/>
      <w:i/>
      <w:color w:val="000000"/>
      <w:sz w:val="10"/>
      <w:szCs w:val="16"/>
      <w:shd w:val="clear" w:color="auto" w:fill="FFFFFF"/>
    </w:rPr>
  </w:style>
  <w:style w:type="character" w:customStyle="1" w:styleId="37Arial11ptExact">
    <w:name w:val="Основной текст (37) + Arial;11 pt;Не курсив Exact"/>
    <w:basedOn w:val="375"/>
    <w:qFormat/>
    <w:rsid w:val="00FF67BE"/>
    <w:rPr>
      <w:rFonts w:ascii="Arial" w:hAnsi="Arial"/>
      <w:i/>
      <w:color w:val="000000"/>
      <w:sz w:val="22"/>
      <w:szCs w:val="16"/>
      <w:shd w:val="clear" w:color="auto" w:fill="FFFFFF"/>
    </w:rPr>
  </w:style>
  <w:style w:type="character" w:customStyle="1" w:styleId="37Arial14pt0ptExact">
    <w:name w:val="Основной текст (37) + Arial;14 pt;Интервал 0 pt Exact"/>
    <w:basedOn w:val="375"/>
    <w:qFormat/>
    <w:rsid w:val="00FF67BE"/>
    <w:rPr>
      <w:rFonts w:ascii="Arial" w:hAnsi="Arial"/>
      <w:i/>
      <w:color w:val="000000"/>
      <w:sz w:val="28"/>
      <w:szCs w:val="16"/>
      <w:shd w:val="clear" w:color="auto" w:fill="FFFFFF"/>
    </w:rPr>
  </w:style>
  <w:style w:type="character" w:customStyle="1" w:styleId="93Exact">
    <w:name w:val="Основной текст (93) Exact"/>
    <w:basedOn w:val="ab"/>
    <w:link w:val="932"/>
    <w:qFormat/>
    <w:rsid w:val="00FF67BE"/>
    <w:rPr>
      <w:rFonts w:ascii="Corbel" w:eastAsia="Times New Roman" w:hAnsi="Corbel" w:cs="Times New Roman"/>
      <w:i/>
      <w:sz w:val="38"/>
      <w:szCs w:val="20"/>
      <w:shd w:val="clear" w:color="auto" w:fill="FFFFFF"/>
      <w:lang w:eastAsia="ru-RU"/>
    </w:rPr>
  </w:style>
  <w:style w:type="character" w:customStyle="1" w:styleId="93Verdana85pt2ptExact">
    <w:name w:val="Основной текст (93) + Verdana;8;5 pt;Полужирный;Не курсив;Интервал 2 pt Exact"/>
    <w:basedOn w:val="93Exact"/>
    <w:qFormat/>
    <w:rsid w:val="00FF67BE"/>
    <w:rPr>
      <w:rFonts w:ascii="Verdana" w:eastAsia="Times New Roman" w:hAnsi="Verdana" w:cs="Times New Roman"/>
      <w:i/>
      <w:color w:val="000000"/>
      <w:sz w:val="17"/>
      <w:szCs w:val="20"/>
      <w:shd w:val="clear" w:color="auto" w:fill="FFFFFF"/>
      <w:lang w:eastAsia="ru-RU"/>
    </w:rPr>
  </w:style>
  <w:style w:type="character" w:customStyle="1" w:styleId="93ArialNarrow4ptExact">
    <w:name w:val="Основной текст (93) + Arial Narrow;4 pt;Не курсив Exact"/>
    <w:basedOn w:val="93Exact"/>
    <w:qFormat/>
    <w:rsid w:val="00FF67BE"/>
    <w:rPr>
      <w:rFonts w:ascii="Arial Narrow" w:eastAsia="Times New Roman" w:hAnsi="Arial Narrow" w:cs="Times New Roman"/>
      <w:i/>
      <w:color w:val="000000"/>
      <w:sz w:val="8"/>
      <w:szCs w:val="20"/>
      <w:shd w:val="clear" w:color="auto" w:fill="FFFFFF"/>
      <w:lang w:eastAsia="ru-RU"/>
    </w:rPr>
  </w:style>
  <w:style w:type="character" w:customStyle="1" w:styleId="94Exact">
    <w:name w:val="Основной текст (94) Exact"/>
    <w:basedOn w:val="ab"/>
    <w:link w:val="942"/>
    <w:qFormat/>
    <w:rsid w:val="00FF67BE"/>
    <w:rPr>
      <w:rFonts w:ascii="Arial" w:eastAsia="Times New Roman" w:hAnsi="Arial" w:cs="Times New Roman"/>
      <w:sz w:val="21"/>
      <w:szCs w:val="20"/>
      <w:shd w:val="clear" w:color="auto" w:fill="FFFFFF"/>
      <w:lang w:eastAsia="ru-RU"/>
    </w:rPr>
  </w:style>
  <w:style w:type="character" w:customStyle="1" w:styleId="94Corbel19ptExact">
    <w:name w:val="Основной текст (94) + Corbel;19 pt;Курсив Exact"/>
    <w:basedOn w:val="94Exact"/>
    <w:qFormat/>
    <w:rsid w:val="00FF67BE"/>
    <w:rPr>
      <w:rFonts w:ascii="Corbel" w:eastAsia="Times New Roman" w:hAnsi="Corbel" w:cs="Times New Roman"/>
      <w:i/>
      <w:color w:val="000000"/>
      <w:sz w:val="38"/>
      <w:szCs w:val="20"/>
      <w:shd w:val="clear" w:color="auto" w:fill="FFFFFF"/>
      <w:lang w:eastAsia="ru-RU"/>
    </w:rPr>
  </w:style>
  <w:style w:type="character" w:customStyle="1" w:styleId="948ptExact">
    <w:name w:val="Основной текст (94) + 8 pt;Курсив Exact"/>
    <w:basedOn w:val="94Exact"/>
    <w:qFormat/>
    <w:rsid w:val="00FF67BE"/>
    <w:rPr>
      <w:rFonts w:ascii="Arial" w:eastAsia="Times New Roman" w:hAnsi="Arial" w:cs="Times New Roman"/>
      <w:i/>
      <w:color w:val="000000"/>
      <w:sz w:val="16"/>
      <w:szCs w:val="20"/>
      <w:shd w:val="clear" w:color="auto" w:fill="FFFFFF"/>
      <w:lang w:eastAsia="ru-RU"/>
    </w:rPr>
  </w:style>
  <w:style w:type="character" w:customStyle="1" w:styleId="94Sylfaen1ptExact">
    <w:name w:val="Основной текст (94) + Sylfaen;Полужирный;Интервал 1 pt Exact"/>
    <w:basedOn w:val="94Exact"/>
    <w:qFormat/>
    <w:rsid w:val="00FF67BE"/>
    <w:rPr>
      <w:rFonts w:ascii="Sylfaen" w:eastAsia="Times New Roman" w:hAnsi="Sylfaen" w:cs="Times New Roman"/>
      <w:color w:val="000000"/>
      <w:sz w:val="21"/>
      <w:szCs w:val="20"/>
      <w:shd w:val="clear" w:color="auto" w:fill="FFFFFF"/>
      <w:lang w:eastAsia="ru-RU"/>
    </w:rPr>
  </w:style>
  <w:style w:type="character" w:customStyle="1" w:styleId="37-1ptExact">
    <w:name w:val="Основной текст (37) + Интервал -1 pt Exact"/>
    <w:basedOn w:val="375"/>
    <w:qFormat/>
    <w:rsid w:val="00FF67BE"/>
    <w:rPr>
      <w:rFonts w:ascii="Sylfaen" w:hAnsi="Sylfaen"/>
      <w:i/>
      <w:color w:val="000000"/>
      <w:sz w:val="13"/>
      <w:szCs w:val="16"/>
      <w:shd w:val="clear" w:color="auto" w:fill="FFFFFF"/>
    </w:rPr>
  </w:style>
  <w:style w:type="character" w:customStyle="1" w:styleId="37Arial6ptExact">
    <w:name w:val="Основной текст (37) + Arial;6 pt;Не курсив Exact"/>
    <w:basedOn w:val="375"/>
    <w:qFormat/>
    <w:rsid w:val="00FF67BE"/>
    <w:rPr>
      <w:rFonts w:ascii="Arial" w:hAnsi="Arial"/>
      <w:i/>
      <w:color w:val="000000"/>
      <w:sz w:val="12"/>
      <w:szCs w:val="16"/>
      <w:shd w:val="clear" w:color="auto" w:fill="FFFFFF"/>
    </w:rPr>
  </w:style>
  <w:style w:type="character" w:customStyle="1" w:styleId="823">
    <w:name w:val="Основной текст (82)_"/>
    <w:basedOn w:val="ab"/>
    <w:qFormat/>
    <w:rsid w:val="00FF67BE"/>
    <w:rPr>
      <w:rFonts w:ascii="Arial" w:hAnsi="Arial"/>
      <w:i/>
      <w:sz w:val="10"/>
      <w:shd w:val="clear" w:color="auto" w:fill="FFFFFF"/>
    </w:rPr>
  </w:style>
  <w:style w:type="character" w:customStyle="1" w:styleId="852">
    <w:name w:val="Основной текст (85)_"/>
    <w:basedOn w:val="ab"/>
    <w:qFormat/>
    <w:rsid w:val="00FF67BE"/>
    <w:rPr>
      <w:rFonts w:ascii="Arial" w:hAnsi="Arial"/>
      <w:sz w:val="13"/>
      <w:shd w:val="clear" w:color="auto" w:fill="FFFFFF"/>
    </w:rPr>
  </w:style>
  <w:style w:type="character" w:customStyle="1" w:styleId="843">
    <w:name w:val="Основной текст (84)_"/>
    <w:basedOn w:val="ab"/>
    <w:qFormat/>
    <w:rsid w:val="00FF67BE"/>
    <w:rPr>
      <w:rFonts w:ascii="Sylfaen" w:hAnsi="Sylfaen"/>
      <w:sz w:val="21"/>
      <w:shd w:val="clear" w:color="auto" w:fill="FFFFFF"/>
    </w:rPr>
  </w:style>
  <w:style w:type="character" w:customStyle="1" w:styleId="2Exact0">
    <w:name w:val="Подпись к картинке (2) Exact"/>
    <w:basedOn w:val="ab"/>
    <w:qFormat/>
    <w:rsid w:val="00FF67BE"/>
    <w:rPr>
      <w:rFonts w:ascii="Arial" w:hAnsi="Arial"/>
      <w:b w:val="0"/>
      <w:i w:val="0"/>
      <w:caps w:val="0"/>
      <w:strike w:val="0"/>
      <w:sz w:val="20"/>
      <w:u w:val="none"/>
    </w:rPr>
  </w:style>
  <w:style w:type="character" w:customStyle="1" w:styleId="550ptExact">
    <w:name w:val="Основной текст (55) + Интервал 0 pt Exact"/>
    <w:basedOn w:val="555"/>
    <w:qFormat/>
    <w:rsid w:val="00FF67BE"/>
    <w:rPr>
      <w:rFonts w:ascii="Arial" w:hAnsi="Arial"/>
      <w:sz w:val="23"/>
      <w:shd w:val="clear" w:color="auto" w:fill="FFFFFF"/>
    </w:rPr>
  </w:style>
  <w:style w:type="character" w:customStyle="1" w:styleId="555">
    <w:name w:val="Основной текст (55)_"/>
    <w:basedOn w:val="ab"/>
    <w:qFormat/>
    <w:rsid w:val="00FF67BE"/>
    <w:rPr>
      <w:rFonts w:ascii="Arial" w:hAnsi="Arial"/>
      <w:sz w:val="23"/>
      <w:shd w:val="clear" w:color="auto" w:fill="FFFFFF"/>
    </w:rPr>
  </w:style>
  <w:style w:type="character" w:customStyle="1" w:styleId="ListLabel1">
    <w:name w:val="ListLabel 1"/>
    <w:qFormat/>
    <w:rsid w:val="00FF67BE"/>
  </w:style>
  <w:style w:type="character" w:customStyle="1" w:styleId="ListLabel2">
    <w:name w:val="ListLabel 2"/>
    <w:qFormat/>
    <w:rsid w:val="00FF67BE"/>
  </w:style>
  <w:style w:type="character" w:customStyle="1" w:styleId="ListLabel3">
    <w:name w:val="ListLabel 3"/>
    <w:qFormat/>
    <w:rsid w:val="00FF67BE"/>
  </w:style>
  <w:style w:type="character" w:customStyle="1" w:styleId="ListLabel4">
    <w:name w:val="ListLabel 4"/>
    <w:qFormat/>
    <w:rsid w:val="00FF67BE"/>
  </w:style>
  <w:style w:type="character" w:customStyle="1" w:styleId="ListLabel5">
    <w:name w:val="ListLabel 5"/>
    <w:qFormat/>
    <w:rsid w:val="00FF67BE"/>
    <w:rPr>
      <w:b w:val="0"/>
      <w:i w:val="0"/>
      <w:caps w:val="0"/>
      <w:strike w:val="0"/>
      <w:color w:val="000000"/>
      <w:sz w:val="22"/>
      <w:u w:val="none"/>
    </w:rPr>
  </w:style>
  <w:style w:type="character" w:customStyle="1" w:styleId="ListLabel6">
    <w:name w:val="ListLabel 6"/>
    <w:qFormat/>
    <w:rsid w:val="00FF67BE"/>
    <w:rPr>
      <w:rFonts w:ascii="Times New Roman" w:hAnsi="Times New Roman"/>
      <w:b w:val="0"/>
      <w:i w:val="0"/>
      <w:caps w:val="0"/>
      <w:strike w:val="0"/>
      <w:color w:val="000000"/>
      <w:sz w:val="24"/>
      <w:u w:val="none"/>
    </w:rPr>
  </w:style>
  <w:style w:type="character" w:customStyle="1" w:styleId="ListLabel7">
    <w:name w:val="ListLabel 7"/>
    <w:qFormat/>
    <w:rsid w:val="00FF67BE"/>
  </w:style>
  <w:style w:type="character" w:customStyle="1" w:styleId="ListLabel8">
    <w:name w:val="ListLabel 8"/>
    <w:qFormat/>
    <w:rsid w:val="00FF67BE"/>
  </w:style>
  <w:style w:type="character" w:customStyle="1" w:styleId="ListLabel9">
    <w:name w:val="ListLabel 9"/>
    <w:qFormat/>
    <w:rsid w:val="00FF67BE"/>
  </w:style>
  <w:style w:type="character" w:customStyle="1" w:styleId="ListLabel10">
    <w:name w:val="ListLabel 10"/>
    <w:qFormat/>
    <w:rsid w:val="00FF67BE"/>
  </w:style>
  <w:style w:type="character" w:customStyle="1" w:styleId="ListLabel11">
    <w:name w:val="ListLabel 11"/>
    <w:qFormat/>
    <w:rsid w:val="00FF67BE"/>
  </w:style>
  <w:style w:type="character" w:customStyle="1" w:styleId="ListLabel12">
    <w:name w:val="ListLabel 12"/>
    <w:qFormat/>
    <w:rsid w:val="00FF67BE"/>
  </w:style>
  <w:style w:type="character" w:customStyle="1" w:styleId="ListLabel13">
    <w:name w:val="ListLabel 13"/>
    <w:qFormat/>
    <w:rsid w:val="00FF67BE"/>
  </w:style>
  <w:style w:type="character" w:customStyle="1" w:styleId="ListLabel14">
    <w:name w:val="ListLabel 14"/>
    <w:qFormat/>
    <w:rsid w:val="00FF67BE"/>
  </w:style>
  <w:style w:type="character" w:customStyle="1" w:styleId="ListLabel15">
    <w:name w:val="ListLabel 15"/>
    <w:qFormat/>
    <w:rsid w:val="00FF67BE"/>
  </w:style>
  <w:style w:type="character" w:customStyle="1" w:styleId="ListLabel16">
    <w:name w:val="ListLabel 16"/>
    <w:qFormat/>
    <w:rsid w:val="00FF67BE"/>
  </w:style>
  <w:style w:type="character" w:customStyle="1" w:styleId="ListLabel17">
    <w:name w:val="ListLabel 17"/>
    <w:qFormat/>
    <w:rsid w:val="00FF67BE"/>
  </w:style>
  <w:style w:type="character" w:customStyle="1" w:styleId="ListLabel18">
    <w:name w:val="ListLabel 18"/>
    <w:qFormat/>
    <w:rsid w:val="00FF67BE"/>
  </w:style>
  <w:style w:type="character" w:customStyle="1" w:styleId="ListLabel19">
    <w:name w:val="ListLabel 19"/>
    <w:qFormat/>
    <w:rsid w:val="00FF67BE"/>
  </w:style>
  <w:style w:type="character" w:customStyle="1" w:styleId="ListLabel20">
    <w:name w:val="ListLabel 20"/>
    <w:qFormat/>
    <w:rsid w:val="00FF67BE"/>
  </w:style>
  <w:style w:type="character" w:customStyle="1" w:styleId="ListLabel21">
    <w:name w:val="ListLabel 21"/>
    <w:qFormat/>
    <w:rsid w:val="00FF67BE"/>
  </w:style>
  <w:style w:type="character" w:customStyle="1" w:styleId="ListLabel22">
    <w:name w:val="ListLabel 22"/>
    <w:qFormat/>
    <w:rsid w:val="00FF67BE"/>
  </w:style>
  <w:style w:type="character" w:customStyle="1" w:styleId="ListLabel23">
    <w:name w:val="ListLabel 23"/>
    <w:qFormat/>
    <w:rsid w:val="00FF67BE"/>
  </w:style>
  <w:style w:type="character" w:customStyle="1" w:styleId="ListLabel24">
    <w:name w:val="ListLabel 24"/>
    <w:qFormat/>
    <w:rsid w:val="00FF67BE"/>
  </w:style>
  <w:style w:type="character" w:customStyle="1" w:styleId="ListLabel25">
    <w:name w:val="ListLabel 25"/>
    <w:qFormat/>
    <w:rsid w:val="00FF67BE"/>
  </w:style>
  <w:style w:type="character" w:customStyle="1" w:styleId="ListLabel26">
    <w:name w:val="ListLabel 26"/>
    <w:qFormat/>
    <w:rsid w:val="00FF67BE"/>
  </w:style>
  <w:style w:type="character" w:customStyle="1" w:styleId="ListLabel27">
    <w:name w:val="ListLabel 27"/>
    <w:qFormat/>
    <w:rsid w:val="00FF67BE"/>
  </w:style>
  <w:style w:type="character" w:customStyle="1" w:styleId="ListLabel28">
    <w:name w:val="ListLabel 28"/>
    <w:qFormat/>
    <w:rsid w:val="00FF67BE"/>
  </w:style>
  <w:style w:type="character" w:customStyle="1" w:styleId="ListLabel29">
    <w:name w:val="ListLabel 29"/>
    <w:qFormat/>
    <w:rsid w:val="00FF67BE"/>
  </w:style>
  <w:style w:type="character" w:customStyle="1" w:styleId="ListLabel30">
    <w:name w:val="ListLabel 30"/>
    <w:qFormat/>
    <w:rsid w:val="00FF67BE"/>
  </w:style>
  <w:style w:type="character" w:customStyle="1" w:styleId="ListLabel31">
    <w:name w:val="ListLabel 31"/>
    <w:qFormat/>
    <w:rsid w:val="00FF67BE"/>
  </w:style>
  <w:style w:type="character" w:customStyle="1" w:styleId="ListLabel32">
    <w:name w:val="ListLabel 32"/>
    <w:qFormat/>
    <w:rsid w:val="00FF67BE"/>
  </w:style>
  <w:style w:type="character" w:customStyle="1" w:styleId="ListLabel33">
    <w:name w:val="ListLabel 33"/>
    <w:qFormat/>
    <w:rsid w:val="00FF67BE"/>
  </w:style>
  <w:style w:type="character" w:customStyle="1" w:styleId="ListLabel34">
    <w:name w:val="ListLabel 34"/>
    <w:qFormat/>
    <w:rsid w:val="00FF67BE"/>
  </w:style>
  <w:style w:type="character" w:customStyle="1" w:styleId="ListLabel35">
    <w:name w:val="ListLabel 35"/>
    <w:qFormat/>
    <w:rsid w:val="00FF67BE"/>
  </w:style>
  <w:style w:type="character" w:customStyle="1" w:styleId="ListLabel36">
    <w:name w:val="ListLabel 36"/>
    <w:qFormat/>
    <w:rsid w:val="00FF67BE"/>
  </w:style>
  <w:style w:type="character" w:customStyle="1" w:styleId="ListLabel37">
    <w:name w:val="ListLabel 37"/>
    <w:qFormat/>
    <w:rsid w:val="00FF67BE"/>
  </w:style>
  <w:style w:type="character" w:customStyle="1" w:styleId="ListLabel38">
    <w:name w:val="ListLabel 38"/>
    <w:qFormat/>
    <w:rsid w:val="00FF67BE"/>
  </w:style>
  <w:style w:type="character" w:customStyle="1" w:styleId="ListLabel39">
    <w:name w:val="ListLabel 39"/>
    <w:qFormat/>
    <w:rsid w:val="00FF67BE"/>
  </w:style>
  <w:style w:type="character" w:customStyle="1" w:styleId="ListLabel40">
    <w:name w:val="ListLabel 40"/>
    <w:qFormat/>
    <w:rsid w:val="00FF67BE"/>
  </w:style>
  <w:style w:type="character" w:customStyle="1" w:styleId="ListLabel41">
    <w:name w:val="ListLabel 41"/>
    <w:qFormat/>
    <w:rsid w:val="00FF67BE"/>
  </w:style>
  <w:style w:type="character" w:customStyle="1" w:styleId="ListLabel42">
    <w:name w:val="ListLabel 42"/>
    <w:qFormat/>
    <w:rsid w:val="00FF67BE"/>
  </w:style>
  <w:style w:type="character" w:customStyle="1" w:styleId="ListLabel43">
    <w:name w:val="ListLabel 43"/>
    <w:qFormat/>
    <w:rsid w:val="00FF67BE"/>
  </w:style>
  <w:style w:type="character" w:customStyle="1" w:styleId="ListLabel44">
    <w:name w:val="ListLabel 44"/>
    <w:qFormat/>
    <w:rsid w:val="00FF67BE"/>
  </w:style>
  <w:style w:type="character" w:customStyle="1" w:styleId="ListLabel45">
    <w:name w:val="ListLabel 45"/>
    <w:qFormat/>
    <w:rsid w:val="00FF67BE"/>
  </w:style>
  <w:style w:type="character" w:customStyle="1" w:styleId="ListLabel46">
    <w:name w:val="ListLabel 46"/>
    <w:qFormat/>
    <w:rsid w:val="00FF67BE"/>
  </w:style>
  <w:style w:type="character" w:customStyle="1" w:styleId="ListLabel47">
    <w:name w:val="ListLabel 47"/>
    <w:qFormat/>
    <w:rsid w:val="00FF67BE"/>
  </w:style>
  <w:style w:type="character" w:customStyle="1" w:styleId="ListLabel48">
    <w:name w:val="ListLabel 48"/>
    <w:qFormat/>
    <w:rsid w:val="00FF67BE"/>
  </w:style>
  <w:style w:type="character" w:customStyle="1" w:styleId="ListLabel50">
    <w:name w:val="ListLabel 50"/>
    <w:qFormat/>
    <w:rsid w:val="00FF67BE"/>
    <w:rPr>
      <w:color w:val="000000"/>
    </w:rPr>
  </w:style>
  <w:style w:type="character" w:customStyle="1" w:styleId="ListLabel51">
    <w:name w:val="ListLabel 51"/>
    <w:qFormat/>
    <w:rsid w:val="00FF67BE"/>
  </w:style>
  <w:style w:type="character" w:customStyle="1" w:styleId="ListLabel52">
    <w:name w:val="ListLabel 52"/>
    <w:qFormat/>
    <w:rsid w:val="00FF67BE"/>
  </w:style>
  <w:style w:type="character" w:customStyle="1" w:styleId="afffffffffffffff7">
    <w:name w:val="Ссылка указателя"/>
    <w:qFormat/>
    <w:rsid w:val="00FF67BE"/>
  </w:style>
  <w:style w:type="character" w:customStyle="1" w:styleId="ListLabel53">
    <w:name w:val="ListLabel 53"/>
    <w:qFormat/>
    <w:rsid w:val="00FF67BE"/>
    <w:rPr>
      <w:rFonts w:ascii="Times New Roman" w:hAnsi="Times New Roman"/>
      <w:b w:val="0"/>
      <w:i w:val="0"/>
      <w:caps w:val="0"/>
      <w:strike w:val="0"/>
      <w:color w:val="000000"/>
      <w:sz w:val="24"/>
      <w:u w:val="none"/>
    </w:rPr>
  </w:style>
  <w:style w:type="character" w:customStyle="1" w:styleId="ListLabel54">
    <w:name w:val="ListLabel 54"/>
    <w:qFormat/>
    <w:rsid w:val="00FF67BE"/>
  </w:style>
  <w:style w:type="character" w:customStyle="1" w:styleId="ListLabel55">
    <w:name w:val="ListLabel 55"/>
    <w:qFormat/>
    <w:rsid w:val="00FF67BE"/>
  </w:style>
  <w:style w:type="character" w:customStyle="1" w:styleId="ListLabel56">
    <w:name w:val="ListLabel 56"/>
    <w:qFormat/>
    <w:rsid w:val="00FF67BE"/>
  </w:style>
  <w:style w:type="character" w:customStyle="1" w:styleId="ListLabel57">
    <w:name w:val="ListLabel 57"/>
    <w:qFormat/>
    <w:rsid w:val="00FF67BE"/>
  </w:style>
  <w:style w:type="character" w:customStyle="1" w:styleId="ListLabel58">
    <w:name w:val="ListLabel 58"/>
    <w:qFormat/>
    <w:rsid w:val="00FF67BE"/>
  </w:style>
  <w:style w:type="character" w:customStyle="1" w:styleId="ListLabel59">
    <w:name w:val="ListLabel 59"/>
    <w:qFormat/>
    <w:rsid w:val="00FF67BE"/>
  </w:style>
  <w:style w:type="character" w:customStyle="1" w:styleId="ListLabel60">
    <w:name w:val="ListLabel 60"/>
    <w:qFormat/>
    <w:rsid w:val="00FF67BE"/>
  </w:style>
  <w:style w:type="character" w:customStyle="1" w:styleId="ListLabel61">
    <w:name w:val="ListLabel 61"/>
    <w:qFormat/>
    <w:rsid w:val="00FF67BE"/>
  </w:style>
  <w:style w:type="character" w:customStyle="1" w:styleId="ListLabel62">
    <w:name w:val="ListLabel 62"/>
    <w:qFormat/>
    <w:rsid w:val="00FF67BE"/>
  </w:style>
  <w:style w:type="character" w:customStyle="1" w:styleId="ListLabel63">
    <w:name w:val="ListLabel 63"/>
    <w:qFormat/>
    <w:rsid w:val="00FF67BE"/>
  </w:style>
  <w:style w:type="character" w:customStyle="1" w:styleId="ListLabel64">
    <w:name w:val="ListLabel 64"/>
    <w:qFormat/>
    <w:rsid w:val="00FF67BE"/>
  </w:style>
  <w:style w:type="character" w:customStyle="1" w:styleId="ListLabel65">
    <w:name w:val="ListLabel 65"/>
    <w:qFormat/>
    <w:rsid w:val="00FF67BE"/>
  </w:style>
  <w:style w:type="character" w:customStyle="1" w:styleId="ListLabel66">
    <w:name w:val="ListLabel 66"/>
    <w:qFormat/>
    <w:rsid w:val="00FF67BE"/>
  </w:style>
  <w:style w:type="character" w:customStyle="1" w:styleId="ListLabel67">
    <w:name w:val="ListLabel 67"/>
    <w:qFormat/>
    <w:rsid w:val="00FF67BE"/>
  </w:style>
  <w:style w:type="character" w:customStyle="1" w:styleId="ListLabel68">
    <w:name w:val="ListLabel 68"/>
    <w:qFormat/>
    <w:rsid w:val="00FF67BE"/>
  </w:style>
  <w:style w:type="character" w:customStyle="1" w:styleId="ListLabel69">
    <w:name w:val="ListLabel 69"/>
    <w:qFormat/>
    <w:rsid w:val="00FF67BE"/>
  </w:style>
  <w:style w:type="character" w:customStyle="1" w:styleId="ListLabel70">
    <w:name w:val="ListLabel 70"/>
    <w:qFormat/>
    <w:rsid w:val="00FF67BE"/>
  </w:style>
  <w:style w:type="character" w:customStyle="1" w:styleId="ListLabel71">
    <w:name w:val="ListLabel 71"/>
    <w:qFormat/>
    <w:rsid w:val="00FF67BE"/>
  </w:style>
  <w:style w:type="character" w:customStyle="1" w:styleId="ListLabel72">
    <w:name w:val="ListLabel 72"/>
    <w:qFormat/>
    <w:rsid w:val="00FF67BE"/>
  </w:style>
  <w:style w:type="character" w:customStyle="1" w:styleId="ListLabel73">
    <w:name w:val="ListLabel 73"/>
    <w:qFormat/>
    <w:rsid w:val="00FF67BE"/>
  </w:style>
  <w:style w:type="character" w:customStyle="1" w:styleId="ListLabel74">
    <w:name w:val="ListLabel 74"/>
    <w:qFormat/>
    <w:rsid w:val="00FF67BE"/>
  </w:style>
  <w:style w:type="character" w:customStyle="1" w:styleId="ListLabel75">
    <w:name w:val="ListLabel 75"/>
    <w:qFormat/>
    <w:rsid w:val="00FF67BE"/>
  </w:style>
  <w:style w:type="character" w:customStyle="1" w:styleId="ListLabel76">
    <w:name w:val="ListLabel 76"/>
    <w:qFormat/>
    <w:rsid w:val="00FF67BE"/>
  </w:style>
  <w:style w:type="character" w:customStyle="1" w:styleId="ListLabel77">
    <w:name w:val="ListLabel 77"/>
    <w:qFormat/>
    <w:rsid w:val="00FF67BE"/>
  </w:style>
  <w:style w:type="character" w:customStyle="1" w:styleId="ListLabel78">
    <w:name w:val="ListLabel 78"/>
    <w:qFormat/>
    <w:rsid w:val="00FF67BE"/>
  </w:style>
  <w:style w:type="character" w:customStyle="1" w:styleId="ListLabel79">
    <w:name w:val="ListLabel 79"/>
    <w:qFormat/>
    <w:rsid w:val="00FF67BE"/>
  </w:style>
  <w:style w:type="character" w:customStyle="1" w:styleId="ListLabel80">
    <w:name w:val="ListLabel 80"/>
    <w:qFormat/>
    <w:rsid w:val="00FF67BE"/>
  </w:style>
  <w:style w:type="character" w:customStyle="1" w:styleId="ListLabel81">
    <w:name w:val="ListLabel 81"/>
    <w:qFormat/>
    <w:rsid w:val="00FF67BE"/>
  </w:style>
  <w:style w:type="character" w:customStyle="1" w:styleId="ListLabel82">
    <w:name w:val="ListLabel 82"/>
    <w:qFormat/>
    <w:rsid w:val="00FF67BE"/>
  </w:style>
  <w:style w:type="character" w:customStyle="1" w:styleId="ListLabel83">
    <w:name w:val="ListLabel 83"/>
    <w:qFormat/>
    <w:rsid w:val="00FF67BE"/>
  </w:style>
  <w:style w:type="character" w:customStyle="1" w:styleId="ListLabel84">
    <w:name w:val="ListLabel 84"/>
    <w:qFormat/>
    <w:rsid w:val="00FF67BE"/>
  </w:style>
  <w:style w:type="character" w:customStyle="1" w:styleId="ListLabel85">
    <w:name w:val="ListLabel 85"/>
    <w:qFormat/>
    <w:rsid w:val="00FF67BE"/>
  </w:style>
  <w:style w:type="character" w:customStyle="1" w:styleId="ListLabel86">
    <w:name w:val="ListLabel 86"/>
    <w:qFormat/>
    <w:rsid w:val="00FF67BE"/>
  </w:style>
  <w:style w:type="character" w:customStyle="1" w:styleId="ListLabel87">
    <w:name w:val="ListLabel 87"/>
    <w:qFormat/>
    <w:rsid w:val="00FF67BE"/>
  </w:style>
  <w:style w:type="character" w:customStyle="1" w:styleId="ListLabel88">
    <w:name w:val="ListLabel 88"/>
    <w:qFormat/>
    <w:rsid w:val="00FF67BE"/>
  </w:style>
  <w:style w:type="character" w:customStyle="1" w:styleId="ListLabel89">
    <w:name w:val="ListLabel 89"/>
    <w:qFormat/>
    <w:rsid w:val="00FF67BE"/>
  </w:style>
  <w:style w:type="character" w:customStyle="1" w:styleId="ListLabel90">
    <w:name w:val="ListLabel 90"/>
    <w:qFormat/>
    <w:rsid w:val="00FF67BE"/>
  </w:style>
  <w:style w:type="character" w:customStyle="1" w:styleId="ListLabel91">
    <w:name w:val="ListLabel 91"/>
    <w:qFormat/>
    <w:rsid w:val="00FF67BE"/>
  </w:style>
  <w:style w:type="character" w:customStyle="1" w:styleId="ListLabel92">
    <w:name w:val="ListLabel 92"/>
    <w:qFormat/>
    <w:rsid w:val="00FF67BE"/>
  </w:style>
  <w:style w:type="character" w:customStyle="1" w:styleId="ListLabel93">
    <w:name w:val="ListLabel 93"/>
    <w:qFormat/>
    <w:rsid w:val="00FF67BE"/>
  </w:style>
  <w:style w:type="character" w:customStyle="1" w:styleId="ListLabel94">
    <w:name w:val="ListLabel 94"/>
    <w:qFormat/>
    <w:rsid w:val="00FF67BE"/>
  </w:style>
  <w:style w:type="character" w:customStyle="1" w:styleId="ListLabel95">
    <w:name w:val="ListLabel 95"/>
    <w:qFormat/>
    <w:rsid w:val="00FF67BE"/>
  </w:style>
  <w:style w:type="character" w:customStyle="1" w:styleId="ListLabel96">
    <w:name w:val="ListLabel 96"/>
    <w:qFormat/>
    <w:rsid w:val="00FF67BE"/>
  </w:style>
  <w:style w:type="character" w:customStyle="1" w:styleId="ListLabel97">
    <w:name w:val="ListLabel 97"/>
    <w:qFormat/>
    <w:rsid w:val="00FF67BE"/>
  </w:style>
  <w:style w:type="character" w:customStyle="1" w:styleId="ListLabel98">
    <w:name w:val="ListLabel 98"/>
    <w:qFormat/>
    <w:rsid w:val="00FF67BE"/>
  </w:style>
  <w:style w:type="character" w:customStyle="1" w:styleId="ListLabel99">
    <w:name w:val="ListLabel 99"/>
    <w:qFormat/>
    <w:rsid w:val="00FF67BE"/>
  </w:style>
  <w:style w:type="character" w:customStyle="1" w:styleId="ListLabel100">
    <w:name w:val="ListLabel 100"/>
    <w:qFormat/>
    <w:rsid w:val="00FF67BE"/>
  </w:style>
  <w:style w:type="character" w:customStyle="1" w:styleId="ListLabel101">
    <w:name w:val="ListLabel 101"/>
    <w:qFormat/>
    <w:rsid w:val="00FF67BE"/>
  </w:style>
  <w:style w:type="character" w:customStyle="1" w:styleId="ListLabel102">
    <w:name w:val="ListLabel 102"/>
    <w:qFormat/>
    <w:rsid w:val="00FF67BE"/>
  </w:style>
  <w:style w:type="character" w:customStyle="1" w:styleId="ListLabel103">
    <w:name w:val="ListLabel 103"/>
    <w:qFormat/>
    <w:rsid w:val="00FF67BE"/>
  </w:style>
  <w:style w:type="character" w:customStyle="1" w:styleId="ListLabel104">
    <w:name w:val="ListLabel 104"/>
    <w:qFormat/>
    <w:rsid w:val="00FF67BE"/>
  </w:style>
  <w:style w:type="character" w:customStyle="1" w:styleId="ListLabel105">
    <w:name w:val="ListLabel 105"/>
    <w:qFormat/>
    <w:rsid w:val="00FF67BE"/>
  </w:style>
  <w:style w:type="character" w:customStyle="1" w:styleId="ListLabel106">
    <w:name w:val="ListLabel 106"/>
    <w:qFormat/>
    <w:rsid w:val="00FF67BE"/>
  </w:style>
  <w:style w:type="character" w:customStyle="1" w:styleId="ListLabel107">
    <w:name w:val="ListLabel 107"/>
    <w:qFormat/>
    <w:rsid w:val="00FF67BE"/>
  </w:style>
  <w:style w:type="character" w:customStyle="1" w:styleId="ListLabel108">
    <w:name w:val="ListLabel 108"/>
    <w:qFormat/>
    <w:rsid w:val="00FF67BE"/>
    <w:rPr>
      <w:rFonts w:ascii="Arial" w:hAnsi="Arial"/>
    </w:rPr>
  </w:style>
  <w:style w:type="character" w:customStyle="1" w:styleId="ListLabel109">
    <w:name w:val="ListLabel 109"/>
    <w:qFormat/>
    <w:rsid w:val="00FF67BE"/>
  </w:style>
  <w:style w:type="character" w:customStyle="1" w:styleId="ListLabel110">
    <w:name w:val="ListLabel 110"/>
    <w:qFormat/>
    <w:rsid w:val="00FF67BE"/>
  </w:style>
  <w:style w:type="character" w:customStyle="1" w:styleId="ListLabel111">
    <w:name w:val="ListLabel 111"/>
    <w:qFormat/>
    <w:rsid w:val="00FF67BE"/>
  </w:style>
  <w:style w:type="character" w:customStyle="1" w:styleId="ListLabel112">
    <w:name w:val="ListLabel 112"/>
    <w:qFormat/>
    <w:rsid w:val="00FF67BE"/>
  </w:style>
  <w:style w:type="character" w:customStyle="1" w:styleId="ListLabel113">
    <w:name w:val="ListLabel 113"/>
    <w:qFormat/>
    <w:rsid w:val="00FF67BE"/>
  </w:style>
  <w:style w:type="character" w:customStyle="1" w:styleId="ListLabel114">
    <w:name w:val="ListLabel 114"/>
    <w:qFormat/>
    <w:rsid w:val="00FF67BE"/>
  </w:style>
  <w:style w:type="character" w:customStyle="1" w:styleId="ListLabel115">
    <w:name w:val="ListLabel 115"/>
    <w:qFormat/>
    <w:rsid w:val="00FF67BE"/>
  </w:style>
  <w:style w:type="character" w:customStyle="1" w:styleId="ListLabel116">
    <w:name w:val="ListLabel 116"/>
    <w:qFormat/>
    <w:rsid w:val="00FF67BE"/>
  </w:style>
  <w:style w:type="character" w:customStyle="1" w:styleId="ListLabel117">
    <w:name w:val="ListLabel 117"/>
    <w:qFormat/>
    <w:rsid w:val="00FF67BE"/>
    <w:rPr>
      <w:rFonts w:ascii="Arial" w:hAnsi="Arial"/>
    </w:rPr>
  </w:style>
  <w:style w:type="character" w:customStyle="1" w:styleId="ListLabel118">
    <w:name w:val="ListLabel 118"/>
    <w:qFormat/>
    <w:rsid w:val="00FF67BE"/>
  </w:style>
  <w:style w:type="character" w:customStyle="1" w:styleId="ListLabel119">
    <w:name w:val="ListLabel 119"/>
    <w:qFormat/>
    <w:rsid w:val="00FF67BE"/>
  </w:style>
  <w:style w:type="character" w:customStyle="1" w:styleId="ListLabel120">
    <w:name w:val="ListLabel 120"/>
    <w:qFormat/>
    <w:rsid w:val="00FF67BE"/>
  </w:style>
  <w:style w:type="character" w:customStyle="1" w:styleId="ListLabel121">
    <w:name w:val="ListLabel 121"/>
    <w:qFormat/>
    <w:rsid w:val="00FF67BE"/>
  </w:style>
  <w:style w:type="character" w:customStyle="1" w:styleId="ListLabel122">
    <w:name w:val="ListLabel 122"/>
    <w:qFormat/>
    <w:rsid w:val="00FF67BE"/>
  </w:style>
  <w:style w:type="character" w:customStyle="1" w:styleId="ListLabel123">
    <w:name w:val="ListLabel 123"/>
    <w:qFormat/>
    <w:rsid w:val="00FF67BE"/>
  </w:style>
  <w:style w:type="character" w:customStyle="1" w:styleId="ListLabel124">
    <w:name w:val="ListLabel 124"/>
    <w:qFormat/>
    <w:rsid w:val="00FF67BE"/>
  </w:style>
  <w:style w:type="character" w:customStyle="1" w:styleId="ListLabel125">
    <w:name w:val="ListLabel 125"/>
    <w:qFormat/>
    <w:rsid w:val="00FF67BE"/>
  </w:style>
  <w:style w:type="character" w:customStyle="1" w:styleId="ListLabel126">
    <w:name w:val="ListLabel 126"/>
    <w:qFormat/>
    <w:rsid w:val="00FF67BE"/>
    <w:rPr>
      <w:rFonts w:ascii="Arial" w:hAnsi="Arial"/>
    </w:rPr>
  </w:style>
  <w:style w:type="character" w:customStyle="1" w:styleId="ListLabel127">
    <w:name w:val="ListLabel 127"/>
    <w:qFormat/>
    <w:rsid w:val="00FF67BE"/>
  </w:style>
  <w:style w:type="character" w:customStyle="1" w:styleId="ListLabel128">
    <w:name w:val="ListLabel 128"/>
    <w:qFormat/>
    <w:rsid w:val="00FF67BE"/>
  </w:style>
  <w:style w:type="character" w:customStyle="1" w:styleId="ListLabel129">
    <w:name w:val="ListLabel 129"/>
    <w:qFormat/>
    <w:rsid w:val="00FF67BE"/>
  </w:style>
  <w:style w:type="character" w:customStyle="1" w:styleId="ListLabel130">
    <w:name w:val="ListLabel 130"/>
    <w:qFormat/>
    <w:rsid w:val="00FF67BE"/>
  </w:style>
  <w:style w:type="character" w:customStyle="1" w:styleId="ListLabel131">
    <w:name w:val="ListLabel 131"/>
    <w:qFormat/>
    <w:rsid w:val="00FF67BE"/>
  </w:style>
  <w:style w:type="character" w:customStyle="1" w:styleId="ListLabel132">
    <w:name w:val="ListLabel 132"/>
    <w:qFormat/>
    <w:rsid w:val="00FF67BE"/>
  </w:style>
  <w:style w:type="character" w:customStyle="1" w:styleId="ListLabel133">
    <w:name w:val="ListLabel 133"/>
    <w:qFormat/>
    <w:rsid w:val="00FF67BE"/>
  </w:style>
  <w:style w:type="character" w:customStyle="1" w:styleId="ListLabel134">
    <w:name w:val="ListLabel 134"/>
    <w:qFormat/>
    <w:rsid w:val="00FF67BE"/>
  </w:style>
  <w:style w:type="character" w:customStyle="1" w:styleId="ListLabel135">
    <w:name w:val="ListLabel 135"/>
    <w:qFormat/>
    <w:rsid w:val="00FF67BE"/>
  </w:style>
  <w:style w:type="character" w:customStyle="1" w:styleId="ListLabel136">
    <w:name w:val="ListLabel 136"/>
    <w:qFormat/>
    <w:rsid w:val="00FF67BE"/>
  </w:style>
  <w:style w:type="character" w:customStyle="1" w:styleId="ListLabel137">
    <w:name w:val="ListLabel 137"/>
    <w:qFormat/>
    <w:rsid w:val="00FF67BE"/>
  </w:style>
  <w:style w:type="character" w:customStyle="1" w:styleId="ListLabel138">
    <w:name w:val="ListLabel 138"/>
    <w:qFormat/>
    <w:rsid w:val="00FF67BE"/>
  </w:style>
  <w:style w:type="character" w:customStyle="1" w:styleId="ListLabel139">
    <w:name w:val="ListLabel 139"/>
    <w:qFormat/>
    <w:rsid w:val="00FF67BE"/>
  </w:style>
  <w:style w:type="character" w:customStyle="1" w:styleId="ListLabel140">
    <w:name w:val="ListLabel 140"/>
    <w:qFormat/>
    <w:rsid w:val="00FF67BE"/>
  </w:style>
  <w:style w:type="character" w:customStyle="1" w:styleId="ListLabel141">
    <w:name w:val="ListLabel 141"/>
    <w:qFormat/>
    <w:rsid w:val="00FF67BE"/>
  </w:style>
  <w:style w:type="character" w:customStyle="1" w:styleId="ListLabel142">
    <w:name w:val="ListLabel 142"/>
    <w:qFormat/>
    <w:rsid w:val="00FF67BE"/>
  </w:style>
  <w:style w:type="character" w:customStyle="1" w:styleId="ListLabel143">
    <w:name w:val="ListLabel 143"/>
    <w:qFormat/>
    <w:rsid w:val="00FF67BE"/>
  </w:style>
  <w:style w:type="character" w:customStyle="1" w:styleId="ListLabel144">
    <w:name w:val="ListLabel 144"/>
    <w:qFormat/>
    <w:rsid w:val="00FF67BE"/>
  </w:style>
  <w:style w:type="character" w:customStyle="1" w:styleId="ListLabel145">
    <w:name w:val="ListLabel 145"/>
    <w:qFormat/>
    <w:rsid w:val="00FF67BE"/>
  </w:style>
  <w:style w:type="character" w:customStyle="1" w:styleId="ListLabel146">
    <w:name w:val="ListLabel 146"/>
    <w:qFormat/>
    <w:rsid w:val="00FF67BE"/>
  </w:style>
  <w:style w:type="character" w:customStyle="1" w:styleId="ListLabel147">
    <w:name w:val="ListLabel 147"/>
    <w:qFormat/>
    <w:rsid w:val="00FF67BE"/>
  </w:style>
  <w:style w:type="character" w:customStyle="1" w:styleId="ListLabel148">
    <w:name w:val="ListLabel 148"/>
    <w:qFormat/>
    <w:rsid w:val="00FF67BE"/>
  </w:style>
  <w:style w:type="character" w:customStyle="1" w:styleId="ListLabel149">
    <w:name w:val="ListLabel 149"/>
    <w:qFormat/>
    <w:rsid w:val="00FF67BE"/>
  </w:style>
  <w:style w:type="character" w:customStyle="1" w:styleId="ListLabel150">
    <w:name w:val="ListLabel 150"/>
    <w:qFormat/>
    <w:rsid w:val="00FF67BE"/>
  </w:style>
  <w:style w:type="character" w:customStyle="1" w:styleId="ListLabel151">
    <w:name w:val="ListLabel 151"/>
    <w:qFormat/>
    <w:rsid w:val="00FF67BE"/>
  </w:style>
  <w:style w:type="character" w:customStyle="1" w:styleId="ListLabel152">
    <w:name w:val="ListLabel 152"/>
    <w:qFormat/>
    <w:rsid w:val="00FF67BE"/>
  </w:style>
  <w:style w:type="character" w:customStyle="1" w:styleId="ListLabel153">
    <w:name w:val="ListLabel 153"/>
    <w:qFormat/>
    <w:rsid w:val="00FF67BE"/>
  </w:style>
  <w:style w:type="character" w:customStyle="1" w:styleId="ListLabel154">
    <w:name w:val="ListLabel 154"/>
    <w:qFormat/>
    <w:rsid w:val="00FF67BE"/>
  </w:style>
  <w:style w:type="character" w:customStyle="1" w:styleId="ListLabel155">
    <w:name w:val="ListLabel 155"/>
    <w:qFormat/>
    <w:rsid w:val="00FF67BE"/>
  </w:style>
  <w:style w:type="character" w:customStyle="1" w:styleId="ListLabel156">
    <w:name w:val="ListLabel 156"/>
    <w:qFormat/>
    <w:rsid w:val="00FF67BE"/>
  </w:style>
  <w:style w:type="character" w:customStyle="1" w:styleId="ListLabel157">
    <w:name w:val="ListLabel 157"/>
    <w:qFormat/>
    <w:rsid w:val="00FF67BE"/>
  </w:style>
  <w:style w:type="character" w:customStyle="1" w:styleId="ListLabel158">
    <w:name w:val="ListLabel 158"/>
    <w:qFormat/>
    <w:rsid w:val="00FF67BE"/>
  </w:style>
  <w:style w:type="character" w:customStyle="1" w:styleId="ListLabel159">
    <w:name w:val="ListLabel 159"/>
    <w:qFormat/>
    <w:rsid w:val="00FF67BE"/>
  </w:style>
  <w:style w:type="character" w:customStyle="1" w:styleId="ListLabel160">
    <w:name w:val="ListLabel 160"/>
    <w:qFormat/>
    <w:rsid w:val="00FF67BE"/>
  </w:style>
  <w:style w:type="character" w:customStyle="1" w:styleId="ListLabel161">
    <w:name w:val="ListLabel 161"/>
    <w:qFormat/>
    <w:rsid w:val="00FF67BE"/>
  </w:style>
  <w:style w:type="character" w:customStyle="1" w:styleId="ListLabel162">
    <w:name w:val="ListLabel 162"/>
    <w:qFormat/>
    <w:rsid w:val="00FF67BE"/>
  </w:style>
  <w:style w:type="character" w:customStyle="1" w:styleId="ListLabel163">
    <w:name w:val="ListLabel 163"/>
    <w:qFormat/>
    <w:rsid w:val="00FF67BE"/>
  </w:style>
  <w:style w:type="character" w:customStyle="1" w:styleId="ListLabel164">
    <w:name w:val="ListLabel 164"/>
    <w:qFormat/>
    <w:rsid w:val="00FF67BE"/>
  </w:style>
  <w:style w:type="character" w:customStyle="1" w:styleId="ListLabel165">
    <w:name w:val="ListLabel 165"/>
    <w:qFormat/>
    <w:rsid w:val="00FF67BE"/>
  </w:style>
  <w:style w:type="character" w:customStyle="1" w:styleId="ListLabel166">
    <w:name w:val="ListLabel 166"/>
    <w:qFormat/>
    <w:rsid w:val="00FF67BE"/>
  </w:style>
  <w:style w:type="character" w:customStyle="1" w:styleId="ListLabel167">
    <w:name w:val="ListLabel 167"/>
    <w:qFormat/>
    <w:rsid w:val="00FF67BE"/>
  </w:style>
  <w:style w:type="character" w:customStyle="1" w:styleId="ListLabel168">
    <w:name w:val="ListLabel 168"/>
    <w:qFormat/>
    <w:rsid w:val="00FF67BE"/>
  </w:style>
  <w:style w:type="character" w:customStyle="1" w:styleId="ListLabel169">
    <w:name w:val="ListLabel 169"/>
    <w:qFormat/>
    <w:rsid w:val="00FF67BE"/>
  </w:style>
  <w:style w:type="character" w:customStyle="1" w:styleId="ListLabel170">
    <w:name w:val="ListLabel 170"/>
    <w:qFormat/>
    <w:rsid w:val="00FF67BE"/>
  </w:style>
  <w:style w:type="character" w:customStyle="1" w:styleId="ListLabel171">
    <w:name w:val="ListLabel 171"/>
    <w:qFormat/>
    <w:rsid w:val="00FF67BE"/>
  </w:style>
  <w:style w:type="character" w:customStyle="1" w:styleId="ListLabel172">
    <w:name w:val="ListLabel 172"/>
    <w:qFormat/>
    <w:rsid w:val="00FF67BE"/>
  </w:style>
  <w:style w:type="character" w:customStyle="1" w:styleId="ListLabel173">
    <w:name w:val="ListLabel 173"/>
    <w:qFormat/>
    <w:rsid w:val="00FF67BE"/>
  </w:style>
  <w:style w:type="character" w:customStyle="1" w:styleId="ListLabel174">
    <w:name w:val="ListLabel 174"/>
    <w:qFormat/>
    <w:rsid w:val="00FF67BE"/>
  </w:style>
  <w:style w:type="character" w:customStyle="1" w:styleId="ListLabel175">
    <w:name w:val="ListLabel 175"/>
    <w:qFormat/>
    <w:rsid w:val="00FF67BE"/>
  </w:style>
  <w:style w:type="character" w:customStyle="1" w:styleId="ListLabel176">
    <w:name w:val="ListLabel 176"/>
    <w:qFormat/>
    <w:rsid w:val="00FF67BE"/>
  </w:style>
  <w:style w:type="character" w:customStyle="1" w:styleId="ListLabel177">
    <w:name w:val="ListLabel 177"/>
    <w:qFormat/>
    <w:rsid w:val="00FF67BE"/>
  </w:style>
  <w:style w:type="character" w:customStyle="1" w:styleId="ListLabel178">
    <w:name w:val="ListLabel 178"/>
    <w:qFormat/>
    <w:rsid w:val="00FF67BE"/>
  </w:style>
  <w:style w:type="character" w:customStyle="1" w:styleId="ListLabel179">
    <w:name w:val="ListLabel 179"/>
    <w:qFormat/>
    <w:rsid w:val="00FF67BE"/>
  </w:style>
  <w:style w:type="character" w:customStyle="1" w:styleId="ListLabel180">
    <w:name w:val="ListLabel 180"/>
    <w:qFormat/>
    <w:rsid w:val="00FF67BE"/>
  </w:style>
  <w:style w:type="character" w:customStyle="1" w:styleId="ListLabel181">
    <w:name w:val="ListLabel 181"/>
    <w:qFormat/>
    <w:rsid w:val="00FF67BE"/>
    <w:rPr>
      <w:rFonts w:ascii="Calibri" w:hAnsi="Calibri"/>
      <w:b w:val="0"/>
      <w:sz w:val="22"/>
    </w:rPr>
  </w:style>
  <w:style w:type="character" w:customStyle="1" w:styleId="ListLabel182">
    <w:name w:val="ListLabel 182"/>
    <w:qFormat/>
    <w:rsid w:val="00FF67BE"/>
    <w:rPr>
      <w:rFonts w:ascii="Calibri" w:hAnsi="Calibri"/>
      <w:sz w:val="22"/>
    </w:rPr>
  </w:style>
  <w:style w:type="character" w:customStyle="1" w:styleId="ListLabel183">
    <w:name w:val="ListLabel 183"/>
    <w:qFormat/>
    <w:rsid w:val="00FF67BE"/>
  </w:style>
  <w:style w:type="character" w:customStyle="1" w:styleId="ListLabel184">
    <w:name w:val="ListLabel 184"/>
    <w:qFormat/>
    <w:rsid w:val="00FF67BE"/>
    <w:rPr>
      <w:color w:val="000000"/>
    </w:rPr>
  </w:style>
  <w:style w:type="character" w:customStyle="1" w:styleId="ListLabel185">
    <w:name w:val="ListLabel 185"/>
    <w:qFormat/>
    <w:rsid w:val="00FF67BE"/>
    <w:rPr>
      <w:color w:val="000000"/>
    </w:rPr>
  </w:style>
  <w:style w:type="character" w:customStyle="1" w:styleId="ListLabel186">
    <w:name w:val="ListLabel 186"/>
    <w:qFormat/>
    <w:rsid w:val="00FF67BE"/>
  </w:style>
  <w:style w:type="character" w:customStyle="1" w:styleId="ListLabel187">
    <w:name w:val="ListLabel 187"/>
    <w:qFormat/>
    <w:rsid w:val="00FF67BE"/>
  </w:style>
  <w:style w:type="character" w:customStyle="1" w:styleId="ListLabel188">
    <w:name w:val="ListLabel 188"/>
    <w:qFormat/>
    <w:rsid w:val="00FF67BE"/>
    <w:rPr>
      <w:rFonts w:ascii="Times New Roman" w:hAnsi="Times New Roman"/>
      <w:b w:val="0"/>
      <w:i w:val="0"/>
      <w:caps w:val="0"/>
      <w:strike w:val="0"/>
      <w:color w:val="000000"/>
      <w:sz w:val="24"/>
      <w:u w:val="none"/>
    </w:rPr>
  </w:style>
  <w:style w:type="character" w:customStyle="1" w:styleId="ListLabel189">
    <w:name w:val="ListLabel 189"/>
    <w:qFormat/>
    <w:rsid w:val="00FF67BE"/>
  </w:style>
  <w:style w:type="character" w:customStyle="1" w:styleId="ListLabel190">
    <w:name w:val="ListLabel 190"/>
    <w:qFormat/>
    <w:rsid w:val="00FF67BE"/>
  </w:style>
  <w:style w:type="character" w:customStyle="1" w:styleId="ListLabel191">
    <w:name w:val="ListLabel 191"/>
    <w:qFormat/>
    <w:rsid w:val="00FF67BE"/>
  </w:style>
  <w:style w:type="character" w:customStyle="1" w:styleId="ListLabel192">
    <w:name w:val="ListLabel 192"/>
    <w:qFormat/>
    <w:rsid w:val="00FF67BE"/>
  </w:style>
  <w:style w:type="character" w:customStyle="1" w:styleId="ListLabel193">
    <w:name w:val="ListLabel 193"/>
    <w:qFormat/>
    <w:rsid w:val="00FF67BE"/>
  </w:style>
  <w:style w:type="character" w:customStyle="1" w:styleId="ListLabel194">
    <w:name w:val="ListLabel 194"/>
    <w:qFormat/>
    <w:rsid w:val="00FF67BE"/>
  </w:style>
  <w:style w:type="character" w:customStyle="1" w:styleId="ListLabel195">
    <w:name w:val="ListLabel 195"/>
    <w:qFormat/>
    <w:rsid w:val="00FF67BE"/>
  </w:style>
  <w:style w:type="character" w:customStyle="1" w:styleId="ListLabel196">
    <w:name w:val="ListLabel 196"/>
    <w:qFormat/>
    <w:rsid w:val="00FF67BE"/>
  </w:style>
  <w:style w:type="character" w:customStyle="1" w:styleId="ListLabel197">
    <w:name w:val="ListLabel 197"/>
    <w:qFormat/>
    <w:rsid w:val="00FF67BE"/>
  </w:style>
  <w:style w:type="character" w:customStyle="1" w:styleId="ListLabel198">
    <w:name w:val="ListLabel 198"/>
    <w:qFormat/>
    <w:rsid w:val="00FF67BE"/>
  </w:style>
  <w:style w:type="character" w:customStyle="1" w:styleId="ListLabel199">
    <w:name w:val="ListLabel 199"/>
    <w:qFormat/>
    <w:rsid w:val="00FF67BE"/>
  </w:style>
  <w:style w:type="character" w:customStyle="1" w:styleId="ListLabel200">
    <w:name w:val="ListLabel 200"/>
    <w:qFormat/>
    <w:rsid w:val="00FF67BE"/>
  </w:style>
  <w:style w:type="character" w:customStyle="1" w:styleId="ListLabel201">
    <w:name w:val="ListLabel 201"/>
    <w:qFormat/>
    <w:rsid w:val="00FF67BE"/>
  </w:style>
  <w:style w:type="character" w:customStyle="1" w:styleId="ListLabel202">
    <w:name w:val="ListLabel 202"/>
    <w:qFormat/>
    <w:rsid w:val="00FF67BE"/>
  </w:style>
  <w:style w:type="character" w:customStyle="1" w:styleId="ListLabel203">
    <w:name w:val="ListLabel 203"/>
    <w:qFormat/>
    <w:rsid w:val="00FF67BE"/>
  </w:style>
  <w:style w:type="character" w:customStyle="1" w:styleId="ListLabel204">
    <w:name w:val="ListLabel 204"/>
    <w:qFormat/>
    <w:rsid w:val="00FF67BE"/>
  </w:style>
  <w:style w:type="character" w:customStyle="1" w:styleId="ListLabel205">
    <w:name w:val="ListLabel 205"/>
    <w:qFormat/>
    <w:rsid w:val="00FF67BE"/>
  </w:style>
  <w:style w:type="character" w:customStyle="1" w:styleId="ListLabel206">
    <w:name w:val="ListLabel 206"/>
    <w:qFormat/>
    <w:rsid w:val="00FF67BE"/>
  </w:style>
  <w:style w:type="character" w:customStyle="1" w:styleId="ListLabel207">
    <w:name w:val="ListLabel 207"/>
    <w:qFormat/>
    <w:rsid w:val="00FF67BE"/>
  </w:style>
  <w:style w:type="character" w:customStyle="1" w:styleId="ListLabel208">
    <w:name w:val="ListLabel 208"/>
    <w:qFormat/>
    <w:rsid w:val="00FF67BE"/>
  </w:style>
  <w:style w:type="character" w:customStyle="1" w:styleId="ListLabel209">
    <w:name w:val="ListLabel 209"/>
    <w:qFormat/>
    <w:rsid w:val="00FF67BE"/>
  </w:style>
  <w:style w:type="character" w:customStyle="1" w:styleId="ListLabel210">
    <w:name w:val="ListLabel 210"/>
    <w:qFormat/>
    <w:rsid w:val="00FF67BE"/>
  </w:style>
  <w:style w:type="character" w:customStyle="1" w:styleId="ListLabel211">
    <w:name w:val="ListLabel 211"/>
    <w:qFormat/>
    <w:rsid w:val="00FF67BE"/>
  </w:style>
  <w:style w:type="character" w:customStyle="1" w:styleId="ListLabel212">
    <w:name w:val="ListLabel 212"/>
    <w:qFormat/>
    <w:rsid w:val="00FF67BE"/>
  </w:style>
  <w:style w:type="character" w:customStyle="1" w:styleId="ListLabel213">
    <w:name w:val="ListLabel 213"/>
    <w:qFormat/>
    <w:rsid w:val="00FF67BE"/>
  </w:style>
  <w:style w:type="character" w:customStyle="1" w:styleId="ListLabel214">
    <w:name w:val="ListLabel 214"/>
    <w:qFormat/>
    <w:rsid w:val="00FF67BE"/>
  </w:style>
  <w:style w:type="character" w:customStyle="1" w:styleId="ListLabel215">
    <w:name w:val="ListLabel 215"/>
    <w:qFormat/>
    <w:rsid w:val="00FF67BE"/>
  </w:style>
  <w:style w:type="character" w:customStyle="1" w:styleId="ListLabel216">
    <w:name w:val="ListLabel 216"/>
    <w:qFormat/>
    <w:rsid w:val="00FF67BE"/>
  </w:style>
  <w:style w:type="character" w:customStyle="1" w:styleId="ListLabel217">
    <w:name w:val="ListLabel 217"/>
    <w:qFormat/>
    <w:rsid w:val="00FF67BE"/>
  </w:style>
  <w:style w:type="character" w:customStyle="1" w:styleId="ListLabel218">
    <w:name w:val="ListLabel 218"/>
    <w:qFormat/>
    <w:rsid w:val="00FF67BE"/>
  </w:style>
  <w:style w:type="character" w:customStyle="1" w:styleId="ListLabel219">
    <w:name w:val="ListLabel 219"/>
    <w:qFormat/>
    <w:rsid w:val="00FF67BE"/>
  </w:style>
  <w:style w:type="character" w:customStyle="1" w:styleId="ListLabel220">
    <w:name w:val="ListLabel 220"/>
    <w:qFormat/>
    <w:rsid w:val="00FF67BE"/>
  </w:style>
  <w:style w:type="character" w:customStyle="1" w:styleId="ListLabel221">
    <w:name w:val="ListLabel 221"/>
    <w:qFormat/>
    <w:rsid w:val="00FF67BE"/>
  </w:style>
  <w:style w:type="character" w:customStyle="1" w:styleId="ListLabel222">
    <w:name w:val="ListLabel 222"/>
    <w:qFormat/>
    <w:rsid w:val="00FF67BE"/>
  </w:style>
  <w:style w:type="character" w:customStyle="1" w:styleId="ListLabel223">
    <w:name w:val="ListLabel 223"/>
    <w:qFormat/>
    <w:rsid w:val="00FF67BE"/>
  </w:style>
  <w:style w:type="character" w:customStyle="1" w:styleId="ListLabel224">
    <w:name w:val="ListLabel 224"/>
    <w:qFormat/>
    <w:rsid w:val="00FF67BE"/>
  </w:style>
  <w:style w:type="character" w:customStyle="1" w:styleId="ListLabel225">
    <w:name w:val="ListLabel 225"/>
    <w:qFormat/>
    <w:rsid w:val="00FF67BE"/>
  </w:style>
  <w:style w:type="character" w:customStyle="1" w:styleId="ListLabel226">
    <w:name w:val="ListLabel 226"/>
    <w:qFormat/>
    <w:rsid w:val="00FF67BE"/>
  </w:style>
  <w:style w:type="character" w:customStyle="1" w:styleId="ListLabel227">
    <w:name w:val="ListLabel 227"/>
    <w:qFormat/>
    <w:rsid w:val="00FF67BE"/>
  </w:style>
  <w:style w:type="character" w:customStyle="1" w:styleId="ListLabel228">
    <w:name w:val="ListLabel 228"/>
    <w:qFormat/>
    <w:rsid w:val="00FF67BE"/>
  </w:style>
  <w:style w:type="character" w:customStyle="1" w:styleId="ListLabel229">
    <w:name w:val="ListLabel 229"/>
    <w:qFormat/>
    <w:rsid w:val="00FF67BE"/>
  </w:style>
  <w:style w:type="character" w:customStyle="1" w:styleId="ListLabel230">
    <w:name w:val="ListLabel 230"/>
    <w:qFormat/>
    <w:rsid w:val="00FF67BE"/>
  </w:style>
  <w:style w:type="character" w:customStyle="1" w:styleId="ListLabel231">
    <w:name w:val="ListLabel 231"/>
    <w:qFormat/>
    <w:rsid w:val="00FF67BE"/>
  </w:style>
  <w:style w:type="character" w:customStyle="1" w:styleId="ListLabel232">
    <w:name w:val="ListLabel 232"/>
    <w:qFormat/>
    <w:rsid w:val="00FF67BE"/>
  </w:style>
  <w:style w:type="character" w:customStyle="1" w:styleId="ListLabel233">
    <w:name w:val="ListLabel 233"/>
    <w:qFormat/>
    <w:rsid w:val="00FF67BE"/>
  </w:style>
  <w:style w:type="character" w:customStyle="1" w:styleId="ListLabel234">
    <w:name w:val="ListLabel 234"/>
    <w:qFormat/>
    <w:rsid w:val="00FF67BE"/>
  </w:style>
  <w:style w:type="character" w:customStyle="1" w:styleId="ListLabel235">
    <w:name w:val="ListLabel 235"/>
    <w:qFormat/>
    <w:rsid w:val="00FF67BE"/>
  </w:style>
  <w:style w:type="character" w:customStyle="1" w:styleId="ListLabel236">
    <w:name w:val="ListLabel 236"/>
    <w:qFormat/>
    <w:rsid w:val="00FF67BE"/>
  </w:style>
  <w:style w:type="character" w:customStyle="1" w:styleId="ListLabel237">
    <w:name w:val="ListLabel 237"/>
    <w:qFormat/>
    <w:rsid w:val="00FF67BE"/>
  </w:style>
  <w:style w:type="character" w:customStyle="1" w:styleId="ListLabel238">
    <w:name w:val="ListLabel 238"/>
    <w:qFormat/>
    <w:rsid w:val="00FF67BE"/>
  </w:style>
  <w:style w:type="character" w:customStyle="1" w:styleId="ListLabel239">
    <w:name w:val="ListLabel 239"/>
    <w:qFormat/>
    <w:rsid w:val="00FF67BE"/>
  </w:style>
  <w:style w:type="character" w:customStyle="1" w:styleId="ListLabel240">
    <w:name w:val="ListLabel 240"/>
    <w:qFormat/>
    <w:rsid w:val="00FF67BE"/>
  </w:style>
  <w:style w:type="character" w:customStyle="1" w:styleId="ListLabel241">
    <w:name w:val="ListLabel 241"/>
    <w:qFormat/>
    <w:rsid w:val="00FF67BE"/>
  </w:style>
  <w:style w:type="character" w:customStyle="1" w:styleId="ListLabel242">
    <w:name w:val="ListLabel 242"/>
    <w:qFormat/>
    <w:rsid w:val="00FF67BE"/>
  </w:style>
  <w:style w:type="character" w:customStyle="1" w:styleId="ListLabel243">
    <w:name w:val="ListLabel 243"/>
    <w:qFormat/>
    <w:rsid w:val="00FF67BE"/>
    <w:rPr>
      <w:rFonts w:ascii="Arial" w:hAnsi="Arial"/>
    </w:rPr>
  </w:style>
  <w:style w:type="character" w:customStyle="1" w:styleId="ListLabel244">
    <w:name w:val="ListLabel 244"/>
    <w:qFormat/>
    <w:rsid w:val="00FF67BE"/>
  </w:style>
  <w:style w:type="character" w:customStyle="1" w:styleId="ListLabel245">
    <w:name w:val="ListLabel 245"/>
    <w:qFormat/>
    <w:rsid w:val="00FF67BE"/>
  </w:style>
  <w:style w:type="character" w:customStyle="1" w:styleId="ListLabel246">
    <w:name w:val="ListLabel 246"/>
    <w:qFormat/>
    <w:rsid w:val="00FF67BE"/>
  </w:style>
  <w:style w:type="character" w:customStyle="1" w:styleId="ListLabel247">
    <w:name w:val="ListLabel 247"/>
    <w:qFormat/>
    <w:rsid w:val="00FF67BE"/>
  </w:style>
  <w:style w:type="character" w:customStyle="1" w:styleId="ListLabel248">
    <w:name w:val="ListLabel 248"/>
    <w:qFormat/>
    <w:rsid w:val="00FF67BE"/>
  </w:style>
  <w:style w:type="character" w:customStyle="1" w:styleId="ListLabel249">
    <w:name w:val="ListLabel 249"/>
    <w:qFormat/>
    <w:rsid w:val="00FF67BE"/>
  </w:style>
  <w:style w:type="character" w:customStyle="1" w:styleId="ListLabel250">
    <w:name w:val="ListLabel 250"/>
    <w:qFormat/>
    <w:rsid w:val="00FF67BE"/>
  </w:style>
  <w:style w:type="character" w:customStyle="1" w:styleId="ListLabel251">
    <w:name w:val="ListLabel 251"/>
    <w:qFormat/>
    <w:rsid w:val="00FF67BE"/>
  </w:style>
  <w:style w:type="character" w:customStyle="1" w:styleId="ListLabel252">
    <w:name w:val="ListLabel 252"/>
    <w:qFormat/>
    <w:rsid w:val="00FF67BE"/>
    <w:rPr>
      <w:rFonts w:ascii="Arial" w:hAnsi="Arial"/>
    </w:rPr>
  </w:style>
  <w:style w:type="character" w:customStyle="1" w:styleId="ListLabel253">
    <w:name w:val="ListLabel 253"/>
    <w:qFormat/>
    <w:rsid w:val="00FF67BE"/>
  </w:style>
  <w:style w:type="character" w:customStyle="1" w:styleId="ListLabel254">
    <w:name w:val="ListLabel 254"/>
    <w:qFormat/>
    <w:rsid w:val="00FF67BE"/>
  </w:style>
  <w:style w:type="character" w:customStyle="1" w:styleId="ListLabel255">
    <w:name w:val="ListLabel 255"/>
    <w:qFormat/>
    <w:rsid w:val="00FF67BE"/>
  </w:style>
  <w:style w:type="character" w:customStyle="1" w:styleId="ListLabel256">
    <w:name w:val="ListLabel 256"/>
    <w:qFormat/>
    <w:rsid w:val="00FF67BE"/>
  </w:style>
  <w:style w:type="character" w:customStyle="1" w:styleId="ListLabel257">
    <w:name w:val="ListLabel 257"/>
    <w:qFormat/>
    <w:rsid w:val="00FF67BE"/>
  </w:style>
  <w:style w:type="character" w:customStyle="1" w:styleId="ListLabel258">
    <w:name w:val="ListLabel 258"/>
    <w:qFormat/>
    <w:rsid w:val="00FF67BE"/>
  </w:style>
  <w:style w:type="character" w:customStyle="1" w:styleId="ListLabel259">
    <w:name w:val="ListLabel 259"/>
    <w:qFormat/>
    <w:rsid w:val="00FF67BE"/>
  </w:style>
  <w:style w:type="character" w:customStyle="1" w:styleId="ListLabel260">
    <w:name w:val="ListLabel 260"/>
    <w:qFormat/>
    <w:rsid w:val="00FF67BE"/>
  </w:style>
  <w:style w:type="character" w:customStyle="1" w:styleId="ListLabel261">
    <w:name w:val="ListLabel 261"/>
    <w:qFormat/>
    <w:rsid w:val="00FF67BE"/>
    <w:rPr>
      <w:rFonts w:ascii="Arial" w:hAnsi="Arial"/>
    </w:rPr>
  </w:style>
  <w:style w:type="character" w:customStyle="1" w:styleId="ListLabel262">
    <w:name w:val="ListLabel 262"/>
    <w:qFormat/>
    <w:rsid w:val="00FF67BE"/>
  </w:style>
  <w:style w:type="character" w:customStyle="1" w:styleId="ListLabel263">
    <w:name w:val="ListLabel 263"/>
    <w:qFormat/>
    <w:rsid w:val="00FF67BE"/>
  </w:style>
  <w:style w:type="character" w:customStyle="1" w:styleId="ListLabel264">
    <w:name w:val="ListLabel 264"/>
    <w:qFormat/>
    <w:rsid w:val="00FF67BE"/>
  </w:style>
  <w:style w:type="character" w:customStyle="1" w:styleId="ListLabel265">
    <w:name w:val="ListLabel 265"/>
    <w:qFormat/>
    <w:rsid w:val="00FF67BE"/>
  </w:style>
  <w:style w:type="character" w:customStyle="1" w:styleId="ListLabel266">
    <w:name w:val="ListLabel 266"/>
    <w:qFormat/>
    <w:rsid w:val="00FF67BE"/>
  </w:style>
  <w:style w:type="character" w:customStyle="1" w:styleId="ListLabel267">
    <w:name w:val="ListLabel 267"/>
    <w:qFormat/>
    <w:rsid w:val="00FF67BE"/>
  </w:style>
  <w:style w:type="character" w:customStyle="1" w:styleId="ListLabel268">
    <w:name w:val="ListLabel 268"/>
    <w:qFormat/>
    <w:rsid w:val="00FF67BE"/>
  </w:style>
  <w:style w:type="character" w:customStyle="1" w:styleId="ListLabel269">
    <w:name w:val="ListLabel 269"/>
    <w:qFormat/>
    <w:rsid w:val="00FF67BE"/>
  </w:style>
  <w:style w:type="character" w:customStyle="1" w:styleId="ListLabel270">
    <w:name w:val="ListLabel 270"/>
    <w:qFormat/>
    <w:rsid w:val="00FF67BE"/>
  </w:style>
  <w:style w:type="character" w:customStyle="1" w:styleId="ListLabel271">
    <w:name w:val="ListLabel 271"/>
    <w:qFormat/>
    <w:rsid w:val="00FF67BE"/>
  </w:style>
  <w:style w:type="character" w:customStyle="1" w:styleId="ListLabel272">
    <w:name w:val="ListLabel 272"/>
    <w:qFormat/>
    <w:rsid w:val="00FF67BE"/>
  </w:style>
  <w:style w:type="character" w:customStyle="1" w:styleId="ListLabel273">
    <w:name w:val="ListLabel 273"/>
    <w:qFormat/>
    <w:rsid w:val="00FF67BE"/>
  </w:style>
  <w:style w:type="character" w:customStyle="1" w:styleId="ListLabel274">
    <w:name w:val="ListLabel 274"/>
    <w:qFormat/>
    <w:rsid w:val="00FF67BE"/>
  </w:style>
  <w:style w:type="character" w:customStyle="1" w:styleId="ListLabel275">
    <w:name w:val="ListLabel 275"/>
    <w:qFormat/>
    <w:rsid w:val="00FF67BE"/>
  </w:style>
  <w:style w:type="character" w:customStyle="1" w:styleId="ListLabel276">
    <w:name w:val="ListLabel 276"/>
    <w:qFormat/>
    <w:rsid w:val="00FF67BE"/>
  </w:style>
  <w:style w:type="character" w:customStyle="1" w:styleId="ListLabel277">
    <w:name w:val="ListLabel 277"/>
    <w:qFormat/>
    <w:rsid w:val="00FF67BE"/>
  </w:style>
  <w:style w:type="character" w:customStyle="1" w:styleId="ListLabel278">
    <w:name w:val="ListLabel 278"/>
    <w:qFormat/>
    <w:rsid w:val="00FF67BE"/>
  </w:style>
  <w:style w:type="character" w:customStyle="1" w:styleId="ListLabel279">
    <w:name w:val="ListLabel 279"/>
    <w:qFormat/>
    <w:rsid w:val="00FF67BE"/>
  </w:style>
  <w:style w:type="character" w:customStyle="1" w:styleId="ListLabel280">
    <w:name w:val="ListLabel 280"/>
    <w:qFormat/>
    <w:rsid w:val="00FF67BE"/>
  </w:style>
  <w:style w:type="character" w:customStyle="1" w:styleId="ListLabel281">
    <w:name w:val="ListLabel 281"/>
    <w:qFormat/>
    <w:rsid w:val="00FF67BE"/>
  </w:style>
  <w:style w:type="character" w:customStyle="1" w:styleId="ListLabel282">
    <w:name w:val="ListLabel 282"/>
    <w:qFormat/>
    <w:rsid w:val="00FF67BE"/>
  </w:style>
  <w:style w:type="character" w:customStyle="1" w:styleId="ListLabel283">
    <w:name w:val="ListLabel 283"/>
    <w:qFormat/>
    <w:rsid w:val="00FF67BE"/>
  </w:style>
  <w:style w:type="character" w:customStyle="1" w:styleId="ListLabel284">
    <w:name w:val="ListLabel 284"/>
    <w:qFormat/>
    <w:rsid w:val="00FF67BE"/>
  </w:style>
  <w:style w:type="character" w:customStyle="1" w:styleId="ListLabel285">
    <w:name w:val="ListLabel 285"/>
    <w:qFormat/>
    <w:rsid w:val="00FF67BE"/>
  </w:style>
  <w:style w:type="character" w:customStyle="1" w:styleId="ListLabel286">
    <w:name w:val="ListLabel 286"/>
    <w:qFormat/>
    <w:rsid w:val="00FF67BE"/>
  </w:style>
  <w:style w:type="character" w:customStyle="1" w:styleId="ListLabel287">
    <w:name w:val="ListLabel 287"/>
    <w:qFormat/>
    <w:rsid w:val="00FF67BE"/>
  </w:style>
  <w:style w:type="character" w:customStyle="1" w:styleId="ListLabel288">
    <w:name w:val="ListLabel 288"/>
    <w:qFormat/>
    <w:rsid w:val="00FF67BE"/>
  </w:style>
  <w:style w:type="character" w:customStyle="1" w:styleId="ListLabel289">
    <w:name w:val="ListLabel 289"/>
    <w:qFormat/>
    <w:rsid w:val="00FF67BE"/>
  </w:style>
  <w:style w:type="character" w:customStyle="1" w:styleId="ListLabel290">
    <w:name w:val="ListLabel 290"/>
    <w:qFormat/>
    <w:rsid w:val="00FF67BE"/>
  </w:style>
  <w:style w:type="character" w:customStyle="1" w:styleId="ListLabel291">
    <w:name w:val="ListLabel 291"/>
    <w:qFormat/>
    <w:rsid w:val="00FF67BE"/>
  </w:style>
  <w:style w:type="character" w:customStyle="1" w:styleId="ListLabel292">
    <w:name w:val="ListLabel 292"/>
    <w:qFormat/>
    <w:rsid w:val="00FF67BE"/>
  </w:style>
  <w:style w:type="character" w:customStyle="1" w:styleId="ListLabel293">
    <w:name w:val="ListLabel 293"/>
    <w:qFormat/>
    <w:rsid w:val="00FF67BE"/>
  </w:style>
  <w:style w:type="character" w:customStyle="1" w:styleId="ListLabel294">
    <w:name w:val="ListLabel 294"/>
    <w:qFormat/>
    <w:rsid w:val="00FF67BE"/>
  </w:style>
  <w:style w:type="character" w:customStyle="1" w:styleId="ListLabel295">
    <w:name w:val="ListLabel 295"/>
    <w:qFormat/>
    <w:rsid w:val="00FF67BE"/>
  </w:style>
  <w:style w:type="character" w:customStyle="1" w:styleId="ListLabel296">
    <w:name w:val="ListLabel 296"/>
    <w:qFormat/>
    <w:rsid w:val="00FF67BE"/>
  </w:style>
  <w:style w:type="character" w:customStyle="1" w:styleId="ListLabel297">
    <w:name w:val="ListLabel 297"/>
    <w:qFormat/>
    <w:rsid w:val="00FF67BE"/>
  </w:style>
  <w:style w:type="character" w:customStyle="1" w:styleId="ListLabel298">
    <w:name w:val="ListLabel 298"/>
    <w:qFormat/>
    <w:rsid w:val="00FF67BE"/>
  </w:style>
  <w:style w:type="character" w:customStyle="1" w:styleId="ListLabel299">
    <w:name w:val="ListLabel 299"/>
    <w:qFormat/>
    <w:rsid w:val="00FF67BE"/>
  </w:style>
  <w:style w:type="character" w:customStyle="1" w:styleId="ListLabel300">
    <w:name w:val="ListLabel 300"/>
    <w:qFormat/>
    <w:rsid w:val="00FF67BE"/>
  </w:style>
  <w:style w:type="character" w:customStyle="1" w:styleId="ListLabel301">
    <w:name w:val="ListLabel 301"/>
    <w:qFormat/>
    <w:rsid w:val="00FF67BE"/>
  </w:style>
  <w:style w:type="character" w:customStyle="1" w:styleId="ListLabel302">
    <w:name w:val="ListLabel 302"/>
    <w:qFormat/>
    <w:rsid w:val="00FF67BE"/>
  </w:style>
  <w:style w:type="character" w:customStyle="1" w:styleId="ListLabel303">
    <w:name w:val="ListLabel 303"/>
    <w:qFormat/>
    <w:rsid w:val="00FF67BE"/>
  </w:style>
  <w:style w:type="character" w:customStyle="1" w:styleId="ListLabel304">
    <w:name w:val="ListLabel 304"/>
    <w:qFormat/>
    <w:rsid w:val="00FF67BE"/>
  </w:style>
  <w:style w:type="character" w:customStyle="1" w:styleId="ListLabel305">
    <w:name w:val="ListLabel 305"/>
    <w:qFormat/>
    <w:rsid w:val="00FF67BE"/>
  </w:style>
  <w:style w:type="character" w:customStyle="1" w:styleId="ListLabel306">
    <w:name w:val="ListLabel 306"/>
    <w:qFormat/>
    <w:rsid w:val="00FF67BE"/>
  </w:style>
  <w:style w:type="character" w:customStyle="1" w:styleId="ListLabel307">
    <w:name w:val="ListLabel 307"/>
    <w:qFormat/>
    <w:rsid w:val="00FF67BE"/>
  </w:style>
  <w:style w:type="character" w:customStyle="1" w:styleId="ListLabel308">
    <w:name w:val="ListLabel 308"/>
    <w:qFormat/>
    <w:rsid w:val="00FF67BE"/>
  </w:style>
  <w:style w:type="character" w:customStyle="1" w:styleId="ListLabel309">
    <w:name w:val="ListLabel 309"/>
    <w:qFormat/>
    <w:rsid w:val="00FF67BE"/>
  </w:style>
  <w:style w:type="character" w:customStyle="1" w:styleId="ListLabel310">
    <w:name w:val="ListLabel 310"/>
    <w:qFormat/>
    <w:rsid w:val="00FF67BE"/>
  </w:style>
  <w:style w:type="character" w:customStyle="1" w:styleId="ListLabel311">
    <w:name w:val="ListLabel 311"/>
    <w:qFormat/>
    <w:rsid w:val="00FF67BE"/>
  </w:style>
  <w:style w:type="character" w:customStyle="1" w:styleId="ListLabel312">
    <w:name w:val="ListLabel 312"/>
    <w:qFormat/>
    <w:rsid w:val="00FF67BE"/>
  </w:style>
  <w:style w:type="character" w:customStyle="1" w:styleId="ListLabel313">
    <w:name w:val="ListLabel 313"/>
    <w:qFormat/>
    <w:rsid w:val="00FF67BE"/>
  </w:style>
  <w:style w:type="character" w:customStyle="1" w:styleId="ListLabel314">
    <w:name w:val="ListLabel 314"/>
    <w:qFormat/>
    <w:rsid w:val="00FF67BE"/>
  </w:style>
  <w:style w:type="character" w:customStyle="1" w:styleId="ListLabel315">
    <w:name w:val="ListLabel 315"/>
    <w:qFormat/>
    <w:rsid w:val="00FF67BE"/>
  </w:style>
  <w:style w:type="character" w:customStyle="1" w:styleId="ListLabel316">
    <w:name w:val="ListLabel 316"/>
    <w:qFormat/>
    <w:rsid w:val="00FF67BE"/>
    <w:rPr>
      <w:rFonts w:ascii="Calibri" w:hAnsi="Calibri"/>
      <w:b w:val="0"/>
      <w:sz w:val="22"/>
    </w:rPr>
  </w:style>
  <w:style w:type="character" w:customStyle="1" w:styleId="ListLabel317">
    <w:name w:val="ListLabel 317"/>
    <w:qFormat/>
    <w:rsid w:val="00FF67BE"/>
    <w:rPr>
      <w:rFonts w:ascii="Calibri" w:hAnsi="Calibri"/>
      <w:sz w:val="22"/>
    </w:rPr>
  </w:style>
  <w:style w:type="character" w:customStyle="1" w:styleId="ListLabel318">
    <w:name w:val="ListLabel 318"/>
    <w:qFormat/>
    <w:rsid w:val="00FF67BE"/>
  </w:style>
  <w:style w:type="character" w:customStyle="1" w:styleId="ListLabel319">
    <w:name w:val="ListLabel 319"/>
    <w:qFormat/>
    <w:rsid w:val="00FF67BE"/>
    <w:rPr>
      <w:color w:val="000000"/>
    </w:rPr>
  </w:style>
  <w:style w:type="character" w:customStyle="1" w:styleId="ListLabel320">
    <w:name w:val="ListLabel 320"/>
    <w:qFormat/>
    <w:rsid w:val="00FF67BE"/>
    <w:rPr>
      <w:color w:val="000000"/>
    </w:rPr>
  </w:style>
  <w:style w:type="character" w:customStyle="1" w:styleId="ListLabel321">
    <w:name w:val="ListLabel 321"/>
    <w:qFormat/>
    <w:rsid w:val="00FF67BE"/>
  </w:style>
  <w:style w:type="character" w:customStyle="1" w:styleId="ListLabel322">
    <w:name w:val="ListLabel 322"/>
    <w:qFormat/>
    <w:rsid w:val="00FF67BE"/>
  </w:style>
  <w:style w:type="character" w:customStyle="1" w:styleId="ListLabel323">
    <w:name w:val="ListLabel 323"/>
    <w:qFormat/>
    <w:rsid w:val="00FF67BE"/>
    <w:rPr>
      <w:rFonts w:ascii="Times New Roman" w:hAnsi="Times New Roman"/>
      <w:b w:val="0"/>
      <w:i w:val="0"/>
      <w:caps w:val="0"/>
      <w:strike w:val="0"/>
      <w:color w:val="000000"/>
      <w:sz w:val="24"/>
      <w:u w:val="none"/>
    </w:rPr>
  </w:style>
  <w:style w:type="character" w:customStyle="1" w:styleId="ListLabel324">
    <w:name w:val="ListLabel 324"/>
    <w:qFormat/>
    <w:rsid w:val="00FF67BE"/>
  </w:style>
  <w:style w:type="character" w:customStyle="1" w:styleId="ListLabel325">
    <w:name w:val="ListLabel 325"/>
    <w:qFormat/>
    <w:rsid w:val="00FF67BE"/>
  </w:style>
  <w:style w:type="character" w:customStyle="1" w:styleId="ListLabel326">
    <w:name w:val="ListLabel 326"/>
    <w:qFormat/>
    <w:rsid w:val="00FF67BE"/>
  </w:style>
  <w:style w:type="character" w:customStyle="1" w:styleId="ListLabel327">
    <w:name w:val="ListLabel 327"/>
    <w:qFormat/>
    <w:rsid w:val="00FF67BE"/>
  </w:style>
  <w:style w:type="character" w:customStyle="1" w:styleId="ListLabel328">
    <w:name w:val="ListLabel 328"/>
    <w:qFormat/>
    <w:rsid w:val="00FF67BE"/>
  </w:style>
  <w:style w:type="character" w:customStyle="1" w:styleId="ListLabel329">
    <w:name w:val="ListLabel 329"/>
    <w:qFormat/>
    <w:rsid w:val="00FF67BE"/>
  </w:style>
  <w:style w:type="character" w:customStyle="1" w:styleId="ListLabel330">
    <w:name w:val="ListLabel 330"/>
    <w:qFormat/>
    <w:rsid w:val="00FF67BE"/>
  </w:style>
  <w:style w:type="character" w:customStyle="1" w:styleId="ListLabel331">
    <w:name w:val="ListLabel 331"/>
    <w:qFormat/>
    <w:rsid w:val="00FF67BE"/>
  </w:style>
  <w:style w:type="character" w:customStyle="1" w:styleId="ListLabel332">
    <w:name w:val="ListLabel 332"/>
    <w:qFormat/>
    <w:rsid w:val="00FF67BE"/>
  </w:style>
  <w:style w:type="character" w:customStyle="1" w:styleId="ListLabel333">
    <w:name w:val="ListLabel 333"/>
    <w:qFormat/>
    <w:rsid w:val="00FF67BE"/>
  </w:style>
  <w:style w:type="character" w:customStyle="1" w:styleId="ListLabel334">
    <w:name w:val="ListLabel 334"/>
    <w:qFormat/>
    <w:rsid w:val="00FF67BE"/>
  </w:style>
  <w:style w:type="character" w:customStyle="1" w:styleId="ListLabel335">
    <w:name w:val="ListLabel 335"/>
    <w:qFormat/>
    <w:rsid w:val="00FF67BE"/>
  </w:style>
  <w:style w:type="character" w:customStyle="1" w:styleId="ListLabel336">
    <w:name w:val="ListLabel 336"/>
    <w:qFormat/>
    <w:rsid w:val="00FF67BE"/>
  </w:style>
  <w:style w:type="character" w:customStyle="1" w:styleId="ListLabel337">
    <w:name w:val="ListLabel 337"/>
    <w:qFormat/>
    <w:rsid w:val="00FF67BE"/>
  </w:style>
  <w:style w:type="character" w:customStyle="1" w:styleId="ListLabel338">
    <w:name w:val="ListLabel 338"/>
    <w:qFormat/>
    <w:rsid w:val="00FF67BE"/>
  </w:style>
  <w:style w:type="character" w:customStyle="1" w:styleId="ListLabel339">
    <w:name w:val="ListLabel 339"/>
    <w:qFormat/>
    <w:rsid w:val="00FF67BE"/>
  </w:style>
  <w:style w:type="character" w:customStyle="1" w:styleId="ListLabel340">
    <w:name w:val="ListLabel 340"/>
    <w:qFormat/>
    <w:rsid w:val="00FF67BE"/>
  </w:style>
  <w:style w:type="character" w:customStyle="1" w:styleId="ListLabel341">
    <w:name w:val="ListLabel 341"/>
    <w:qFormat/>
    <w:rsid w:val="00FF67BE"/>
  </w:style>
  <w:style w:type="character" w:customStyle="1" w:styleId="ListLabel342">
    <w:name w:val="ListLabel 342"/>
    <w:qFormat/>
    <w:rsid w:val="00FF67BE"/>
  </w:style>
  <w:style w:type="character" w:customStyle="1" w:styleId="ListLabel343">
    <w:name w:val="ListLabel 343"/>
    <w:qFormat/>
    <w:rsid w:val="00FF67BE"/>
  </w:style>
  <w:style w:type="character" w:customStyle="1" w:styleId="ListLabel344">
    <w:name w:val="ListLabel 344"/>
    <w:qFormat/>
    <w:rsid w:val="00FF67BE"/>
  </w:style>
  <w:style w:type="character" w:customStyle="1" w:styleId="ListLabel345">
    <w:name w:val="ListLabel 345"/>
    <w:qFormat/>
    <w:rsid w:val="00FF67BE"/>
  </w:style>
  <w:style w:type="character" w:customStyle="1" w:styleId="ListLabel346">
    <w:name w:val="ListLabel 346"/>
    <w:qFormat/>
    <w:rsid w:val="00FF67BE"/>
  </w:style>
  <w:style w:type="character" w:customStyle="1" w:styleId="ListLabel347">
    <w:name w:val="ListLabel 347"/>
    <w:qFormat/>
    <w:rsid w:val="00FF67BE"/>
  </w:style>
  <w:style w:type="character" w:customStyle="1" w:styleId="ListLabel348">
    <w:name w:val="ListLabel 348"/>
    <w:qFormat/>
    <w:rsid w:val="00FF67BE"/>
  </w:style>
  <w:style w:type="character" w:customStyle="1" w:styleId="ListLabel349">
    <w:name w:val="ListLabel 349"/>
    <w:qFormat/>
    <w:rsid w:val="00FF67BE"/>
  </w:style>
  <w:style w:type="character" w:customStyle="1" w:styleId="ListLabel350">
    <w:name w:val="ListLabel 350"/>
    <w:qFormat/>
    <w:rsid w:val="00FF67BE"/>
  </w:style>
  <w:style w:type="character" w:customStyle="1" w:styleId="ListLabel351">
    <w:name w:val="ListLabel 351"/>
    <w:qFormat/>
    <w:rsid w:val="00FF67BE"/>
  </w:style>
  <w:style w:type="character" w:customStyle="1" w:styleId="ListLabel352">
    <w:name w:val="ListLabel 352"/>
    <w:qFormat/>
    <w:rsid w:val="00FF67BE"/>
  </w:style>
  <w:style w:type="character" w:customStyle="1" w:styleId="ListLabel353">
    <w:name w:val="ListLabel 353"/>
    <w:qFormat/>
    <w:rsid w:val="00FF67BE"/>
  </w:style>
  <w:style w:type="character" w:customStyle="1" w:styleId="ListLabel354">
    <w:name w:val="ListLabel 354"/>
    <w:qFormat/>
    <w:rsid w:val="00FF67BE"/>
  </w:style>
  <w:style w:type="character" w:customStyle="1" w:styleId="ListLabel355">
    <w:name w:val="ListLabel 355"/>
    <w:qFormat/>
    <w:rsid w:val="00FF67BE"/>
  </w:style>
  <w:style w:type="character" w:customStyle="1" w:styleId="ListLabel356">
    <w:name w:val="ListLabel 356"/>
    <w:qFormat/>
    <w:rsid w:val="00FF67BE"/>
  </w:style>
  <w:style w:type="character" w:customStyle="1" w:styleId="ListLabel357">
    <w:name w:val="ListLabel 357"/>
    <w:qFormat/>
    <w:rsid w:val="00FF67BE"/>
  </w:style>
  <w:style w:type="character" w:customStyle="1" w:styleId="ListLabel358">
    <w:name w:val="ListLabel 358"/>
    <w:qFormat/>
    <w:rsid w:val="00FF67BE"/>
  </w:style>
  <w:style w:type="character" w:customStyle="1" w:styleId="ListLabel359">
    <w:name w:val="ListLabel 359"/>
    <w:qFormat/>
    <w:rsid w:val="00FF67BE"/>
  </w:style>
  <w:style w:type="character" w:customStyle="1" w:styleId="ListLabel360">
    <w:name w:val="ListLabel 360"/>
    <w:qFormat/>
    <w:rsid w:val="00FF67BE"/>
  </w:style>
  <w:style w:type="character" w:customStyle="1" w:styleId="ListLabel361">
    <w:name w:val="ListLabel 361"/>
    <w:qFormat/>
    <w:rsid w:val="00FF67BE"/>
  </w:style>
  <w:style w:type="character" w:customStyle="1" w:styleId="ListLabel362">
    <w:name w:val="ListLabel 362"/>
    <w:qFormat/>
    <w:rsid w:val="00FF67BE"/>
  </w:style>
  <w:style w:type="character" w:customStyle="1" w:styleId="ListLabel363">
    <w:name w:val="ListLabel 363"/>
    <w:qFormat/>
    <w:rsid w:val="00FF67BE"/>
  </w:style>
  <w:style w:type="character" w:customStyle="1" w:styleId="ListLabel364">
    <w:name w:val="ListLabel 364"/>
    <w:qFormat/>
    <w:rsid w:val="00FF67BE"/>
  </w:style>
  <w:style w:type="character" w:customStyle="1" w:styleId="ListLabel365">
    <w:name w:val="ListLabel 365"/>
    <w:qFormat/>
    <w:rsid w:val="00FF67BE"/>
  </w:style>
  <w:style w:type="character" w:customStyle="1" w:styleId="ListLabel366">
    <w:name w:val="ListLabel 366"/>
    <w:qFormat/>
    <w:rsid w:val="00FF67BE"/>
  </w:style>
  <w:style w:type="character" w:customStyle="1" w:styleId="ListLabel367">
    <w:name w:val="ListLabel 367"/>
    <w:qFormat/>
    <w:rsid w:val="00FF67BE"/>
  </w:style>
  <w:style w:type="character" w:customStyle="1" w:styleId="ListLabel368">
    <w:name w:val="ListLabel 368"/>
    <w:qFormat/>
    <w:rsid w:val="00FF67BE"/>
  </w:style>
  <w:style w:type="character" w:customStyle="1" w:styleId="ListLabel369">
    <w:name w:val="ListLabel 369"/>
    <w:qFormat/>
    <w:rsid w:val="00FF67BE"/>
  </w:style>
  <w:style w:type="character" w:customStyle="1" w:styleId="ListLabel370">
    <w:name w:val="ListLabel 370"/>
    <w:qFormat/>
    <w:rsid w:val="00FF67BE"/>
  </w:style>
  <w:style w:type="character" w:customStyle="1" w:styleId="ListLabel371">
    <w:name w:val="ListLabel 371"/>
    <w:qFormat/>
    <w:rsid w:val="00FF67BE"/>
  </w:style>
  <w:style w:type="character" w:customStyle="1" w:styleId="ListLabel372">
    <w:name w:val="ListLabel 372"/>
    <w:qFormat/>
    <w:rsid w:val="00FF67BE"/>
  </w:style>
  <w:style w:type="character" w:customStyle="1" w:styleId="ListLabel373">
    <w:name w:val="ListLabel 373"/>
    <w:qFormat/>
    <w:rsid w:val="00FF67BE"/>
  </w:style>
  <w:style w:type="character" w:customStyle="1" w:styleId="ListLabel374">
    <w:name w:val="ListLabel 374"/>
    <w:qFormat/>
    <w:rsid w:val="00FF67BE"/>
  </w:style>
  <w:style w:type="character" w:customStyle="1" w:styleId="ListLabel375">
    <w:name w:val="ListLabel 375"/>
    <w:qFormat/>
    <w:rsid w:val="00FF67BE"/>
  </w:style>
  <w:style w:type="character" w:customStyle="1" w:styleId="ListLabel376">
    <w:name w:val="ListLabel 376"/>
    <w:qFormat/>
    <w:rsid w:val="00FF67BE"/>
  </w:style>
  <w:style w:type="character" w:customStyle="1" w:styleId="ListLabel377">
    <w:name w:val="ListLabel 377"/>
    <w:qFormat/>
    <w:rsid w:val="00FF67BE"/>
  </w:style>
  <w:style w:type="character" w:customStyle="1" w:styleId="ListLabel378">
    <w:name w:val="ListLabel 378"/>
    <w:qFormat/>
    <w:rsid w:val="00FF67BE"/>
    <w:rPr>
      <w:rFonts w:ascii="Arial" w:hAnsi="Arial"/>
    </w:rPr>
  </w:style>
  <w:style w:type="character" w:customStyle="1" w:styleId="ListLabel379">
    <w:name w:val="ListLabel 379"/>
    <w:qFormat/>
    <w:rsid w:val="00FF67BE"/>
  </w:style>
  <w:style w:type="character" w:customStyle="1" w:styleId="ListLabel380">
    <w:name w:val="ListLabel 380"/>
    <w:qFormat/>
    <w:rsid w:val="00FF67BE"/>
  </w:style>
  <w:style w:type="character" w:customStyle="1" w:styleId="ListLabel381">
    <w:name w:val="ListLabel 381"/>
    <w:qFormat/>
    <w:rsid w:val="00FF67BE"/>
  </w:style>
  <w:style w:type="character" w:customStyle="1" w:styleId="ListLabel382">
    <w:name w:val="ListLabel 382"/>
    <w:qFormat/>
    <w:rsid w:val="00FF67BE"/>
  </w:style>
  <w:style w:type="character" w:customStyle="1" w:styleId="ListLabel383">
    <w:name w:val="ListLabel 383"/>
    <w:qFormat/>
    <w:rsid w:val="00FF67BE"/>
  </w:style>
  <w:style w:type="character" w:customStyle="1" w:styleId="ListLabel384">
    <w:name w:val="ListLabel 384"/>
    <w:qFormat/>
    <w:rsid w:val="00FF67BE"/>
  </w:style>
  <w:style w:type="character" w:customStyle="1" w:styleId="ListLabel385">
    <w:name w:val="ListLabel 385"/>
    <w:qFormat/>
    <w:rsid w:val="00FF67BE"/>
  </w:style>
  <w:style w:type="character" w:customStyle="1" w:styleId="ListLabel386">
    <w:name w:val="ListLabel 386"/>
    <w:qFormat/>
    <w:rsid w:val="00FF67BE"/>
  </w:style>
  <w:style w:type="character" w:customStyle="1" w:styleId="ListLabel387">
    <w:name w:val="ListLabel 387"/>
    <w:qFormat/>
    <w:rsid w:val="00FF67BE"/>
    <w:rPr>
      <w:rFonts w:ascii="Arial" w:hAnsi="Arial"/>
    </w:rPr>
  </w:style>
  <w:style w:type="character" w:customStyle="1" w:styleId="ListLabel388">
    <w:name w:val="ListLabel 388"/>
    <w:qFormat/>
    <w:rsid w:val="00FF67BE"/>
  </w:style>
  <w:style w:type="character" w:customStyle="1" w:styleId="ListLabel389">
    <w:name w:val="ListLabel 389"/>
    <w:qFormat/>
    <w:rsid w:val="00FF67BE"/>
  </w:style>
  <w:style w:type="character" w:customStyle="1" w:styleId="ListLabel390">
    <w:name w:val="ListLabel 390"/>
    <w:qFormat/>
    <w:rsid w:val="00FF67BE"/>
  </w:style>
  <w:style w:type="character" w:customStyle="1" w:styleId="ListLabel391">
    <w:name w:val="ListLabel 391"/>
    <w:qFormat/>
    <w:rsid w:val="00FF67BE"/>
  </w:style>
  <w:style w:type="character" w:customStyle="1" w:styleId="ListLabel392">
    <w:name w:val="ListLabel 392"/>
    <w:qFormat/>
    <w:rsid w:val="00FF67BE"/>
  </w:style>
  <w:style w:type="character" w:customStyle="1" w:styleId="ListLabel393">
    <w:name w:val="ListLabel 393"/>
    <w:qFormat/>
    <w:rsid w:val="00FF67BE"/>
  </w:style>
  <w:style w:type="character" w:customStyle="1" w:styleId="ListLabel394">
    <w:name w:val="ListLabel 394"/>
    <w:qFormat/>
    <w:rsid w:val="00FF67BE"/>
  </w:style>
  <w:style w:type="character" w:customStyle="1" w:styleId="ListLabel395">
    <w:name w:val="ListLabel 395"/>
    <w:qFormat/>
    <w:rsid w:val="00FF67BE"/>
  </w:style>
  <w:style w:type="character" w:customStyle="1" w:styleId="ListLabel396">
    <w:name w:val="ListLabel 396"/>
    <w:qFormat/>
    <w:rsid w:val="00FF67BE"/>
    <w:rPr>
      <w:rFonts w:ascii="Arial" w:hAnsi="Arial"/>
    </w:rPr>
  </w:style>
  <w:style w:type="character" w:customStyle="1" w:styleId="ListLabel397">
    <w:name w:val="ListLabel 397"/>
    <w:qFormat/>
    <w:rsid w:val="00FF67BE"/>
  </w:style>
  <w:style w:type="character" w:customStyle="1" w:styleId="ListLabel398">
    <w:name w:val="ListLabel 398"/>
    <w:qFormat/>
    <w:rsid w:val="00FF67BE"/>
  </w:style>
  <w:style w:type="character" w:customStyle="1" w:styleId="ListLabel399">
    <w:name w:val="ListLabel 399"/>
    <w:qFormat/>
    <w:rsid w:val="00FF67BE"/>
  </w:style>
  <w:style w:type="character" w:customStyle="1" w:styleId="ListLabel400">
    <w:name w:val="ListLabel 400"/>
    <w:qFormat/>
    <w:rsid w:val="00FF67BE"/>
  </w:style>
  <w:style w:type="character" w:customStyle="1" w:styleId="ListLabel401">
    <w:name w:val="ListLabel 401"/>
    <w:qFormat/>
    <w:rsid w:val="00FF67BE"/>
  </w:style>
  <w:style w:type="character" w:customStyle="1" w:styleId="ListLabel402">
    <w:name w:val="ListLabel 402"/>
    <w:qFormat/>
    <w:rsid w:val="00FF67BE"/>
  </w:style>
  <w:style w:type="character" w:customStyle="1" w:styleId="ListLabel403">
    <w:name w:val="ListLabel 403"/>
    <w:qFormat/>
    <w:rsid w:val="00FF67BE"/>
  </w:style>
  <w:style w:type="character" w:customStyle="1" w:styleId="ListLabel404">
    <w:name w:val="ListLabel 404"/>
    <w:qFormat/>
    <w:rsid w:val="00FF67BE"/>
  </w:style>
  <w:style w:type="character" w:customStyle="1" w:styleId="ListLabel405">
    <w:name w:val="ListLabel 405"/>
    <w:qFormat/>
    <w:rsid w:val="00FF67BE"/>
  </w:style>
  <w:style w:type="character" w:customStyle="1" w:styleId="ListLabel406">
    <w:name w:val="ListLabel 406"/>
    <w:qFormat/>
    <w:rsid w:val="00FF67BE"/>
  </w:style>
  <w:style w:type="character" w:customStyle="1" w:styleId="ListLabel407">
    <w:name w:val="ListLabel 407"/>
    <w:qFormat/>
    <w:rsid w:val="00FF67BE"/>
  </w:style>
  <w:style w:type="character" w:customStyle="1" w:styleId="ListLabel408">
    <w:name w:val="ListLabel 408"/>
    <w:qFormat/>
    <w:rsid w:val="00FF67BE"/>
  </w:style>
  <w:style w:type="character" w:customStyle="1" w:styleId="ListLabel409">
    <w:name w:val="ListLabel 409"/>
    <w:qFormat/>
    <w:rsid w:val="00FF67BE"/>
  </w:style>
  <w:style w:type="character" w:customStyle="1" w:styleId="ListLabel410">
    <w:name w:val="ListLabel 410"/>
    <w:qFormat/>
    <w:rsid w:val="00FF67BE"/>
  </w:style>
  <w:style w:type="character" w:customStyle="1" w:styleId="ListLabel411">
    <w:name w:val="ListLabel 411"/>
    <w:qFormat/>
    <w:rsid w:val="00FF67BE"/>
  </w:style>
  <w:style w:type="character" w:customStyle="1" w:styleId="ListLabel412">
    <w:name w:val="ListLabel 412"/>
    <w:qFormat/>
    <w:rsid w:val="00FF67BE"/>
  </w:style>
  <w:style w:type="character" w:customStyle="1" w:styleId="ListLabel413">
    <w:name w:val="ListLabel 413"/>
    <w:qFormat/>
    <w:rsid w:val="00FF67BE"/>
  </w:style>
  <w:style w:type="character" w:customStyle="1" w:styleId="ListLabel414">
    <w:name w:val="ListLabel 414"/>
    <w:qFormat/>
    <w:rsid w:val="00FF67BE"/>
  </w:style>
  <w:style w:type="character" w:customStyle="1" w:styleId="ListLabel415">
    <w:name w:val="ListLabel 415"/>
    <w:qFormat/>
    <w:rsid w:val="00FF67BE"/>
  </w:style>
  <w:style w:type="character" w:customStyle="1" w:styleId="ListLabel416">
    <w:name w:val="ListLabel 416"/>
    <w:qFormat/>
    <w:rsid w:val="00FF67BE"/>
  </w:style>
  <w:style w:type="character" w:customStyle="1" w:styleId="ListLabel417">
    <w:name w:val="ListLabel 417"/>
    <w:qFormat/>
    <w:rsid w:val="00FF67BE"/>
  </w:style>
  <w:style w:type="character" w:customStyle="1" w:styleId="ListLabel418">
    <w:name w:val="ListLabel 418"/>
    <w:qFormat/>
    <w:rsid w:val="00FF67BE"/>
  </w:style>
  <w:style w:type="character" w:customStyle="1" w:styleId="ListLabel419">
    <w:name w:val="ListLabel 419"/>
    <w:qFormat/>
    <w:rsid w:val="00FF67BE"/>
  </w:style>
  <w:style w:type="character" w:customStyle="1" w:styleId="ListLabel420">
    <w:name w:val="ListLabel 420"/>
    <w:qFormat/>
    <w:rsid w:val="00FF67BE"/>
  </w:style>
  <w:style w:type="character" w:customStyle="1" w:styleId="ListLabel421">
    <w:name w:val="ListLabel 421"/>
    <w:qFormat/>
    <w:rsid w:val="00FF67BE"/>
  </w:style>
  <w:style w:type="character" w:customStyle="1" w:styleId="ListLabel422">
    <w:name w:val="ListLabel 422"/>
    <w:qFormat/>
    <w:rsid w:val="00FF67BE"/>
  </w:style>
  <w:style w:type="character" w:customStyle="1" w:styleId="ListLabel423">
    <w:name w:val="ListLabel 423"/>
    <w:qFormat/>
    <w:rsid w:val="00FF67BE"/>
  </w:style>
  <w:style w:type="character" w:customStyle="1" w:styleId="ListLabel424">
    <w:name w:val="ListLabel 424"/>
    <w:qFormat/>
    <w:rsid w:val="00FF67BE"/>
  </w:style>
  <w:style w:type="character" w:customStyle="1" w:styleId="ListLabel425">
    <w:name w:val="ListLabel 425"/>
    <w:qFormat/>
    <w:rsid w:val="00FF67BE"/>
  </w:style>
  <w:style w:type="character" w:customStyle="1" w:styleId="ListLabel426">
    <w:name w:val="ListLabel 426"/>
    <w:qFormat/>
    <w:rsid w:val="00FF67BE"/>
  </w:style>
  <w:style w:type="character" w:customStyle="1" w:styleId="ListLabel427">
    <w:name w:val="ListLabel 427"/>
    <w:qFormat/>
    <w:rsid w:val="00FF67BE"/>
  </w:style>
  <w:style w:type="character" w:customStyle="1" w:styleId="ListLabel428">
    <w:name w:val="ListLabel 428"/>
    <w:qFormat/>
    <w:rsid w:val="00FF67BE"/>
  </w:style>
  <w:style w:type="character" w:customStyle="1" w:styleId="ListLabel429">
    <w:name w:val="ListLabel 429"/>
    <w:qFormat/>
    <w:rsid w:val="00FF67BE"/>
  </w:style>
  <w:style w:type="character" w:customStyle="1" w:styleId="ListLabel430">
    <w:name w:val="ListLabel 430"/>
    <w:qFormat/>
    <w:rsid w:val="00FF67BE"/>
  </w:style>
  <w:style w:type="character" w:customStyle="1" w:styleId="ListLabel431">
    <w:name w:val="ListLabel 431"/>
    <w:qFormat/>
    <w:rsid w:val="00FF67BE"/>
  </w:style>
  <w:style w:type="character" w:customStyle="1" w:styleId="ListLabel432">
    <w:name w:val="ListLabel 432"/>
    <w:qFormat/>
    <w:rsid w:val="00FF67BE"/>
  </w:style>
  <w:style w:type="character" w:customStyle="1" w:styleId="ListLabel433">
    <w:name w:val="ListLabel 433"/>
    <w:qFormat/>
    <w:rsid w:val="00FF67BE"/>
  </w:style>
  <w:style w:type="character" w:customStyle="1" w:styleId="ListLabel434">
    <w:name w:val="ListLabel 434"/>
    <w:qFormat/>
    <w:rsid w:val="00FF67BE"/>
  </w:style>
  <w:style w:type="character" w:customStyle="1" w:styleId="ListLabel435">
    <w:name w:val="ListLabel 435"/>
    <w:qFormat/>
    <w:rsid w:val="00FF67BE"/>
  </w:style>
  <w:style w:type="character" w:customStyle="1" w:styleId="ListLabel436">
    <w:name w:val="ListLabel 436"/>
    <w:qFormat/>
    <w:rsid w:val="00FF67BE"/>
  </w:style>
  <w:style w:type="character" w:customStyle="1" w:styleId="ListLabel437">
    <w:name w:val="ListLabel 437"/>
    <w:qFormat/>
    <w:rsid w:val="00FF67BE"/>
  </w:style>
  <w:style w:type="character" w:customStyle="1" w:styleId="ListLabel438">
    <w:name w:val="ListLabel 438"/>
    <w:qFormat/>
    <w:rsid w:val="00FF67BE"/>
  </w:style>
  <w:style w:type="character" w:customStyle="1" w:styleId="ListLabel439">
    <w:name w:val="ListLabel 439"/>
    <w:qFormat/>
    <w:rsid w:val="00FF67BE"/>
  </w:style>
  <w:style w:type="character" w:customStyle="1" w:styleId="ListLabel440">
    <w:name w:val="ListLabel 440"/>
    <w:qFormat/>
    <w:rsid w:val="00FF67BE"/>
  </w:style>
  <w:style w:type="character" w:customStyle="1" w:styleId="ListLabel441">
    <w:name w:val="ListLabel 441"/>
    <w:qFormat/>
    <w:rsid w:val="00FF67BE"/>
  </w:style>
  <w:style w:type="character" w:customStyle="1" w:styleId="ListLabel442">
    <w:name w:val="ListLabel 442"/>
    <w:qFormat/>
    <w:rsid w:val="00FF67BE"/>
  </w:style>
  <w:style w:type="character" w:customStyle="1" w:styleId="ListLabel443">
    <w:name w:val="ListLabel 443"/>
    <w:qFormat/>
    <w:rsid w:val="00FF67BE"/>
  </w:style>
  <w:style w:type="character" w:customStyle="1" w:styleId="ListLabel444">
    <w:name w:val="ListLabel 444"/>
    <w:qFormat/>
    <w:rsid w:val="00FF67BE"/>
  </w:style>
  <w:style w:type="character" w:customStyle="1" w:styleId="ListLabel445">
    <w:name w:val="ListLabel 445"/>
    <w:qFormat/>
    <w:rsid w:val="00FF67BE"/>
  </w:style>
  <w:style w:type="character" w:customStyle="1" w:styleId="ListLabel446">
    <w:name w:val="ListLabel 446"/>
    <w:qFormat/>
    <w:rsid w:val="00FF67BE"/>
  </w:style>
  <w:style w:type="character" w:customStyle="1" w:styleId="ListLabel447">
    <w:name w:val="ListLabel 447"/>
    <w:qFormat/>
    <w:rsid w:val="00FF67BE"/>
  </w:style>
  <w:style w:type="character" w:customStyle="1" w:styleId="ListLabel448">
    <w:name w:val="ListLabel 448"/>
    <w:qFormat/>
    <w:rsid w:val="00FF67BE"/>
  </w:style>
  <w:style w:type="character" w:customStyle="1" w:styleId="ListLabel449">
    <w:name w:val="ListLabel 449"/>
    <w:qFormat/>
    <w:rsid w:val="00FF67BE"/>
  </w:style>
  <w:style w:type="character" w:customStyle="1" w:styleId="ListLabel450">
    <w:name w:val="ListLabel 450"/>
    <w:qFormat/>
    <w:rsid w:val="00FF67BE"/>
    <w:rPr>
      <w:color w:val="000000"/>
    </w:rPr>
  </w:style>
  <w:style w:type="character" w:customStyle="1" w:styleId="ListLabel451">
    <w:name w:val="ListLabel 451"/>
    <w:qFormat/>
    <w:rsid w:val="00FF67BE"/>
    <w:rPr>
      <w:color w:val="000000"/>
    </w:rPr>
  </w:style>
  <w:style w:type="character" w:customStyle="1" w:styleId="ListLabel452">
    <w:name w:val="ListLabel 452"/>
    <w:qFormat/>
    <w:rsid w:val="00FF67BE"/>
  </w:style>
  <w:style w:type="character" w:customStyle="1" w:styleId="ListLabel453">
    <w:name w:val="ListLabel 453"/>
    <w:qFormat/>
    <w:rsid w:val="00FF67BE"/>
  </w:style>
  <w:style w:type="table" w:customStyle="1" w:styleId="111d">
    <w:name w:val="Простая таблица 111"/>
    <w:basedOn w:val="ac"/>
    <w:next w:val="1fffff3"/>
    <w:rsid w:val="00FF67B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0">
    <w:name w:val="Сетка таблицы1011"/>
    <w:basedOn w:val="ac"/>
    <w:next w:val="ae"/>
    <w:rsid w:val="00FF67B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0">
    <w:name w:val="Нет списка11151"/>
    <w:rsid w:val="00FF67BE"/>
  </w:style>
  <w:style w:type="paragraph" w:customStyle="1" w:styleId="afffffffffffffff8">
    <w:name w:val="!список"/>
    <w:basedOn w:val="affff4"/>
    <w:uiPriority w:val="99"/>
    <w:qFormat/>
    <w:rsid w:val="00FF67BE"/>
    <w:pPr>
      <w:tabs>
        <w:tab w:val="num" w:pos="720"/>
      </w:tabs>
      <w:spacing w:before="120" w:after="120"/>
      <w:ind w:left="720" w:hanging="720"/>
      <w:jc w:val="both"/>
    </w:pPr>
    <w:rPr>
      <w:rFonts w:eastAsia="Calibri"/>
      <w:b w:val="0"/>
      <w:sz w:val="24"/>
      <w:szCs w:val="24"/>
      <w:lang w:eastAsia="en-US"/>
    </w:rPr>
  </w:style>
  <w:style w:type="table" w:customStyle="1" w:styleId="1ffffffe">
    <w:name w:val="ТАБЛИЦА ДЛЯ ЗАПИСОК1"/>
    <w:basedOn w:val="ac"/>
    <w:next w:val="ae"/>
    <w:rsid w:val="00FF67B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3">
    <w:name w:val="Нет списка411"/>
    <w:next w:val="ad"/>
    <w:uiPriority w:val="99"/>
    <w:semiHidden/>
    <w:unhideWhenUsed/>
    <w:rsid w:val="00FF67BE"/>
  </w:style>
  <w:style w:type="table" w:customStyle="1" w:styleId="2ffff">
    <w:name w:val="ТАБЛИЦА ДЛЯ ЗАПИСОК2"/>
    <w:basedOn w:val="ac"/>
    <w:next w:val="ae"/>
    <w:rsid w:val="00FF67B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9">
    <w:name w:val="Классик"/>
    <w:basedOn w:val="aa"/>
    <w:link w:val="afffffffffffffffa"/>
    <w:qFormat/>
    <w:rsid w:val="00FF67BE"/>
    <w:pPr>
      <w:spacing w:after="0" w:line="240" w:lineRule="auto"/>
      <w:ind w:firstLine="720"/>
      <w:jc w:val="both"/>
    </w:pPr>
    <w:rPr>
      <w:rFonts w:ascii="Times New Roman" w:eastAsia="Calibri" w:hAnsi="Times New Roman" w:cs="Times New Roman"/>
      <w:sz w:val="24"/>
      <w:szCs w:val="24"/>
      <w:lang w:bidi="en-US"/>
    </w:rPr>
  </w:style>
  <w:style w:type="character" w:customStyle="1" w:styleId="afffffffffffffffa">
    <w:name w:val="Классик Знак"/>
    <w:basedOn w:val="ab"/>
    <w:link w:val="afffffffffffffff9"/>
    <w:rsid w:val="00FF67BE"/>
    <w:rPr>
      <w:rFonts w:ascii="Times New Roman" w:eastAsia="Calibri" w:hAnsi="Times New Roman" w:cs="Times New Roman"/>
      <w:sz w:val="24"/>
      <w:szCs w:val="24"/>
      <w:lang w:bidi="en-US"/>
    </w:rPr>
  </w:style>
  <w:style w:type="paragraph" w:customStyle="1" w:styleId="1fffffff">
    <w:name w:val="Заголовок оглавления1"/>
    <w:basedOn w:val="12"/>
    <w:next w:val="aa"/>
    <w:uiPriority w:val="99"/>
    <w:qFormat/>
    <w:rsid w:val="00FF67BE"/>
    <w:pPr>
      <w:keepNext/>
      <w:numPr>
        <w:numId w:val="0"/>
      </w:numPr>
      <w:spacing w:before="480" w:line="240" w:lineRule="auto"/>
      <w:jc w:val="left"/>
      <w:outlineLvl w:val="9"/>
    </w:pPr>
    <w:rPr>
      <w:rFonts w:ascii="Cambria" w:eastAsia="Calibri" w:hAnsi="Cambria" w:cs="Times New Roman"/>
      <w:b/>
      <w:bCs/>
      <w:color w:val="365F91"/>
      <w:szCs w:val="28"/>
    </w:rPr>
  </w:style>
  <w:style w:type="character" w:customStyle="1" w:styleId="9pt">
    <w:name w:val="Колонтитул + 9 pt"/>
    <w:aliases w:val="Полужирный44"/>
    <w:rsid w:val="00FF67BE"/>
    <w:rPr>
      <w:rFonts w:ascii="Tahoma" w:eastAsia="Times New Roman" w:hAnsi="Tahoma" w:cs="Tahoma"/>
      <w:b/>
      <w:bCs/>
      <w:color w:val="000000"/>
      <w:spacing w:val="0"/>
      <w:w w:val="100"/>
      <w:position w:val="0"/>
      <w:sz w:val="18"/>
      <w:szCs w:val="18"/>
      <w:u w:val="none"/>
    </w:rPr>
  </w:style>
  <w:style w:type="paragraph" w:customStyle="1" w:styleId="afffffffffffffffb">
    <w:name w:val="Уплотненный основной"/>
    <w:basedOn w:val="affa"/>
    <w:rsid w:val="00FF67BE"/>
    <w:pPr>
      <w:spacing w:before="0" w:after="0" w:line="288" w:lineRule="auto"/>
      <w:ind w:firstLine="709"/>
    </w:pPr>
    <w:rPr>
      <w:rFonts w:ascii="Calibri" w:eastAsia="Calibri" w:hAnsi="Calibri"/>
      <w:sz w:val="28"/>
      <w:szCs w:val="22"/>
      <w:lang w:val="ru-RU" w:eastAsia="en-US"/>
    </w:rPr>
  </w:style>
  <w:style w:type="character" w:customStyle="1" w:styleId="afffffffffffffffc">
    <w:name w:val="Оглавление + Малые прописные"/>
    <w:rsid w:val="00FF67BE"/>
    <w:rPr>
      <w:rFonts w:ascii="Arial" w:hAnsi="Arial"/>
      <w:smallCaps/>
      <w:color w:val="000000"/>
      <w:spacing w:val="0"/>
      <w:w w:val="100"/>
      <w:position w:val="0"/>
      <w:shd w:val="clear" w:color="auto" w:fill="FFFFFF"/>
      <w:lang w:val="ru-RU" w:eastAsia="x-none" w:bidi="ar-SA"/>
    </w:rPr>
  </w:style>
  <w:style w:type="character" w:customStyle="1" w:styleId="5fe">
    <w:name w:val="Основной текст5"/>
    <w:rsid w:val="00FF67BE"/>
    <w:rPr>
      <w:rFonts w:ascii="Arial" w:hAnsi="Arial"/>
      <w:color w:val="000000"/>
      <w:spacing w:val="0"/>
      <w:w w:val="100"/>
      <w:position w:val="0"/>
      <w:shd w:val="clear" w:color="auto" w:fill="FFFFFF"/>
      <w:lang w:val="ru-RU" w:eastAsia="x-none" w:bidi="ar-SA"/>
    </w:rPr>
  </w:style>
  <w:style w:type="character" w:customStyle="1" w:styleId="6f2">
    <w:name w:val="Основной текст (6)_"/>
    <w:rsid w:val="00FF67BE"/>
    <w:rPr>
      <w:rFonts w:ascii="Arial" w:eastAsia="Times New Roman" w:hAnsi="Arial" w:cs="Arial"/>
      <w:b/>
      <w:bCs/>
      <w:sz w:val="17"/>
      <w:szCs w:val="17"/>
      <w:u w:val="none"/>
    </w:rPr>
  </w:style>
  <w:style w:type="character" w:customStyle="1" w:styleId="8f">
    <w:name w:val="Основной текст (8)_"/>
    <w:rsid w:val="00FF67BE"/>
    <w:rPr>
      <w:rFonts w:ascii="Arial" w:eastAsia="Times New Roman" w:hAnsi="Arial" w:cs="Arial"/>
      <w:b/>
      <w:bCs/>
      <w:spacing w:val="-10"/>
      <w:sz w:val="21"/>
      <w:szCs w:val="21"/>
      <w:u w:val="none"/>
    </w:rPr>
  </w:style>
  <w:style w:type="character" w:customStyle="1" w:styleId="4ff2">
    <w:name w:val="Подпись к картинке (4) + Курсив"/>
    <w:rsid w:val="00FF67BE"/>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ff">
    <w:name w:val="Подпись к картинке (5) + Не полужирный"/>
    <w:aliases w:val="Курсив31"/>
    <w:rsid w:val="00FF67BE"/>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f3">
    <w:name w:val="Подпись к картинке (6)_"/>
    <w:locked/>
    <w:rsid w:val="00FF67BE"/>
    <w:rPr>
      <w:rFonts w:ascii="Constantia" w:hAnsi="Constantia"/>
      <w:spacing w:val="-10"/>
      <w:sz w:val="9"/>
      <w:szCs w:val="9"/>
      <w:shd w:val="clear" w:color="auto" w:fill="FFFFFF"/>
      <w:lang w:val="en-US" w:eastAsia="x-none"/>
    </w:rPr>
  </w:style>
  <w:style w:type="character" w:customStyle="1" w:styleId="9f">
    <w:name w:val="Основной текст (9)_"/>
    <w:locked/>
    <w:rsid w:val="00FF67BE"/>
    <w:rPr>
      <w:rFonts w:ascii="Arial" w:hAnsi="Arial"/>
      <w:i/>
      <w:iCs/>
      <w:sz w:val="23"/>
      <w:szCs w:val="23"/>
      <w:shd w:val="clear" w:color="auto" w:fill="FFFFFF"/>
    </w:rPr>
  </w:style>
  <w:style w:type="character" w:customStyle="1" w:styleId="11ff4">
    <w:name w:val="Основной текст (11)_"/>
    <w:locked/>
    <w:rsid w:val="00FF67BE"/>
    <w:rPr>
      <w:rFonts w:ascii="Constantia" w:hAnsi="Constantia"/>
      <w:spacing w:val="-10"/>
      <w:sz w:val="9"/>
      <w:szCs w:val="9"/>
      <w:shd w:val="clear" w:color="auto" w:fill="FFFFFF"/>
    </w:rPr>
  </w:style>
  <w:style w:type="character" w:customStyle="1" w:styleId="11Arial">
    <w:name w:val="Основной текст (11) + Arial"/>
    <w:aliases w:val="8 pt,Курсив30,Интервал 0 pt16"/>
    <w:rsid w:val="00FF67BE"/>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FF67BE"/>
    <w:rPr>
      <w:rFonts w:ascii="Arial" w:hAnsi="Arial" w:cs="Arial"/>
      <w:color w:val="000000"/>
      <w:spacing w:val="0"/>
      <w:w w:val="100"/>
      <w:position w:val="0"/>
      <w:sz w:val="16"/>
      <w:szCs w:val="16"/>
      <w:shd w:val="clear" w:color="auto" w:fill="FFFFFF"/>
      <w:lang w:bidi="ar-SA"/>
    </w:rPr>
  </w:style>
  <w:style w:type="character" w:customStyle="1" w:styleId="9Exact0">
    <w:name w:val="Подпись к картинке (9) Exact"/>
    <w:link w:val="9f0"/>
    <w:locked/>
    <w:rsid w:val="00FF67BE"/>
    <w:rPr>
      <w:rFonts w:ascii="Arial" w:hAnsi="Arial"/>
      <w:w w:val="150"/>
      <w:sz w:val="9"/>
      <w:szCs w:val="9"/>
      <w:shd w:val="clear" w:color="auto" w:fill="FFFFFF"/>
    </w:rPr>
  </w:style>
  <w:style w:type="paragraph" w:customStyle="1" w:styleId="9f0">
    <w:name w:val="Подпись к картинке (9)"/>
    <w:basedOn w:val="aa"/>
    <w:link w:val="9Exact0"/>
    <w:rsid w:val="00FF67BE"/>
    <w:pPr>
      <w:widowControl w:val="0"/>
      <w:shd w:val="clear" w:color="auto" w:fill="FFFFFF"/>
      <w:spacing w:after="0" w:line="240" w:lineRule="atLeast"/>
    </w:pPr>
    <w:rPr>
      <w:rFonts w:ascii="Arial" w:hAnsi="Arial"/>
      <w:w w:val="150"/>
      <w:sz w:val="9"/>
      <w:szCs w:val="9"/>
      <w:shd w:val="clear" w:color="auto" w:fill="FFFFFF"/>
    </w:rPr>
  </w:style>
  <w:style w:type="character" w:customStyle="1" w:styleId="10Exact0">
    <w:name w:val="Подпись к картинке (10) Exact"/>
    <w:link w:val="10a"/>
    <w:locked/>
    <w:rsid w:val="00FF67BE"/>
    <w:rPr>
      <w:rFonts w:ascii="AngsanaUPC" w:hAnsi="AngsanaUPC"/>
      <w:spacing w:val="-10"/>
      <w:shd w:val="clear" w:color="auto" w:fill="FFFFFF"/>
      <w:lang w:val="en-US" w:eastAsia="x-none"/>
    </w:rPr>
  </w:style>
  <w:style w:type="paragraph" w:customStyle="1" w:styleId="10a">
    <w:name w:val="Подпись к картинке (10)"/>
    <w:basedOn w:val="aa"/>
    <w:link w:val="10Exact0"/>
    <w:rsid w:val="00FF67BE"/>
    <w:pPr>
      <w:widowControl w:val="0"/>
      <w:shd w:val="clear" w:color="auto" w:fill="FFFFFF"/>
      <w:spacing w:after="120" w:line="240" w:lineRule="atLeast"/>
    </w:pPr>
    <w:rPr>
      <w:rFonts w:ascii="AngsanaUPC" w:hAnsi="AngsanaUPC"/>
      <w:spacing w:val="-10"/>
      <w:shd w:val="clear" w:color="auto" w:fill="FFFFFF"/>
      <w:lang w:val="en-US" w:eastAsia="x-none"/>
    </w:rPr>
  </w:style>
  <w:style w:type="character" w:customStyle="1" w:styleId="11Exact0">
    <w:name w:val="Подпись к картинке (11) Exact"/>
    <w:link w:val="11ff5"/>
    <w:locked/>
    <w:rsid w:val="00FF67BE"/>
    <w:rPr>
      <w:rFonts w:ascii="Tahoma" w:hAnsi="Tahoma"/>
      <w:spacing w:val="18"/>
      <w:sz w:val="15"/>
      <w:szCs w:val="15"/>
      <w:shd w:val="clear" w:color="auto" w:fill="FFFFFF"/>
      <w:lang w:val="en-US" w:eastAsia="x-none"/>
    </w:rPr>
  </w:style>
  <w:style w:type="paragraph" w:customStyle="1" w:styleId="11ff5">
    <w:name w:val="Подпись к картинке (11)"/>
    <w:basedOn w:val="aa"/>
    <w:link w:val="11Exact0"/>
    <w:rsid w:val="00FF67BE"/>
    <w:pPr>
      <w:widowControl w:val="0"/>
      <w:shd w:val="clear" w:color="auto" w:fill="FFFFFF"/>
      <w:spacing w:before="120" w:after="0" w:line="240" w:lineRule="atLeast"/>
      <w:jc w:val="right"/>
    </w:pPr>
    <w:rPr>
      <w:rFonts w:ascii="Tahoma" w:hAnsi="Tahoma"/>
      <w:spacing w:val="18"/>
      <w:sz w:val="15"/>
      <w:szCs w:val="15"/>
      <w:shd w:val="clear" w:color="auto" w:fill="FFFFFF"/>
      <w:lang w:val="en-US" w:eastAsia="x-none"/>
    </w:rPr>
  </w:style>
  <w:style w:type="character" w:customStyle="1" w:styleId="12Exact">
    <w:name w:val="Основной текст (12) Exact"/>
    <w:rsid w:val="00FF67BE"/>
    <w:rPr>
      <w:rFonts w:ascii="Tahoma" w:eastAsia="Times New Roman" w:hAnsi="Tahoma" w:cs="Tahoma"/>
      <w:spacing w:val="18"/>
      <w:sz w:val="15"/>
      <w:szCs w:val="15"/>
      <w:u w:val="none"/>
      <w:lang w:val="en-US" w:eastAsia="x-none"/>
    </w:rPr>
  </w:style>
  <w:style w:type="character" w:customStyle="1" w:styleId="11Exact2">
    <w:name w:val="Основной текст (11) + Малые прописные Exact"/>
    <w:rsid w:val="00FF67BE"/>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FF67BE"/>
    <w:rPr>
      <w:rFonts w:ascii="Arial" w:eastAsia="Times New Roman" w:hAnsi="Arial" w:cs="Arial"/>
      <w:i/>
      <w:iCs/>
      <w:sz w:val="15"/>
      <w:szCs w:val="15"/>
      <w:u w:val="none"/>
    </w:rPr>
  </w:style>
  <w:style w:type="character" w:customStyle="1" w:styleId="157">
    <w:name w:val="Основной текст (15)_"/>
    <w:link w:val="1516"/>
    <w:uiPriority w:val="99"/>
    <w:rsid w:val="00FF67BE"/>
    <w:rPr>
      <w:rFonts w:ascii="Arial" w:eastAsia="Times New Roman" w:hAnsi="Arial" w:cs="Arial"/>
      <w:sz w:val="15"/>
      <w:szCs w:val="15"/>
      <w:shd w:val="clear" w:color="auto" w:fill="FFFFFF"/>
    </w:rPr>
  </w:style>
  <w:style w:type="character" w:customStyle="1" w:styleId="158">
    <w:name w:val="Основной текст (15)"/>
    <w:rsid w:val="00FF67BE"/>
    <w:rPr>
      <w:rFonts w:ascii="Arial" w:eastAsia="Times New Roman" w:hAnsi="Arial" w:cs="Arial"/>
      <w:color w:val="000000"/>
      <w:spacing w:val="0"/>
      <w:w w:val="100"/>
      <w:position w:val="0"/>
      <w:sz w:val="15"/>
      <w:szCs w:val="15"/>
      <w:u w:val="none"/>
    </w:rPr>
  </w:style>
  <w:style w:type="character" w:customStyle="1" w:styleId="167">
    <w:name w:val="Основной текст (16)_"/>
    <w:locked/>
    <w:rsid w:val="00FF67BE"/>
    <w:rPr>
      <w:rFonts w:ascii="Arial" w:hAnsi="Arial"/>
      <w:i/>
      <w:iCs/>
      <w:sz w:val="21"/>
      <w:szCs w:val="21"/>
      <w:shd w:val="clear" w:color="auto" w:fill="FFFFFF"/>
    </w:rPr>
  </w:style>
  <w:style w:type="character" w:customStyle="1" w:styleId="1142">
    <w:name w:val="Основной текст + 114"/>
    <w:aliases w:val="5 pt61,Курсив29"/>
    <w:rsid w:val="00FF67BE"/>
    <w:rPr>
      <w:rFonts w:ascii="Arial" w:hAnsi="Arial"/>
      <w:i/>
      <w:iCs/>
      <w:color w:val="000000"/>
      <w:spacing w:val="0"/>
      <w:w w:val="100"/>
      <w:position w:val="0"/>
      <w:sz w:val="23"/>
      <w:szCs w:val="23"/>
      <w:shd w:val="clear" w:color="auto" w:fill="FFFFFF"/>
      <w:lang w:val="ru-RU" w:eastAsia="x-none" w:bidi="ar-SA"/>
    </w:rPr>
  </w:style>
  <w:style w:type="character" w:customStyle="1" w:styleId="ArialNarrow">
    <w:name w:val="Подпись к таблице + Arial Narrow"/>
    <w:aliases w:val="9 pt9"/>
    <w:rsid w:val="00FF67BE"/>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FF67BE"/>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FF67BE"/>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f0">
    <w:name w:val="Подпись к картинке (12)_"/>
    <w:link w:val="12f1"/>
    <w:locked/>
    <w:rsid w:val="00FF67BE"/>
    <w:rPr>
      <w:rFonts w:ascii="Calibri" w:hAnsi="Calibri"/>
      <w:spacing w:val="20"/>
      <w:sz w:val="17"/>
      <w:szCs w:val="17"/>
      <w:shd w:val="clear" w:color="auto" w:fill="FFFFFF"/>
    </w:rPr>
  </w:style>
  <w:style w:type="paragraph" w:customStyle="1" w:styleId="12f1">
    <w:name w:val="Подпись к картинке (12)"/>
    <w:basedOn w:val="aa"/>
    <w:link w:val="12f0"/>
    <w:rsid w:val="00FF67BE"/>
    <w:pPr>
      <w:widowControl w:val="0"/>
      <w:shd w:val="clear" w:color="auto" w:fill="FFFFFF"/>
      <w:spacing w:after="0" w:line="240" w:lineRule="atLeast"/>
    </w:pPr>
    <w:rPr>
      <w:rFonts w:ascii="Calibri" w:hAnsi="Calibri"/>
      <w:spacing w:val="20"/>
      <w:sz w:val="17"/>
      <w:szCs w:val="17"/>
      <w:shd w:val="clear" w:color="auto" w:fill="FFFFFF"/>
    </w:rPr>
  </w:style>
  <w:style w:type="character" w:customStyle="1" w:styleId="178">
    <w:name w:val="Основной текст (17)_"/>
    <w:rsid w:val="00FF67BE"/>
    <w:rPr>
      <w:rFonts w:ascii="Calibri" w:eastAsia="Times New Roman" w:hAnsi="Calibri" w:cs="Calibri"/>
      <w:spacing w:val="20"/>
      <w:sz w:val="17"/>
      <w:szCs w:val="17"/>
      <w:u w:val="none"/>
    </w:rPr>
  </w:style>
  <w:style w:type="character" w:customStyle="1" w:styleId="186">
    <w:name w:val="Основной текст (18)_"/>
    <w:rsid w:val="00FF67BE"/>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FF67BE"/>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7">
    <w:name w:val="Основной текст (18) + Курсив"/>
    <w:rsid w:val="00FF67BE"/>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FF67BE"/>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3">
    <w:name w:val="Основной текст (18) + Курсив1"/>
    <w:aliases w:val="Интервал 0 pt13"/>
    <w:rsid w:val="00FF67BE"/>
    <w:rPr>
      <w:rFonts w:ascii="Arial" w:eastAsia="Times New Roman" w:hAnsi="Arial" w:cs="Arial"/>
      <w:i/>
      <w:iCs/>
      <w:color w:val="000000"/>
      <w:spacing w:val="-10"/>
      <w:w w:val="100"/>
      <w:position w:val="0"/>
      <w:sz w:val="15"/>
      <w:szCs w:val="15"/>
      <w:u w:val="none"/>
      <w:lang w:val="ru-RU" w:eastAsia="x-none"/>
    </w:rPr>
  </w:style>
  <w:style w:type="character" w:customStyle="1" w:styleId="13b">
    <w:name w:val="Подпись к картинке (13)_"/>
    <w:link w:val="13c"/>
    <w:locked/>
    <w:rsid w:val="00FF67BE"/>
    <w:rPr>
      <w:rFonts w:ascii="Calibri" w:hAnsi="Calibri"/>
      <w:spacing w:val="20"/>
      <w:sz w:val="16"/>
      <w:szCs w:val="16"/>
      <w:shd w:val="clear" w:color="auto" w:fill="FFFFFF"/>
    </w:rPr>
  </w:style>
  <w:style w:type="paragraph" w:customStyle="1" w:styleId="13c">
    <w:name w:val="Подпись к картинке (13)"/>
    <w:basedOn w:val="aa"/>
    <w:link w:val="13b"/>
    <w:rsid w:val="00FF67BE"/>
    <w:pPr>
      <w:widowControl w:val="0"/>
      <w:shd w:val="clear" w:color="auto" w:fill="FFFFFF"/>
      <w:spacing w:after="0" w:line="240" w:lineRule="atLeast"/>
    </w:pPr>
    <w:rPr>
      <w:rFonts w:ascii="Calibri" w:hAnsi="Calibri"/>
      <w:spacing w:val="20"/>
      <w:sz w:val="16"/>
      <w:szCs w:val="16"/>
      <w:shd w:val="clear" w:color="auto" w:fill="FFFFFF"/>
    </w:rPr>
  </w:style>
  <w:style w:type="character" w:customStyle="1" w:styleId="14c">
    <w:name w:val="Подпись к картинке (14)_"/>
    <w:link w:val="14d"/>
    <w:locked/>
    <w:rsid w:val="00FF67BE"/>
    <w:rPr>
      <w:rFonts w:ascii="Calibri" w:hAnsi="Calibri"/>
      <w:spacing w:val="20"/>
      <w:sz w:val="17"/>
      <w:szCs w:val="17"/>
      <w:shd w:val="clear" w:color="auto" w:fill="FFFFFF"/>
    </w:rPr>
  </w:style>
  <w:style w:type="paragraph" w:customStyle="1" w:styleId="14d">
    <w:name w:val="Подпись к картинке (14)"/>
    <w:basedOn w:val="aa"/>
    <w:link w:val="14c"/>
    <w:rsid w:val="00FF67BE"/>
    <w:pPr>
      <w:widowControl w:val="0"/>
      <w:shd w:val="clear" w:color="auto" w:fill="FFFFFF"/>
      <w:spacing w:after="0" w:line="240" w:lineRule="atLeast"/>
    </w:pPr>
    <w:rPr>
      <w:rFonts w:ascii="Calibri" w:hAnsi="Calibri"/>
      <w:spacing w:val="20"/>
      <w:sz w:val="17"/>
      <w:szCs w:val="17"/>
      <w:shd w:val="clear" w:color="auto" w:fill="FFFFFF"/>
    </w:rPr>
  </w:style>
  <w:style w:type="character" w:customStyle="1" w:styleId="159">
    <w:name w:val="Подпись к картинке (15)_"/>
    <w:link w:val="15a"/>
    <w:locked/>
    <w:rsid w:val="00FF67BE"/>
    <w:rPr>
      <w:rFonts w:ascii="Arial Narrow" w:hAnsi="Arial Narrow"/>
      <w:b/>
      <w:bCs/>
      <w:sz w:val="16"/>
      <w:szCs w:val="16"/>
      <w:shd w:val="clear" w:color="auto" w:fill="FFFFFF"/>
    </w:rPr>
  </w:style>
  <w:style w:type="paragraph" w:customStyle="1" w:styleId="15a">
    <w:name w:val="Подпись к картинке (15)"/>
    <w:basedOn w:val="aa"/>
    <w:link w:val="159"/>
    <w:rsid w:val="00FF67BE"/>
    <w:pPr>
      <w:widowControl w:val="0"/>
      <w:shd w:val="clear" w:color="auto" w:fill="FFFFFF"/>
      <w:spacing w:after="0" w:line="509" w:lineRule="exact"/>
    </w:pPr>
    <w:rPr>
      <w:rFonts w:ascii="Arial Narrow"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FF67BE"/>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FF67BE"/>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Exact0">
    <w:name w:val="Подпись к картинке Exact"/>
    <w:rsid w:val="00FF67BE"/>
    <w:rPr>
      <w:rFonts w:ascii="Arial" w:eastAsia="Times New Roman" w:hAnsi="Arial" w:cs="Arial"/>
      <w:b/>
      <w:bCs/>
      <w:spacing w:val="-2"/>
      <w:sz w:val="16"/>
      <w:szCs w:val="16"/>
      <w:u w:val="none"/>
    </w:rPr>
  </w:style>
  <w:style w:type="character" w:customStyle="1" w:styleId="6ArialNarrow1">
    <w:name w:val="Основной текст (6) + Arial Narrow1"/>
    <w:aliases w:val="9 pt5,Интервал 0 pt Exact8"/>
    <w:rsid w:val="00FF67BE"/>
    <w:rPr>
      <w:rFonts w:ascii="Arial Narrow" w:eastAsia="Times New Roman" w:hAnsi="Arial Narrow" w:cs="Arial Narrow"/>
      <w:b/>
      <w:bCs/>
      <w:color w:val="000000"/>
      <w:w w:val="100"/>
      <w:position w:val="0"/>
      <w:sz w:val="18"/>
      <w:szCs w:val="18"/>
      <w:u w:val="none"/>
    </w:rPr>
  </w:style>
  <w:style w:type="character" w:customStyle="1" w:styleId="16Exact0">
    <w:name w:val="Подпись к картинке (16) Exact"/>
    <w:link w:val="168"/>
    <w:locked/>
    <w:rsid w:val="00FF67BE"/>
    <w:rPr>
      <w:rFonts w:ascii="Arial Narrow" w:hAnsi="Arial Narrow"/>
      <w:b/>
      <w:bCs/>
      <w:spacing w:val="12"/>
      <w:shd w:val="clear" w:color="auto" w:fill="FFFFFF"/>
    </w:rPr>
  </w:style>
  <w:style w:type="paragraph" w:customStyle="1" w:styleId="168">
    <w:name w:val="Подпись к картинке (16)"/>
    <w:basedOn w:val="aa"/>
    <w:link w:val="16Exact0"/>
    <w:rsid w:val="00FF67BE"/>
    <w:pPr>
      <w:widowControl w:val="0"/>
      <w:shd w:val="clear" w:color="auto" w:fill="FFFFFF"/>
      <w:spacing w:after="0" w:line="389" w:lineRule="exact"/>
      <w:jc w:val="center"/>
    </w:pPr>
    <w:rPr>
      <w:rFonts w:ascii="Arial Narrow" w:hAnsi="Arial Narrow"/>
      <w:b/>
      <w:bCs/>
      <w:spacing w:val="12"/>
      <w:shd w:val="clear" w:color="auto" w:fill="FFFFFF"/>
    </w:rPr>
  </w:style>
  <w:style w:type="character" w:customStyle="1" w:styleId="ArialNarrow3">
    <w:name w:val="Основной текст + Arial Narrow3"/>
    <w:aliases w:val="116,5 pt54,Интервал 2 pt"/>
    <w:rsid w:val="00FF67BE"/>
    <w:rPr>
      <w:rFonts w:ascii="Arial Narrow" w:hAnsi="Arial Narrow" w:cs="Arial Narrow"/>
      <w:color w:val="000000"/>
      <w:spacing w:val="50"/>
      <w:w w:val="100"/>
      <w:position w:val="0"/>
      <w:sz w:val="23"/>
      <w:szCs w:val="23"/>
      <w:shd w:val="clear" w:color="auto" w:fill="FFFFFF"/>
      <w:lang w:val="ru-RU" w:eastAsia="x-none" w:bidi="ar-SA"/>
    </w:rPr>
  </w:style>
  <w:style w:type="character" w:customStyle="1" w:styleId="ArialNarrow0">
    <w:name w:val="Колонтитул + Arial Narrow"/>
    <w:aliases w:val="Полужирный40"/>
    <w:uiPriority w:val="99"/>
    <w:rsid w:val="00FF67BE"/>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
    <w:name w:val="Колонтитул + Arial Narrow2"/>
    <w:aliases w:val="86,5 pt53,Полужирный39"/>
    <w:rsid w:val="00FF67BE"/>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3">
    <w:name w:val="Основной текст (19)_"/>
    <w:rsid w:val="00FF67BE"/>
    <w:rPr>
      <w:rFonts w:ascii="Arial" w:eastAsia="Times New Roman" w:hAnsi="Arial" w:cs="Arial"/>
      <w:sz w:val="14"/>
      <w:szCs w:val="14"/>
      <w:u w:val="none"/>
    </w:rPr>
  </w:style>
  <w:style w:type="character" w:customStyle="1" w:styleId="136pt">
    <w:name w:val="Основной текст (13) + 6 pt"/>
    <w:aliases w:val="Интервал 0 pt10"/>
    <w:rsid w:val="00FF67BE"/>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fe">
    <w:name w:val="Основной текст (21)_"/>
    <w:locked/>
    <w:rsid w:val="00FF67BE"/>
    <w:rPr>
      <w:rFonts w:ascii="AngsanaUPC" w:hAnsi="AngsanaUPC"/>
      <w:sz w:val="17"/>
      <w:szCs w:val="17"/>
      <w:shd w:val="clear" w:color="auto" w:fill="FFFFFF"/>
      <w:lang w:val="en-US" w:eastAsia="x-none"/>
    </w:rPr>
  </w:style>
  <w:style w:type="character" w:customStyle="1" w:styleId="26pt">
    <w:name w:val="Основной текст (2) + 6 pt"/>
    <w:aliases w:val="Курсив26,Интервал 0 pt9"/>
    <w:rsid w:val="00FF67BE"/>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FF67BE"/>
    <w:rPr>
      <w:rFonts w:ascii="Arial Narrow" w:eastAsia="Times New Roman" w:hAnsi="Arial Narrow" w:cs="Arial Narrow"/>
      <w:color w:val="000000"/>
      <w:spacing w:val="0"/>
      <w:w w:val="100"/>
      <w:position w:val="0"/>
      <w:sz w:val="17"/>
      <w:szCs w:val="17"/>
      <w:u w:val="none"/>
    </w:rPr>
  </w:style>
  <w:style w:type="character" w:customStyle="1" w:styleId="22b">
    <w:name w:val="Основной текст (22)_"/>
    <w:locked/>
    <w:rsid w:val="00FF67BE"/>
    <w:rPr>
      <w:rFonts w:ascii="Garamond"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FF67BE"/>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FF67BE"/>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
    <w:name w:val="Основной текст + Arial Narrow1"/>
    <w:aliases w:val="7 pt6,Полужирный36,Малые прописные5"/>
    <w:rsid w:val="00FF67BE"/>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FF67BE"/>
    <w:rPr>
      <w:rFonts w:ascii="Arial" w:hAnsi="Arial"/>
      <w:b/>
      <w:bCs/>
      <w:smallCaps/>
      <w:color w:val="000000"/>
      <w:spacing w:val="0"/>
      <w:w w:val="100"/>
      <w:position w:val="0"/>
      <w:sz w:val="12"/>
      <w:szCs w:val="12"/>
      <w:shd w:val="clear" w:color="auto" w:fill="FFFFFF"/>
      <w:lang w:val="en-US" w:eastAsia="x-none" w:bidi="ar-SA"/>
    </w:rPr>
  </w:style>
  <w:style w:type="character" w:customStyle="1" w:styleId="Verdana">
    <w:name w:val="Колонтитул + Verdana"/>
    <w:aliases w:val="7 pt5"/>
    <w:rsid w:val="00FF67BE"/>
    <w:rPr>
      <w:rFonts w:ascii="Verdana" w:eastAsia="Times New Roman" w:hAnsi="Verdana" w:cs="Verdana"/>
      <w:color w:val="000000"/>
      <w:spacing w:val="0"/>
      <w:w w:val="100"/>
      <w:position w:val="0"/>
      <w:sz w:val="14"/>
      <w:szCs w:val="14"/>
      <w:u w:val="none"/>
      <w:lang w:val="ru-RU" w:eastAsia="x-none"/>
    </w:rPr>
  </w:style>
  <w:style w:type="character" w:customStyle="1" w:styleId="3Verdana">
    <w:name w:val="Колонтитул (3) + Verdana"/>
    <w:aliases w:val="84,5 pt47"/>
    <w:rsid w:val="00FF67BE"/>
    <w:rPr>
      <w:rFonts w:ascii="Verdana" w:eastAsia="Times New Roman" w:hAnsi="Verdana" w:cs="Verdana"/>
      <w:b/>
      <w:bCs/>
      <w:sz w:val="17"/>
      <w:szCs w:val="17"/>
      <w:u w:val="none"/>
    </w:rPr>
  </w:style>
  <w:style w:type="character" w:customStyle="1" w:styleId="1132">
    <w:name w:val="Основной текст + 113"/>
    <w:aliases w:val="5 pt46,Полужирный34,Курсив24"/>
    <w:rsid w:val="00FF67BE"/>
    <w:rPr>
      <w:rFonts w:ascii="Arial" w:hAnsi="Arial"/>
      <w:b/>
      <w:bCs/>
      <w:i/>
      <w:iCs/>
      <w:color w:val="000000"/>
      <w:spacing w:val="0"/>
      <w:w w:val="100"/>
      <w:position w:val="0"/>
      <w:sz w:val="23"/>
      <w:szCs w:val="23"/>
      <w:shd w:val="clear" w:color="auto" w:fill="FFFFFF"/>
      <w:lang w:bidi="ar-SA"/>
    </w:rPr>
  </w:style>
  <w:style w:type="character" w:customStyle="1" w:styleId="844">
    <w:name w:val="Основной текст + 84"/>
    <w:aliases w:val="5 pt45,Курсив22"/>
    <w:rsid w:val="00FF67BE"/>
    <w:rPr>
      <w:rFonts w:ascii="Arial" w:hAnsi="Arial"/>
      <w:i/>
      <w:iCs/>
      <w:color w:val="000000"/>
      <w:spacing w:val="0"/>
      <w:w w:val="100"/>
      <w:position w:val="0"/>
      <w:sz w:val="17"/>
      <w:szCs w:val="17"/>
      <w:shd w:val="clear" w:color="auto" w:fill="FFFFFF"/>
      <w:lang w:val="ru-RU" w:eastAsia="x-none" w:bidi="ar-SA"/>
    </w:rPr>
  </w:style>
  <w:style w:type="character" w:customStyle="1" w:styleId="833">
    <w:name w:val="Основной текст + 83"/>
    <w:aliases w:val="5 pt44,Полужирный33,Курсив21"/>
    <w:rsid w:val="00FF67BE"/>
    <w:rPr>
      <w:rFonts w:ascii="Arial" w:hAnsi="Arial"/>
      <w:b/>
      <w:bCs/>
      <w:i/>
      <w:iCs/>
      <w:color w:val="000000"/>
      <w:spacing w:val="0"/>
      <w:w w:val="100"/>
      <w:position w:val="0"/>
      <w:sz w:val="17"/>
      <w:szCs w:val="17"/>
      <w:shd w:val="clear" w:color="auto" w:fill="FFFFFF"/>
      <w:lang w:val="ru-RU" w:eastAsia="x-none" w:bidi="ar-SA"/>
    </w:rPr>
  </w:style>
  <w:style w:type="character" w:customStyle="1" w:styleId="238">
    <w:name w:val="Основной текст (23)_"/>
    <w:rsid w:val="00FF67BE"/>
    <w:rPr>
      <w:rFonts w:ascii="Bookman Old Style" w:eastAsia="Times New Roman" w:hAnsi="Bookman Old Style" w:cs="Bookman Old Style"/>
      <w:sz w:val="19"/>
      <w:szCs w:val="19"/>
      <w:u w:val="none"/>
    </w:rPr>
  </w:style>
  <w:style w:type="character" w:customStyle="1" w:styleId="239">
    <w:name w:val="Основной текст (23) + Курсив"/>
    <w:aliases w:val="Интервал 0 pt7"/>
    <w:rsid w:val="00FF67BE"/>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45">
    <w:name w:val="Основной текст (24)_"/>
    <w:locked/>
    <w:rsid w:val="00FF67BE"/>
    <w:rPr>
      <w:rFonts w:ascii="Garamond" w:hAnsi="Garamond"/>
      <w:sz w:val="12"/>
      <w:szCs w:val="12"/>
      <w:shd w:val="clear" w:color="auto" w:fill="FFFFFF"/>
    </w:rPr>
  </w:style>
  <w:style w:type="character" w:customStyle="1" w:styleId="275">
    <w:name w:val="Основной текст (2) + 7"/>
    <w:aliases w:val="5 pt43"/>
    <w:rsid w:val="00FF67BE"/>
    <w:rPr>
      <w:rFonts w:ascii="Arial" w:eastAsia="Times New Roman" w:hAnsi="Arial" w:cs="Arial"/>
      <w:color w:val="000000"/>
      <w:spacing w:val="0"/>
      <w:w w:val="100"/>
      <w:position w:val="0"/>
      <w:sz w:val="15"/>
      <w:szCs w:val="15"/>
      <w:u w:val="none"/>
    </w:rPr>
  </w:style>
  <w:style w:type="character" w:customStyle="1" w:styleId="255">
    <w:name w:val="Основной текст (25)_"/>
    <w:locked/>
    <w:rsid w:val="00FF67BE"/>
    <w:rPr>
      <w:rFonts w:ascii="Garamond" w:hAnsi="Garamond"/>
      <w:sz w:val="9"/>
      <w:szCs w:val="9"/>
      <w:shd w:val="clear" w:color="auto" w:fill="FFFFFF"/>
      <w:lang w:val="en-US" w:eastAsia="x-none"/>
    </w:rPr>
  </w:style>
  <w:style w:type="character" w:customStyle="1" w:styleId="257">
    <w:name w:val="Основной текст (25) + 7"/>
    <w:aliases w:val="5 pt42,Курсив20"/>
    <w:rsid w:val="00FF67BE"/>
    <w:rPr>
      <w:rFonts w:ascii="Garamond" w:hAnsi="Garamond"/>
      <w:i/>
      <w:iCs/>
      <w:color w:val="000000"/>
      <w:spacing w:val="0"/>
      <w:w w:val="100"/>
      <w:position w:val="0"/>
      <w:sz w:val="15"/>
      <w:szCs w:val="15"/>
      <w:shd w:val="clear" w:color="auto" w:fill="FFFFFF"/>
      <w:lang w:val="en-US" w:eastAsia="x-none" w:bidi="ar-SA"/>
    </w:rPr>
  </w:style>
  <w:style w:type="character" w:customStyle="1" w:styleId="732">
    <w:name w:val="Основной текст + 73"/>
    <w:aliases w:val="5 pt41,Полужирный32,Курсив19"/>
    <w:rsid w:val="00FF67BE"/>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FF67BE"/>
    <w:rPr>
      <w:rFonts w:ascii="Verdana" w:eastAsia="Times New Roman" w:hAnsi="Verdana" w:cs="Verdana"/>
      <w:b/>
      <w:bCs/>
      <w:color w:val="000000"/>
      <w:spacing w:val="0"/>
      <w:w w:val="100"/>
      <w:position w:val="0"/>
      <w:sz w:val="17"/>
      <w:szCs w:val="17"/>
      <w:u w:val="none"/>
    </w:rPr>
  </w:style>
  <w:style w:type="character" w:customStyle="1" w:styleId="6f4">
    <w:name w:val="Основной текст + 6"/>
    <w:aliases w:val="5 pt39"/>
    <w:rsid w:val="00FF67BE"/>
    <w:rPr>
      <w:rFonts w:ascii="Arial" w:hAnsi="Arial"/>
      <w:color w:val="000000"/>
      <w:spacing w:val="0"/>
      <w:w w:val="100"/>
      <w:position w:val="0"/>
      <w:sz w:val="13"/>
      <w:szCs w:val="13"/>
      <w:shd w:val="clear" w:color="auto" w:fill="FFFFFF"/>
      <w:lang w:val="ru-RU" w:eastAsia="x-none" w:bidi="ar-SA"/>
    </w:rPr>
  </w:style>
  <w:style w:type="character" w:customStyle="1" w:styleId="824">
    <w:name w:val="Основной текст + 82"/>
    <w:aliases w:val="5 pt38,Полужирный30,Малые прописные3"/>
    <w:rsid w:val="00FF67BE"/>
    <w:rPr>
      <w:rFonts w:ascii="Arial" w:hAnsi="Arial"/>
      <w:b/>
      <w:bCs/>
      <w:smallCaps/>
      <w:color w:val="000000"/>
      <w:spacing w:val="0"/>
      <w:w w:val="100"/>
      <w:position w:val="0"/>
      <w:sz w:val="17"/>
      <w:szCs w:val="17"/>
      <w:shd w:val="clear" w:color="auto" w:fill="FFFFFF"/>
      <w:lang w:val="ru-RU" w:eastAsia="x-none" w:bidi="ar-SA"/>
    </w:rPr>
  </w:style>
  <w:style w:type="character" w:customStyle="1" w:styleId="9pt0">
    <w:name w:val="Основной текст + 9 pt"/>
    <w:uiPriority w:val="99"/>
    <w:rsid w:val="00FF67BE"/>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FF67BE"/>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FF67BE"/>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FF67BE"/>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FF67BE"/>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FF67BE"/>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FF67BE"/>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FF67BE"/>
    <w:rPr>
      <w:rFonts w:ascii="Arial" w:hAnsi="Arial"/>
      <w:color w:val="000000"/>
      <w:spacing w:val="0"/>
      <w:w w:val="100"/>
      <w:position w:val="0"/>
      <w:sz w:val="10"/>
      <w:szCs w:val="10"/>
      <w:shd w:val="clear" w:color="auto" w:fill="FFFFFF"/>
      <w:lang w:bidi="ar-SA"/>
    </w:rPr>
  </w:style>
  <w:style w:type="character" w:customStyle="1" w:styleId="622">
    <w:name w:val="Основной текст + 62"/>
    <w:aliases w:val="5 pt35,Курсив16"/>
    <w:rsid w:val="00FF67BE"/>
    <w:rPr>
      <w:rFonts w:ascii="Arial" w:hAnsi="Arial"/>
      <w:i/>
      <w:iCs/>
      <w:color w:val="000000"/>
      <w:spacing w:val="0"/>
      <w:w w:val="100"/>
      <w:position w:val="0"/>
      <w:sz w:val="13"/>
      <w:szCs w:val="13"/>
      <w:shd w:val="clear" w:color="auto" w:fill="FFFFFF"/>
      <w:lang w:val="ru-RU" w:eastAsia="x-none" w:bidi="ar-SA"/>
    </w:rPr>
  </w:style>
  <w:style w:type="character" w:customStyle="1" w:styleId="265">
    <w:name w:val="Основной текст (26)_"/>
    <w:locked/>
    <w:rsid w:val="00FF67BE"/>
    <w:rPr>
      <w:rFonts w:ascii="Batang" w:eastAsia="Batang" w:hAnsi="Batang"/>
      <w:sz w:val="12"/>
      <w:szCs w:val="12"/>
      <w:shd w:val="clear" w:color="auto" w:fill="FFFFFF"/>
    </w:rPr>
  </w:style>
  <w:style w:type="character" w:customStyle="1" w:styleId="8pt2">
    <w:name w:val="Основной текст + 8 pt2"/>
    <w:aliases w:val="Полужирный27"/>
    <w:rsid w:val="00FF67BE"/>
    <w:rPr>
      <w:rFonts w:ascii="Arial" w:hAnsi="Arial"/>
      <w:b/>
      <w:bCs/>
      <w:color w:val="000000"/>
      <w:spacing w:val="0"/>
      <w:w w:val="100"/>
      <w:position w:val="0"/>
      <w:sz w:val="16"/>
      <w:szCs w:val="16"/>
      <w:shd w:val="clear" w:color="auto" w:fill="FFFFFF"/>
      <w:lang w:val="ru-RU" w:eastAsia="x-none" w:bidi="ar-SA"/>
    </w:rPr>
  </w:style>
  <w:style w:type="character" w:customStyle="1" w:styleId="61a">
    <w:name w:val="Основной текст + 61"/>
    <w:aliases w:val="5 pt34,Полужирный26"/>
    <w:rsid w:val="00FF67BE"/>
    <w:rPr>
      <w:rFonts w:ascii="Arial" w:hAnsi="Arial"/>
      <w:b/>
      <w:bCs/>
      <w:color w:val="000000"/>
      <w:spacing w:val="0"/>
      <w:w w:val="100"/>
      <w:position w:val="0"/>
      <w:sz w:val="13"/>
      <w:szCs w:val="13"/>
      <w:shd w:val="clear" w:color="auto" w:fill="FFFFFF"/>
      <w:lang w:val="ru-RU" w:eastAsia="x-none" w:bidi="ar-SA"/>
    </w:rPr>
  </w:style>
  <w:style w:type="character" w:customStyle="1" w:styleId="276">
    <w:name w:val="Основной текст (27)_"/>
    <w:locked/>
    <w:rsid w:val="00FF67BE"/>
    <w:rPr>
      <w:rFonts w:ascii="Arial"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FF67BE"/>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9">
    <w:name w:val="Подпись к картинке (17)_"/>
    <w:rsid w:val="00FF67BE"/>
    <w:rPr>
      <w:rFonts w:ascii="Arial" w:eastAsia="Times New Roman" w:hAnsi="Arial" w:cs="Arial"/>
      <w:sz w:val="14"/>
      <w:szCs w:val="14"/>
      <w:u w:val="none"/>
    </w:rPr>
  </w:style>
  <w:style w:type="character" w:customStyle="1" w:styleId="17a">
    <w:name w:val="Подпись к картинке (17)"/>
    <w:rsid w:val="00FF67BE"/>
    <w:rPr>
      <w:rFonts w:ascii="Arial" w:eastAsia="Times New Roman" w:hAnsi="Arial" w:cs="Arial"/>
      <w:color w:val="000000"/>
      <w:spacing w:val="0"/>
      <w:w w:val="100"/>
      <w:position w:val="0"/>
      <w:sz w:val="14"/>
      <w:szCs w:val="14"/>
      <w:u w:val="none"/>
      <w:lang w:val="ru-RU" w:eastAsia="x-none"/>
    </w:rPr>
  </w:style>
  <w:style w:type="character" w:customStyle="1" w:styleId="188">
    <w:name w:val="Подпись к картинке (18)_"/>
    <w:link w:val="189"/>
    <w:locked/>
    <w:rsid w:val="00FF67BE"/>
    <w:rPr>
      <w:rFonts w:ascii="Arial" w:hAnsi="Arial"/>
      <w:sz w:val="14"/>
      <w:szCs w:val="14"/>
      <w:shd w:val="clear" w:color="auto" w:fill="FFFFFF"/>
    </w:rPr>
  </w:style>
  <w:style w:type="paragraph" w:customStyle="1" w:styleId="189">
    <w:name w:val="Подпись к картинке (18)"/>
    <w:basedOn w:val="aa"/>
    <w:link w:val="188"/>
    <w:rsid w:val="00FF67BE"/>
    <w:pPr>
      <w:widowControl w:val="0"/>
      <w:shd w:val="clear" w:color="auto" w:fill="FFFFFF"/>
      <w:spacing w:after="0" w:line="240" w:lineRule="atLeast"/>
    </w:pPr>
    <w:rPr>
      <w:rFonts w:ascii="Arial" w:hAnsi="Arial"/>
      <w:sz w:val="14"/>
      <w:szCs w:val="14"/>
      <w:shd w:val="clear" w:color="auto" w:fill="FFFFFF"/>
    </w:rPr>
  </w:style>
  <w:style w:type="character" w:customStyle="1" w:styleId="ArialNarrow10">
    <w:name w:val="Колонтитул + Arial Narrow1"/>
    <w:aliases w:val="8 pt7,Полужирный25"/>
    <w:rsid w:val="00FF67BE"/>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1">
    <w:name w:val="Колонтитул + Bookman Old Style"/>
    <w:aliases w:val="9 pt4,Полужирный24"/>
    <w:rsid w:val="00FF67BE"/>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FF67BE"/>
    <w:rPr>
      <w:rFonts w:ascii="Arial" w:eastAsia="Times New Roman" w:hAnsi="Arial" w:cs="Arial"/>
      <w:b/>
      <w:bCs/>
      <w:color w:val="000000"/>
      <w:spacing w:val="0"/>
      <w:w w:val="100"/>
      <w:position w:val="0"/>
      <w:sz w:val="14"/>
      <w:szCs w:val="14"/>
      <w:u w:val="none"/>
    </w:rPr>
  </w:style>
  <w:style w:type="character" w:customStyle="1" w:styleId="29Arial">
    <w:name w:val="Основной текст (29) + Arial"/>
    <w:rsid w:val="00FF67BE"/>
    <w:rPr>
      <w:rFonts w:ascii="Arial" w:eastAsia="Times New Roman" w:hAnsi="Arial" w:cs="Arial"/>
      <w:color w:val="000000"/>
      <w:spacing w:val="0"/>
      <w:w w:val="100"/>
      <w:position w:val="0"/>
      <w:sz w:val="17"/>
      <w:szCs w:val="17"/>
      <w:u w:val="none"/>
    </w:rPr>
  </w:style>
  <w:style w:type="character" w:customStyle="1" w:styleId="29Arial3">
    <w:name w:val="Основной текст (29) + Arial3"/>
    <w:aliases w:val="Полужирный23"/>
    <w:rsid w:val="00FF67BE"/>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FF67BE"/>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FF67BE"/>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FF67BE"/>
    <w:rPr>
      <w:rFonts w:ascii="Arial" w:eastAsia="Times New Roman" w:hAnsi="Arial" w:cs="Arial"/>
      <w:color w:val="000000"/>
      <w:spacing w:val="0"/>
      <w:w w:val="100"/>
      <w:position w:val="0"/>
      <w:sz w:val="23"/>
      <w:szCs w:val="23"/>
      <w:u w:val="none"/>
    </w:rPr>
  </w:style>
  <w:style w:type="character" w:customStyle="1" w:styleId="19Exact0">
    <w:name w:val="Подпись к картинке (19) Exact"/>
    <w:link w:val="194"/>
    <w:locked/>
    <w:rsid w:val="00FF67BE"/>
    <w:rPr>
      <w:rFonts w:ascii="Arial" w:hAnsi="Arial"/>
      <w:sz w:val="19"/>
      <w:szCs w:val="19"/>
      <w:shd w:val="clear" w:color="auto" w:fill="FFFFFF"/>
    </w:rPr>
  </w:style>
  <w:style w:type="paragraph" w:customStyle="1" w:styleId="194">
    <w:name w:val="Подпись к картинке (19)"/>
    <w:basedOn w:val="aa"/>
    <w:link w:val="19Exact0"/>
    <w:rsid w:val="00FF67BE"/>
    <w:pPr>
      <w:widowControl w:val="0"/>
      <w:shd w:val="clear" w:color="auto" w:fill="FFFFFF"/>
      <w:spacing w:after="0" w:line="240" w:lineRule="atLeast"/>
    </w:pPr>
    <w:rPr>
      <w:rFonts w:ascii="Arial" w:hAnsi="Arial"/>
      <w:sz w:val="19"/>
      <w:szCs w:val="19"/>
      <w:shd w:val="clear" w:color="auto" w:fill="FFFFFF"/>
    </w:rPr>
  </w:style>
  <w:style w:type="character" w:customStyle="1" w:styleId="60ptExact">
    <w:name w:val="Основной текст (6) + Интервал 0 pt Exact"/>
    <w:rsid w:val="00FF67BE"/>
    <w:rPr>
      <w:rFonts w:ascii="Arial" w:eastAsia="Times New Roman" w:hAnsi="Arial" w:cs="Arial"/>
      <w:b/>
      <w:bCs/>
      <w:color w:val="000000"/>
      <w:spacing w:val="-3"/>
      <w:w w:val="100"/>
      <w:position w:val="0"/>
      <w:sz w:val="16"/>
      <w:szCs w:val="16"/>
      <w:u w:val="none"/>
    </w:rPr>
  </w:style>
  <w:style w:type="character" w:customStyle="1" w:styleId="358pt">
    <w:name w:val="Основной текст (35) + 8 pt"/>
    <w:aliases w:val="Полужирный22,Интервал 0 pt Exact7"/>
    <w:rsid w:val="00FF67BE"/>
    <w:rPr>
      <w:rFonts w:ascii="Arial" w:eastAsia="Times New Roman" w:hAnsi="Arial" w:cs="Arial"/>
      <w:b/>
      <w:bCs/>
      <w:spacing w:val="-3"/>
      <w:sz w:val="16"/>
      <w:szCs w:val="16"/>
      <w:u w:val="none"/>
    </w:rPr>
  </w:style>
  <w:style w:type="character" w:customStyle="1" w:styleId="357">
    <w:name w:val="Основной текст (35)_"/>
    <w:uiPriority w:val="99"/>
    <w:rsid w:val="00FF67BE"/>
    <w:rPr>
      <w:rFonts w:ascii="Arial" w:eastAsia="Times New Roman" w:hAnsi="Arial" w:cs="Arial"/>
      <w:sz w:val="19"/>
      <w:szCs w:val="19"/>
      <w:u w:val="none"/>
    </w:rPr>
  </w:style>
  <w:style w:type="character" w:customStyle="1" w:styleId="329pt">
    <w:name w:val="Основной текст (32) + 9 pt"/>
    <w:aliases w:val="Интервал 0 pt Exact6"/>
    <w:rsid w:val="00FF67BE"/>
    <w:rPr>
      <w:rFonts w:ascii="Bookman Old Style" w:eastAsia="Times New Roman" w:hAnsi="Bookman Old Style" w:cs="Bookman Old Style"/>
      <w:b/>
      <w:bCs/>
      <w:i/>
      <w:iCs/>
      <w:spacing w:val="8"/>
      <w:sz w:val="18"/>
      <w:szCs w:val="18"/>
      <w:u w:val="none"/>
    </w:rPr>
  </w:style>
  <w:style w:type="character" w:customStyle="1" w:styleId="33Exact">
    <w:name w:val="Основной текст (33) Exact"/>
    <w:uiPriority w:val="99"/>
    <w:locked/>
    <w:rsid w:val="00FF67BE"/>
    <w:rPr>
      <w:rFonts w:ascii="Arial" w:eastAsia="Times New Roman" w:hAnsi="Arial" w:cs="Times New Roman"/>
      <w:i/>
      <w:sz w:val="20"/>
      <w:szCs w:val="20"/>
      <w:shd w:val="clear" w:color="auto" w:fill="FFFFFF"/>
      <w:lang w:eastAsia="ru-RU"/>
    </w:rPr>
  </w:style>
  <w:style w:type="character" w:customStyle="1" w:styleId="34Exact">
    <w:name w:val="Основной текст (34) Exact"/>
    <w:link w:val="347"/>
    <w:locked/>
    <w:rsid w:val="00FF67BE"/>
    <w:rPr>
      <w:rFonts w:ascii="Bookman Old Style" w:hAnsi="Bookman Old Style"/>
      <w:shd w:val="clear" w:color="auto" w:fill="FFFFFF"/>
    </w:rPr>
  </w:style>
  <w:style w:type="paragraph" w:customStyle="1" w:styleId="347">
    <w:name w:val="Основной текст (34)"/>
    <w:basedOn w:val="aa"/>
    <w:link w:val="34Exact"/>
    <w:qFormat/>
    <w:rsid w:val="00FF67BE"/>
    <w:pPr>
      <w:widowControl w:val="0"/>
      <w:shd w:val="clear" w:color="auto" w:fill="FFFFFF"/>
      <w:spacing w:after="0" w:line="115" w:lineRule="exact"/>
      <w:jc w:val="right"/>
    </w:pPr>
    <w:rPr>
      <w:rFonts w:ascii="Bookman Old Style" w:hAnsi="Bookman Old Style"/>
      <w:shd w:val="clear" w:color="auto" w:fill="FFFFFF"/>
    </w:rPr>
  </w:style>
  <w:style w:type="character" w:customStyle="1" w:styleId="7pt0">
    <w:name w:val="Колонтитул + 7 pt"/>
    <w:rsid w:val="00FF67BE"/>
    <w:rPr>
      <w:rFonts w:ascii="Tahoma" w:eastAsia="Times New Roman" w:hAnsi="Tahoma" w:cs="Tahoma"/>
      <w:color w:val="000000"/>
      <w:spacing w:val="0"/>
      <w:w w:val="100"/>
      <w:position w:val="0"/>
      <w:sz w:val="14"/>
      <w:szCs w:val="14"/>
      <w:u w:val="none"/>
      <w:lang w:val="ru-RU" w:eastAsia="x-none"/>
    </w:rPr>
  </w:style>
  <w:style w:type="character" w:customStyle="1" w:styleId="3fff0">
    <w:name w:val="Колонтитул (3)"/>
    <w:rsid w:val="00FF67BE"/>
    <w:rPr>
      <w:rFonts w:ascii="Tahoma" w:eastAsia="Times New Roman" w:hAnsi="Tahoma" w:cs="Tahoma"/>
      <w:b/>
      <w:bCs/>
      <w:sz w:val="18"/>
      <w:szCs w:val="18"/>
      <w:u w:val="none"/>
    </w:rPr>
  </w:style>
  <w:style w:type="character" w:customStyle="1" w:styleId="40pt">
    <w:name w:val="Основной текст (4) + Интервал 0 pt"/>
    <w:uiPriority w:val="99"/>
    <w:rsid w:val="00FF67BE"/>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FF67BE"/>
    <w:rPr>
      <w:rFonts w:ascii="Arial" w:eastAsia="Times New Roman" w:hAnsi="Arial" w:cs="Arial"/>
      <w:b/>
      <w:bCs/>
      <w:color w:val="000000"/>
      <w:spacing w:val="0"/>
      <w:w w:val="100"/>
      <w:position w:val="0"/>
      <w:sz w:val="21"/>
      <w:szCs w:val="21"/>
      <w:u w:val="none"/>
      <w:lang w:val="ru-RU" w:eastAsia="x-none"/>
    </w:rPr>
  </w:style>
  <w:style w:type="character" w:customStyle="1" w:styleId="275pt">
    <w:name w:val="Основной текст (27) + 5 pt"/>
    <w:rsid w:val="00FF67BE"/>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FF67BE"/>
    <w:rPr>
      <w:rFonts w:ascii="Arial" w:hAnsi="Arial"/>
      <w:b/>
      <w:bCs/>
      <w:color w:val="000000"/>
      <w:spacing w:val="0"/>
      <w:w w:val="100"/>
      <w:position w:val="0"/>
      <w:shd w:val="clear" w:color="auto" w:fill="FFFFFF"/>
      <w:lang w:val="ru-RU" w:eastAsia="x-none" w:bidi="ar-SA"/>
    </w:rPr>
  </w:style>
  <w:style w:type="character" w:customStyle="1" w:styleId="1123">
    <w:name w:val="Основной текст + 112"/>
    <w:aliases w:val="5 pt29,Полужирный21"/>
    <w:rsid w:val="00FF67BE"/>
    <w:rPr>
      <w:rFonts w:ascii="Arial" w:hAnsi="Arial"/>
      <w:b/>
      <w:bCs/>
      <w:color w:val="000000"/>
      <w:spacing w:val="0"/>
      <w:w w:val="100"/>
      <w:position w:val="0"/>
      <w:sz w:val="23"/>
      <w:szCs w:val="23"/>
      <w:shd w:val="clear" w:color="auto" w:fill="FFFFFF"/>
      <w:lang w:val="ru-RU" w:eastAsia="x-none" w:bidi="ar-SA"/>
    </w:rPr>
  </w:style>
  <w:style w:type="character" w:customStyle="1" w:styleId="3Arial">
    <w:name w:val="Подпись к таблице (3) + Arial"/>
    <w:aliases w:val="101,5 pt28"/>
    <w:rsid w:val="00FF67BE"/>
    <w:rPr>
      <w:rFonts w:ascii="Arial" w:hAnsi="Arial" w:cs="Arial"/>
      <w:b/>
      <w:bCs/>
      <w:color w:val="000000"/>
      <w:spacing w:val="0"/>
      <w:w w:val="100"/>
      <w:position w:val="0"/>
      <w:sz w:val="21"/>
      <w:szCs w:val="21"/>
      <w:shd w:val="clear" w:color="auto" w:fill="FFFFFF"/>
      <w:lang w:val="ru-RU" w:eastAsia="x-none" w:bidi="ar-SA"/>
    </w:rPr>
  </w:style>
  <w:style w:type="character" w:customStyle="1" w:styleId="2Exact1">
    <w:name w:val="Оглавление (2) Exact"/>
    <w:link w:val="2ffff0"/>
    <w:locked/>
    <w:rsid w:val="00FF67BE"/>
    <w:rPr>
      <w:rFonts w:ascii="Bookman Old Style" w:hAnsi="Bookman Old Style"/>
      <w:b/>
      <w:bCs/>
      <w:spacing w:val="10"/>
      <w:sz w:val="12"/>
      <w:szCs w:val="12"/>
      <w:shd w:val="clear" w:color="auto" w:fill="FFFFFF"/>
    </w:rPr>
  </w:style>
  <w:style w:type="paragraph" w:customStyle="1" w:styleId="2ffff0">
    <w:name w:val="Оглавление (2)"/>
    <w:basedOn w:val="aa"/>
    <w:link w:val="2Exact1"/>
    <w:rsid w:val="00FF67BE"/>
    <w:pPr>
      <w:widowControl w:val="0"/>
      <w:shd w:val="clear" w:color="auto" w:fill="FFFFFF"/>
      <w:spacing w:after="0" w:line="187" w:lineRule="exact"/>
    </w:pPr>
    <w:rPr>
      <w:rFonts w:ascii="Bookman Old Style" w:hAnsi="Bookman Old Style"/>
      <w:b/>
      <w:bCs/>
      <w:spacing w:val="10"/>
      <w:sz w:val="12"/>
      <w:szCs w:val="12"/>
      <w:shd w:val="clear" w:color="auto" w:fill="FFFFFF"/>
    </w:rPr>
  </w:style>
  <w:style w:type="character" w:customStyle="1" w:styleId="3Exact2">
    <w:name w:val="Оглавление (3) Exact"/>
    <w:locked/>
    <w:rsid w:val="00FF67BE"/>
    <w:rPr>
      <w:rFonts w:ascii="Arial" w:hAnsi="Arial"/>
      <w:w w:val="150"/>
      <w:sz w:val="12"/>
      <w:szCs w:val="12"/>
      <w:shd w:val="clear" w:color="auto" w:fill="FFFFFF"/>
    </w:rPr>
  </w:style>
  <w:style w:type="character" w:customStyle="1" w:styleId="366">
    <w:name w:val="Оглавление (3) + 6"/>
    <w:aliases w:val="5 pt26,Масштаб 100% Exact"/>
    <w:rsid w:val="00FF67BE"/>
    <w:rPr>
      <w:rFonts w:ascii="Arial" w:hAnsi="Arial"/>
      <w:color w:val="000000"/>
      <w:spacing w:val="0"/>
      <w:w w:val="100"/>
      <w:position w:val="0"/>
      <w:sz w:val="13"/>
      <w:szCs w:val="13"/>
      <w:shd w:val="clear" w:color="auto" w:fill="FFFFFF"/>
      <w:lang w:val="ru-RU" w:eastAsia="x-none" w:bidi="ar-SA"/>
    </w:rPr>
  </w:style>
  <w:style w:type="character" w:customStyle="1" w:styleId="204">
    <w:name w:val="Подпись к картинке (20)_"/>
    <w:link w:val="205"/>
    <w:locked/>
    <w:rsid w:val="00FF67BE"/>
    <w:rPr>
      <w:rFonts w:ascii="Arial" w:hAnsi="Arial"/>
      <w:b/>
      <w:bCs/>
      <w:sz w:val="16"/>
      <w:szCs w:val="16"/>
      <w:shd w:val="clear" w:color="auto" w:fill="FFFFFF"/>
    </w:rPr>
  </w:style>
  <w:style w:type="paragraph" w:customStyle="1" w:styleId="205">
    <w:name w:val="Подпись к картинке (20)"/>
    <w:basedOn w:val="aa"/>
    <w:link w:val="204"/>
    <w:rsid w:val="00FF67BE"/>
    <w:pPr>
      <w:widowControl w:val="0"/>
      <w:shd w:val="clear" w:color="auto" w:fill="FFFFFF"/>
      <w:spacing w:after="0" w:line="240" w:lineRule="atLeast"/>
    </w:pPr>
    <w:rPr>
      <w:rFonts w:ascii="Arial" w:hAnsi="Arial"/>
      <w:b/>
      <w:bCs/>
      <w:sz w:val="16"/>
      <w:szCs w:val="16"/>
      <w:shd w:val="clear" w:color="auto" w:fill="FFFFFF"/>
    </w:rPr>
  </w:style>
  <w:style w:type="character" w:customStyle="1" w:styleId="FranklinGothicMediumCond">
    <w:name w:val="Основной текст + Franklin Gothic Medium Cond"/>
    <w:aliases w:val="10 pt8"/>
    <w:rsid w:val="00FF67BE"/>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FF67BE"/>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5">
    <w:name w:val="Основной текст + Franklin Gothic Heavy5"/>
    <w:aliases w:val="10 pt7"/>
    <w:rsid w:val="00FF67BE"/>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FF67BE"/>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7f2">
    <w:name w:val="Подпись к таблице (7)_"/>
    <w:link w:val="7f3"/>
    <w:locked/>
    <w:rsid w:val="00FF67BE"/>
    <w:rPr>
      <w:rFonts w:ascii="Arial" w:hAnsi="Arial"/>
      <w:spacing w:val="-20"/>
      <w:sz w:val="14"/>
      <w:szCs w:val="14"/>
      <w:shd w:val="clear" w:color="auto" w:fill="FFFFFF"/>
    </w:rPr>
  </w:style>
  <w:style w:type="paragraph" w:customStyle="1" w:styleId="7f3">
    <w:name w:val="Подпись к таблице (7)"/>
    <w:basedOn w:val="aa"/>
    <w:link w:val="7f2"/>
    <w:rsid w:val="00FF67BE"/>
    <w:pPr>
      <w:widowControl w:val="0"/>
      <w:shd w:val="clear" w:color="auto" w:fill="FFFFFF"/>
      <w:spacing w:after="0" w:line="77" w:lineRule="exact"/>
      <w:jc w:val="both"/>
    </w:pPr>
    <w:rPr>
      <w:rFonts w:ascii="Arial" w:hAnsi="Arial"/>
      <w:spacing w:val="-20"/>
      <w:sz w:val="14"/>
      <w:szCs w:val="14"/>
      <w:shd w:val="clear" w:color="auto" w:fill="FFFFFF"/>
    </w:rPr>
  </w:style>
  <w:style w:type="character" w:customStyle="1" w:styleId="8f0">
    <w:name w:val="Подпись к таблице (8)_"/>
    <w:link w:val="8f1"/>
    <w:locked/>
    <w:rsid w:val="00FF67BE"/>
    <w:rPr>
      <w:rFonts w:ascii="Arial" w:hAnsi="Arial"/>
      <w:sz w:val="16"/>
      <w:szCs w:val="16"/>
      <w:shd w:val="clear" w:color="auto" w:fill="FFFFFF"/>
    </w:rPr>
  </w:style>
  <w:style w:type="paragraph" w:customStyle="1" w:styleId="8f1">
    <w:name w:val="Подпись к таблице (8)"/>
    <w:basedOn w:val="aa"/>
    <w:link w:val="8f0"/>
    <w:rsid w:val="00FF67BE"/>
    <w:pPr>
      <w:widowControl w:val="0"/>
      <w:shd w:val="clear" w:color="auto" w:fill="FFFFFF"/>
      <w:spacing w:after="0" w:line="77" w:lineRule="exact"/>
      <w:jc w:val="both"/>
    </w:pPr>
    <w:rPr>
      <w:rFonts w:ascii="Arial" w:hAnsi="Arial"/>
      <w:sz w:val="16"/>
      <w:szCs w:val="16"/>
      <w:shd w:val="clear" w:color="auto" w:fill="FFFFFF"/>
    </w:rPr>
  </w:style>
  <w:style w:type="character" w:customStyle="1" w:styleId="9f1">
    <w:name w:val="Подпись к таблице (9)_"/>
    <w:link w:val="9f2"/>
    <w:locked/>
    <w:rsid w:val="00FF67BE"/>
    <w:rPr>
      <w:rFonts w:ascii="Bookman Old Style" w:hAnsi="Bookman Old Style"/>
      <w:b/>
      <w:bCs/>
      <w:sz w:val="12"/>
      <w:szCs w:val="12"/>
      <w:shd w:val="clear" w:color="auto" w:fill="FFFFFF"/>
    </w:rPr>
  </w:style>
  <w:style w:type="paragraph" w:customStyle="1" w:styleId="9f2">
    <w:name w:val="Подпись к таблице (9)"/>
    <w:basedOn w:val="aa"/>
    <w:link w:val="9f1"/>
    <w:rsid w:val="00FF67BE"/>
    <w:pPr>
      <w:widowControl w:val="0"/>
      <w:shd w:val="clear" w:color="auto" w:fill="FFFFFF"/>
      <w:spacing w:before="60" w:after="0" w:line="240" w:lineRule="atLeast"/>
      <w:jc w:val="both"/>
    </w:pPr>
    <w:rPr>
      <w:rFonts w:ascii="Bookman Old Style" w:hAnsi="Bookman Old Style"/>
      <w:b/>
      <w:bCs/>
      <w:sz w:val="12"/>
      <w:szCs w:val="12"/>
      <w:shd w:val="clear" w:color="auto" w:fill="FFFFFF"/>
    </w:rPr>
  </w:style>
  <w:style w:type="character" w:customStyle="1" w:styleId="10b">
    <w:name w:val="Подпись к таблице (10)_"/>
    <w:rsid w:val="00FF67BE"/>
    <w:rPr>
      <w:rFonts w:ascii="Bookman Old Style" w:eastAsia="Times New Roman" w:hAnsi="Bookman Old Style" w:cs="Bookman Old Style"/>
      <w:b/>
      <w:bCs/>
      <w:sz w:val="13"/>
      <w:szCs w:val="13"/>
      <w:u w:val="none"/>
    </w:rPr>
  </w:style>
  <w:style w:type="character" w:customStyle="1" w:styleId="10c">
    <w:name w:val="Подпись к таблице (10)"/>
    <w:rsid w:val="00FF67BE"/>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42Exact">
    <w:name w:val="Основной текст (42) Exact"/>
    <w:locked/>
    <w:rsid w:val="00FF67BE"/>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FF67BE"/>
    <w:rPr>
      <w:rFonts w:ascii="Arial" w:hAnsi="Arial"/>
      <w:b/>
      <w:bCs/>
      <w:i/>
      <w:iCs/>
      <w:spacing w:val="7"/>
      <w:sz w:val="14"/>
      <w:szCs w:val="14"/>
      <w:shd w:val="clear" w:color="auto" w:fill="FFFFFF"/>
      <w:lang w:val="en-US" w:eastAsia="x-none" w:bidi="ar-SA"/>
    </w:rPr>
  </w:style>
  <w:style w:type="character" w:customStyle="1" w:styleId="4170">
    <w:name w:val="Основной текст (41) + 7"/>
    <w:aliases w:val="5 pt22,Полужирный19,Не курсив2"/>
    <w:rsid w:val="00FF67BE"/>
    <w:rPr>
      <w:rFonts w:ascii="Arial" w:hAnsi="Arial"/>
      <w:b/>
      <w:bCs/>
      <w:i/>
      <w:iCs/>
      <w:color w:val="000000"/>
      <w:spacing w:val="0"/>
      <w:w w:val="100"/>
      <w:position w:val="0"/>
      <w:sz w:val="15"/>
      <w:szCs w:val="15"/>
      <w:shd w:val="clear" w:color="auto" w:fill="FFFFFF"/>
      <w:lang w:val="en-US" w:eastAsia="x-none" w:bidi="ar-SA"/>
    </w:rPr>
  </w:style>
  <w:style w:type="character" w:customStyle="1" w:styleId="44Exact">
    <w:name w:val="Основной текст (44) Exact"/>
    <w:locked/>
    <w:rsid w:val="00FF67BE"/>
    <w:rPr>
      <w:rFonts w:ascii="Arial" w:hAnsi="Arial"/>
      <w:i/>
      <w:iCs/>
      <w:sz w:val="16"/>
      <w:szCs w:val="16"/>
      <w:shd w:val="clear" w:color="auto" w:fill="FFFFFF"/>
    </w:rPr>
  </w:style>
  <w:style w:type="character" w:customStyle="1" w:styleId="FranklinGothicHeavy4">
    <w:name w:val="Основной текст + Franklin Gothic Heavy4"/>
    <w:aliases w:val="10 pt6,Курсив13"/>
    <w:rsid w:val="00FF67BE"/>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ff0">
    <w:name w:val="Основной текст + 5"/>
    <w:aliases w:val="5 pt21,Курсив12"/>
    <w:rsid w:val="00FF67BE"/>
    <w:rPr>
      <w:rFonts w:ascii="Arial" w:hAnsi="Arial"/>
      <w:i/>
      <w:iCs/>
      <w:color w:val="000000"/>
      <w:spacing w:val="0"/>
      <w:w w:val="100"/>
      <w:position w:val="0"/>
      <w:sz w:val="11"/>
      <w:szCs w:val="11"/>
      <w:shd w:val="clear" w:color="auto" w:fill="FFFFFF"/>
      <w:lang w:val="en-US" w:eastAsia="x-none" w:bidi="ar-SA"/>
    </w:rPr>
  </w:style>
  <w:style w:type="character" w:customStyle="1" w:styleId="12Arial">
    <w:name w:val="Основной текст (12) + Arial"/>
    <w:aliases w:val="52,5 pt20,Курсив11,Интервал 0 pt5"/>
    <w:rsid w:val="00FF67BE"/>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FF67BE"/>
    <w:rPr>
      <w:rFonts w:ascii="Arial" w:hAnsi="Arial" w:cs="Arial"/>
      <w:b/>
      <w:bCs/>
      <w:color w:val="000000"/>
      <w:spacing w:val="0"/>
      <w:w w:val="100"/>
      <w:position w:val="0"/>
      <w:sz w:val="15"/>
      <w:szCs w:val="15"/>
      <w:shd w:val="clear" w:color="auto" w:fill="FFFFFF"/>
      <w:lang w:bidi="ar-SA"/>
    </w:rPr>
  </w:style>
  <w:style w:type="character" w:customStyle="1" w:styleId="722">
    <w:name w:val="Основной текст + 72"/>
    <w:aliases w:val="5 pt18,Полужирный17"/>
    <w:rsid w:val="00FF67BE"/>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FF67BE"/>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329pt1">
    <w:name w:val="Основной текст (32) + 9 pt1"/>
    <w:aliases w:val="Интервал 1 pt Exact"/>
    <w:rsid w:val="00FF67BE"/>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ocked/>
    <w:rsid w:val="00FF67BE"/>
    <w:rPr>
      <w:rFonts w:ascii="Bookman Old Style"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FF67BE"/>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FF67BE"/>
    <w:rPr>
      <w:rFonts w:ascii="Arial" w:hAnsi="Arial"/>
      <w:b/>
      <w:bCs/>
      <w:color w:val="000000"/>
      <w:spacing w:val="30"/>
      <w:w w:val="100"/>
      <w:position w:val="0"/>
      <w:sz w:val="26"/>
      <w:szCs w:val="26"/>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FF67BE"/>
    <w:rPr>
      <w:rFonts w:ascii="Arial" w:eastAsia="Times New Roman" w:hAnsi="Arial" w:cs="Arial"/>
      <w:b/>
      <w:bCs/>
      <w:i/>
      <w:iCs/>
      <w:color w:val="000000"/>
      <w:spacing w:val="0"/>
      <w:w w:val="100"/>
      <w:position w:val="0"/>
      <w:sz w:val="23"/>
      <w:szCs w:val="23"/>
      <w:u w:val="none"/>
      <w:lang w:val="ru-RU" w:eastAsia="x-none"/>
    </w:rPr>
  </w:style>
  <w:style w:type="character" w:customStyle="1" w:styleId="46BookmanOldStyle">
    <w:name w:val="Основной текст (46) + Bookman Old Style"/>
    <w:aliases w:val="18,5 pt14,Полужирный11,Курсив7,Интервал 1 pt4,Масштаб 20%"/>
    <w:rsid w:val="00FF67BE"/>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59pt">
    <w:name w:val="Основной текст (5) + 9 pt"/>
    <w:aliases w:val="Не полужирный6"/>
    <w:rsid w:val="00FF67BE"/>
    <w:rPr>
      <w:rFonts w:ascii="Arial" w:hAnsi="Arial"/>
      <w:b/>
      <w:bCs/>
      <w:color w:val="000000"/>
      <w:spacing w:val="0"/>
      <w:w w:val="100"/>
      <w:position w:val="0"/>
      <w:sz w:val="18"/>
      <w:szCs w:val="18"/>
      <w:shd w:val="clear" w:color="auto" w:fill="FFFFFF"/>
      <w:lang w:val="ru-RU" w:eastAsia="x-none" w:bidi="ar-SA"/>
    </w:rPr>
  </w:style>
  <w:style w:type="character" w:customStyle="1" w:styleId="473">
    <w:name w:val="Основной текст (47)_"/>
    <w:rsid w:val="00FF67BE"/>
    <w:rPr>
      <w:rFonts w:ascii="Calibri" w:eastAsia="Times New Roman" w:hAnsi="Calibri" w:cs="Calibri"/>
      <w:sz w:val="19"/>
      <w:szCs w:val="19"/>
      <w:u w:val="none"/>
    </w:rPr>
  </w:style>
  <w:style w:type="character" w:customStyle="1" w:styleId="5Calibri">
    <w:name w:val="Основной текст (5) + Calibri"/>
    <w:aliases w:val="10 pt3,Не полужирный4"/>
    <w:rsid w:val="00FF67BE"/>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4">
    <w:name w:val="Основной текст (5) + 11"/>
    <w:aliases w:val="5 pt13,Не полужирный3"/>
    <w:rsid w:val="00FF67BE"/>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FF67BE"/>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5">
    <w:name w:val="Подпись к картинке (2) + 11"/>
    <w:aliases w:val="5 pt12"/>
    <w:rsid w:val="00FF67BE"/>
    <w:rPr>
      <w:rFonts w:ascii="Arial" w:hAnsi="Arial"/>
      <w:color w:val="000000"/>
      <w:spacing w:val="0"/>
      <w:w w:val="100"/>
      <w:position w:val="0"/>
      <w:sz w:val="23"/>
      <w:szCs w:val="23"/>
      <w:shd w:val="clear" w:color="auto" w:fill="FFFFFF"/>
      <w:lang w:val="ru-RU" w:eastAsia="x-none" w:bidi="ar-SA"/>
    </w:rPr>
  </w:style>
  <w:style w:type="character" w:customStyle="1" w:styleId="483">
    <w:name w:val="Основной текст (48)_"/>
    <w:locked/>
    <w:rsid w:val="00FF67BE"/>
    <w:rPr>
      <w:rFonts w:ascii="Arial" w:hAnsi="Arial"/>
      <w:b/>
      <w:bCs/>
      <w:sz w:val="11"/>
      <w:szCs w:val="11"/>
      <w:shd w:val="clear" w:color="auto" w:fill="FFFFFF"/>
    </w:rPr>
  </w:style>
  <w:style w:type="character" w:customStyle="1" w:styleId="384">
    <w:name w:val="Основной текст (38)_"/>
    <w:uiPriority w:val="99"/>
    <w:locked/>
    <w:rsid w:val="00FF67BE"/>
    <w:rPr>
      <w:rFonts w:ascii="Bookman Old Style" w:hAnsi="Bookman Old Style"/>
      <w:b/>
      <w:bCs/>
      <w:sz w:val="13"/>
      <w:szCs w:val="13"/>
      <w:shd w:val="clear" w:color="auto" w:fill="FFFFFF"/>
    </w:rPr>
  </w:style>
  <w:style w:type="character" w:customStyle="1" w:styleId="492">
    <w:name w:val="Основной текст (49)_"/>
    <w:rsid w:val="00FF67BE"/>
    <w:rPr>
      <w:rFonts w:ascii="Candara" w:eastAsia="Times New Roman" w:hAnsi="Candara" w:cs="Candara"/>
      <w:b/>
      <w:bCs/>
      <w:spacing w:val="-20"/>
      <w:sz w:val="15"/>
      <w:szCs w:val="15"/>
      <w:u w:val="none"/>
    </w:rPr>
  </w:style>
  <w:style w:type="character" w:customStyle="1" w:styleId="BookmanOldStyle2">
    <w:name w:val="Подпись к картинке + Bookman Old Style"/>
    <w:aliases w:val="8 pt6,Интервал 1 pt3"/>
    <w:rsid w:val="00FF67BE"/>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81a">
    <w:name w:val="Основной текст + 81"/>
    <w:aliases w:val="5 pt9"/>
    <w:rsid w:val="00FF67BE"/>
    <w:rPr>
      <w:rFonts w:ascii="Arial" w:hAnsi="Arial"/>
      <w:color w:val="000000"/>
      <w:spacing w:val="0"/>
      <w:w w:val="100"/>
      <w:position w:val="0"/>
      <w:sz w:val="17"/>
      <w:szCs w:val="17"/>
      <w:shd w:val="clear" w:color="auto" w:fill="FFFFFF"/>
      <w:lang w:val="ru-RU" w:eastAsia="x-none" w:bidi="ar-SA"/>
    </w:rPr>
  </w:style>
  <w:style w:type="character" w:customStyle="1" w:styleId="30pt0">
    <w:name w:val="Заголовок №3 + Интервал 0 pt"/>
    <w:rsid w:val="00FF67BE"/>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FF67BE"/>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FF67BE"/>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FF67BE"/>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
    <w:name w:val="Основной текст + 8 pt1"/>
    <w:aliases w:val="Полужирный8,Интервал -1 pt1"/>
    <w:rsid w:val="00FF67BE"/>
    <w:rPr>
      <w:rFonts w:ascii="Arial" w:hAnsi="Arial"/>
      <w:b/>
      <w:bCs/>
      <w:color w:val="000000"/>
      <w:spacing w:val="-30"/>
      <w:w w:val="100"/>
      <w:position w:val="0"/>
      <w:sz w:val="16"/>
      <w:szCs w:val="16"/>
      <w:shd w:val="clear" w:color="auto" w:fill="FFFFFF"/>
      <w:lang w:val="ru-RU" w:eastAsia="x-none" w:bidi="ar-SA"/>
    </w:rPr>
  </w:style>
  <w:style w:type="character" w:customStyle="1" w:styleId="71c">
    <w:name w:val="Основной текст + 71"/>
    <w:aliases w:val="5 pt7,Полужирный7,Курсив4,Интервал 3 pt"/>
    <w:rsid w:val="00FF67BE"/>
    <w:rPr>
      <w:rFonts w:ascii="Arial" w:hAnsi="Arial"/>
      <w:b/>
      <w:bCs/>
      <w:i/>
      <w:iCs/>
      <w:color w:val="000000"/>
      <w:spacing w:val="60"/>
      <w:w w:val="100"/>
      <w:position w:val="0"/>
      <w:sz w:val="15"/>
      <w:szCs w:val="15"/>
      <w:shd w:val="clear" w:color="auto" w:fill="FFFFFF"/>
      <w:lang w:val="ru-RU" w:eastAsia="x-none" w:bidi="ar-SA"/>
    </w:rPr>
  </w:style>
  <w:style w:type="character" w:customStyle="1" w:styleId="FranklinGothicHeavy3">
    <w:name w:val="Основной текст + Franklin Gothic Heavy3"/>
    <w:aliases w:val="31,5 pt6,Интервал 1 pt2"/>
    <w:rsid w:val="00FF67BE"/>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FF67BE"/>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FF67BE"/>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FF67BE"/>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character" w:customStyle="1" w:styleId="FontStyle43">
    <w:name w:val="Font Style43"/>
    <w:rsid w:val="00FF67BE"/>
    <w:rPr>
      <w:rFonts w:ascii="Times New Roman" w:hAnsi="Times New Roman" w:cs="Times New Roman"/>
      <w:sz w:val="20"/>
      <w:szCs w:val="20"/>
    </w:rPr>
  </w:style>
  <w:style w:type="paragraph" w:customStyle="1" w:styleId="afffffffffffffffd">
    <w:name w:val="Многоуровневый список"/>
    <w:basedOn w:val="aa"/>
    <w:qFormat/>
    <w:rsid w:val="00FF67BE"/>
    <w:pPr>
      <w:tabs>
        <w:tab w:val="num" w:pos="720"/>
      </w:tabs>
      <w:spacing w:after="0" w:line="312" w:lineRule="auto"/>
      <w:ind w:left="720" w:hanging="720"/>
      <w:jc w:val="both"/>
    </w:pPr>
    <w:rPr>
      <w:rFonts w:ascii="Times New Roman" w:eastAsia="Times New Roman" w:hAnsi="Times New Roman" w:cs="Times New Roman"/>
      <w:sz w:val="28"/>
    </w:rPr>
  </w:style>
  <w:style w:type="paragraph" w:customStyle="1" w:styleId="11ff6">
    <w:name w:val="Без интервала11"/>
    <w:rsid w:val="00FF67BE"/>
    <w:pPr>
      <w:spacing w:after="0" w:line="240" w:lineRule="auto"/>
    </w:pPr>
    <w:rPr>
      <w:rFonts w:ascii="Times New Roman" w:eastAsia="Times New Roman" w:hAnsi="Times New Roman" w:cs="Times New Roman"/>
      <w:sz w:val="20"/>
      <w:szCs w:val="20"/>
      <w:lang w:eastAsia="ru-RU"/>
    </w:rPr>
  </w:style>
  <w:style w:type="character" w:customStyle="1" w:styleId="8Arial">
    <w:name w:val="Основной текст (8) + Arial"/>
    <w:rsid w:val="00FF67BE"/>
    <w:rPr>
      <w:rFonts w:ascii="Arial" w:eastAsia="Times New Roman" w:hAnsi="Arial" w:cs="Arial"/>
      <w:b/>
      <w:bCs/>
      <w:color w:val="000000"/>
      <w:spacing w:val="-10"/>
      <w:w w:val="100"/>
      <w:position w:val="0"/>
      <w:sz w:val="21"/>
      <w:szCs w:val="21"/>
      <w:u w:val="none"/>
      <w:lang w:val="ru-RU" w:eastAsia="x-none" w:bidi="ar-SA"/>
    </w:rPr>
  </w:style>
  <w:style w:type="character" w:customStyle="1" w:styleId="Arial0">
    <w:name w:val="Подпись к таблице + Arial"/>
    <w:aliases w:val="8 pt4,Полужирный5"/>
    <w:rsid w:val="00FF67BE"/>
    <w:rPr>
      <w:rFonts w:ascii="Arial" w:eastAsia="Times New Roman" w:hAnsi="Arial" w:cs="Arial"/>
      <w:b/>
      <w:bCs/>
      <w:color w:val="000000"/>
      <w:spacing w:val="0"/>
      <w:w w:val="100"/>
      <w:position w:val="0"/>
      <w:sz w:val="16"/>
      <w:szCs w:val="16"/>
      <w:lang w:val="ru-RU" w:eastAsia="x-none" w:bidi="ar-SA"/>
    </w:rPr>
  </w:style>
  <w:style w:type="character" w:customStyle="1" w:styleId="Arial5">
    <w:name w:val="Основной текст + Arial5"/>
    <w:aliases w:val="81,5 pt4"/>
    <w:rsid w:val="00FF67BE"/>
    <w:rPr>
      <w:rFonts w:ascii="Arial" w:hAnsi="Arial"/>
      <w:color w:val="000000"/>
      <w:spacing w:val="0"/>
      <w:w w:val="100"/>
      <w:position w:val="0"/>
      <w:sz w:val="17"/>
      <w:szCs w:val="17"/>
      <w:shd w:val="clear" w:color="auto" w:fill="FFFFFF"/>
      <w:lang w:val="ru-RU" w:eastAsia="x-none" w:bidi="ar-SA"/>
    </w:rPr>
  </w:style>
  <w:style w:type="character" w:customStyle="1" w:styleId="Arial4">
    <w:name w:val="Основной текст + Arial4"/>
    <w:aliases w:val="8 pt1,Курсив2"/>
    <w:rsid w:val="00FF67BE"/>
    <w:rPr>
      <w:rFonts w:ascii="Arial" w:hAnsi="Arial"/>
      <w:i/>
      <w:iCs/>
      <w:color w:val="000000"/>
      <w:spacing w:val="0"/>
      <w:w w:val="100"/>
      <w:position w:val="0"/>
      <w:sz w:val="16"/>
      <w:szCs w:val="16"/>
      <w:shd w:val="clear" w:color="auto" w:fill="FFFFFF"/>
      <w:lang w:val="ru-RU" w:eastAsia="x-none" w:bidi="ar-SA"/>
    </w:rPr>
  </w:style>
  <w:style w:type="character" w:customStyle="1" w:styleId="Arial2">
    <w:name w:val="Основной текст + Arial2"/>
    <w:aliases w:val="10 pt1"/>
    <w:rsid w:val="00FF67BE"/>
    <w:rPr>
      <w:rFonts w:ascii="Arial" w:hAnsi="Arial"/>
      <w:color w:val="000000"/>
      <w:spacing w:val="0"/>
      <w:w w:val="100"/>
      <w:position w:val="0"/>
      <w:sz w:val="20"/>
      <w:szCs w:val="20"/>
      <w:shd w:val="clear" w:color="auto" w:fill="FFFFFF"/>
      <w:lang w:val="ru-RU" w:eastAsia="x-none" w:bidi="ar-SA"/>
    </w:rPr>
  </w:style>
  <w:style w:type="character" w:customStyle="1" w:styleId="111e">
    <w:name w:val="Основной текст + 111"/>
    <w:aliases w:val="5 pt57"/>
    <w:rsid w:val="00FF67BE"/>
    <w:rPr>
      <w:rFonts w:ascii="Arial" w:hAnsi="Arial"/>
      <w:color w:val="000000"/>
      <w:spacing w:val="0"/>
      <w:w w:val="100"/>
      <w:position w:val="0"/>
      <w:sz w:val="23"/>
      <w:szCs w:val="23"/>
      <w:u w:val="none"/>
      <w:shd w:val="clear" w:color="auto" w:fill="FFFFFF"/>
      <w:lang w:val="ru-RU" w:eastAsia="x-none" w:bidi="ar-SA"/>
    </w:rPr>
  </w:style>
  <w:style w:type="paragraph" w:customStyle="1" w:styleId="Char">
    <w:name w:val="Char"/>
    <w:basedOn w:val="aa"/>
    <w:rsid w:val="00FF67BE"/>
    <w:pPr>
      <w:spacing w:after="160" w:line="240" w:lineRule="exact"/>
      <w:jc w:val="both"/>
    </w:pPr>
    <w:rPr>
      <w:rFonts w:ascii="Verdana" w:eastAsia="Times New Roman" w:hAnsi="Verdana" w:cs="Times New Roman"/>
      <w:sz w:val="20"/>
      <w:szCs w:val="20"/>
      <w:lang w:val="en-US"/>
    </w:rPr>
  </w:style>
  <w:style w:type="paragraph" w:customStyle="1" w:styleId="msolistparagraph0">
    <w:name w:val="msolistparagraph"/>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96">
    <w:name w:val="xl199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97">
    <w:name w:val="xl199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998">
    <w:name w:val="xl199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999">
    <w:name w:val="xl1999"/>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00">
    <w:name w:val="xl2000"/>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01">
    <w:name w:val="xl200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02">
    <w:name w:val="xl200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03">
    <w:name w:val="xl2003"/>
    <w:basedOn w:val="aa"/>
    <w:rsid w:val="00FF67B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04">
    <w:name w:val="xl2004"/>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05">
    <w:name w:val="xl2005"/>
    <w:basedOn w:val="aa"/>
    <w:rsid w:val="00FF67B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06">
    <w:name w:val="xl2006"/>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07">
    <w:name w:val="xl200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08">
    <w:name w:val="xl2008"/>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09">
    <w:name w:val="xl2009"/>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10">
    <w:name w:val="xl2010"/>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011">
    <w:name w:val="xl2011"/>
    <w:basedOn w:val="aa"/>
    <w:rsid w:val="00FF67BE"/>
    <w:pPr>
      <w:pBdr>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8"/>
      <w:szCs w:val="28"/>
      <w:lang w:eastAsia="ru-RU"/>
    </w:rPr>
  </w:style>
  <w:style w:type="paragraph" w:customStyle="1" w:styleId="xl2012">
    <w:name w:val="xl201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13">
    <w:name w:val="xl201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14">
    <w:name w:val="xl2014"/>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15">
    <w:name w:val="xl2015"/>
    <w:basedOn w:val="aa"/>
    <w:rsid w:val="00FF67BE"/>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8"/>
      <w:szCs w:val="28"/>
      <w:lang w:eastAsia="ru-RU"/>
    </w:rPr>
  </w:style>
  <w:style w:type="paragraph" w:customStyle="1" w:styleId="xl2016">
    <w:name w:val="xl2016"/>
    <w:basedOn w:val="aa"/>
    <w:rsid w:val="00FF67BE"/>
    <w:pPr>
      <w:spacing w:before="100" w:beforeAutospacing="1" w:after="100" w:afterAutospacing="1" w:line="240" w:lineRule="auto"/>
      <w:textAlignment w:val="top"/>
    </w:pPr>
    <w:rPr>
      <w:rFonts w:ascii="Times New Roman" w:eastAsia="Times New Roman" w:hAnsi="Times New Roman" w:cs="Times New Roman"/>
      <w:sz w:val="28"/>
      <w:szCs w:val="28"/>
      <w:lang w:eastAsia="ru-RU"/>
    </w:rPr>
  </w:style>
  <w:style w:type="paragraph" w:customStyle="1" w:styleId="xl2017">
    <w:name w:val="xl2017"/>
    <w:basedOn w:val="aa"/>
    <w:rsid w:val="00FF67BE"/>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18">
    <w:name w:val="xl2018"/>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19">
    <w:name w:val="xl2019"/>
    <w:basedOn w:val="aa"/>
    <w:rsid w:val="00FF67B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20">
    <w:name w:val="xl2020"/>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21">
    <w:name w:val="xl2021"/>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22">
    <w:name w:val="xl2022"/>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23">
    <w:name w:val="xl2023"/>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4">
    <w:name w:val="xl2024"/>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25">
    <w:name w:val="xl2025"/>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026">
    <w:name w:val="xl2026"/>
    <w:basedOn w:val="aa"/>
    <w:rsid w:val="00FF67BE"/>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027">
    <w:name w:val="xl2027"/>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8">
    <w:name w:val="xl2028"/>
    <w:basedOn w:val="aa"/>
    <w:rsid w:val="00FF67B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9">
    <w:name w:val="xl2029"/>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30">
    <w:name w:val="xl2030"/>
    <w:basedOn w:val="aa"/>
    <w:rsid w:val="00FF67B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31">
    <w:name w:val="xl2031"/>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32">
    <w:name w:val="xl2032"/>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33">
    <w:name w:val="xl2033"/>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34">
    <w:name w:val="xl2034"/>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35">
    <w:name w:val="xl2035"/>
    <w:basedOn w:val="aa"/>
    <w:rsid w:val="00FF67B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36">
    <w:name w:val="xl203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8"/>
      <w:szCs w:val="28"/>
      <w:lang w:eastAsia="ru-RU"/>
    </w:rPr>
  </w:style>
  <w:style w:type="paragraph" w:customStyle="1" w:styleId="xl2037">
    <w:name w:val="xl2037"/>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38">
    <w:name w:val="xl2038"/>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39">
    <w:name w:val="xl2039"/>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0">
    <w:name w:val="xl2040"/>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1">
    <w:name w:val="xl2041"/>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2">
    <w:name w:val="xl2042"/>
    <w:basedOn w:val="aa"/>
    <w:rsid w:val="00FF67B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43">
    <w:name w:val="xl2043"/>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4">
    <w:name w:val="xl204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5">
    <w:name w:val="xl204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46">
    <w:name w:val="xl2046"/>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7">
    <w:name w:val="xl204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8">
    <w:name w:val="xl2048"/>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49">
    <w:name w:val="xl2049"/>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0">
    <w:name w:val="xl2050"/>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1">
    <w:name w:val="xl2051"/>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2">
    <w:name w:val="xl205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53">
    <w:name w:val="xl2053"/>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4">
    <w:name w:val="xl2054"/>
    <w:basedOn w:val="aa"/>
    <w:rsid w:val="00FF67B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55">
    <w:name w:val="xl2055"/>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6">
    <w:name w:val="xl2056"/>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7">
    <w:name w:val="xl2057"/>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58">
    <w:name w:val="xl205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59">
    <w:name w:val="xl2059"/>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0">
    <w:name w:val="xl2060"/>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1">
    <w:name w:val="xl206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2">
    <w:name w:val="xl206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xl2063">
    <w:name w:val="xl206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4">
    <w:name w:val="xl206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5">
    <w:name w:val="xl206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6">
    <w:name w:val="xl2066"/>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067">
    <w:name w:val="xl2067"/>
    <w:basedOn w:val="aa"/>
    <w:rsid w:val="00FF67BE"/>
    <w:pPr>
      <w:pBdr>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8"/>
      <w:szCs w:val="28"/>
      <w:lang w:eastAsia="ru-RU"/>
    </w:rPr>
  </w:style>
  <w:style w:type="paragraph" w:customStyle="1" w:styleId="xl2068">
    <w:name w:val="xl2068"/>
    <w:basedOn w:val="aa"/>
    <w:rsid w:val="00FF67BE"/>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8"/>
      <w:szCs w:val="28"/>
      <w:lang w:eastAsia="ru-RU"/>
    </w:rPr>
  </w:style>
  <w:style w:type="paragraph" w:customStyle="1" w:styleId="xl2069">
    <w:name w:val="xl2069"/>
    <w:basedOn w:val="aa"/>
    <w:rsid w:val="00FF67BE"/>
    <w:pPr>
      <w:pBdr>
        <w:left w:val="single" w:sz="8" w:space="0" w:color="auto"/>
      </w:pBdr>
      <w:spacing w:before="100" w:beforeAutospacing="1" w:after="100" w:afterAutospacing="1" w:line="240" w:lineRule="auto"/>
      <w:textAlignment w:val="top"/>
    </w:pPr>
    <w:rPr>
      <w:rFonts w:ascii="Times New Roman" w:eastAsia="Times New Roman" w:hAnsi="Times New Roman" w:cs="Times New Roman"/>
      <w:sz w:val="28"/>
      <w:szCs w:val="28"/>
      <w:lang w:eastAsia="ru-RU"/>
    </w:rPr>
  </w:style>
  <w:style w:type="character" w:customStyle="1" w:styleId="listdocstitle">
    <w:name w:val="list_docs_title"/>
    <w:basedOn w:val="ab"/>
    <w:rsid w:val="00FF67BE"/>
  </w:style>
  <w:style w:type="paragraph" w:customStyle="1" w:styleId="xl3104">
    <w:name w:val="xl3104"/>
    <w:basedOn w:val="aa"/>
    <w:rsid w:val="00FF67B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5">
    <w:name w:val="xl3105"/>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6">
    <w:name w:val="xl310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07">
    <w:name w:val="xl3107"/>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08">
    <w:name w:val="xl310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9">
    <w:name w:val="xl3109"/>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0">
    <w:name w:val="xl3110"/>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1">
    <w:name w:val="xl3111"/>
    <w:basedOn w:val="aa"/>
    <w:rsid w:val="00FF67BE"/>
    <w:pP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2">
    <w:name w:val="xl311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3">
    <w:name w:val="xl3113"/>
    <w:basedOn w:val="aa"/>
    <w:rsid w:val="00FF67B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4">
    <w:name w:val="xl3114"/>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5">
    <w:name w:val="xl3115"/>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6">
    <w:name w:val="xl3116"/>
    <w:basedOn w:val="aa"/>
    <w:rsid w:val="00FF67BE"/>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7">
    <w:name w:val="xl3117"/>
    <w:basedOn w:val="aa"/>
    <w:rsid w:val="00FF67BE"/>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18">
    <w:name w:val="xl3118"/>
    <w:basedOn w:val="aa"/>
    <w:rsid w:val="00FF67BE"/>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9">
    <w:name w:val="xl3119"/>
    <w:basedOn w:val="aa"/>
    <w:rsid w:val="00FF67BE"/>
    <w:pPr>
      <w:shd w:val="clear" w:color="000000" w:fill="A5A5A5"/>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20">
    <w:name w:val="xl3120"/>
    <w:basedOn w:val="aa"/>
    <w:rsid w:val="00FF67B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1">
    <w:name w:val="xl3121"/>
    <w:basedOn w:val="aa"/>
    <w:rsid w:val="00FF67B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22">
    <w:name w:val="xl3122"/>
    <w:basedOn w:val="aa"/>
    <w:rsid w:val="00FF67BE"/>
    <w:pPr>
      <w:shd w:val="clear" w:color="000000" w:fill="DDD9C3"/>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3">
    <w:name w:val="xl3123"/>
    <w:basedOn w:val="aa"/>
    <w:rsid w:val="00FF67B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4">
    <w:name w:val="xl3124"/>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5">
    <w:name w:val="xl3125"/>
    <w:basedOn w:val="aa"/>
    <w:rsid w:val="00FF67BE"/>
    <w:pP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6">
    <w:name w:val="xl3126"/>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7">
    <w:name w:val="xl3127"/>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8">
    <w:name w:val="xl3128"/>
    <w:basedOn w:val="aa"/>
    <w:rsid w:val="00FF67B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9">
    <w:name w:val="xl3129"/>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0">
    <w:name w:val="xl3130"/>
    <w:basedOn w:val="aa"/>
    <w:rsid w:val="00FF67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31">
    <w:name w:val="xl3131"/>
    <w:basedOn w:val="aa"/>
    <w:rsid w:val="00FF67BE"/>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32">
    <w:name w:val="xl313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33">
    <w:name w:val="xl313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4">
    <w:name w:val="xl313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5">
    <w:name w:val="xl3135"/>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6">
    <w:name w:val="xl3136"/>
    <w:basedOn w:val="aa"/>
    <w:rsid w:val="00FF67B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7">
    <w:name w:val="xl3137"/>
    <w:basedOn w:val="aa"/>
    <w:rsid w:val="00FF67B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8">
    <w:name w:val="xl3138"/>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2410">
    <w:name w:val="Нет списка1241"/>
    <w:next w:val="ad"/>
    <w:uiPriority w:val="99"/>
    <w:semiHidden/>
    <w:unhideWhenUsed/>
    <w:rsid w:val="00FF67BE"/>
  </w:style>
  <w:style w:type="numbering" w:customStyle="1" w:styleId="21210">
    <w:name w:val="Нет списка2121"/>
    <w:next w:val="ad"/>
    <w:uiPriority w:val="99"/>
    <w:semiHidden/>
    <w:unhideWhenUsed/>
    <w:rsid w:val="00FF67BE"/>
  </w:style>
  <w:style w:type="numbering" w:customStyle="1" w:styleId="31112">
    <w:name w:val="Нет списка3111"/>
    <w:next w:val="ad"/>
    <w:uiPriority w:val="99"/>
    <w:semiHidden/>
    <w:unhideWhenUsed/>
    <w:rsid w:val="00FF67BE"/>
  </w:style>
  <w:style w:type="paragraph" w:customStyle="1" w:styleId="xl1938">
    <w:name w:val="xl193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39">
    <w:name w:val="xl1939"/>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0">
    <w:name w:val="xl1940"/>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1">
    <w:name w:val="xl1941"/>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2">
    <w:name w:val="xl1942"/>
    <w:basedOn w:val="aa"/>
    <w:rsid w:val="00FF67B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3">
    <w:name w:val="xl1943"/>
    <w:basedOn w:val="aa"/>
    <w:rsid w:val="00FF67BE"/>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4">
    <w:name w:val="xl1944"/>
    <w:basedOn w:val="aa"/>
    <w:rsid w:val="00FF67BE"/>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5">
    <w:name w:val="xl1945"/>
    <w:basedOn w:val="aa"/>
    <w:rsid w:val="00FF67B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6">
    <w:name w:val="xl194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table" w:customStyle="1" w:styleId="15110">
    <w:name w:val="Сетка таблицы1511"/>
    <w:basedOn w:val="ac"/>
    <w:next w:val="ae"/>
    <w:uiPriority w:val="59"/>
    <w:rsid w:val="00FF67B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ffffffffffe">
    <w:name w:val="Light Shading"/>
    <w:basedOn w:val="ac"/>
    <w:uiPriority w:val="60"/>
    <w:rsid w:val="00FF67BE"/>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fffffffffff">
    <w:name w:val="Light List"/>
    <w:basedOn w:val="ac"/>
    <w:uiPriority w:val="61"/>
    <w:rsid w:val="00FF67BE"/>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5">
    <w:name w:val="Light Shading Accent 1"/>
    <w:basedOn w:val="ac"/>
    <w:uiPriority w:val="60"/>
    <w:rsid w:val="00FF67BE"/>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6">
    <w:name w:val="Light List Accent 1"/>
    <w:basedOn w:val="ac"/>
    <w:uiPriority w:val="61"/>
    <w:rsid w:val="00FF67BE"/>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9">
    <w:name w:val="Light Shading Accent 2"/>
    <w:basedOn w:val="ac"/>
    <w:uiPriority w:val="60"/>
    <w:rsid w:val="00FF67BE"/>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a">
    <w:name w:val="Light List Accent 2"/>
    <w:basedOn w:val="ac"/>
    <w:uiPriority w:val="61"/>
    <w:rsid w:val="00FF67BE"/>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9">
    <w:name w:val="Light List Accent 3"/>
    <w:basedOn w:val="ac"/>
    <w:uiPriority w:val="61"/>
    <w:rsid w:val="00FF67BE"/>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2">
    <w:name w:val="Light List Accent 5"/>
    <w:basedOn w:val="ac"/>
    <w:uiPriority w:val="61"/>
    <w:rsid w:val="00FF67BE"/>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a"/>
    <w:rsid w:val="00FF67BE"/>
    <w:pP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5482">
    <w:name w:val="xl548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483">
    <w:name w:val="xl5483"/>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484">
    <w:name w:val="xl5484"/>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5485">
    <w:name w:val="xl548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486">
    <w:name w:val="xl5486"/>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487">
    <w:name w:val="xl5487"/>
    <w:basedOn w:val="aa"/>
    <w:rsid w:val="00FF67BE"/>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5488">
    <w:name w:val="xl548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489">
    <w:name w:val="xl5489"/>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490">
    <w:name w:val="xl5490"/>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491">
    <w:name w:val="xl549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492">
    <w:name w:val="xl549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493">
    <w:name w:val="xl549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494">
    <w:name w:val="xl549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495">
    <w:name w:val="xl549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496">
    <w:name w:val="xl549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497">
    <w:name w:val="xl549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5498">
    <w:name w:val="xl549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5499">
    <w:name w:val="xl5499"/>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00">
    <w:name w:val="xl5500"/>
    <w:basedOn w:val="aa"/>
    <w:rsid w:val="00FF67B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01">
    <w:name w:val="xl550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502">
    <w:name w:val="xl550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503">
    <w:name w:val="xl550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04">
    <w:name w:val="xl5504"/>
    <w:basedOn w:val="aa"/>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05">
    <w:name w:val="xl5505"/>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06">
    <w:name w:val="xl550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507">
    <w:name w:val="xl550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08">
    <w:name w:val="xl550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09">
    <w:name w:val="xl5509"/>
    <w:basedOn w:val="aa"/>
    <w:rsid w:val="00FF67BE"/>
    <w:pPr>
      <w:shd w:val="clear" w:color="000000" w:fill="DAEEF3"/>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510">
    <w:name w:val="xl5510"/>
    <w:basedOn w:val="aa"/>
    <w:rsid w:val="00FF67BE"/>
    <w:pPr>
      <w:shd w:val="clear" w:color="000000" w:fill="00B0F0"/>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511">
    <w:name w:val="xl551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12">
    <w:name w:val="xl551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13">
    <w:name w:val="xl5513"/>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14">
    <w:name w:val="xl5514"/>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515">
    <w:name w:val="xl5515"/>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516">
    <w:name w:val="xl5516"/>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FFFF"/>
      <w:sz w:val="16"/>
      <w:szCs w:val="16"/>
      <w:lang w:eastAsia="ru-RU"/>
    </w:rPr>
  </w:style>
  <w:style w:type="paragraph" w:customStyle="1" w:styleId="xl5517">
    <w:name w:val="xl5517"/>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518">
    <w:name w:val="xl5518"/>
    <w:basedOn w:val="aa"/>
    <w:rsid w:val="00FF67BE"/>
    <w:pPr>
      <w:spacing w:before="100" w:beforeAutospacing="1" w:after="100" w:afterAutospacing="1" w:line="240" w:lineRule="auto"/>
    </w:pPr>
    <w:rPr>
      <w:rFonts w:ascii="Times New Roman" w:eastAsia="Times New Roman" w:hAnsi="Times New Roman" w:cs="Times New Roman"/>
      <w:color w:val="FFFFFF"/>
      <w:sz w:val="16"/>
      <w:szCs w:val="16"/>
      <w:lang w:eastAsia="ru-RU"/>
    </w:rPr>
  </w:style>
  <w:style w:type="paragraph" w:customStyle="1" w:styleId="xl5519">
    <w:name w:val="xl5519"/>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color w:val="FFFFFF"/>
      <w:sz w:val="16"/>
      <w:szCs w:val="16"/>
      <w:lang w:eastAsia="ru-RU"/>
    </w:rPr>
  </w:style>
  <w:style w:type="paragraph" w:customStyle="1" w:styleId="xl5520">
    <w:name w:val="xl5520"/>
    <w:basedOn w:val="aa"/>
    <w:rsid w:val="00FF67BE"/>
    <w:pPr>
      <w:spacing w:before="100" w:beforeAutospacing="1" w:after="100" w:afterAutospacing="1" w:line="240" w:lineRule="auto"/>
      <w:textAlignment w:val="center"/>
    </w:pPr>
    <w:rPr>
      <w:rFonts w:ascii="Times New Roman" w:eastAsia="Times New Roman" w:hAnsi="Times New Roman" w:cs="Times New Roman"/>
      <w:color w:val="FFFFFF"/>
      <w:sz w:val="20"/>
      <w:szCs w:val="20"/>
      <w:lang w:eastAsia="ru-RU"/>
    </w:rPr>
  </w:style>
  <w:style w:type="paragraph" w:customStyle="1" w:styleId="xl5521">
    <w:name w:val="xl5521"/>
    <w:basedOn w:val="aa"/>
    <w:rsid w:val="00FF67BE"/>
    <w:pPr>
      <w:spacing w:before="100" w:beforeAutospacing="1" w:after="100" w:afterAutospacing="1" w:line="240" w:lineRule="auto"/>
      <w:textAlignment w:val="center"/>
    </w:pPr>
    <w:rPr>
      <w:rFonts w:ascii="Times New Roman" w:eastAsia="Times New Roman" w:hAnsi="Times New Roman" w:cs="Times New Roman"/>
      <w:color w:val="FFFFFF"/>
      <w:sz w:val="24"/>
      <w:szCs w:val="24"/>
      <w:lang w:eastAsia="ru-RU"/>
    </w:rPr>
  </w:style>
  <w:style w:type="paragraph" w:customStyle="1" w:styleId="xl5522">
    <w:name w:val="xl5522"/>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6033">
    <w:name w:val="xl6033"/>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4">
    <w:name w:val="xl6034"/>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5">
    <w:name w:val="xl6035"/>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6">
    <w:name w:val="xl6036"/>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7">
    <w:name w:val="xl6037"/>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8">
    <w:name w:val="xl6038"/>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9">
    <w:name w:val="xl6039"/>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040">
    <w:name w:val="xl6040"/>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1">
    <w:name w:val="xl6041"/>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2">
    <w:name w:val="xl6042"/>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3">
    <w:name w:val="xl6043"/>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4">
    <w:name w:val="xl6044"/>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5">
    <w:name w:val="xl6045"/>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6">
    <w:name w:val="xl6046"/>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7">
    <w:name w:val="xl6047"/>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8">
    <w:name w:val="xl6048"/>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49">
    <w:name w:val="xl6049"/>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50">
    <w:name w:val="xl6050"/>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51">
    <w:name w:val="xl6051"/>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52">
    <w:name w:val="xl6052"/>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053">
    <w:name w:val="xl6053"/>
    <w:basedOn w:val="aa"/>
    <w:rsid w:val="00FF67BE"/>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054">
    <w:name w:val="xl6054"/>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055">
    <w:name w:val="xl6055"/>
    <w:basedOn w:val="aa"/>
    <w:rsid w:val="00FF67B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6">
    <w:name w:val="xl6056"/>
    <w:basedOn w:val="aa"/>
    <w:rsid w:val="00FF67B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1">
    <w:name w:val="xl6031"/>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32">
    <w:name w:val="xl6032"/>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0">
    <w:name w:val="xl740"/>
    <w:basedOn w:val="aa"/>
    <w:uiPriority w:val="99"/>
    <w:qFormat/>
    <w:rsid w:val="00FF67BE"/>
    <w:pPr>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41">
    <w:name w:val="xl741"/>
    <w:basedOn w:val="aa"/>
    <w:uiPriority w:val="99"/>
    <w:qFormat/>
    <w:rsid w:val="00FF67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42">
    <w:name w:val="xl742"/>
    <w:basedOn w:val="aa"/>
    <w:uiPriority w:val="99"/>
    <w:qFormat/>
    <w:rsid w:val="00FF67B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743">
    <w:name w:val="xl743"/>
    <w:basedOn w:val="aa"/>
    <w:uiPriority w:val="99"/>
    <w:qFormat/>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744">
    <w:name w:val="xl744"/>
    <w:basedOn w:val="aa"/>
    <w:uiPriority w:val="99"/>
    <w:qFormat/>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745">
    <w:name w:val="xl745"/>
    <w:basedOn w:val="aa"/>
    <w:uiPriority w:val="99"/>
    <w:qFormat/>
    <w:rsid w:val="00FF67B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746">
    <w:name w:val="xl746"/>
    <w:basedOn w:val="aa"/>
    <w:uiPriority w:val="99"/>
    <w:qFormat/>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47">
    <w:name w:val="xl747"/>
    <w:basedOn w:val="aa"/>
    <w:uiPriority w:val="99"/>
    <w:qFormat/>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0"/>
      <w:szCs w:val="20"/>
      <w:lang w:eastAsia="ru-RU"/>
    </w:rPr>
  </w:style>
  <w:style w:type="paragraph" w:customStyle="1" w:styleId="xl748">
    <w:name w:val="xl748"/>
    <w:basedOn w:val="aa"/>
    <w:uiPriority w:val="99"/>
    <w:qFormat/>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749">
    <w:name w:val="xl749"/>
    <w:basedOn w:val="aa"/>
    <w:rsid w:val="00FF67BE"/>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color w:val="000000"/>
      <w:sz w:val="26"/>
      <w:szCs w:val="26"/>
      <w:lang w:eastAsia="ru-RU"/>
    </w:rPr>
  </w:style>
  <w:style w:type="paragraph" w:customStyle="1" w:styleId="xl750">
    <w:name w:val="xl750"/>
    <w:basedOn w:val="aa"/>
    <w:rsid w:val="00FF67BE"/>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1">
    <w:name w:val="xl751"/>
    <w:basedOn w:val="aa"/>
    <w:uiPriority w:val="99"/>
    <w:qFormat/>
    <w:rsid w:val="00FF67BE"/>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2">
    <w:name w:val="xl752"/>
    <w:basedOn w:val="aa"/>
    <w:uiPriority w:val="99"/>
    <w:qFormat/>
    <w:rsid w:val="00FF67BE"/>
    <w:pPr>
      <w:pBdr>
        <w:top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3">
    <w:name w:val="xl753"/>
    <w:basedOn w:val="aa"/>
    <w:uiPriority w:val="99"/>
    <w:qFormat/>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754">
    <w:name w:val="xl754"/>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755">
    <w:name w:val="xl755"/>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756">
    <w:name w:val="xl756"/>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757">
    <w:name w:val="xl757"/>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758">
    <w:name w:val="xl758"/>
    <w:basedOn w:val="aa"/>
    <w:uiPriority w:val="99"/>
    <w:qFormat/>
    <w:rsid w:val="00FF67B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759">
    <w:name w:val="xl759"/>
    <w:basedOn w:val="aa"/>
    <w:uiPriority w:val="99"/>
    <w:qFormat/>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60">
    <w:name w:val="xl760"/>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761">
    <w:name w:val="xl761"/>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762">
    <w:name w:val="xl762"/>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63">
    <w:name w:val="xl763"/>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64">
    <w:name w:val="xl764"/>
    <w:basedOn w:val="aa"/>
    <w:uiPriority w:val="99"/>
    <w:qFormat/>
    <w:rsid w:val="00FF67B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65">
    <w:name w:val="xl765"/>
    <w:basedOn w:val="aa"/>
    <w:uiPriority w:val="99"/>
    <w:qFormat/>
    <w:rsid w:val="00FF67BE"/>
    <w:pPr>
      <w:pBdr>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color w:val="000000"/>
      <w:sz w:val="28"/>
      <w:szCs w:val="28"/>
      <w:lang w:eastAsia="ru-RU"/>
    </w:rPr>
  </w:style>
  <w:style w:type="paragraph" w:customStyle="1" w:styleId="xl766">
    <w:name w:val="xl766"/>
    <w:basedOn w:val="aa"/>
    <w:uiPriority w:val="99"/>
    <w:qFormat/>
    <w:rsid w:val="00FF67BE"/>
    <w:pP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67">
    <w:name w:val="xl767"/>
    <w:basedOn w:val="aa"/>
    <w:uiPriority w:val="99"/>
    <w:qFormat/>
    <w:rsid w:val="00FF67BE"/>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color w:val="000000"/>
      <w:sz w:val="26"/>
      <w:szCs w:val="26"/>
      <w:lang w:eastAsia="ru-RU"/>
    </w:rPr>
  </w:style>
  <w:style w:type="paragraph" w:customStyle="1" w:styleId="xl768">
    <w:name w:val="xl768"/>
    <w:basedOn w:val="aa"/>
    <w:uiPriority w:val="99"/>
    <w:qFormat/>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1F497D"/>
      <w:sz w:val="24"/>
      <w:szCs w:val="24"/>
      <w:lang w:eastAsia="ru-RU"/>
    </w:rPr>
  </w:style>
  <w:style w:type="paragraph" w:customStyle="1" w:styleId="xl769">
    <w:name w:val="xl769"/>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1F497D"/>
      <w:sz w:val="28"/>
      <w:szCs w:val="28"/>
      <w:lang w:eastAsia="ru-RU"/>
    </w:rPr>
  </w:style>
  <w:style w:type="paragraph" w:customStyle="1" w:styleId="xl770">
    <w:name w:val="xl770"/>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i/>
      <w:iCs/>
      <w:sz w:val="28"/>
      <w:szCs w:val="28"/>
      <w:lang w:eastAsia="ru-RU"/>
    </w:rPr>
  </w:style>
  <w:style w:type="paragraph" w:customStyle="1" w:styleId="xl771">
    <w:name w:val="xl771"/>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8"/>
      <w:szCs w:val="28"/>
      <w:lang w:eastAsia="ru-RU"/>
    </w:rPr>
  </w:style>
  <w:style w:type="paragraph" w:customStyle="1" w:styleId="xl772">
    <w:name w:val="xl772"/>
    <w:basedOn w:val="aa"/>
    <w:uiPriority w:val="99"/>
    <w:qFormat/>
    <w:rsid w:val="00FF67BE"/>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8"/>
      <w:szCs w:val="28"/>
      <w:lang w:eastAsia="ru-RU"/>
    </w:rPr>
  </w:style>
  <w:style w:type="paragraph" w:customStyle="1" w:styleId="xl773">
    <w:name w:val="xl773"/>
    <w:basedOn w:val="aa"/>
    <w:uiPriority w:val="99"/>
    <w:qFormat/>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1F497D"/>
      <w:sz w:val="24"/>
      <w:szCs w:val="24"/>
      <w:lang w:eastAsia="ru-RU"/>
    </w:rPr>
  </w:style>
  <w:style w:type="paragraph" w:customStyle="1" w:styleId="xl774">
    <w:name w:val="xl774"/>
    <w:basedOn w:val="aa"/>
    <w:uiPriority w:val="99"/>
    <w:qFormat/>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1F497D"/>
      <w:sz w:val="28"/>
      <w:szCs w:val="28"/>
      <w:lang w:eastAsia="ru-RU"/>
    </w:rPr>
  </w:style>
  <w:style w:type="paragraph" w:customStyle="1" w:styleId="xl775">
    <w:name w:val="xl775"/>
    <w:basedOn w:val="aa"/>
    <w:uiPriority w:val="99"/>
    <w:qFormat/>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1F497D"/>
      <w:sz w:val="24"/>
      <w:szCs w:val="24"/>
      <w:lang w:eastAsia="ru-RU"/>
    </w:rPr>
  </w:style>
  <w:style w:type="paragraph" w:customStyle="1" w:styleId="xl776">
    <w:name w:val="xl776"/>
    <w:basedOn w:val="aa"/>
    <w:uiPriority w:val="99"/>
    <w:qFormat/>
    <w:rsid w:val="00FF67BE"/>
    <w:pPr>
      <w:spacing w:before="100" w:beforeAutospacing="1" w:after="100" w:afterAutospacing="1" w:line="240" w:lineRule="auto"/>
      <w:jc w:val="center"/>
      <w:textAlignment w:val="center"/>
    </w:pPr>
    <w:rPr>
      <w:rFonts w:ascii="Times New Roman" w:eastAsia="Times New Roman" w:hAnsi="Times New Roman" w:cs="Times New Roman"/>
      <w:color w:val="1F497D"/>
      <w:sz w:val="28"/>
      <w:szCs w:val="28"/>
      <w:lang w:eastAsia="ru-RU"/>
    </w:rPr>
  </w:style>
  <w:style w:type="paragraph" w:customStyle="1" w:styleId="xl777">
    <w:name w:val="xl777"/>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color w:val="FF0000"/>
      <w:sz w:val="28"/>
      <w:szCs w:val="28"/>
      <w:lang w:eastAsia="ru-RU"/>
    </w:rPr>
  </w:style>
  <w:style w:type="paragraph" w:customStyle="1" w:styleId="xl778">
    <w:name w:val="xl778"/>
    <w:basedOn w:val="aa"/>
    <w:rsid w:val="00FF67BE"/>
    <w:pPr>
      <w:spacing w:before="100" w:beforeAutospacing="1" w:after="100" w:afterAutospacing="1" w:line="240" w:lineRule="auto"/>
    </w:pPr>
    <w:rPr>
      <w:rFonts w:ascii="Courier" w:eastAsia="Times New Roman" w:hAnsi="Courier" w:cs="Times New Roman"/>
      <w:color w:val="FF0000"/>
      <w:sz w:val="20"/>
      <w:szCs w:val="20"/>
      <w:lang w:eastAsia="ru-RU"/>
    </w:rPr>
  </w:style>
  <w:style w:type="paragraph" w:customStyle="1" w:styleId="xl779">
    <w:name w:val="xl779"/>
    <w:basedOn w:val="aa"/>
    <w:rsid w:val="00FF67BE"/>
    <w:pPr>
      <w:pBdr>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780">
    <w:name w:val="xl780"/>
    <w:basedOn w:val="aa"/>
    <w:rsid w:val="00FF67BE"/>
    <w:pPr>
      <w:pBdr>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81">
    <w:name w:val="xl781"/>
    <w:basedOn w:val="aa"/>
    <w:rsid w:val="00FF67BE"/>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28"/>
      <w:szCs w:val="28"/>
      <w:lang w:eastAsia="ru-RU"/>
    </w:rPr>
  </w:style>
  <w:style w:type="paragraph" w:customStyle="1" w:styleId="xl782">
    <w:name w:val="xl782"/>
    <w:basedOn w:val="aa"/>
    <w:rsid w:val="00FF67BE"/>
    <w:pP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83">
    <w:name w:val="xl783"/>
    <w:basedOn w:val="aa"/>
    <w:rsid w:val="00FF67B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784">
    <w:name w:val="xl784"/>
    <w:basedOn w:val="aa"/>
    <w:rsid w:val="00FF67BE"/>
    <w:pPr>
      <w:pBdr>
        <w:left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color w:val="000000"/>
      <w:sz w:val="28"/>
      <w:szCs w:val="28"/>
      <w:lang w:eastAsia="ru-RU"/>
    </w:rPr>
  </w:style>
  <w:style w:type="paragraph" w:customStyle="1" w:styleId="xl785">
    <w:name w:val="xl785"/>
    <w:basedOn w:val="aa"/>
    <w:rsid w:val="00FF67BE"/>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86">
    <w:name w:val="xl786"/>
    <w:basedOn w:val="aa"/>
    <w:rsid w:val="00FF67BE"/>
    <w:pPr>
      <w:pBdr>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87">
    <w:name w:val="xl787"/>
    <w:basedOn w:val="aa"/>
    <w:rsid w:val="00FF67BE"/>
    <w:pPr>
      <w:pBdr>
        <w:left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i/>
      <w:iCs/>
      <w:color w:val="000000"/>
      <w:sz w:val="26"/>
      <w:szCs w:val="26"/>
      <w:lang w:eastAsia="ru-RU"/>
    </w:rPr>
  </w:style>
  <w:style w:type="paragraph" w:customStyle="1" w:styleId="xl788">
    <w:name w:val="xl788"/>
    <w:basedOn w:val="aa"/>
    <w:rsid w:val="00FF67BE"/>
    <w:pPr>
      <w:pBdr>
        <w:left w:val="single" w:sz="4" w:space="0" w:color="auto"/>
        <w:bottom w:val="double" w:sz="6"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i/>
      <w:iCs/>
      <w:color w:val="000000"/>
      <w:sz w:val="26"/>
      <w:szCs w:val="26"/>
      <w:lang w:eastAsia="ru-RU"/>
    </w:rPr>
  </w:style>
  <w:style w:type="paragraph" w:customStyle="1" w:styleId="xl789">
    <w:name w:val="xl789"/>
    <w:basedOn w:val="aa"/>
    <w:rsid w:val="00FF67BE"/>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790">
    <w:name w:val="xl790"/>
    <w:basedOn w:val="aa"/>
    <w:rsid w:val="00FF67BE"/>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791">
    <w:name w:val="xl791"/>
    <w:basedOn w:val="aa"/>
    <w:rsid w:val="00FF67BE"/>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92">
    <w:name w:val="xl792"/>
    <w:basedOn w:val="aa"/>
    <w:rsid w:val="00FF67BE"/>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93">
    <w:name w:val="xl793"/>
    <w:basedOn w:val="aa"/>
    <w:rsid w:val="00FF67BE"/>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8"/>
      <w:szCs w:val="28"/>
      <w:lang w:eastAsia="ru-RU"/>
    </w:rPr>
  </w:style>
  <w:style w:type="paragraph" w:customStyle="1" w:styleId="xl794">
    <w:name w:val="xl794"/>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8"/>
      <w:szCs w:val="28"/>
      <w:lang w:eastAsia="ru-RU"/>
    </w:rPr>
  </w:style>
  <w:style w:type="paragraph" w:customStyle="1" w:styleId="xl795">
    <w:name w:val="xl795"/>
    <w:basedOn w:val="aa"/>
    <w:rsid w:val="00FF67B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796">
    <w:name w:val="xl796"/>
    <w:basedOn w:val="aa"/>
    <w:rsid w:val="00FF67BE"/>
    <w:pPr>
      <w:shd w:val="clear" w:color="000000" w:fill="F2F2F2"/>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97">
    <w:name w:val="xl797"/>
    <w:basedOn w:val="aa"/>
    <w:rsid w:val="00FF67B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98">
    <w:name w:val="xl798"/>
    <w:basedOn w:val="aa"/>
    <w:rsid w:val="00FF67BE"/>
    <w:pPr>
      <w:pBdr>
        <w:left w:val="single" w:sz="4" w:space="0" w:color="auto"/>
        <w:bottom w:val="double" w:sz="6"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99">
    <w:name w:val="xl799"/>
    <w:basedOn w:val="aa"/>
    <w:rsid w:val="00FF67BE"/>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00">
    <w:name w:val="xl800"/>
    <w:basedOn w:val="aa"/>
    <w:rsid w:val="00FF67BE"/>
    <w:pPr>
      <w:pBdr>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801">
    <w:name w:val="xl801"/>
    <w:basedOn w:val="aa"/>
    <w:rsid w:val="00FF67BE"/>
    <w:pPr>
      <w:pBdr>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color w:val="FFFFFF"/>
      <w:sz w:val="28"/>
      <w:szCs w:val="28"/>
      <w:lang w:eastAsia="ru-RU"/>
    </w:rPr>
  </w:style>
  <w:style w:type="paragraph" w:customStyle="1" w:styleId="xl802">
    <w:name w:val="xl802"/>
    <w:basedOn w:val="aa"/>
    <w:rsid w:val="00FF67BE"/>
    <w:pPr>
      <w:pBdr>
        <w:left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color w:val="000000"/>
      <w:sz w:val="28"/>
      <w:szCs w:val="28"/>
      <w:lang w:eastAsia="ru-RU"/>
    </w:rPr>
  </w:style>
  <w:style w:type="paragraph" w:customStyle="1" w:styleId="xl803">
    <w:name w:val="xl803"/>
    <w:basedOn w:val="aa"/>
    <w:rsid w:val="00FF67BE"/>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04">
    <w:name w:val="xl804"/>
    <w:basedOn w:val="aa"/>
    <w:rsid w:val="00FF67B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05">
    <w:name w:val="xl805"/>
    <w:basedOn w:val="aa"/>
    <w:rsid w:val="00FF67B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06">
    <w:name w:val="xl806"/>
    <w:basedOn w:val="aa"/>
    <w:rsid w:val="00FF67B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07">
    <w:name w:val="xl807"/>
    <w:basedOn w:val="aa"/>
    <w:rsid w:val="00FF67BE"/>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808">
    <w:name w:val="xl808"/>
    <w:basedOn w:val="aa"/>
    <w:rsid w:val="00FF67B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809">
    <w:name w:val="xl809"/>
    <w:basedOn w:val="aa"/>
    <w:rsid w:val="00FF67BE"/>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810">
    <w:name w:val="xl810"/>
    <w:basedOn w:val="aa"/>
    <w:rsid w:val="00FF67BE"/>
    <w:pPr>
      <w:pBdr>
        <w:lef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11">
    <w:name w:val="xl811"/>
    <w:basedOn w:val="aa"/>
    <w:rsid w:val="00FF67BE"/>
    <w:pPr>
      <w:pBdr>
        <w:left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812">
    <w:name w:val="xl812"/>
    <w:basedOn w:val="aa"/>
    <w:rsid w:val="00FF67BE"/>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3">
    <w:name w:val="xl813"/>
    <w:basedOn w:val="aa"/>
    <w:rsid w:val="00FF67BE"/>
    <w:pP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4">
    <w:name w:val="xl814"/>
    <w:basedOn w:val="aa"/>
    <w:rsid w:val="00FF67BE"/>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5">
    <w:name w:val="xl815"/>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6">
    <w:name w:val="xl816"/>
    <w:basedOn w:val="aa"/>
    <w:rsid w:val="00FF67B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7">
    <w:name w:val="xl817"/>
    <w:basedOn w:val="aa"/>
    <w:rsid w:val="00FF67BE"/>
    <w:pPr>
      <w:pBdr>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18">
    <w:name w:val="xl818"/>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19">
    <w:name w:val="xl819"/>
    <w:basedOn w:val="aa"/>
    <w:rsid w:val="00FF67B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0">
    <w:name w:val="xl820"/>
    <w:basedOn w:val="aa"/>
    <w:rsid w:val="00FF67BE"/>
    <w:pPr>
      <w:pBdr>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1">
    <w:name w:val="xl821"/>
    <w:basedOn w:val="aa"/>
    <w:rsid w:val="00FF67B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22">
    <w:name w:val="xl822"/>
    <w:basedOn w:val="aa"/>
    <w:rsid w:val="00FF67BE"/>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3">
    <w:name w:val="xl823"/>
    <w:basedOn w:val="aa"/>
    <w:rsid w:val="00FF67BE"/>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4">
    <w:name w:val="xl824"/>
    <w:basedOn w:val="aa"/>
    <w:rsid w:val="00FF67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5">
    <w:name w:val="xl825"/>
    <w:basedOn w:val="aa"/>
    <w:rsid w:val="00FF67BE"/>
    <w:pPr>
      <w:pBdr>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6">
    <w:name w:val="xl826"/>
    <w:basedOn w:val="aa"/>
    <w:rsid w:val="00FF67B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7">
    <w:name w:val="xl827"/>
    <w:basedOn w:val="aa"/>
    <w:rsid w:val="00FF67B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828">
    <w:name w:val="xl828"/>
    <w:basedOn w:val="aa"/>
    <w:rsid w:val="00FF67BE"/>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29">
    <w:name w:val="xl829"/>
    <w:basedOn w:val="aa"/>
    <w:rsid w:val="00FF67BE"/>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0">
    <w:name w:val="xl830"/>
    <w:basedOn w:val="aa"/>
    <w:rsid w:val="00FF67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831">
    <w:name w:val="xl831"/>
    <w:basedOn w:val="aa"/>
    <w:rsid w:val="00FF67BE"/>
    <w:pP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2">
    <w:name w:val="xl832"/>
    <w:basedOn w:val="aa"/>
    <w:rsid w:val="00FF67BE"/>
    <w:pPr>
      <w:pBdr>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3">
    <w:name w:val="xl833"/>
    <w:basedOn w:val="aa"/>
    <w:rsid w:val="00FF67BE"/>
    <w:pP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4">
    <w:name w:val="xl834"/>
    <w:basedOn w:val="aa"/>
    <w:rsid w:val="00FF67BE"/>
    <w:pPr>
      <w:pBdr>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5">
    <w:name w:val="xl835"/>
    <w:basedOn w:val="aa"/>
    <w:rsid w:val="00FF67BE"/>
    <w:pPr>
      <w:pBdr>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6">
    <w:name w:val="xl836"/>
    <w:basedOn w:val="aa"/>
    <w:rsid w:val="00FF67BE"/>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837">
    <w:name w:val="xl837"/>
    <w:basedOn w:val="aa"/>
    <w:rsid w:val="00FF67BE"/>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838">
    <w:name w:val="xl838"/>
    <w:basedOn w:val="aa"/>
    <w:rsid w:val="00FF67BE"/>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39">
    <w:name w:val="xl839"/>
    <w:basedOn w:val="aa"/>
    <w:rsid w:val="00FF67BE"/>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40">
    <w:name w:val="xl840"/>
    <w:basedOn w:val="aa"/>
    <w:rsid w:val="00FF67BE"/>
    <w:pPr>
      <w:pBdr>
        <w:top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41">
    <w:name w:val="xl841"/>
    <w:basedOn w:val="aa"/>
    <w:rsid w:val="00FF67BE"/>
    <w:pP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2">
    <w:name w:val="xl842"/>
    <w:basedOn w:val="aa"/>
    <w:rsid w:val="00FF67BE"/>
    <w:pPr>
      <w:pBdr>
        <w:left w:val="single" w:sz="4" w:space="0" w:color="auto"/>
        <w:right w:val="single" w:sz="4" w:space="0" w:color="auto"/>
      </w:pBd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3">
    <w:name w:val="xl843"/>
    <w:basedOn w:val="aa"/>
    <w:rsid w:val="00FF67BE"/>
    <w:pP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4">
    <w:name w:val="xl844"/>
    <w:basedOn w:val="aa"/>
    <w:rsid w:val="00FF67BE"/>
    <w:pPr>
      <w:pBdr>
        <w:left w:val="single" w:sz="4" w:space="0" w:color="auto"/>
        <w:right w:val="single" w:sz="4" w:space="0" w:color="auto"/>
      </w:pBd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5">
    <w:name w:val="xl845"/>
    <w:basedOn w:val="aa"/>
    <w:rsid w:val="00FF67BE"/>
    <w:pPr>
      <w:pBdr>
        <w:right w:val="single" w:sz="4" w:space="0" w:color="auto"/>
      </w:pBd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6">
    <w:name w:val="xl846"/>
    <w:basedOn w:val="aa"/>
    <w:rsid w:val="00FF67BE"/>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7">
    <w:name w:val="xl847"/>
    <w:basedOn w:val="aa"/>
    <w:rsid w:val="00FF67BE"/>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8">
    <w:name w:val="xl848"/>
    <w:basedOn w:val="aa"/>
    <w:rsid w:val="00FF67BE"/>
    <w:pPr>
      <w:shd w:val="clear" w:color="000000" w:fill="BFBFBF"/>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9">
    <w:name w:val="xl849"/>
    <w:basedOn w:val="aa"/>
    <w:rsid w:val="00FF67BE"/>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50">
    <w:name w:val="xl850"/>
    <w:basedOn w:val="aa"/>
    <w:rsid w:val="00FF67BE"/>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FFFFFF"/>
      <w:sz w:val="28"/>
      <w:szCs w:val="28"/>
      <w:lang w:eastAsia="ru-RU"/>
    </w:rPr>
  </w:style>
  <w:style w:type="paragraph" w:customStyle="1" w:styleId="xl851">
    <w:name w:val="xl851"/>
    <w:basedOn w:val="aa"/>
    <w:rsid w:val="00FF67BE"/>
    <w:pPr>
      <w:pBdr>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52">
    <w:name w:val="xl852"/>
    <w:basedOn w:val="aa"/>
    <w:rsid w:val="00FF67BE"/>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3">
    <w:name w:val="xl853"/>
    <w:basedOn w:val="aa"/>
    <w:rsid w:val="00FF67B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54">
    <w:name w:val="xl854"/>
    <w:basedOn w:val="aa"/>
    <w:rsid w:val="00FF67B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855">
    <w:name w:val="xl855"/>
    <w:basedOn w:val="aa"/>
    <w:rsid w:val="00FF67B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8"/>
      <w:szCs w:val="28"/>
      <w:lang w:eastAsia="ru-RU"/>
    </w:rPr>
  </w:style>
  <w:style w:type="paragraph" w:customStyle="1" w:styleId="xl856">
    <w:name w:val="xl856"/>
    <w:basedOn w:val="aa"/>
    <w:rsid w:val="00FF67B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857">
    <w:name w:val="xl857"/>
    <w:basedOn w:val="aa"/>
    <w:rsid w:val="00FF67B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858">
    <w:name w:val="xl858"/>
    <w:basedOn w:val="aa"/>
    <w:rsid w:val="00FF67BE"/>
    <w:pPr>
      <w:pBdr>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859">
    <w:name w:val="xl859"/>
    <w:basedOn w:val="aa"/>
    <w:rsid w:val="00FF67BE"/>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860">
    <w:name w:val="xl860"/>
    <w:basedOn w:val="aa"/>
    <w:rsid w:val="00FF67BE"/>
    <w:pPr>
      <w:pBdr>
        <w:lef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61">
    <w:name w:val="xl861"/>
    <w:basedOn w:val="aa"/>
    <w:rsid w:val="00FF67BE"/>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62">
    <w:name w:val="xl862"/>
    <w:basedOn w:val="aa"/>
    <w:rsid w:val="00FF67BE"/>
    <w:pPr>
      <w:pBdr>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lang w:eastAsia="ru-RU"/>
    </w:rPr>
  </w:style>
  <w:style w:type="paragraph" w:customStyle="1" w:styleId="xl863">
    <w:name w:val="xl863"/>
    <w:basedOn w:val="aa"/>
    <w:rsid w:val="00FF67B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64">
    <w:name w:val="xl864"/>
    <w:basedOn w:val="aa"/>
    <w:rsid w:val="00FF67B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865">
    <w:name w:val="xl865"/>
    <w:basedOn w:val="aa"/>
    <w:rsid w:val="00FF67BE"/>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eastAsia="ru-RU"/>
    </w:rPr>
  </w:style>
  <w:style w:type="paragraph" w:customStyle="1" w:styleId="xl866">
    <w:name w:val="xl866"/>
    <w:basedOn w:val="aa"/>
    <w:rsid w:val="00FF67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eastAsia="ru-RU"/>
    </w:rPr>
  </w:style>
  <w:style w:type="paragraph" w:customStyle="1" w:styleId="xl867">
    <w:name w:val="xl867"/>
    <w:basedOn w:val="aa"/>
    <w:rsid w:val="00FF67BE"/>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8"/>
      <w:szCs w:val="28"/>
      <w:lang w:eastAsia="ru-RU"/>
    </w:rPr>
  </w:style>
  <w:style w:type="paragraph" w:customStyle="1" w:styleId="xl868">
    <w:name w:val="xl868"/>
    <w:basedOn w:val="aa"/>
    <w:rsid w:val="00FF67BE"/>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8"/>
      <w:szCs w:val="28"/>
      <w:lang w:eastAsia="ru-RU"/>
    </w:rPr>
  </w:style>
  <w:style w:type="paragraph" w:customStyle="1" w:styleId="xl869">
    <w:name w:val="xl869"/>
    <w:basedOn w:val="aa"/>
    <w:rsid w:val="00FF67BE"/>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6"/>
      <w:szCs w:val="26"/>
      <w:lang w:eastAsia="ru-RU"/>
    </w:rPr>
  </w:style>
  <w:style w:type="paragraph" w:customStyle="1" w:styleId="xl870">
    <w:name w:val="xl870"/>
    <w:basedOn w:val="aa"/>
    <w:rsid w:val="00FF67BE"/>
    <w:pPr>
      <w:spacing w:before="100" w:beforeAutospacing="1" w:after="100" w:afterAutospacing="1" w:line="240" w:lineRule="auto"/>
      <w:textAlignment w:val="center"/>
    </w:pPr>
    <w:rPr>
      <w:rFonts w:ascii="Times New Roman" w:eastAsia="Times New Roman" w:hAnsi="Times New Roman" w:cs="Times New Roman"/>
      <w:color w:val="FF0000"/>
      <w:sz w:val="26"/>
      <w:szCs w:val="26"/>
      <w:lang w:eastAsia="ru-RU"/>
    </w:rPr>
  </w:style>
  <w:style w:type="paragraph" w:customStyle="1" w:styleId="xl6057">
    <w:name w:val="xl6057"/>
    <w:basedOn w:val="aa"/>
    <w:rsid w:val="00FF67B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8">
    <w:name w:val="xl6058"/>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059">
    <w:name w:val="xl6059"/>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0">
    <w:name w:val="xl6060"/>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1">
    <w:name w:val="xl6061"/>
    <w:basedOn w:val="aa"/>
    <w:rsid w:val="00FF67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062">
    <w:name w:val="xl6062"/>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3">
    <w:name w:val="xl6063"/>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4">
    <w:name w:val="xl6064"/>
    <w:basedOn w:val="aa"/>
    <w:rsid w:val="00FF67B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5">
    <w:name w:val="xl6065"/>
    <w:basedOn w:val="aa"/>
    <w:rsid w:val="00FF67B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6">
    <w:name w:val="xl6066"/>
    <w:basedOn w:val="aa"/>
    <w:rsid w:val="00FF67B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67">
    <w:name w:val="xl6067"/>
    <w:basedOn w:val="aa"/>
    <w:rsid w:val="00FF67BE"/>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068">
    <w:name w:val="xl6068"/>
    <w:basedOn w:val="aa"/>
    <w:rsid w:val="00FF67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069">
    <w:name w:val="xl6069"/>
    <w:basedOn w:val="aa"/>
    <w:rsid w:val="00FF67B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ArialNarrow115pt">
    <w:name w:val="Основной текст + Arial Narrow;11;5 pt"/>
    <w:rsid w:val="00FF67BE"/>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a"/>
    <w:uiPriority w:val="99"/>
    <w:rsid w:val="00FF67BE"/>
    <w:pPr>
      <w:spacing w:after="0" w:line="240" w:lineRule="auto"/>
    </w:pPr>
    <w:rPr>
      <w:rFonts w:ascii="Times New Roman" w:eastAsia="Times New Roman" w:hAnsi="Times New Roman" w:cs="Times New Roman"/>
      <w:sz w:val="24"/>
      <w:szCs w:val="24"/>
      <w:lang w:eastAsia="ru-RU"/>
    </w:rPr>
  </w:style>
  <w:style w:type="character" w:customStyle="1" w:styleId="Arial115pt">
    <w:name w:val="Основной текст + Arial;11;5 pt"/>
    <w:rsid w:val="00FF67BE"/>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Style1">
    <w:name w:val="Style1"/>
    <w:basedOn w:val="aa"/>
    <w:uiPriority w:val="99"/>
    <w:qFormat/>
    <w:rsid w:val="00FF67B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2">
    <w:name w:val="Font Style12"/>
    <w:basedOn w:val="ab"/>
    <w:rsid w:val="00FF67BE"/>
    <w:rPr>
      <w:rFonts w:ascii="Times New Roman" w:hAnsi="Times New Roman" w:cs="Times New Roman"/>
      <w:sz w:val="26"/>
      <w:szCs w:val="26"/>
    </w:rPr>
  </w:style>
  <w:style w:type="character" w:styleId="affffffffffffffff0">
    <w:name w:val="Intense Emphasis"/>
    <w:uiPriority w:val="21"/>
    <w:qFormat/>
    <w:rsid w:val="00FF67BE"/>
    <w:rPr>
      <w:b/>
      <w:bCs/>
      <w:i/>
      <w:iCs/>
      <w:color w:val="4F81BD"/>
    </w:rPr>
  </w:style>
  <w:style w:type="character" w:customStyle="1" w:styleId="41f1">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b"/>
    <w:uiPriority w:val="9"/>
    <w:semiHidden/>
    <w:rsid w:val="00FF67BE"/>
    <w:rPr>
      <w:rFonts w:ascii="Calibri Light" w:eastAsia="Times New Roman" w:hAnsi="Calibri Light" w:cs="Times New Roman"/>
      <w:b/>
      <w:bCs/>
      <w:i/>
      <w:iCs/>
      <w:color w:val="5B9BD5"/>
      <w:sz w:val="22"/>
      <w:szCs w:val="22"/>
      <w:lang w:eastAsia="en-US"/>
    </w:rPr>
  </w:style>
  <w:style w:type="character" w:customStyle="1" w:styleId="61b">
    <w:name w:val="Заголовок 6 Знак1"/>
    <w:aliases w:val="H6 Знак1,Edf Titre 6 Знак1"/>
    <w:basedOn w:val="ab"/>
    <w:uiPriority w:val="99"/>
    <w:semiHidden/>
    <w:rsid w:val="00FF67BE"/>
    <w:rPr>
      <w:rFonts w:ascii="Calibri Light" w:eastAsia="Times New Roman" w:hAnsi="Calibri Light" w:cs="Times New Roman"/>
      <w:i/>
      <w:iCs/>
      <w:color w:val="1F4D78"/>
      <w:sz w:val="22"/>
      <w:szCs w:val="22"/>
      <w:lang w:eastAsia="en-US"/>
    </w:rPr>
  </w:style>
  <w:style w:type="character" w:customStyle="1" w:styleId="affffffffffffffff1">
    <w:name w:val="обычный Знак"/>
    <w:link w:val="affffffffffffffff2"/>
    <w:locked/>
    <w:rsid w:val="00FF67BE"/>
    <w:rPr>
      <w:rFonts w:ascii="Arial" w:hAnsi="Arial" w:cs="Arial"/>
      <w:sz w:val="24"/>
      <w:szCs w:val="24"/>
    </w:rPr>
  </w:style>
  <w:style w:type="paragraph" w:customStyle="1" w:styleId="affffffffffffffff2">
    <w:name w:val="обычный"/>
    <w:basedOn w:val="aa"/>
    <w:link w:val="affffffffffffffff1"/>
    <w:qFormat/>
    <w:rsid w:val="00FF67BE"/>
    <w:pPr>
      <w:spacing w:before="120" w:after="0" w:line="240" w:lineRule="auto"/>
      <w:ind w:firstLine="709"/>
      <w:jc w:val="both"/>
    </w:pPr>
    <w:rPr>
      <w:rFonts w:ascii="Arial" w:hAnsi="Arial" w:cs="Arial"/>
      <w:sz w:val="24"/>
      <w:szCs w:val="24"/>
    </w:rPr>
  </w:style>
  <w:style w:type="character" w:customStyle="1" w:styleId="ogd">
    <w:name w:val="_ogd"/>
    <w:basedOn w:val="ab"/>
    <w:rsid w:val="00FF67BE"/>
  </w:style>
  <w:style w:type="character" w:customStyle="1" w:styleId="1fffffff0">
    <w:name w:val="Слабое выделение1"/>
    <w:basedOn w:val="ab"/>
    <w:qFormat/>
    <w:rsid w:val="00FF67BE"/>
    <w:rPr>
      <w:i/>
      <w:iCs/>
      <w:color w:val="808080"/>
    </w:rPr>
  </w:style>
  <w:style w:type="table" w:customStyle="1" w:styleId="24110">
    <w:name w:val="Сетка таблицы241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
    <w:basedOn w:val="ac"/>
    <w:next w:val="ae"/>
    <w:uiPriority w:val="59"/>
    <w:rsid w:val="00FF67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a"/>
    <w:uiPriority w:val="99"/>
    <w:qFormat/>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listparagraphmailrucssattributepostfix">
    <w:name w:val="msolistparagraph_mailru_css_attribute_postfix"/>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j">
    <w:name w:val="pj"/>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3">
    <w:name w:val="Текст диплома"/>
    <w:basedOn w:val="aa"/>
    <w:rsid w:val="00FF67BE"/>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Report">
    <w:name w:val="Report"/>
    <w:basedOn w:val="aa"/>
    <w:rsid w:val="00FF67BE"/>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2132">
    <w:name w:val="Стиль Основной текст с отступом 2 + 13 пт"/>
    <w:basedOn w:val="2a"/>
    <w:link w:val="2133"/>
    <w:autoRedefine/>
    <w:rsid w:val="00FF67BE"/>
    <w:pPr>
      <w:widowControl/>
      <w:autoSpaceDE/>
      <w:autoSpaceDN/>
      <w:adjustRightInd/>
      <w:spacing w:after="0" w:line="360" w:lineRule="auto"/>
      <w:ind w:left="0" w:firstLine="720"/>
      <w:jc w:val="both"/>
    </w:pPr>
    <w:rPr>
      <w:rFonts w:ascii="Times New Roman" w:hAnsi="Times New Roman"/>
      <w:sz w:val="26"/>
      <w:szCs w:val="24"/>
      <w:lang w:val="ru-RU" w:eastAsia="ru-RU"/>
    </w:rPr>
  </w:style>
  <w:style w:type="character" w:customStyle="1" w:styleId="2133">
    <w:name w:val="Стиль Основной текст с отступом 2 + 13 пт Знак"/>
    <w:link w:val="2132"/>
    <w:rsid w:val="00FF67BE"/>
    <w:rPr>
      <w:rFonts w:ascii="Times New Roman" w:eastAsia="Times New Roman" w:hAnsi="Times New Roman" w:cs="Times New Roman"/>
      <w:sz w:val="26"/>
      <w:szCs w:val="24"/>
      <w:lang w:eastAsia="ru-RU"/>
    </w:rPr>
  </w:style>
  <w:style w:type="paragraph" w:customStyle="1" w:styleId="21ff">
    <w:name w:val="Заголовок 21"/>
    <w:basedOn w:val="aa"/>
    <w:next w:val="aa"/>
    <w:uiPriority w:val="1"/>
    <w:unhideWhenUsed/>
    <w:qFormat/>
    <w:rsid w:val="00FF67BE"/>
    <w:pPr>
      <w:keepNext/>
      <w:keepLines/>
      <w:widowControl w:val="0"/>
      <w:spacing w:before="200" w:after="0" w:line="240" w:lineRule="auto"/>
      <w:outlineLvl w:val="1"/>
    </w:pPr>
    <w:rPr>
      <w:rFonts w:ascii="Calibri" w:eastAsia="MS Gothic" w:hAnsi="Calibri" w:cs="Times New Roman"/>
      <w:b/>
      <w:bCs/>
      <w:color w:val="4F81BD"/>
      <w:sz w:val="26"/>
      <w:szCs w:val="26"/>
      <w:lang w:val="en-US"/>
    </w:rPr>
  </w:style>
  <w:style w:type="paragraph" w:customStyle="1" w:styleId="31f8">
    <w:name w:val="Заголовок 31"/>
    <w:basedOn w:val="aa"/>
    <w:next w:val="aa"/>
    <w:uiPriority w:val="9"/>
    <w:unhideWhenUsed/>
    <w:qFormat/>
    <w:rsid w:val="00FF67BE"/>
    <w:pPr>
      <w:keepNext/>
      <w:keepLines/>
      <w:widowControl w:val="0"/>
      <w:spacing w:before="200" w:after="0" w:line="240" w:lineRule="auto"/>
      <w:outlineLvl w:val="2"/>
    </w:pPr>
    <w:rPr>
      <w:rFonts w:ascii="Calibri" w:eastAsia="MS Gothic" w:hAnsi="Calibri" w:cs="Times New Roman"/>
      <w:b/>
      <w:bCs/>
      <w:color w:val="4F81BD"/>
      <w:sz w:val="24"/>
      <w:lang w:val="en-US"/>
    </w:rPr>
  </w:style>
  <w:style w:type="character" w:customStyle="1" w:styleId="FontStyle22">
    <w:name w:val="Font Style22"/>
    <w:rsid w:val="00FF67BE"/>
    <w:rPr>
      <w:rFonts w:ascii="Times New Roman" w:hAnsi="Times New Roman" w:cs="Times New Roman" w:hint="default"/>
      <w:i/>
      <w:iCs/>
      <w:sz w:val="16"/>
      <w:szCs w:val="16"/>
    </w:rPr>
  </w:style>
  <w:style w:type="paragraph" w:customStyle="1" w:styleId="91c">
    <w:name w:val="Оглавление 91"/>
    <w:basedOn w:val="aa"/>
    <w:next w:val="aa"/>
    <w:autoRedefine/>
    <w:uiPriority w:val="39"/>
    <w:unhideWhenUsed/>
    <w:rsid w:val="00FF67BE"/>
    <w:pPr>
      <w:spacing w:after="100"/>
      <w:ind w:left="1760"/>
    </w:pPr>
    <w:rPr>
      <w:rFonts w:ascii="Times New Roman" w:eastAsia="MS Mincho" w:hAnsi="Times New Roman" w:cs="Times New Roman"/>
      <w:sz w:val="24"/>
      <w:lang w:eastAsia="ru-RU"/>
    </w:rPr>
  </w:style>
  <w:style w:type="table" w:customStyle="1" w:styleId="43110">
    <w:name w:val="Сетка таблицы4311"/>
    <w:basedOn w:val="ac"/>
    <w:next w:val="ae"/>
    <w:uiPriority w:val="59"/>
    <w:rsid w:val="00FF67B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F164CA3BF9C4373845ECB452A5D9922">
    <w:name w:val="7F164CA3BF9C4373845ECB452A5D9922"/>
    <w:rsid w:val="00FF67BE"/>
    <w:rPr>
      <w:rFonts w:eastAsia="Times New Roman"/>
      <w:lang w:eastAsia="ru-RU"/>
    </w:rPr>
  </w:style>
  <w:style w:type="paragraph" w:customStyle="1" w:styleId="affffffffffffffff4">
    <w:name w:val="Мой Текст"/>
    <w:basedOn w:val="aa"/>
    <w:link w:val="affffffffffffffff5"/>
    <w:qFormat/>
    <w:rsid w:val="00FF67BE"/>
    <w:pPr>
      <w:spacing w:before="120" w:after="0" w:line="300" w:lineRule="auto"/>
      <w:ind w:firstLine="567"/>
      <w:jc w:val="both"/>
    </w:pPr>
    <w:rPr>
      <w:rFonts w:ascii="Times New Roman" w:eastAsia="Calibri" w:hAnsi="Times New Roman" w:cs="Times New Roman"/>
      <w:sz w:val="24"/>
      <w:szCs w:val="28"/>
    </w:rPr>
  </w:style>
  <w:style w:type="character" w:customStyle="1" w:styleId="affffffffffffffff5">
    <w:name w:val="Мой Текст Знак"/>
    <w:link w:val="affffffffffffffff4"/>
    <w:rsid w:val="00FF67BE"/>
    <w:rPr>
      <w:rFonts w:ascii="Times New Roman" w:eastAsia="Calibri" w:hAnsi="Times New Roman" w:cs="Times New Roman"/>
      <w:sz w:val="24"/>
      <w:szCs w:val="28"/>
    </w:rPr>
  </w:style>
  <w:style w:type="paragraph" w:customStyle="1" w:styleId="affffffffffffffff6">
    <w:name w:val="Перечисление без номера"/>
    <w:basedOn w:val="affffffffffffffff4"/>
    <w:link w:val="affffffffffffffff7"/>
    <w:qFormat/>
    <w:rsid w:val="00FF67BE"/>
    <w:pPr>
      <w:tabs>
        <w:tab w:val="num" w:pos="720"/>
      </w:tabs>
      <w:spacing w:before="0" w:line="360" w:lineRule="auto"/>
      <w:ind w:left="1778" w:hanging="360"/>
    </w:pPr>
  </w:style>
  <w:style w:type="character" w:customStyle="1" w:styleId="affffffffffffffff7">
    <w:name w:val="Перечисление без номера Знак"/>
    <w:link w:val="affffffffffffffff6"/>
    <w:rsid w:val="00FF67BE"/>
    <w:rPr>
      <w:rFonts w:ascii="Times New Roman" w:eastAsia="Calibri" w:hAnsi="Times New Roman" w:cs="Times New Roman"/>
      <w:sz w:val="24"/>
      <w:szCs w:val="28"/>
    </w:rPr>
  </w:style>
  <w:style w:type="table" w:customStyle="1" w:styleId="TableNormal1271">
    <w:name w:val="Table Normal1271"/>
    <w:uiPriority w:val="2"/>
    <w:unhideWhenUsed/>
    <w:qFormat/>
    <w:locked/>
    <w:rsid w:val="00FF67B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5431">
    <w:name w:val="Стиль5431"/>
    <w:uiPriority w:val="99"/>
    <w:rsid w:val="00FF67BE"/>
  </w:style>
  <w:style w:type="character" w:customStyle="1" w:styleId="2ffff1">
    <w:name w:val="Неразрешенное упоминание2"/>
    <w:basedOn w:val="ab"/>
    <w:uiPriority w:val="99"/>
    <w:semiHidden/>
    <w:unhideWhenUsed/>
    <w:rsid w:val="00FF67BE"/>
    <w:rPr>
      <w:color w:val="605E5C"/>
      <w:shd w:val="clear" w:color="auto" w:fill="E1DFDD"/>
    </w:rPr>
  </w:style>
  <w:style w:type="character" w:customStyle="1" w:styleId="3fff1">
    <w:name w:val="Неразрешенное упоминание3"/>
    <w:basedOn w:val="ab"/>
    <w:uiPriority w:val="99"/>
    <w:semiHidden/>
    <w:unhideWhenUsed/>
    <w:rsid w:val="00FF67BE"/>
    <w:rPr>
      <w:color w:val="605E5C"/>
      <w:shd w:val="clear" w:color="auto" w:fill="E1DFDD"/>
    </w:rPr>
  </w:style>
  <w:style w:type="character" w:customStyle="1" w:styleId="4ff3">
    <w:name w:val="Неразрешенное упоминание4"/>
    <w:basedOn w:val="ab"/>
    <w:uiPriority w:val="99"/>
    <w:semiHidden/>
    <w:unhideWhenUsed/>
    <w:rsid w:val="00FF67BE"/>
    <w:rPr>
      <w:color w:val="605E5C"/>
      <w:shd w:val="clear" w:color="auto" w:fill="E1DFDD"/>
    </w:rPr>
  </w:style>
  <w:style w:type="paragraph" w:customStyle="1" w:styleId="affffffffffffffff8">
    <w:name w:val="Заголовок структурных элементов"/>
    <w:basedOn w:val="aa"/>
    <w:link w:val="affffffffffffffff9"/>
    <w:qFormat/>
    <w:rsid w:val="00FF67BE"/>
    <w:pPr>
      <w:spacing w:after="0" w:line="360" w:lineRule="auto"/>
      <w:ind w:firstLine="708"/>
      <w:jc w:val="center"/>
    </w:pPr>
    <w:rPr>
      <w:rFonts w:ascii="Times New Roman" w:eastAsia="Times New Roman" w:hAnsi="Times New Roman" w:cs="Times New Roman"/>
      <w:b/>
      <w:sz w:val="24"/>
      <w:szCs w:val="24"/>
      <w:lang w:eastAsia="ru-RU"/>
    </w:rPr>
  </w:style>
  <w:style w:type="character" w:customStyle="1" w:styleId="affffffffffffffff9">
    <w:name w:val="Заголовок структурных элементов Знак"/>
    <w:basedOn w:val="ab"/>
    <w:link w:val="affffffffffffffff8"/>
    <w:rsid w:val="00FF67BE"/>
    <w:rPr>
      <w:rFonts w:ascii="Times New Roman" w:eastAsia="Times New Roman" w:hAnsi="Times New Roman" w:cs="Times New Roman"/>
      <w:b/>
      <w:sz w:val="24"/>
      <w:szCs w:val="24"/>
      <w:lang w:eastAsia="ru-RU"/>
    </w:rPr>
  </w:style>
  <w:style w:type="paragraph" w:customStyle="1" w:styleId="2105">
    <w:name w:val="Текст абзаца по ГОСТ 2.105"/>
    <w:basedOn w:val="aa"/>
    <w:qFormat/>
    <w:rsid w:val="00FF67BE"/>
    <w:pPr>
      <w:spacing w:before="60" w:after="60" w:line="360" w:lineRule="auto"/>
      <w:ind w:firstLine="709"/>
      <w:jc w:val="both"/>
    </w:pPr>
    <w:rPr>
      <w:rFonts w:ascii="Times New Roman" w:eastAsia="Times New Roman" w:hAnsi="Times New Roman" w:cs="Times New Roman"/>
      <w:sz w:val="24"/>
      <w:szCs w:val="24"/>
      <w:lang w:eastAsia="ru-RU"/>
    </w:rPr>
  </w:style>
  <w:style w:type="numbering" w:customStyle="1" w:styleId="54211">
    <w:name w:val="Стиль54211"/>
    <w:uiPriority w:val="99"/>
    <w:rsid w:val="00FF67BE"/>
  </w:style>
  <w:style w:type="character" w:customStyle="1" w:styleId="docdata">
    <w:name w:val="docdata"/>
    <w:aliases w:val="docy,v5,1213,bqiaagaaeyqcaaagiaiaaamkbaaabtieaaaaaaaaaaaaaaaaaaaaaaaaaaaaaaaaaaaaaaaaaaaaaaaaaaaaaaaaaaaaaaaaaaaaaaaaaaaaaaaaaaaaaaaaaaaaaaaaaaaaaaaaaaaaaaaaaaaaaaaaaaaaaaaaaaaaaaaaaaaaaaaaaaaaaaaaaaaaaaaaaaaaaaaaaaaaaaaaaaaaaaaaaaaaaaaaaaaaaaaa"/>
    <w:basedOn w:val="ab"/>
    <w:rsid w:val="00FF67BE"/>
  </w:style>
  <w:style w:type="paragraph" w:customStyle="1" w:styleId="8160">
    <w:name w:val="8160"/>
    <w:aliases w:val="bqiaagaaeyqcaaagiaiaaanhhwaabvuf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3311">
    <w:name w:val="Стиль23311"/>
    <w:rsid w:val="00FF67BE"/>
  </w:style>
  <w:style w:type="paragraph" w:customStyle="1" w:styleId="1551">
    <w:name w:val="1551"/>
    <w:aliases w:val="bqiaagaaeyqcaaagiaiaaan2bqaabyqf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999">
    <w:name w:val="1999"/>
    <w:aliases w:val="bqiaagaaeyqcaaagiaiaaam2bwaabuqh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19">
    <w:name w:val="1619"/>
    <w:aliases w:val="bqiaagaaeyqcaaagiaiaaao6bqaabcgf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953">
    <w:name w:val="1953"/>
    <w:aliases w:val="bqiaagaaeyqcaaagiaiaaamibwaabryh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571">
    <w:name w:val="1571"/>
    <w:aliases w:val="bqiaagaaeyqcaaagiaiaaaokbqaabzgf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279">
    <w:name w:val="2279"/>
    <w:aliases w:val="bqiaagaaeyqcaaagiaiaaamvbgaabt0gaaaaaaaaaaaaaaaaaaaaaaaaaaaaaaaaaaaaaaaaaaaaaaaaaaaaaaaaaaaaaaaaaaaaaaaaaaaaaaaaaaaaaaaaaaaaaaaaaaaaaaaaaaaaaaaaaaaaaaaaaaaaaaaaaaaaaaaaaaaaaaaaaaaaaaaaaaaaaaaaaaaaaaaaaaaaaaaaaaaaaaaaaaaaaaaaaaaaaaaa"/>
    <w:basedOn w:val="aa"/>
    <w:rsid w:val="00FF67B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ffffffffffffa">
    <w:name w:val="Перечень рисунков Знак"/>
    <w:aliases w:val="Перечень таблиц Знак"/>
    <w:uiPriority w:val="99"/>
    <w:semiHidden/>
    <w:locked/>
    <w:rsid w:val="00FF67BE"/>
    <w:rPr>
      <w:rFonts w:ascii="Arial" w:eastAsia="Times New Roman" w:hAnsi="Arial" w:cs="Times New Roman"/>
      <w:sz w:val="24"/>
      <w:lang w:eastAsia="ru-RU"/>
    </w:rPr>
  </w:style>
  <w:style w:type="character" w:customStyle="1" w:styleId="affffffffffffffffb">
    <w:name w:val="Текст макроса Знак"/>
    <w:basedOn w:val="ab"/>
    <w:semiHidden/>
    <w:locked/>
    <w:rsid w:val="00FF67BE"/>
    <w:rPr>
      <w:rFonts w:ascii="Courier New" w:eastAsia="Times New Roman" w:hAnsi="Courier New" w:cs="Times New Roman"/>
      <w:sz w:val="20"/>
      <w:szCs w:val="20"/>
      <w:lang w:eastAsia="ru-RU"/>
    </w:rPr>
  </w:style>
  <w:style w:type="character" w:customStyle="1" w:styleId="aff2">
    <w:name w:val="Список Знак"/>
    <w:aliases w:val="List Char Знак"/>
    <w:basedOn w:val="ab"/>
    <w:link w:val="aff1"/>
    <w:locked/>
    <w:rsid w:val="00FF67BE"/>
    <w:rPr>
      <w:rFonts w:ascii="Times New Roman" w:eastAsia="Times New Roman" w:hAnsi="Times New Roman" w:cs="Times New Roman"/>
      <w:sz w:val="28"/>
      <w:lang w:eastAsia="ru-RU"/>
    </w:rPr>
  </w:style>
  <w:style w:type="character" w:customStyle="1" w:styleId="2fff4">
    <w:name w:val="Список 2 Знак"/>
    <w:basedOn w:val="aff2"/>
    <w:link w:val="2fff3"/>
    <w:locked/>
    <w:rsid w:val="00FF67BE"/>
    <w:rPr>
      <w:rFonts w:ascii="Times New Roman" w:eastAsia="Times New Roman" w:hAnsi="Times New Roman" w:cs="Times New Roman"/>
      <w:sz w:val="20"/>
      <w:szCs w:val="20"/>
      <w:lang w:eastAsia="ru-RU"/>
    </w:rPr>
  </w:style>
  <w:style w:type="character" w:customStyle="1" w:styleId="ConsPlusNormal0">
    <w:name w:val="ConsPlusNormal Знак"/>
    <w:link w:val="ConsPlusNormal"/>
    <w:uiPriority w:val="99"/>
    <w:locked/>
    <w:rsid w:val="00FF67BE"/>
    <w:rPr>
      <w:rFonts w:ascii="Arial" w:eastAsia="Times New Roman" w:hAnsi="Arial" w:cs="Arial"/>
      <w:sz w:val="20"/>
      <w:szCs w:val="20"/>
      <w:lang w:eastAsia="ru-RU"/>
    </w:rPr>
  </w:style>
  <w:style w:type="character" w:customStyle="1" w:styleId="affffff0">
    <w:name w:val="Содержание Знак"/>
    <w:basedOn w:val="ab"/>
    <w:link w:val="affffff"/>
    <w:uiPriority w:val="1"/>
    <w:locked/>
    <w:rsid w:val="00FF67BE"/>
    <w:rPr>
      <w:rFonts w:ascii="Times New Roman" w:eastAsia="Times New Roman" w:hAnsi="Times New Roman" w:cs="Times New Roman"/>
      <w:b/>
      <w:caps/>
      <w:sz w:val="24"/>
      <w:szCs w:val="20"/>
      <w:lang w:eastAsia="ru-RU"/>
    </w:rPr>
  </w:style>
  <w:style w:type="character" w:customStyle="1" w:styleId="affffff9">
    <w:name w:val="Таблица Знак"/>
    <w:basedOn w:val="ab"/>
    <w:link w:val="affffff8"/>
    <w:locked/>
    <w:rsid w:val="00FF67BE"/>
    <w:rPr>
      <w:rFonts w:ascii="Times New Roman" w:eastAsia="Times New Roman" w:hAnsi="Times New Roman" w:cs="Times New Roman"/>
      <w:sz w:val="20"/>
      <w:szCs w:val="20"/>
      <w:lang w:eastAsia="ru-RU"/>
    </w:rPr>
  </w:style>
  <w:style w:type="character" w:customStyle="1" w:styleId="affffffff8">
    <w:name w:val="Рисунок Знак"/>
    <w:basedOn w:val="ab"/>
    <w:link w:val="affffffff7"/>
    <w:locked/>
    <w:rsid w:val="00FF67BE"/>
    <w:rPr>
      <w:rFonts w:ascii="Arial" w:eastAsia="Times New Roman" w:hAnsi="Arial" w:cs="Arial"/>
      <w:spacing w:val="-5"/>
      <w:sz w:val="20"/>
      <w:szCs w:val="20"/>
    </w:rPr>
  </w:style>
  <w:style w:type="character" w:customStyle="1" w:styleId="affffffffff5">
    <w:name w:val="Заголовок таблицы Знак"/>
    <w:basedOn w:val="ab"/>
    <w:link w:val="affffffffff4"/>
    <w:locked/>
    <w:rsid w:val="00FF67BE"/>
    <w:rPr>
      <w:rFonts w:ascii="Arial Black" w:eastAsia="Times New Roman" w:hAnsi="Arial Black" w:cs="Arial Black"/>
      <w:spacing w:val="-5"/>
      <w:sz w:val="16"/>
      <w:szCs w:val="16"/>
    </w:rPr>
  </w:style>
  <w:style w:type="paragraph" w:customStyle="1" w:styleId="2ffff2">
    <w:name w:val="Знак Знак Знак Знак Знак Знак2"/>
    <w:basedOn w:val="12"/>
    <w:next w:val="aa"/>
    <w:autoRedefine/>
    <w:uiPriority w:val="99"/>
    <w:qFormat/>
    <w:rsid w:val="00FF67BE"/>
    <w:pPr>
      <w:keepLines w:val="0"/>
      <w:numPr>
        <w:numId w:val="0"/>
      </w:numPr>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affffffffffffffffc">
    <w:name w:val="Обычный кат"/>
    <w:basedOn w:val="12"/>
    <w:next w:val="aa"/>
    <w:autoRedefine/>
    <w:uiPriority w:val="99"/>
    <w:qFormat/>
    <w:rsid w:val="00FF67BE"/>
    <w:pPr>
      <w:keepLines w:val="0"/>
      <w:numPr>
        <w:numId w:val="0"/>
      </w:numPr>
      <w:spacing w:before="0" w:line="240" w:lineRule="auto"/>
      <w:ind w:firstLine="851"/>
      <w:outlineLvl w:val="9"/>
    </w:pPr>
    <w:rPr>
      <w:rFonts w:eastAsia="Calibri" w:cs="Times New Roman"/>
      <w:sz w:val="24"/>
      <w:szCs w:val="22"/>
      <w:lang w:eastAsia="en-US"/>
    </w:rPr>
  </w:style>
  <w:style w:type="character" w:customStyle="1" w:styleId="affffffffffffffffd">
    <w:name w:val="Обычн Знак"/>
    <w:basedOn w:val="ab"/>
    <w:link w:val="affffffffffffffffe"/>
    <w:locked/>
    <w:rsid w:val="00FF67BE"/>
    <w:rPr>
      <w:rFonts w:ascii="Times New Roman" w:eastAsia="Times New Roman" w:hAnsi="Times New Roman" w:cs="Times New Roman"/>
      <w:sz w:val="24"/>
      <w:szCs w:val="36"/>
      <w:lang w:eastAsia="ru-RU"/>
    </w:rPr>
  </w:style>
  <w:style w:type="paragraph" w:customStyle="1" w:styleId="affffffffffffffffe">
    <w:name w:val="Обычн"/>
    <w:basedOn w:val="12"/>
    <w:next w:val="aa"/>
    <w:link w:val="affffffffffffffffd"/>
    <w:autoRedefine/>
    <w:qFormat/>
    <w:rsid w:val="00FF67BE"/>
    <w:pPr>
      <w:keepLines w:val="0"/>
      <w:numPr>
        <w:numId w:val="0"/>
      </w:numPr>
      <w:spacing w:before="0" w:line="240" w:lineRule="auto"/>
      <w:ind w:firstLine="709"/>
      <w:outlineLvl w:val="9"/>
    </w:pPr>
    <w:rPr>
      <w:rFonts w:eastAsia="Times New Roman" w:cs="Times New Roman"/>
      <w:sz w:val="24"/>
      <w:szCs w:val="36"/>
    </w:rPr>
  </w:style>
  <w:style w:type="character" w:customStyle="1" w:styleId="afffffffffffffffff">
    <w:name w:val="Глава Знак"/>
    <w:basedOn w:val="ab"/>
    <w:link w:val="afffffffffffffffff0"/>
    <w:locked/>
    <w:rsid w:val="00FF67BE"/>
    <w:rPr>
      <w:rFonts w:ascii="Times New Roman" w:eastAsia="Times New Roman" w:hAnsi="Times New Roman" w:cs="Times New Roman"/>
      <w:bCs/>
      <w:sz w:val="28"/>
      <w:szCs w:val="36"/>
      <w:lang w:eastAsia="ru-RU"/>
    </w:rPr>
  </w:style>
  <w:style w:type="paragraph" w:customStyle="1" w:styleId="afffffffffffffffff0">
    <w:name w:val="Глава"/>
    <w:basedOn w:val="12"/>
    <w:next w:val="affffffffffffffffe"/>
    <w:link w:val="afffffffffffffffff"/>
    <w:autoRedefine/>
    <w:qFormat/>
    <w:rsid w:val="00FF67BE"/>
    <w:pPr>
      <w:keepNext/>
      <w:numPr>
        <w:numId w:val="0"/>
      </w:numPr>
      <w:spacing w:before="0" w:after="120" w:line="240" w:lineRule="auto"/>
      <w:ind w:firstLine="709"/>
    </w:pPr>
    <w:rPr>
      <w:rFonts w:eastAsia="Times New Roman" w:cs="Times New Roman"/>
      <w:bCs/>
      <w:szCs w:val="36"/>
    </w:rPr>
  </w:style>
  <w:style w:type="character" w:customStyle="1" w:styleId="afffffffffffffffff1">
    <w:name w:val="Пункт Знак"/>
    <w:basedOn w:val="ab"/>
    <w:link w:val="afffffffffffffffff2"/>
    <w:locked/>
    <w:rsid w:val="00FF67BE"/>
    <w:rPr>
      <w:rFonts w:ascii="Times New Roman" w:eastAsia="Times New Roman" w:hAnsi="Times New Roman" w:cs="Times New Roman"/>
      <w:bCs/>
      <w:sz w:val="32"/>
      <w:szCs w:val="32"/>
      <w:lang w:eastAsia="ru-RU"/>
    </w:rPr>
  </w:style>
  <w:style w:type="paragraph" w:customStyle="1" w:styleId="afffffffffffffffff2">
    <w:name w:val="Пункт"/>
    <w:basedOn w:val="afffffffffffffffff0"/>
    <w:next w:val="aa"/>
    <w:link w:val="afffffffffffffffff1"/>
    <w:autoRedefine/>
    <w:qFormat/>
    <w:rsid w:val="00FF67BE"/>
    <w:rPr>
      <w:sz w:val="32"/>
      <w:szCs w:val="32"/>
    </w:rPr>
  </w:style>
  <w:style w:type="paragraph" w:customStyle="1" w:styleId="form3">
    <w:name w:val="form3"/>
    <w:basedOn w:val="12"/>
    <w:next w:val="aa"/>
    <w:autoRedefine/>
    <w:uiPriority w:val="99"/>
    <w:qFormat/>
    <w:rsid w:val="00FF67BE"/>
    <w:pPr>
      <w:keepLines w:val="0"/>
      <w:numPr>
        <w:numId w:val="0"/>
      </w:numPr>
      <w:spacing w:before="100" w:beforeAutospacing="1" w:after="100" w:afterAutospacing="1" w:line="240" w:lineRule="auto"/>
      <w:jc w:val="left"/>
      <w:outlineLvl w:val="9"/>
    </w:pPr>
    <w:rPr>
      <w:rFonts w:eastAsia="Times New Roman" w:cs="Times New Roman"/>
      <w:sz w:val="24"/>
      <w:szCs w:val="24"/>
    </w:rPr>
  </w:style>
  <w:style w:type="paragraph" w:customStyle="1" w:styleId="s11">
    <w:name w:val="s_1"/>
    <w:basedOn w:val="12"/>
    <w:next w:val="aa"/>
    <w:autoRedefine/>
    <w:uiPriority w:val="99"/>
    <w:qFormat/>
    <w:rsid w:val="00FF67BE"/>
    <w:pPr>
      <w:keepLines w:val="0"/>
      <w:numPr>
        <w:numId w:val="0"/>
      </w:numPr>
      <w:spacing w:before="100" w:beforeAutospacing="1" w:after="100" w:afterAutospacing="1" w:line="240" w:lineRule="auto"/>
      <w:jc w:val="left"/>
      <w:outlineLvl w:val="9"/>
    </w:pPr>
    <w:rPr>
      <w:rFonts w:eastAsia="Times New Roman" w:cs="Times New Roman"/>
      <w:sz w:val="24"/>
      <w:szCs w:val="24"/>
    </w:rPr>
  </w:style>
  <w:style w:type="character" w:customStyle="1" w:styleId="2ffff3">
    <w:name w:val="Заг.2 Знак"/>
    <w:basedOn w:val="ab"/>
    <w:link w:val="2ffff4"/>
    <w:locked/>
    <w:rsid w:val="00FF67BE"/>
    <w:rPr>
      <w:rFonts w:ascii="Times New Roman" w:eastAsia="Times New Roman" w:hAnsi="Times New Roman" w:cs="Times New Roman"/>
      <w:bCs/>
      <w:sz w:val="28"/>
      <w:szCs w:val="24"/>
      <w:lang w:eastAsia="ru-RU"/>
    </w:rPr>
  </w:style>
  <w:style w:type="paragraph" w:customStyle="1" w:styleId="2ffff4">
    <w:name w:val="Заг.2"/>
    <w:basedOn w:val="33"/>
    <w:next w:val="affffffffffffffffe"/>
    <w:link w:val="2ffff3"/>
    <w:autoRedefine/>
    <w:qFormat/>
    <w:rsid w:val="00FF67BE"/>
    <w:pPr>
      <w:keepLines w:val="0"/>
      <w:spacing w:before="120" w:after="120" w:line="240" w:lineRule="auto"/>
      <w:ind w:firstLine="709"/>
    </w:pPr>
    <w:rPr>
      <w:rFonts w:eastAsia="Times New Roman" w:cs="Times New Roman"/>
      <w:bCs/>
    </w:rPr>
  </w:style>
  <w:style w:type="character" w:customStyle="1" w:styleId="1fffffff1">
    <w:name w:val="Заг.1 Знак"/>
    <w:link w:val="1fffffff2"/>
    <w:locked/>
    <w:rsid w:val="00FF67BE"/>
    <w:rPr>
      <w:rFonts w:ascii="Times New Roman" w:eastAsia="Times New Roman" w:hAnsi="Times New Roman" w:cs="Times New Roman"/>
      <w:sz w:val="28"/>
      <w:szCs w:val="27"/>
      <w:lang w:eastAsia="ru-RU"/>
    </w:rPr>
  </w:style>
  <w:style w:type="paragraph" w:customStyle="1" w:styleId="1fffffff2">
    <w:name w:val="Заг.1"/>
    <w:basedOn w:val="afffffffffffffffff2"/>
    <w:next w:val="affffffffffffffffe"/>
    <w:link w:val="1fffffff1"/>
    <w:autoRedefine/>
    <w:qFormat/>
    <w:rsid w:val="00FF67BE"/>
    <w:pPr>
      <w:tabs>
        <w:tab w:val="left" w:pos="709"/>
      </w:tabs>
    </w:pPr>
    <w:rPr>
      <w:bCs w:val="0"/>
      <w:sz w:val="28"/>
      <w:szCs w:val="27"/>
    </w:rPr>
  </w:style>
  <w:style w:type="paragraph" w:customStyle="1" w:styleId="001">
    <w:name w:val="00 нумерованный список 1 уровень"/>
    <w:basedOn w:val="12"/>
    <w:next w:val="aa"/>
    <w:autoRedefine/>
    <w:uiPriority w:val="99"/>
    <w:qFormat/>
    <w:rsid w:val="00FF67BE"/>
    <w:pPr>
      <w:keepLines w:val="0"/>
      <w:numPr>
        <w:numId w:val="0"/>
      </w:numPr>
      <w:tabs>
        <w:tab w:val="num" w:pos="720"/>
      </w:tabs>
      <w:spacing w:before="0" w:line="316" w:lineRule="auto"/>
      <w:ind w:left="1080" w:hanging="720"/>
      <w:outlineLvl w:val="9"/>
    </w:pPr>
    <w:rPr>
      <w:rFonts w:eastAsia="Times New Roman" w:cs="Times New Roman"/>
      <w:sz w:val="24"/>
      <w:szCs w:val="28"/>
    </w:rPr>
  </w:style>
  <w:style w:type="paragraph" w:customStyle="1" w:styleId="Style6">
    <w:name w:val="Style6"/>
    <w:basedOn w:val="12"/>
    <w:next w:val="aa"/>
    <w:autoRedefine/>
    <w:uiPriority w:val="99"/>
    <w:qFormat/>
    <w:rsid w:val="00FF67BE"/>
    <w:pPr>
      <w:keepLines w:val="0"/>
      <w:widowControl w:val="0"/>
      <w:numPr>
        <w:numId w:val="0"/>
      </w:numPr>
      <w:autoSpaceDE w:val="0"/>
      <w:autoSpaceDN w:val="0"/>
      <w:adjustRightInd w:val="0"/>
      <w:spacing w:before="0" w:line="413" w:lineRule="exact"/>
      <w:outlineLvl w:val="9"/>
    </w:pPr>
    <w:rPr>
      <w:rFonts w:eastAsia="Times New Roman" w:cs="Times New Roman"/>
      <w:sz w:val="24"/>
      <w:szCs w:val="24"/>
    </w:rPr>
  </w:style>
  <w:style w:type="paragraph" w:customStyle="1" w:styleId="Style7">
    <w:name w:val="Style7"/>
    <w:basedOn w:val="12"/>
    <w:next w:val="aa"/>
    <w:autoRedefine/>
    <w:uiPriority w:val="99"/>
    <w:qFormat/>
    <w:rsid w:val="00FF67BE"/>
    <w:pPr>
      <w:keepLines w:val="0"/>
      <w:widowControl w:val="0"/>
      <w:numPr>
        <w:numId w:val="0"/>
      </w:numPr>
      <w:autoSpaceDE w:val="0"/>
      <w:autoSpaceDN w:val="0"/>
      <w:adjustRightInd w:val="0"/>
      <w:spacing w:before="0" w:line="413" w:lineRule="exact"/>
      <w:ind w:firstLine="696"/>
      <w:jc w:val="left"/>
      <w:outlineLvl w:val="9"/>
    </w:pPr>
    <w:rPr>
      <w:rFonts w:eastAsia="Times New Roman" w:cs="Times New Roman"/>
      <w:sz w:val="24"/>
      <w:szCs w:val="24"/>
    </w:rPr>
  </w:style>
  <w:style w:type="paragraph" w:customStyle="1" w:styleId="Style17">
    <w:name w:val="Style17"/>
    <w:basedOn w:val="12"/>
    <w:next w:val="aa"/>
    <w:autoRedefine/>
    <w:uiPriority w:val="99"/>
    <w:qFormat/>
    <w:rsid w:val="00FF67BE"/>
    <w:pPr>
      <w:keepLines w:val="0"/>
      <w:widowControl w:val="0"/>
      <w:numPr>
        <w:numId w:val="0"/>
      </w:numPr>
      <w:autoSpaceDE w:val="0"/>
      <w:autoSpaceDN w:val="0"/>
      <w:adjustRightInd w:val="0"/>
      <w:spacing w:before="0" w:line="240" w:lineRule="auto"/>
      <w:jc w:val="left"/>
      <w:outlineLvl w:val="9"/>
    </w:pPr>
    <w:rPr>
      <w:rFonts w:eastAsia="Times New Roman" w:cs="Times New Roman"/>
      <w:sz w:val="24"/>
      <w:szCs w:val="24"/>
    </w:rPr>
  </w:style>
  <w:style w:type="paragraph" w:customStyle="1" w:styleId="Style4">
    <w:name w:val="Style4"/>
    <w:basedOn w:val="12"/>
    <w:next w:val="aa"/>
    <w:autoRedefine/>
    <w:uiPriority w:val="99"/>
    <w:qFormat/>
    <w:rsid w:val="00FF67BE"/>
    <w:pPr>
      <w:keepLines w:val="0"/>
      <w:widowControl w:val="0"/>
      <w:numPr>
        <w:numId w:val="0"/>
      </w:numPr>
      <w:autoSpaceDE w:val="0"/>
      <w:autoSpaceDN w:val="0"/>
      <w:adjustRightInd w:val="0"/>
      <w:spacing w:before="0" w:line="419" w:lineRule="exact"/>
      <w:ind w:firstLine="701"/>
      <w:outlineLvl w:val="9"/>
    </w:pPr>
    <w:rPr>
      <w:rFonts w:eastAsia="Times New Roman" w:cs="Times New Roman"/>
      <w:sz w:val="24"/>
      <w:szCs w:val="24"/>
    </w:rPr>
  </w:style>
  <w:style w:type="paragraph" w:customStyle="1" w:styleId="Style5">
    <w:name w:val="Style5"/>
    <w:basedOn w:val="12"/>
    <w:next w:val="aa"/>
    <w:autoRedefine/>
    <w:uiPriority w:val="99"/>
    <w:qFormat/>
    <w:rsid w:val="00FF67BE"/>
    <w:pPr>
      <w:keepLines w:val="0"/>
      <w:widowControl w:val="0"/>
      <w:numPr>
        <w:numId w:val="0"/>
      </w:numPr>
      <w:autoSpaceDE w:val="0"/>
      <w:autoSpaceDN w:val="0"/>
      <w:adjustRightInd w:val="0"/>
      <w:spacing w:before="0" w:line="240" w:lineRule="auto"/>
      <w:jc w:val="left"/>
      <w:outlineLvl w:val="9"/>
    </w:pPr>
    <w:rPr>
      <w:rFonts w:eastAsia="Times New Roman" w:cs="Times New Roman"/>
      <w:sz w:val="24"/>
      <w:szCs w:val="24"/>
    </w:rPr>
  </w:style>
  <w:style w:type="paragraph" w:customStyle="1" w:styleId="Style120">
    <w:name w:val="Style12"/>
    <w:basedOn w:val="12"/>
    <w:next w:val="aa"/>
    <w:autoRedefine/>
    <w:uiPriority w:val="99"/>
    <w:qFormat/>
    <w:rsid w:val="00FF67BE"/>
    <w:pPr>
      <w:keepLines w:val="0"/>
      <w:widowControl w:val="0"/>
      <w:numPr>
        <w:numId w:val="0"/>
      </w:numPr>
      <w:autoSpaceDE w:val="0"/>
      <w:autoSpaceDN w:val="0"/>
      <w:adjustRightInd w:val="0"/>
      <w:spacing w:before="0" w:line="283" w:lineRule="exact"/>
      <w:jc w:val="left"/>
      <w:outlineLvl w:val="9"/>
    </w:pPr>
    <w:rPr>
      <w:rFonts w:eastAsia="Times New Roman" w:cs="Times New Roman"/>
      <w:sz w:val="24"/>
      <w:szCs w:val="24"/>
    </w:rPr>
  </w:style>
  <w:style w:type="paragraph" w:customStyle="1" w:styleId="Style23">
    <w:name w:val="Style23"/>
    <w:basedOn w:val="12"/>
    <w:next w:val="aa"/>
    <w:autoRedefine/>
    <w:uiPriority w:val="99"/>
    <w:qFormat/>
    <w:rsid w:val="00FF67BE"/>
    <w:pPr>
      <w:keepLines w:val="0"/>
      <w:widowControl w:val="0"/>
      <w:numPr>
        <w:numId w:val="0"/>
      </w:numPr>
      <w:autoSpaceDE w:val="0"/>
      <w:autoSpaceDN w:val="0"/>
      <w:adjustRightInd w:val="0"/>
      <w:spacing w:before="0" w:line="240" w:lineRule="auto"/>
      <w:jc w:val="left"/>
      <w:outlineLvl w:val="9"/>
    </w:pPr>
    <w:rPr>
      <w:rFonts w:eastAsia="Times New Roman" w:cs="Times New Roman"/>
      <w:sz w:val="24"/>
      <w:szCs w:val="24"/>
    </w:rPr>
  </w:style>
  <w:style w:type="paragraph" w:customStyle="1" w:styleId="Style26">
    <w:name w:val="Style26"/>
    <w:basedOn w:val="12"/>
    <w:next w:val="aa"/>
    <w:autoRedefine/>
    <w:uiPriority w:val="99"/>
    <w:qFormat/>
    <w:rsid w:val="00FF67BE"/>
    <w:pPr>
      <w:keepLines w:val="0"/>
      <w:widowControl w:val="0"/>
      <w:numPr>
        <w:numId w:val="0"/>
      </w:numPr>
      <w:autoSpaceDE w:val="0"/>
      <w:autoSpaceDN w:val="0"/>
      <w:adjustRightInd w:val="0"/>
      <w:spacing w:before="0" w:line="274" w:lineRule="exact"/>
      <w:jc w:val="center"/>
      <w:outlineLvl w:val="9"/>
    </w:pPr>
    <w:rPr>
      <w:rFonts w:eastAsia="Times New Roman" w:cs="Times New Roman"/>
      <w:sz w:val="24"/>
      <w:szCs w:val="24"/>
    </w:rPr>
  </w:style>
  <w:style w:type="paragraph" w:customStyle="1" w:styleId="Style27">
    <w:name w:val="Style27"/>
    <w:basedOn w:val="12"/>
    <w:next w:val="aa"/>
    <w:autoRedefine/>
    <w:uiPriority w:val="99"/>
    <w:qFormat/>
    <w:rsid w:val="00FF67BE"/>
    <w:pPr>
      <w:keepLines w:val="0"/>
      <w:widowControl w:val="0"/>
      <w:numPr>
        <w:numId w:val="0"/>
      </w:numPr>
      <w:autoSpaceDE w:val="0"/>
      <w:autoSpaceDN w:val="0"/>
      <w:adjustRightInd w:val="0"/>
      <w:spacing w:before="0" w:line="422" w:lineRule="exact"/>
      <w:ind w:firstLine="701"/>
      <w:jc w:val="left"/>
      <w:outlineLvl w:val="9"/>
    </w:pPr>
    <w:rPr>
      <w:rFonts w:eastAsia="Times New Roman" w:cs="Times New Roman"/>
      <w:sz w:val="24"/>
      <w:szCs w:val="24"/>
    </w:rPr>
  </w:style>
  <w:style w:type="paragraph" w:customStyle="1" w:styleId="afffffffffffffffff3">
    <w:name w:val="Обычный без отступов"/>
    <w:basedOn w:val="12"/>
    <w:next w:val="aa"/>
    <w:autoRedefine/>
    <w:uiPriority w:val="99"/>
    <w:semiHidden/>
    <w:qFormat/>
    <w:rsid w:val="00FF67BE"/>
    <w:pPr>
      <w:keepLines w:val="0"/>
      <w:numPr>
        <w:numId w:val="0"/>
      </w:numPr>
      <w:spacing w:before="0" w:line="240" w:lineRule="auto"/>
      <w:jc w:val="left"/>
      <w:outlineLvl w:val="9"/>
    </w:pPr>
    <w:rPr>
      <w:rFonts w:eastAsia="Times New Roman" w:cs="Times New Roman"/>
      <w:sz w:val="24"/>
      <w:szCs w:val="24"/>
    </w:rPr>
  </w:style>
  <w:style w:type="paragraph" w:customStyle="1" w:styleId="41f2">
    <w:name w:val="Заголовок 41"/>
    <w:basedOn w:val="12"/>
    <w:next w:val="aa"/>
    <w:autoRedefine/>
    <w:uiPriority w:val="99"/>
    <w:qFormat/>
    <w:rsid w:val="00FF67BE"/>
    <w:pPr>
      <w:keepNext/>
      <w:numPr>
        <w:numId w:val="0"/>
      </w:numPr>
      <w:spacing w:before="200" w:line="276" w:lineRule="auto"/>
      <w:jc w:val="left"/>
      <w:outlineLvl w:val="3"/>
    </w:pPr>
    <w:rPr>
      <w:rFonts w:ascii="Cambria" w:eastAsia="Times New Roman" w:hAnsi="Cambria" w:cs="Times New Roman"/>
      <w:b/>
      <w:bCs/>
      <w:i/>
      <w:iCs/>
      <w:color w:val="4F81BD"/>
      <w:sz w:val="22"/>
      <w:szCs w:val="22"/>
      <w:lang w:eastAsia="en-US"/>
    </w:rPr>
  </w:style>
  <w:style w:type="paragraph" w:customStyle="1" w:styleId="Style81">
    <w:name w:val="Style81"/>
    <w:basedOn w:val="12"/>
    <w:next w:val="aa"/>
    <w:autoRedefine/>
    <w:uiPriority w:val="99"/>
    <w:qFormat/>
    <w:rsid w:val="00FF67BE"/>
    <w:pPr>
      <w:keepLines w:val="0"/>
      <w:widowControl w:val="0"/>
      <w:numPr>
        <w:numId w:val="0"/>
      </w:numPr>
      <w:suppressAutoHyphens/>
      <w:autoSpaceDE w:val="0"/>
      <w:autoSpaceDN w:val="0"/>
      <w:spacing w:before="0" w:line="240" w:lineRule="auto"/>
      <w:jc w:val="left"/>
      <w:outlineLvl w:val="9"/>
    </w:pPr>
    <w:rPr>
      <w:rFonts w:eastAsia="Arial Unicode MS" w:cs="Times New Roman"/>
      <w:kern w:val="3"/>
      <w:sz w:val="24"/>
      <w:szCs w:val="24"/>
      <w:lang w:eastAsia="zh-CN" w:bidi="hi-IN"/>
    </w:rPr>
  </w:style>
  <w:style w:type="paragraph" w:customStyle="1" w:styleId="afffffffffffffffff4">
    <w:name w:val="???????"/>
    <w:next w:val="aa"/>
    <w:autoRedefine/>
    <w:uiPriority w:val="99"/>
    <w:qFormat/>
    <w:rsid w:val="00FF67BE"/>
    <w:pPr>
      <w:widowControl w:val="0"/>
      <w:suppressAutoHyphens/>
      <w:autoSpaceDE w:val="0"/>
      <w:spacing w:after="0" w:line="200" w:lineRule="atLeast"/>
    </w:pPr>
    <w:rPr>
      <w:rFonts w:ascii="Times New Roman" w:eastAsia="Times New Roman" w:hAnsi="Times New Roman" w:cs="Mangal"/>
      <w:kern w:val="2"/>
      <w:sz w:val="36"/>
      <w:szCs w:val="36"/>
      <w:lang w:eastAsia="hi-IN" w:bidi="hi-IN"/>
    </w:rPr>
  </w:style>
  <w:style w:type="paragraph" w:customStyle="1" w:styleId="1fffffff3">
    <w:name w:val="экфи1"/>
    <w:basedOn w:val="12"/>
    <w:next w:val="aa"/>
    <w:autoRedefine/>
    <w:uiPriority w:val="99"/>
    <w:qFormat/>
    <w:rsid w:val="00FF67BE"/>
    <w:pPr>
      <w:keepLines w:val="0"/>
      <w:numPr>
        <w:numId w:val="0"/>
      </w:numPr>
      <w:spacing w:before="0" w:line="360" w:lineRule="auto"/>
      <w:ind w:firstLine="720"/>
      <w:outlineLvl w:val="9"/>
    </w:pPr>
    <w:rPr>
      <w:rFonts w:eastAsia="Times New Roman" w:cs="Times New Roman"/>
      <w:sz w:val="24"/>
      <w:szCs w:val="20"/>
    </w:rPr>
  </w:style>
  <w:style w:type="paragraph" w:customStyle="1" w:styleId="textreview1">
    <w:name w:val="text_review1"/>
    <w:basedOn w:val="12"/>
    <w:next w:val="aa"/>
    <w:autoRedefine/>
    <w:uiPriority w:val="99"/>
    <w:qFormat/>
    <w:rsid w:val="00FF67BE"/>
    <w:pPr>
      <w:keepLines w:val="0"/>
      <w:numPr>
        <w:numId w:val="0"/>
      </w:numPr>
      <w:pBdr>
        <w:bottom w:val="single" w:sz="8" w:space="0" w:color="F0F0F0"/>
      </w:pBdr>
      <w:spacing w:before="94" w:after="224" w:line="240" w:lineRule="auto"/>
      <w:jc w:val="left"/>
      <w:outlineLvl w:val="9"/>
    </w:pPr>
    <w:rPr>
      <w:rFonts w:eastAsia="Times New Roman" w:cs="Times New Roman"/>
      <w:caps/>
      <w:sz w:val="24"/>
      <w:szCs w:val="24"/>
    </w:rPr>
  </w:style>
  <w:style w:type="paragraph" w:customStyle="1" w:styleId="6f5">
    <w:name w:val="6Заглавие Знак Знак"/>
    <w:basedOn w:val="12"/>
    <w:next w:val="aa"/>
    <w:autoRedefine/>
    <w:uiPriority w:val="99"/>
    <w:qFormat/>
    <w:rsid w:val="00FF67BE"/>
    <w:pPr>
      <w:keepLines w:val="0"/>
      <w:numPr>
        <w:numId w:val="0"/>
      </w:numPr>
      <w:suppressAutoHyphens/>
      <w:spacing w:before="0" w:line="240" w:lineRule="auto"/>
      <w:jc w:val="center"/>
      <w:outlineLvl w:val="9"/>
    </w:pPr>
    <w:rPr>
      <w:rFonts w:eastAsia="Batang" w:cs="Times New Roman"/>
      <w:b/>
      <w:bCs/>
      <w:sz w:val="26"/>
      <w:szCs w:val="26"/>
      <w:lang w:eastAsia="ar-SA"/>
    </w:rPr>
  </w:style>
  <w:style w:type="paragraph" w:customStyle="1" w:styleId="Sf0">
    <w:name w:val="S_Обычный жирный"/>
    <w:basedOn w:val="12"/>
    <w:next w:val="aa"/>
    <w:autoRedefine/>
    <w:uiPriority w:val="99"/>
    <w:qFormat/>
    <w:rsid w:val="00FF67BE"/>
    <w:pPr>
      <w:keepLines w:val="0"/>
      <w:numPr>
        <w:numId w:val="0"/>
      </w:numPr>
      <w:spacing w:before="0" w:line="240" w:lineRule="auto"/>
      <w:ind w:firstLine="709"/>
      <w:outlineLvl w:val="9"/>
    </w:pPr>
    <w:rPr>
      <w:rFonts w:eastAsia="Times New Roman" w:cs="Times New Roman"/>
      <w:szCs w:val="24"/>
    </w:rPr>
  </w:style>
  <w:style w:type="paragraph" w:customStyle="1" w:styleId="afffffffffffffffff5">
    <w:name w:val="Содержимое таблицы"/>
    <w:basedOn w:val="12"/>
    <w:next w:val="aa"/>
    <w:autoRedefine/>
    <w:uiPriority w:val="99"/>
    <w:qFormat/>
    <w:rsid w:val="00FF67BE"/>
    <w:pPr>
      <w:keepLines w:val="0"/>
      <w:widowControl w:val="0"/>
      <w:numPr>
        <w:numId w:val="0"/>
      </w:numPr>
      <w:suppressLineNumbers/>
      <w:suppressAutoHyphens/>
      <w:autoSpaceDE w:val="0"/>
      <w:spacing w:before="0" w:line="240" w:lineRule="auto"/>
      <w:jc w:val="left"/>
      <w:outlineLvl w:val="9"/>
    </w:pPr>
    <w:rPr>
      <w:rFonts w:ascii="Arial" w:eastAsia="Times New Roman" w:hAnsi="Arial" w:cs="Arial"/>
      <w:sz w:val="20"/>
      <w:szCs w:val="20"/>
      <w:lang w:eastAsia="ar-SA"/>
    </w:rPr>
  </w:style>
  <w:style w:type="paragraph" w:customStyle="1" w:styleId="afffffffffffffffff6">
    <w:name w:val="Основной т"/>
    <w:basedOn w:val="12"/>
    <w:next w:val="aa"/>
    <w:autoRedefine/>
    <w:uiPriority w:val="99"/>
    <w:qFormat/>
    <w:rsid w:val="00FF67BE"/>
    <w:pPr>
      <w:keepLines w:val="0"/>
      <w:numPr>
        <w:numId w:val="0"/>
      </w:numPr>
      <w:spacing w:before="0" w:line="360" w:lineRule="auto"/>
      <w:ind w:firstLine="709"/>
      <w:outlineLvl w:val="9"/>
    </w:pPr>
    <w:rPr>
      <w:rFonts w:ascii="Calibri" w:eastAsia="Times New Roman" w:hAnsi="Calibri" w:cs="Times New Roman"/>
      <w:sz w:val="24"/>
      <w:szCs w:val="24"/>
    </w:rPr>
  </w:style>
  <w:style w:type="character" w:customStyle="1" w:styleId="SecondSubtitle2">
    <w:name w:val="Second Subtitle 2 Знак"/>
    <w:basedOn w:val="ab"/>
    <w:link w:val="SecondSubtitle20"/>
    <w:uiPriority w:val="99"/>
    <w:locked/>
    <w:rsid w:val="00FF67BE"/>
    <w:rPr>
      <w:rFonts w:ascii="Verdana" w:eastAsia="Times New Roman" w:hAnsi="Verdana" w:cs="Times New Roman"/>
      <w:bCs/>
      <w:iCs/>
      <w:color w:val="000000"/>
      <w:sz w:val="28"/>
      <w:szCs w:val="28"/>
    </w:rPr>
  </w:style>
  <w:style w:type="paragraph" w:customStyle="1" w:styleId="SecondSubtitle20">
    <w:name w:val="Second Subtitle 2"/>
    <w:basedOn w:val="20"/>
    <w:next w:val="aa"/>
    <w:link w:val="SecondSubtitle2"/>
    <w:autoRedefine/>
    <w:uiPriority w:val="99"/>
    <w:qFormat/>
    <w:rsid w:val="00FF67BE"/>
    <w:pPr>
      <w:keepNext/>
      <w:keepLines w:val="0"/>
      <w:numPr>
        <w:ilvl w:val="0"/>
        <w:numId w:val="0"/>
      </w:numPr>
      <w:spacing w:before="240" w:after="60" w:line="240" w:lineRule="auto"/>
      <w:ind w:left="576" w:hanging="576"/>
      <w:jc w:val="left"/>
    </w:pPr>
    <w:rPr>
      <w:rFonts w:ascii="Verdana" w:eastAsia="Times New Roman" w:hAnsi="Verdana" w:cs="Times New Roman"/>
      <w:bCs/>
      <w:iCs/>
      <w:color w:val="000000"/>
      <w:szCs w:val="28"/>
      <w:lang w:eastAsia="en-US"/>
    </w:rPr>
  </w:style>
  <w:style w:type="character" w:customStyle="1" w:styleId="AAA">
    <w:name w:val="! AAA ! Знак"/>
    <w:link w:val="AAA0"/>
    <w:uiPriority w:val="99"/>
    <w:locked/>
    <w:rsid w:val="00FF67BE"/>
    <w:rPr>
      <w:rFonts w:ascii="Times New Roman" w:eastAsia="Calibri" w:hAnsi="Times New Roman" w:cs="Times New Roman"/>
      <w:sz w:val="16"/>
      <w:lang w:eastAsia="ru-RU"/>
    </w:rPr>
  </w:style>
  <w:style w:type="paragraph" w:customStyle="1" w:styleId="AAA0">
    <w:name w:val="! AAA !"/>
    <w:next w:val="aa"/>
    <w:link w:val="AAA"/>
    <w:autoRedefine/>
    <w:uiPriority w:val="99"/>
    <w:qFormat/>
    <w:rsid w:val="00FF67BE"/>
    <w:pPr>
      <w:spacing w:after="120" w:line="240" w:lineRule="auto"/>
      <w:jc w:val="both"/>
    </w:pPr>
    <w:rPr>
      <w:rFonts w:ascii="Times New Roman" w:eastAsia="Calibri" w:hAnsi="Times New Roman" w:cs="Times New Roman"/>
      <w:sz w:val="16"/>
      <w:lang w:eastAsia="ru-RU"/>
    </w:rPr>
  </w:style>
  <w:style w:type="paragraph" w:customStyle="1" w:styleId="Standard">
    <w:name w:val="Standard"/>
    <w:next w:val="aa"/>
    <w:autoRedefine/>
    <w:uiPriority w:val="99"/>
    <w:qFormat/>
    <w:rsid w:val="00FF67BE"/>
    <w:pPr>
      <w:suppressAutoHyphens/>
      <w:spacing w:after="0" w:line="240" w:lineRule="auto"/>
    </w:pPr>
    <w:rPr>
      <w:rFonts w:ascii="Times New Roman" w:eastAsia="Times New Roman" w:hAnsi="Times New Roman" w:cs="Times New Roman"/>
      <w:kern w:val="2"/>
      <w:sz w:val="24"/>
      <w:szCs w:val="24"/>
      <w:lang w:eastAsia="ar-SA"/>
    </w:rPr>
  </w:style>
  <w:style w:type="paragraph" w:customStyle="1" w:styleId="1516">
    <w:name w:val="Основной текст (15)1"/>
    <w:basedOn w:val="12"/>
    <w:next w:val="aa"/>
    <w:link w:val="157"/>
    <w:autoRedefine/>
    <w:uiPriority w:val="99"/>
    <w:qFormat/>
    <w:rsid w:val="00FF67BE"/>
    <w:pPr>
      <w:keepLines w:val="0"/>
      <w:widowControl w:val="0"/>
      <w:numPr>
        <w:numId w:val="0"/>
      </w:numPr>
      <w:shd w:val="clear" w:color="auto" w:fill="FFFFFF"/>
      <w:spacing w:before="1200" w:line="230" w:lineRule="exact"/>
      <w:ind w:hanging="1100"/>
      <w:jc w:val="left"/>
      <w:outlineLvl w:val="9"/>
    </w:pPr>
    <w:rPr>
      <w:rFonts w:ascii="Arial" w:eastAsia="Times New Roman" w:hAnsi="Arial" w:cs="Arial"/>
      <w:sz w:val="15"/>
      <w:szCs w:val="15"/>
      <w:lang w:eastAsia="en-US"/>
    </w:rPr>
  </w:style>
  <w:style w:type="paragraph" w:customStyle="1" w:styleId="17b">
    <w:name w:val="Основной текст17"/>
    <w:basedOn w:val="12"/>
    <w:next w:val="aa"/>
    <w:autoRedefine/>
    <w:uiPriority w:val="99"/>
    <w:qFormat/>
    <w:rsid w:val="00FF67BE"/>
    <w:pPr>
      <w:keepLines w:val="0"/>
      <w:widowControl w:val="0"/>
      <w:numPr>
        <w:numId w:val="0"/>
      </w:numPr>
      <w:shd w:val="clear" w:color="auto" w:fill="FFFFFF"/>
      <w:spacing w:before="0" w:after="120" w:line="240" w:lineRule="atLeast"/>
      <w:ind w:hanging="1100"/>
      <w:outlineLvl w:val="9"/>
    </w:pPr>
    <w:rPr>
      <w:rFonts w:eastAsia="Times New Roman" w:cs="Times New Roman"/>
      <w:color w:val="000000"/>
      <w:spacing w:val="1"/>
      <w:sz w:val="16"/>
      <w:szCs w:val="16"/>
    </w:rPr>
  </w:style>
  <w:style w:type="paragraph" w:customStyle="1" w:styleId="14e">
    <w:name w:val="Основной текст14"/>
    <w:basedOn w:val="12"/>
    <w:next w:val="aa"/>
    <w:autoRedefine/>
    <w:uiPriority w:val="99"/>
    <w:qFormat/>
    <w:rsid w:val="00FF67BE"/>
    <w:pPr>
      <w:keepLines w:val="0"/>
      <w:widowControl w:val="0"/>
      <w:numPr>
        <w:numId w:val="0"/>
      </w:numPr>
      <w:shd w:val="clear" w:color="auto" w:fill="FFFFFF"/>
      <w:spacing w:before="0" w:after="180" w:line="240" w:lineRule="atLeast"/>
      <w:jc w:val="center"/>
      <w:outlineLvl w:val="9"/>
    </w:pPr>
    <w:rPr>
      <w:rFonts w:eastAsia="Times New Roman" w:cs="Times New Roman"/>
      <w:color w:val="000000"/>
      <w:spacing w:val="2"/>
      <w:sz w:val="22"/>
      <w:szCs w:val="22"/>
    </w:rPr>
  </w:style>
  <w:style w:type="paragraph" w:customStyle="1" w:styleId="11ff7">
    <w:name w:val="Оглавление 11"/>
    <w:basedOn w:val="12"/>
    <w:next w:val="aa"/>
    <w:autoRedefine/>
    <w:uiPriority w:val="1"/>
    <w:qFormat/>
    <w:rsid w:val="00FF67BE"/>
    <w:pPr>
      <w:keepLines w:val="0"/>
      <w:widowControl w:val="0"/>
      <w:numPr>
        <w:numId w:val="0"/>
      </w:numPr>
      <w:spacing w:before="137" w:line="240" w:lineRule="auto"/>
      <w:jc w:val="left"/>
      <w:outlineLvl w:val="9"/>
    </w:pPr>
    <w:rPr>
      <w:rFonts w:ascii="Arial" w:eastAsia="Arial" w:hAnsi="Arial" w:cs="Times New Roman"/>
      <w:sz w:val="24"/>
      <w:szCs w:val="24"/>
      <w:lang w:val="en-US" w:eastAsia="en-US"/>
    </w:rPr>
  </w:style>
  <w:style w:type="paragraph" w:customStyle="1" w:styleId="21ff0">
    <w:name w:val="Оглавление 21"/>
    <w:basedOn w:val="12"/>
    <w:next w:val="aa"/>
    <w:autoRedefine/>
    <w:uiPriority w:val="1"/>
    <w:qFormat/>
    <w:rsid w:val="00FF67BE"/>
    <w:pPr>
      <w:keepLines w:val="0"/>
      <w:widowControl w:val="0"/>
      <w:numPr>
        <w:numId w:val="0"/>
      </w:numPr>
      <w:spacing w:before="1" w:line="240" w:lineRule="auto"/>
      <w:ind w:left="374"/>
      <w:jc w:val="left"/>
      <w:outlineLvl w:val="9"/>
    </w:pPr>
    <w:rPr>
      <w:rFonts w:ascii="Arial" w:eastAsia="Arial" w:hAnsi="Arial" w:cs="Times New Roman"/>
      <w:sz w:val="24"/>
      <w:szCs w:val="24"/>
      <w:lang w:val="en-US" w:eastAsia="en-US"/>
    </w:rPr>
  </w:style>
  <w:style w:type="paragraph" w:customStyle="1" w:styleId="11ff8">
    <w:name w:val="Заголовок 11"/>
    <w:basedOn w:val="12"/>
    <w:next w:val="aa"/>
    <w:autoRedefine/>
    <w:uiPriority w:val="1"/>
    <w:qFormat/>
    <w:rsid w:val="00FF67BE"/>
    <w:pPr>
      <w:keepLines w:val="0"/>
      <w:widowControl w:val="0"/>
      <w:numPr>
        <w:numId w:val="0"/>
      </w:numPr>
      <w:spacing w:before="0" w:line="240" w:lineRule="auto"/>
      <w:ind w:left="2481"/>
      <w:jc w:val="left"/>
      <w:outlineLvl w:val="1"/>
    </w:pPr>
    <w:rPr>
      <w:rFonts w:ascii="Arial" w:eastAsia="Arial" w:hAnsi="Arial" w:cs="Times New Roman"/>
      <w:b/>
      <w:bCs/>
      <w:sz w:val="24"/>
      <w:szCs w:val="24"/>
      <w:lang w:val="en-US" w:eastAsia="en-US"/>
    </w:rPr>
  </w:style>
  <w:style w:type="character" w:customStyle="1" w:styleId="Geonika">
    <w:name w:val="Geonika Обычный текст Знак"/>
    <w:link w:val="Geonika0"/>
    <w:locked/>
    <w:rsid w:val="00FF67BE"/>
    <w:rPr>
      <w:rFonts w:ascii="Calibri" w:eastAsia="Times New Roman" w:hAnsi="Calibri" w:cs="Times New Roman"/>
      <w:sz w:val="24"/>
      <w:szCs w:val="24"/>
      <w:lang w:eastAsia="ar-SA" w:bidi="en-US"/>
    </w:rPr>
  </w:style>
  <w:style w:type="paragraph" w:customStyle="1" w:styleId="Geonika0">
    <w:name w:val="Geonika Обычный текст"/>
    <w:basedOn w:val="12"/>
    <w:next w:val="aa"/>
    <w:link w:val="Geonika"/>
    <w:autoRedefine/>
    <w:qFormat/>
    <w:rsid w:val="00FF67BE"/>
    <w:pPr>
      <w:keepLines w:val="0"/>
      <w:numPr>
        <w:numId w:val="0"/>
      </w:numPr>
      <w:spacing w:before="120" w:after="60" w:line="276" w:lineRule="auto"/>
      <w:ind w:firstLine="567"/>
      <w:outlineLvl w:val="9"/>
    </w:pPr>
    <w:rPr>
      <w:rFonts w:ascii="Calibri" w:eastAsia="Times New Roman" w:hAnsi="Calibri" w:cs="Times New Roman"/>
      <w:sz w:val="24"/>
      <w:szCs w:val="24"/>
      <w:lang w:eastAsia="ar-SA" w:bidi="en-US"/>
    </w:rPr>
  </w:style>
  <w:style w:type="character" w:customStyle="1" w:styleId="1fffffff4">
    <w:name w:val="1подпункт Знак"/>
    <w:basedOn w:val="ab"/>
    <w:link w:val="1fffffff5"/>
    <w:uiPriority w:val="1"/>
    <w:locked/>
    <w:rsid w:val="00FF67BE"/>
    <w:rPr>
      <w:rFonts w:ascii="Arial" w:eastAsia="Times New Roman" w:hAnsi="Arial" w:cs="Arial"/>
      <w:b/>
      <w:color w:val="000000"/>
      <w:sz w:val="24"/>
      <w:szCs w:val="24"/>
    </w:rPr>
  </w:style>
  <w:style w:type="paragraph" w:customStyle="1" w:styleId="1fffffff5">
    <w:name w:val="1подпункт"/>
    <w:basedOn w:val="affffff"/>
    <w:next w:val="aa"/>
    <w:link w:val="1fffffff4"/>
    <w:autoRedefine/>
    <w:uiPriority w:val="1"/>
    <w:qFormat/>
    <w:rsid w:val="00FF67BE"/>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7">
    <w:name w:val="ПОДПУНКТ Знак"/>
    <w:basedOn w:val="ab"/>
    <w:link w:val="afffffffffffffffff8"/>
    <w:uiPriority w:val="1"/>
    <w:locked/>
    <w:rsid w:val="00FF67BE"/>
    <w:rPr>
      <w:rFonts w:ascii="Arial" w:hAnsi="Arial" w:cs="Arial"/>
      <w:b/>
      <w:spacing w:val="-10"/>
      <w:sz w:val="24"/>
      <w:lang w:val="en-US"/>
    </w:rPr>
  </w:style>
  <w:style w:type="paragraph" w:customStyle="1" w:styleId="afffffffffffffffff8">
    <w:name w:val="ПОДПУНКТ"/>
    <w:basedOn w:val="12"/>
    <w:next w:val="aa"/>
    <w:link w:val="afffffffffffffffff7"/>
    <w:autoRedefine/>
    <w:uiPriority w:val="1"/>
    <w:qFormat/>
    <w:rsid w:val="00FF67BE"/>
    <w:pPr>
      <w:keepLines w:val="0"/>
      <w:widowControl w:val="0"/>
      <w:numPr>
        <w:numId w:val="0"/>
      </w:numPr>
      <w:spacing w:before="0" w:after="240" w:line="276" w:lineRule="auto"/>
      <w:ind w:left="1701" w:hanging="567"/>
      <w:jc w:val="left"/>
      <w:outlineLvl w:val="9"/>
    </w:pPr>
    <w:rPr>
      <w:rFonts w:ascii="Arial" w:eastAsiaTheme="minorHAnsi" w:hAnsi="Arial" w:cs="Arial"/>
      <w:b/>
      <w:spacing w:val="-10"/>
      <w:sz w:val="24"/>
      <w:szCs w:val="22"/>
      <w:lang w:val="en-US" w:eastAsia="en-US"/>
    </w:rPr>
  </w:style>
  <w:style w:type="paragraph" w:customStyle="1" w:styleId="afffffffffffffffff9">
    <w:name w:val="СОДЕРЖАНИЕ"/>
    <w:basedOn w:val="12"/>
    <w:next w:val="aa"/>
    <w:autoRedefine/>
    <w:uiPriority w:val="1"/>
    <w:qFormat/>
    <w:rsid w:val="00FF67BE"/>
    <w:pPr>
      <w:keepLines w:val="0"/>
      <w:widowControl w:val="0"/>
      <w:numPr>
        <w:numId w:val="0"/>
      </w:numPr>
      <w:spacing w:before="30" w:line="360" w:lineRule="auto"/>
      <w:ind w:left="1134"/>
      <w:contextualSpacing/>
      <w:jc w:val="left"/>
      <w:outlineLvl w:val="9"/>
    </w:pPr>
    <w:rPr>
      <w:rFonts w:ascii="Arial" w:eastAsia="Calibri" w:hAnsi="Arial" w:cs="Arial"/>
      <w:b/>
      <w:sz w:val="24"/>
      <w:szCs w:val="24"/>
      <w:lang w:val="en-US" w:eastAsia="en-US"/>
    </w:rPr>
  </w:style>
  <w:style w:type="character" w:customStyle="1" w:styleId="afffffffffffffffffa">
    <w:name w:val="ТАБЛИЦА Знак"/>
    <w:basedOn w:val="ab"/>
    <w:link w:val="afffffffffffffffffb"/>
    <w:uiPriority w:val="1"/>
    <w:locked/>
    <w:rsid w:val="00FF67BE"/>
    <w:rPr>
      <w:rFonts w:ascii="Arial" w:eastAsia="Arial" w:hAnsi="Arial" w:cs="Arial"/>
      <w:b/>
      <w:bCs/>
      <w:sz w:val="18"/>
      <w:szCs w:val="18"/>
    </w:rPr>
  </w:style>
  <w:style w:type="paragraph" w:customStyle="1" w:styleId="afffffffffffffffffb">
    <w:name w:val="ТАБЛИЦА"/>
    <w:basedOn w:val="12"/>
    <w:next w:val="aa"/>
    <w:link w:val="afffffffffffffffffa"/>
    <w:autoRedefine/>
    <w:uiPriority w:val="1"/>
    <w:qFormat/>
    <w:rsid w:val="00FF67BE"/>
    <w:pPr>
      <w:keepLines w:val="0"/>
      <w:widowControl w:val="0"/>
      <w:numPr>
        <w:numId w:val="0"/>
      </w:numPr>
      <w:spacing w:before="0" w:line="240" w:lineRule="auto"/>
      <w:ind w:left="213"/>
      <w:jc w:val="left"/>
      <w:outlineLvl w:val="9"/>
    </w:pPr>
    <w:rPr>
      <w:rFonts w:ascii="Arial" w:eastAsia="Arial" w:hAnsi="Arial" w:cs="Arial"/>
      <w:b/>
      <w:bCs/>
      <w:sz w:val="18"/>
      <w:szCs w:val="18"/>
      <w:lang w:eastAsia="en-US"/>
    </w:rPr>
  </w:style>
  <w:style w:type="character" w:customStyle="1" w:styleId="1fffffff6">
    <w:name w:val="СОДЕРЖ1 Знак"/>
    <w:basedOn w:val="affffff0"/>
    <w:link w:val="1fffffff7"/>
    <w:uiPriority w:val="1"/>
    <w:locked/>
    <w:rsid w:val="00FF67BE"/>
    <w:rPr>
      <w:rFonts w:ascii="Arial" w:eastAsia="Times New Roman" w:hAnsi="Arial" w:cs="Arial"/>
      <w:b/>
      <w:caps w:val="0"/>
      <w:color w:val="000000"/>
      <w:sz w:val="24"/>
      <w:szCs w:val="24"/>
      <w:lang w:val="en-US" w:eastAsia="ru-RU"/>
    </w:rPr>
  </w:style>
  <w:style w:type="paragraph" w:customStyle="1" w:styleId="1fffffff7">
    <w:name w:val="СОДЕРЖ1"/>
    <w:basedOn w:val="afffffffffffffffff9"/>
    <w:next w:val="aa"/>
    <w:link w:val="1fffffff6"/>
    <w:autoRedefine/>
    <w:uiPriority w:val="1"/>
    <w:qFormat/>
    <w:rsid w:val="00FF67BE"/>
    <w:pPr>
      <w:spacing w:before="0" w:after="240"/>
      <w:ind w:left="1418" w:hanging="284"/>
    </w:pPr>
    <w:rPr>
      <w:rFonts w:eastAsia="Times New Roman"/>
      <w:color w:val="000000"/>
      <w:lang w:eastAsia="ru-RU"/>
    </w:rPr>
  </w:style>
  <w:style w:type="character" w:customStyle="1" w:styleId="2221">
    <w:name w:val="222 Знак"/>
    <w:basedOn w:val="ab"/>
    <w:link w:val="2222"/>
    <w:uiPriority w:val="1"/>
    <w:locked/>
    <w:rsid w:val="00FF67BE"/>
    <w:rPr>
      <w:rFonts w:ascii="Arial" w:hAnsi="Arial" w:cs="Arial"/>
      <w:b/>
      <w:sz w:val="24"/>
      <w:szCs w:val="24"/>
    </w:rPr>
  </w:style>
  <w:style w:type="paragraph" w:customStyle="1" w:styleId="2222">
    <w:name w:val="222"/>
    <w:basedOn w:val="12"/>
    <w:next w:val="aa"/>
    <w:link w:val="2221"/>
    <w:autoRedefine/>
    <w:uiPriority w:val="1"/>
    <w:qFormat/>
    <w:rsid w:val="00FF67BE"/>
    <w:pPr>
      <w:keepLines w:val="0"/>
      <w:widowControl w:val="0"/>
      <w:numPr>
        <w:numId w:val="0"/>
      </w:numPr>
      <w:tabs>
        <w:tab w:val="left" w:pos="2141"/>
      </w:tabs>
      <w:spacing w:before="0" w:line="360" w:lineRule="auto"/>
      <w:ind w:left="1701" w:right="136" w:hanging="425"/>
      <w:contextualSpacing/>
      <w:jc w:val="left"/>
      <w:outlineLvl w:val="9"/>
    </w:pPr>
    <w:rPr>
      <w:rFonts w:ascii="Arial" w:eastAsiaTheme="minorHAnsi" w:hAnsi="Arial" w:cs="Arial"/>
      <w:b/>
      <w:sz w:val="24"/>
      <w:szCs w:val="24"/>
      <w:lang w:eastAsia="en-US"/>
    </w:rPr>
  </w:style>
  <w:style w:type="character" w:customStyle="1" w:styleId="1fffffff8">
    <w:name w:val="1таблица Знак"/>
    <w:basedOn w:val="ab"/>
    <w:link w:val="1fffffff9"/>
    <w:uiPriority w:val="1"/>
    <w:locked/>
    <w:rsid w:val="00FF67BE"/>
    <w:rPr>
      <w:rFonts w:ascii="Arial" w:eastAsia="Arial" w:hAnsi="Arial" w:cs="Arial"/>
      <w:b/>
      <w:bCs/>
      <w:spacing w:val="-5"/>
      <w:sz w:val="18"/>
      <w:szCs w:val="18"/>
    </w:rPr>
  </w:style>
  <w:style w:type="paragraph" w:customStyle="1" w:styleId="1fffffff9">
    <w:name w:val="1таблица"/>
    <w:basedOn w:val="12"/>
    <w:next w:val="aa"/>
    <w:link w:val="1fffffff8"/>
    <w:autoRedefine/>
    <w:uiPriority w:val="1"/>
    <w:qFormat/>
    <w:rsid w:val="00FF67BE"/>
    <w:pPr>
      <w:keepLines w:val="0"/>
      <w:widowControl w:val="0"/>
      <w:numPr>
        <w:numId w:val="0"/>
      </w:numPr>
      <w:spacing w:before="77" w:line="360" w:lineRule="auto"/>
      <w:contextualSpacing/>
      <w:jc w:val="left"/>
      <w:outlineLvl w:val="9"/>
    </w:pPr>
    <w:rPr>
      <w:rFonts w:ascii="Arial" w:eastAsia="Arial" w:hAnsi="Arial" w:cs="Arial"/>
      <w:b/>
      <w:bCs/>
      <w:spacing w:val="-5"/>
      <w:sz w:val="18"/>
      <w:szCs w:val="18"/>
      <w:lang w:eastAsia="en-US"/>
    </w:rPr>
  </w:style>
  <w:style w:type="character" w:customStyle="1" w:styleId="1fffffffa">
    <w:name w:val="1рисунок Знак"/>
    <w:basedOn w:val="ab"/>
    <w:link w:val="1fffffffb"/>
    <w:uiPriority w:val="1"/>
    <w:locked/>
    <w:rsid w:val="00FF67BE"/>
    <w:rPr>
      <w:rFonts w:ascii="Arial" w:hAnsi="Arial" w:cs="Arial"/>
      <w:b/>
      <w:sz w:val="18"/>
    </w:rPr>
  </w:style>
  <w:style w:type="paragraph" w:customStyle="1" w:styleId="1fffffffb">
    <w:name w:val="1рисунок"/>
    <w:basedOn w:val="12"/>
    <w:next w:val="aa"/>
    <w:link w:val="1fffffffa"/>
    <w:autoRedefine/>
    <w:uiPriority w:val="1"/>
    <w:qFormat/>
    <w:rsid w:val="00FF67BE"/>
    <w:pPr>
      <w:keepLines w:val="0"/>
      <w:widowControl w:val="0"/>
      <w:numPr>
        <w:numId w:val="0"/>
      </w:numPr>
      <w:spacing w:before="0" w:line="360" w:lineRule="auto"/>
      <w:contextualSpacing/>
      <w:jc w:val="center"/>
      <w:outlineLvl w:val="9"/>
    </w:pPr>
    <w:rPr>
      <w:rFonts w:ascii="Arial" w:eastAsiaTheme="minorHAnsi" w:hAnsi="Arial" w:cs="Arial"/>
      <w:b/>
      <w:sz w:val="18"/>
      <w:szCs w:val="22"/>
      <w:lang w:eastAsia="en-US"/>
    </w:rPr>
  </w:style>
  <w:style w:type="character" w:customStyle="1" w:styleId="1111116">
    <w:name w:val="111111 Знак"/>
    <w:basedOn w:val="ab"/>
    <w:link w:val="1111117"/>
    <w:uiPriority w:val="1"/>
    <w:locked/>
    <w:rsid w:val="00FF67BE"/>
    <w:rPr>
      <w:rFonts w:ascii="Arial" w:eastAsia="Arial" w:hAnsi="Arial" w:cs="Times New Roman"/>
      <w:spacing w:val="-3"/>
      <w:sz w:val="24"/>
      <w:szCs w:val="24"/>
      <w:lang w:eastAsia="ru-RU"/>
    </w:rPr>
  </w:style>
  <w:style w:type="paragraph" w:customStyle="1" w:styleId="1111117">
    <w:name w:val="111111"/>
    <w:basedOn w:val="affa"/>
    <w:next w:val="aa"/>
    <w:link w:val="1111116"/>
    <w:autoRedefine/>
    <w:uiPriority w:val="1"/>
    <w:qFormat/>
    <w:rsid w:val="00FF67BE"/>
    <w:pPr>
      <w:widowControl w:val="0"/>
      <w:spacing w:before="67" w:after="0"/>
      <w:ind w:right="108" w:firstLine="567"/>
      <w:contextualSpacing/>
    </w:pPr>
    <w:rPr>
      <w:rFonts w:ascii="Arial" w:eastAsia="Arial" w:hAnsi="Arial"/>
      <w:spacing w:val="-3"/>
      <w:sz w:val="24"/>
      <w:szCs w:val="24"/>
      <w:lang w:val="ru-RU" w:eastAsia="ru-RU"/>
    </w:rPr>
  </w:style>
  <w:style w:type="character" w:customStyle="1" w:styleId="afffffffffffffffffc">
    <w:name w:val="табл Знак"/>
    <w:basedOn w:val="1fffffff8"/>
    <w:link w:val="afffffffffffffffffd"/>
    <w:uiPriority w:val="1"/>
    <w:locked/>
    <w:rsid w:val="00FF67BE"/>
    <w:rPr>
      <w:rFonts w:ascii="Arial" w:eastAsia="Arial" w:hAnsi="Arial" w:cs="Arial"/>
      <w:b/>
      <w:bCs/>
      <w:spacing w:val="-5"/>
      <w:kern w:val="2"/>
      <w:sz w:val="18"/>
      <w:szCs w:val="18"/>
    </w:rPr>
  </w:style>
  <w:style w:type="paragraph" w:customStyle="1" w:styleId="afffffffffffffffffd">
    <w:name w:val="табл"/>
    <w:basedOn w:val="1fffffff9"/>
    <w:next w:val="aa"/>
    <w:link w:val="afffffffffffffffffc"/>
    <w:autoRedefine/>
    <w:uiPriority w:val="1"/>
    <w:qFormat/>
    <w:rsid w:val="00FF67BE"/>
    <w:rPr>
      <w:kern w:val="2"/>
    </w:rPr>
  </w:style>
  <w:style w:type="character" w:customStyle="1" w:styleId="111111112">
    <w:name w:val="11111111 Знак"/>
    <w:basedOn w:val="ab"/>
    <w:link w:val="111111113"/>
    <w:uiPriority w:val="1"/>
    <w:locked/>
    <w:rsid w:val="00FF67BE"/>
    <w:rPr>
      <w:rFonts w:ascii="Arial" w:eastAsia="Arial Black" w:hAnsi="Arial" w:cs="Arial"/>
      <w:sz w:val="24"/>
      <w:szCs w:val="24"/>
      <w:lang w:eastAsia="ru-RU"/>
    </w:rPr>
  </w:style>
  <w:style w:type="paragraph" w:customStyle="1" w:styleId="111111113">
    <w:name w:val="11111111"/>
    <w:basedOn w:val="affa"/>
    <w:next w:val="aa"/>
    <w:link w:val="111111112"/>
    <w:autoRedefine/>
    <w:uiPriority w:val="1"/>
    <w:qFormat/>
    <w:rsid w:val="00FF67BE"/>
    <w:pPr>
      <w:widowControl w:val="0"/>
      <w:spacing w:beforeLines="67" w:before="0" w:after="0"/>
      <w:ind w:right="108" w:firstLine="567"/>
      <w:contextualSpacing/>
    </w:pPr>
    <w:rPr>
      <w:rFonts w:ascii="Arial" w:eastAsia="Arial Black" w:hAnsi="Arial" w:cs="Arial"/>
      <w:sz w:val="24"/>
      <w:szCs w:val="24"/>
      <w:lang w:val="ru-RU" w:eastAsia="ru-RU"/>
    </w:rPr>
  </w:style>
  <w:style w:type="character" w:customStyle="1" w:styleId="afffffffffffffffffe">
    <w:name w:val="ТаБЛ Знак"/>
    <w:basedOn w:val="ab"/>
    <w:link w:val="affffffffffffffffff"/>
    <w:uiPriority w:val="1"/>
    <w:locked/>
    <w:rsid w:val="00FF67BE"/>
    <w:rPr>
      <w:rFonts w:ascii="Arial" w:eastAsia="Arial" w:hAnsi="Arial" w:cs="Arial"/>
      <w:b/>
      <w:bCs/>
      <w:spacing w:val="-5"/>
      <w:sz w:val="18"/>
      <w:szCs w:val="18"/>
    </w:rPr>
  </w:style>
  <w:style w:type="paragraph" w:customStyle="1" w:styleId="affffffffffffffffff">
    <w:name w:val="ТаБЛ"/>
    <w:basedOn w:val="12"/>
    <w:next w:val="aa"/>
    <w:link w:val="afffffffffffffffffe"/>
    <w:autoRedefine/>
    <w:uiPriority w:val="1"/>
    <w:qFormat/>
    <w:rsid w:val="00FF67BE"/>
    <w:pPr>
      <w:keepLines w:val="0"/>
      <w:widowControl w:val="0"/>
      <w:numPr>
        <w:numId w:val="0"/>
      </w:numPr>
      <w:spacing w:before="77" w:line="360" w:lineRule="auto"/>
      <w:contextualSpacing/>
      <w:jc w:val="left"/>
      <w:outlineLvl w:val="9"/>
    </w:pPr>
    <w:rPr>
      <w:rFonts w:ascii="Arial" w:eastAsia="Arial" w:hAnsi="Arial" w:cs="Arial"/>
      <w:b/>
      <w:bCs/>
      <w:spacing w:val="-5"/>
      <w:sz w:val="18"/>
      <w:szCs w:val="18"/>
      <w:lang w:eastAsia="en-US"/>
    </w:rPr>
  </w:style>
  <w:style w:type="character" w:customStyle="1" w:styleId="3330">
    <w:name w:val="333 Знак"/>
    <w:basedOn w:val="ab"/>
    <w:link w:val="3331"/>
    <w:uiPriority w:val="1"/>
    <w:locked/>
    <w:rsid w:val="00FF67BE"/>
    <w:rPr>
      <w:rFonts w:ascii="Arial" w:hAnsi="Arial" w:cs="Arial"/>
      <w:b/>
      <w:sz w:val="24"/>
    </w:rPr>
  </w:style>
  <w:style w:type="paragraph" w:customStyle="1" w:styleId="3331">
    <w:name w:val="333"/>
    <w:basedOn w:val="12"/>
    <w:next w:val="aa"/>
    <w:link w:val="3330"/>
    <w:autoRedefine/>
    <w:uiPriority w:val="1"/>
    <w:qFormat/>
    <w:rsid w:val="00FF67BE"/>
    <w:pPr>
      <w:keepLines w:val="0"/>
      <w:widowControl w:val="0"/>
      <w:numPr>
        <w:numId w:val="0"/>
      </w:numPr>
      <w:spacing w:before="0" w:line="360" w:lineRule="auto"/>
      <w:ind w:left="1985" w:right="113" w:hanging="567"/>
      <w:contextualSpacing/>
      <w:jc w:val="left"/>
      <w:outlineLvl w:val="9"/>
    </w:pPr>
    <w:rPr>
      <w:rFonts w:ascii="Arial" w:eastAsiaTheme="minorHAnsi" w:hAnsi="Arial" w:cs="Arial"/>
      <w:b/>
      <w:sz w:val="24"/>
      <w:szCs w:val="22"/>
      <w:lang w:eastAsia="en-US"/>
    </w:rPr>
  </w:style>
  <w:style w:type="character" w:customStyle="1" w:styleId="1fffffffc">
    <w:name w:val="1стиль для текста Знак"/>
    <w:basedOn w:val="ab"/>
    <w:link w:val="1fffffffd"/>
    <w:uiPriority w:val="1"/>
    <w:locked/>
    <w:rsid w:val="00FF67BE"/>
    <w:rPr>
      <w:rFonts w:ascii="Arial" w:eastAsia="Times New Roman" w:hAnsi="Arial" w:cs="Arial"/>
      <w:color w:val="000000"/>
      <w:sz w:val="24"/>
      <w:szCs w:val="24"/>
      <w:lang w:eastAsia="ru-RU"/>
    </w:rPr>
  </w:style>
  <w:style w:type="paragraph" w:customStyle="1" w:styleId="1fffffffd">
    <w:name w:val="1стиль для текста"/>
    <w:basedOn w:val="12"/>
    <w:next w:val="aa"/>
    <w:link w:val="1fffffffc"/>
    <w:autoRedefine/>
    <w:uiPriority w:val="1"/>
    <w:qFormat/>
    <w:rsid w:val="00FF67BE"/>
    <w:pPr>
      <w:keepLines w:val="0"/>
      <w:widowControl w:val="0"/>
      <w:numPr>
        <w:numId w:val="0"/>
      </w:numPr>
      <w:spacing w:before="67" w:line="360" w:lineRule="auto"/>
      <w:ind w:right="108" w:firstLine="567"/>
      <w:contextualSpacing/>
      <w:outlineLvl w:val="9"/>
    </w:pPr>
    <w:rPr>
      <w:rFonts w:ascii="Arial" w:eastAsia="Times New Roman" w:hAnsi="Arial" w:cs="Arial"/>
      <w:color w:val="000000"/>
      <w:sz w:val="24"/>
      <w:szCs w:val="24"/>
    </w:rPr>
  </w:style>
  <w:style w:type="paragraph" w:customStyle="1" w:styleId="111f">
    <w:name w:val="Заголовок 1.1.1"/>
    <w:basedOn w:val="12"/>
    <w:next w:val="aa"/>
    <w:autoRedefine/>
    <w:uiPriority w:val="99"/>
    <w:qFormat/>
    <w:rsid w:val="00FF67BE"/>
    <w:pPr>
      <w:keepLines w:val="0"/>
      <w:widowControl w:val="0"/>
      <w:numPr>
        <w:numId w:val="0"/>
      </w:numPr>
      <w:tabs>
        <w:tab w:val="num" w:pos="2160"/>
      </w:tabs>
      <w:spacing w:before="0" w:line="240" w:lineRule="auto"/>
      <w:ind w:left="2160" w:hanging="720"/>
      <w:jc w:val="left"/>
      <w:outlineLvl w:val="9"/>
    </w:pPr>
    <w:rPr>
      <w:rFonts w:ascii="Calibri" w:eastAsia="Calibri" w:hAnsi="Calibri" w:cs="Times New Roman"/>
      <w:sz w:val="22"/>
      <w:szCs w:val="22"/>
      <w:lang w:val="en-US" w:eastAsia="en-US"/>
    </w:rPr>
  </w:style>
  <w:style w:type="paragraph" w:customStyle="1" w:styleId="-a">
    <w:name w:val="- Список"/>
    <w:basedOn w:val="12"/>
    <w:next w:val="aa"/>
    <w:autoRedefine/>
    <w:uiPriority w:val="99"/>
    <w:qFormat/>
    <w:rsid w:val="00FF67BE"/>
    <w:pPr>
      <w:keepLines w:val="0"/>
      <w:widowControl w:val="0"/>
      <w:numPr>
        <w:numId w:val="0"/>
      </w:numPr>
      <w:tabs>
        <w:tab w:val="num" w:pos="720"/>
      </w:tabs>
      <w:spacing w:before="0" w:line="240" w:lineRule="auto"/>
      <w:ind w:left="720" w:hanging="720"/>
      <w:jc w:val="left"/>
      <w:outlineLvl w:val="9"/>
    </w:pPr>
    <w:rPr>
      <w:rFonts w:ascii="Calibri" w:eastAsia="Calibri" w:hAnsi="Calibri" w:cs="Times New Roman"/>
      <w:sz w:val="22"/>
      <w:szCs w:val="22"/>
      <w:lang w:val="en-US" w:eastAsia="en-US"/>
    </w:rPr>
  </w:style>
  <w:style w:type="paragraph" w:customStyle="1" w:styleId="11ff9">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12"/>
    <w:next w:val="aa"/>
    <w:autoRedefine/>
    <w:uiPriority w:val="99"/>
    <w:qFormat/>
    <w:rsid w:val="00FF67BE"/>
    <w:pPr>
      <w:keepLines w:val="0"/>
      <w:widowControl w:val="0"/>
      <w:numPr>
        <w:numId w:val="0"/>
      </w:numPr>
      <w:tabs>
        <w:tab w:val="num" w:pos="1440"/>
      </w:tabs>
      <w:spacing w:before="0" w:line="240" w:lineRule="auto"/>
      <w:ind w:left="1440" w:hanging="720"/>
      <w:jc w:val="left"/>
      <w:outlineLvl w:val="9"/>
    </w:pPr>
    <w:rPr>
      <w:rFonts w:ascii="Calibri" w:eastAsia="Calibri" w:hAnsi="Calibri" w:cs="Times New Roman"/>
      <w:sz w:val="22"/>
      <w:szCs w:val="22"/>
      <w:lang w:val="en-US" w:eastAsia="en-US"/>
    </w:rPr>
  </w:style>
  <w:style w:type="paragraph" w:customStyle="1" w:styleId="1fffffffe">
    <w:name w:val="1СОДЕРЖАНИЕ"/>
    <w:basedOn w:val="12"/>
    <w:next w:val="aa"/>
    <w:autoRedefine/>
    <w:uiPriority w:val="1"/>
    <w:qFormat/>
    <w:rsid w:val="00FF67BE"/>
    <w:pPr>
      <w:keepLines w:val="0"/>
      <w:widowControl w:val="0"/>
      <w:numPr>
        <w:numId w:val="0"/>
      </w:numPr>
      <w:spacing w:before="30" w:line="360" w:lineRule="auto"/>
      <w:ind w:left="1134"/>
      <w:contextualSpacing/>
      <w:jc w:val="left"/>
      <w:outlineLvl w:val="9"/>
    </w:pPr>
    <w:rPr>
      <w:rFonts w:ascii="Arial" w:eastAsia="Calibri" w:hAnsi="Arial" w:cs="Arial"/>
      <w:b/>
      <w:sz w:val="24"/>
      <w:szCs w:val="24"/>
      <w:lang w:val="en-US" w:eastAsia="en-US"/>
    </w:rPr>
  </w:style>
  <w:style w:type="character" w:customStyle="1" w:styleId="affffffffffffffffff0">
    <w:name w:val="рисунок Знак"/>
    <w:basedOn w:val="ab"/>
    <w:link w:val="affffffffffffffffff1"/>
    <w:locked/>
    <w:rsid w:val="00FF67BE"/>
    <w:rPr>
      <w:lang w:eastAsia="ru-RU"/>
    </w:rPr>
  </w:style>
  <w:style w:type="paragraph" w:customStyle="1" w:styleId="affffffffffffffffff1">
    <w:name w:val="рисунок"/>
    <w:basedOn w:val="12"/>
    <w:next w:val="aa"/>
    <w:link w:val="affffffffffffffffff0"/>
    <w:autoRedefine/>
    <w:qFormat/>
    <w:rsid w:val="00FF67BE"/>
    <w:pPr>
      <w:keepNext/>
      <w:keepLines w:val="0"/>
      <w:widowControl w:val="0"/>
      <w:numPr>
        <w:numId w:val="0"/>
      </w:numPr>
      <w:spacing w:before="120" w:after="120" w:line="360" w:lineRule="auto"/>
      <w:ind w:firstLine="567"/>
      <w:jc w:val="center"/>
      <w:outlineLvl w:val="9"/>
    </w:pPr>
    <w:rPr>
      <w:rFonts w:asciiTheme="minorHAnsi" w:eastAsiaTheme="minorHAnsi" w:hAnsiTheme="minorHAnsi" w:cstheme="minorBidi"/>
      <w:sz w:val="22"/>
      <w:szCs w:val="22"/>
    </w:rPr>
  </w:style>
  <w:style w:type="paragraph" w:customStyle="1" w:styleId="affffffffffffffffff2">
    <w:name w:val="Нормальный"/>
    <w:next w:val="aa"/>
    <w:autoRedefine/>
    <w:uiPriority w:val="99"/>
    <w:qFormat/>
    <w:rsid w:val="00FF67B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12"/>
    <w:next w:val="aa"/>
    <w:autoRedefine/>
    <w:uiPriority w:val="99"/>
    <w:semiHidden/>
    <w:qFormat/>
    <w:rsid w:val="00FF67BE"/>
    <w:pPr>
      <w:keepLines w:val="0"/>
      <w:widowControl w:val="0"/>
      <w:numPr>
        <w:numId w:val="0"/>
      </w:numPr>
      <w:spacing w:before="120" w:line="360" w:lineRule="auto"/>
      <w:ind w:firstLine="709"/>
      <w:outlineLvl w:val="9"/>
    </w:pPr>
    <w:rPr>
      <w:rFonts w:ascii="Arial" w:eastAsia="Times New Roman" w:hAnsi="Arial" w:cs="Times New Roman"/>
      <w:sz w:val="24"/>
      <w:szCs w:val="20"/>
    </w:rPr>
  </w:style>
  <w:style w:type="character" w:customStyle="1" w:styleId="affffffffffffffffff3">
    <w:name w:val="Подрисуночный текст Знак"/>
    <w:basedOn w:val="ab"/>
    <w:link w:val="affffffffffffffffff4"/>
    <w:locked/>
    <w:rsid w:val="00FF67BE"/>
    <w:rPr>
      <w:rFonts w:ascii="Arial" w:eastAsia="Microsoft YaHei" w:hAnsi="Arial" w:cs="Times New Roman"/>
      <w:lang w:eastAsia="ru-RU"/>
    </w:rPr>
  </w:style>
  <w:style w:type="paragraph" w:customStyle="1" w:styleId="affffffffffffffffff4">
    <w:name w:val="Подрисуночный текст"/>
    <w:basedOn w:val="12"/>
    <w:next w:val="aa"/>
    <w:link w:val="affffffffffffffffff3"/>
    <w:autoRedefine/>
    <w:qFormat/>
    <w:rsid w:val="00FF67BE"/>
    <w:pPr>
      <w:keepNext/>
      <w:keepLines w:val="0"/>
      <w:widowControl w:val="0"/>
      <w:numPr>
        <w:numId w:val="0"/>
      </w:numPr>
      <w:spacing w:before="120" w:after="120" w:line="360" w:lineRule="auto"/>
      <w:ind w:firstLine="567"/>
      <w:jc w:val="center"/>
      <w:outlineLvl w:val="9"/>
    </w:pPr>
    <w:rPr>
      <w:rFonts w:ascii="Arial" w:eastAsia="Microsoft YaHei" w:hAnsi="Arial" w:cs="Times New Roman"/>
      <w:sz w:val="22"/>
      <w:szCs w:val="22"/>
    </w:rPr>
  </w:style>
  <w:style w:type="character" w:customStyle="1" w:styleId="HeadingBase">
    <w:name w:val="Heading Base Знак"/>
    <w:link w:val="HeadingBase0"/>
    <w:locked/>
    <w:rsid w:val="00FF67BE"/>
    <w:rPr>
      <w:rFonts w:ascii="Arial" w:eastAsia="Times New Roman" w:hAnsi="Arial" w:cs="Times New Roman"/>
      <w:b/>
      <w:spacing w:val="-4"/>
      <w:kern w:val="28"/>
      <w:sz w:val="28"/>
      <w:szCs w:val="28"/>
    </w:rPr>
  </w:style>
  <w:style w:type="paragraph" w:customStyle="1" w:styleId="HeadingBase0">
    <w:name w:val="Heading Base"/>
    <w:basedOn w:val="12"/>
    <w:next w:val="aa"/>
    <w:link w:val="HeadingBase"/>
    <w:autoRedefine/>
    <w:qFormat/>
    <w:rsid w:val="00FF67BE"/>
    <w:pPr>
      <w:keepNext/>
      <w:widowControl w:val="0"/>
      <w:numPr>
        <w:numId w:val="0"/>
      </w:numPr>
      <w:adjustRightInd w:val="0"/>
      <w:spacing w:before="140" w:line="220" w:lineRule="atLeast"/>
      <w:ind w:left="1077" w:firstLine="567"/>
      <w:outlineLvl w:val="9"/>
    </w:pPr>
    <w:rPr>
      <w:rFonts w:ascii="Arial" w:eastAsia="Times New Roman" w:hAnsi="Arial" w:cs="Times New Roman"/>
      <w:b/>
      <w:spacing w:val="-4"/>
      <w:kern w:val="28"/>
      <w:szCs w:val="28"/>
      <w:lang w:eastAsia="en-US"/>
    </w:rPr>
  </w:style>
  <w:style w:type="paragraph" w:customStyle="1" w:styleId="xl2172">
    <w:name w:val="xl2172"/>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outlineLvl w:val="9"/>
    </w:pPr>
    <w:rPr>
      <w:rFonts w:eastAsia="Times New Roman" w:cs="Times New Roman"/>
      <w:sz w:val="24"/>
      <w:szCs w:val="24"/>
    </w:rPr>
  </w:style>
  <w:style w:type="paragraph" w:customStyle="1" w:styleId="xl2173">
    <w:name w:val="xl2173"/>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outlineLvl w:val="9"/>
    </w:pPr>
    <w:rPr>
      <w:rFonts w:eastAsia="Times New Roman" w:cs="Times New Roman"/>
      <w:sz w:val="24"/>
      <w:szCs w:val="24"/>
    </w:rPr>
  </w:style>
  <w:style w:type="paragraph" w:customStyle="1" w:styleId="xl2174">
    <w:name w:val="xl2174"/>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outlineLvl w:val="9"/>
    </w:pPr>
    <w:rPr>
      <w:rFonts w:eastAsia="Times New Roman" w:cs="Times New Roman"/>
      <w:sz w:val="24"/>
      <w:szCs w:val="24"/>
    </w:rPr>
  </w:style>
  <w:style w:type="paragraph" w:customStyle="1" w:styleId="xl2175">
    <w:name w:val="xl2175"/>
    <w:basedOn w:val="12"/>
    <w:next w:val="aa"/>
    <w:autoRedefine/>
    <w:uiPriority w:val="99"/>
    <w:qFormat/>
    <w:rsid w:val="00FF67BE"/>
    <w:pPr>
      <w:keepLines w:val="0"/>
      <w:widowControl w:val="0"/>
      <w:numPr>
        <w:numId w:val="0"/>
      </w:numPr>
      <w:spacing w:before="100" w:beforeAutospacing="1" w:after="100" w:afterAutospacing="1" w:line="240" w:lineRule="auto"/>
      <w:ind w:firstLine="567"/>
      <w:outlineLvl w:val="9"/>
    </w:pPr>
    <w:rPr>
      <w:rFonts w:eastAsia="Times New Roman" w:cs="Times New Roman"/>
      <w:sz w:val="24"/>
      <w:szCs w:val="24"/>
    </w:rPr>
  </w:style>
  <w:style w:type="paragraph" w:customStyle="1" w:styleId="xl2176">
    <w:name w:val="xl2176"/>
    <w:basedOn w:val="12"/>
    <w:next w:val="aa"/>
    <w:autoRedefine/>
    <w:uiPriority w:val="99"/>
    <w:qFormat/>
    <w:rsid w:val="00FF67BE"/>
    <w:pPr>
      <w:keepLines w:val="0"/>
      <w:widowControl w:val="0"/>
      <w:numPr>
        <w:numId w:val="0"/>
      </w:num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77">
    <w:name w:val="xl2177"/>
    <w:basedOn w:val="12"/>
    <w:next w:val="aa"/>
    <w:autoRedefine/>
    <w:uiPriority w:val="99"/>
    <w:qFormat/>
    <w:rsid w:val="00FF67BE"/>
    <w:pPr>
      <w:keepLines w:val="0"/>
      <w:widowControl w:val="0"/>
      <w:numPr>
        <w:numId w:val="0"/>
      </w:num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78">
    <w:name w:val="xl2178"/>
    <w:basedOn w:val="12"/>
    <w:next w:val="aa"/>
    <w:autoRedefine/>
    <w:uiPriority w:val="99"/>
    <w:qFormat/>
    <w:rsid w:val="00FF67BE"/>
    <w:pPr>
      <w:keepLines w:val="0"/>
      <w:widowControl w:val="0"/>
      <w:numPr>
        <w:numId w:val="0"/>
      </w:num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79">
    <w:name w:val="xl2179"/>
    <w:basedOn w:val="12"/>
    <w:next w:val="aa"/>
    <w:autoRedefine/>
    <w:uiPriority w:val="99"/>
    <w:qFormat/>
    <w:rsid w:val="00FF67BE"/>
    <w:pPr>
      <w:keepLines w:val="0"/>
      <w:widowControl w:val="0"/>
      <w:numPr>
        <w:numId w:val="0"/>
      </w:numPr>
      <w:pBdr>
        <w:top w:val="single" w:sz="4" w:space="0" w:color="auto"/>
        <w:bottom w:val="single" w:sz="8" w:space="0" w:color="333333"/>
      </w:pBdr>
      <w:shd w:val="thinReverseDiagStripe" w:color="C0C0C0" w:fill="auto"/>
      <w:spacing w:before="100" w:beforeAutospacing="1" w:after="100" w:afterAutospacing="1" w:line="240" w:lineRule="auto"/>
      <w:ind w:firstLine="567"/>
      <w:jc w:val="center"/>
      <w:outlineLvl w:val="9"/>
    </w:pPr>
    <w:rPr>
      <w:rFonts w:eastAsia="Times New Roman" w:cs="Times New Roman"/>
      <w:b/>
      <w:bCs/>
      <w:color w:val="0000FF"/>
      <w:sz w:val="24"/>
      <w:szCs w:val="24"/>
      <w:u w:val="single"/>
    </w:rPr>
  </w:style>
  <w:style w:type="paragraph" w:customStyle="1" w:styleId="xl2180">
    <w:name w:val="xl2180"/>
    <w:basedOn w:val="12"/>
    <w:next w:val="aa"/>
    <w:autoRedefine/>
    <w:uiPriority w:val="99"/>
    <w:qFormat/>
    <w:rsid w:val="00FF67BE"/>
    <w:pPr>
      <w:keepLines w:val="0"/>
      <w:widowControl w:val="0"/>
      <w:numPr>
        <w:numId w:val="0"/>
      </w:num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181">
    <w:name w:val="xl2181"/>
    <w:basedOn w:val="12"/>
    <w:next w:val="aa"/>
    <w:autoRedefine/>
    <w:uiPriority w:val="99"/>
    <w:qFormat/>
    <w:rsid w:val="00FF67BE"/>
    <w:pPr>
      <w:keepLines w:val="0"/>
      <w:widowControl w:val="0"/>
      <w:numPr>
        <w:numId w:val="0"/>
      </w:num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182">
    <w:name w:val="xl2182"/>
    <w:basedOn w:val="12"/>
    <w:next w:val="aa"/>
    <w:autoRedefine/>
    <w:uiPriority w:val="99"/>
    <w:qFormat/>
    <w:rsid w:val="00FF67BE"/>
    <w:pPr>
      <w:keepLines w:val="0"/>
      <w:widowControl w:val="0"/>
      <w:numPr>
        <w:numId w:val="0"/>
      </w:num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183">
    <w:name w:val="xl2183"/>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outlineLvl w:val="9"/>
    </w:pPr>
    <w:rPr>
      <w:rFonts w:eastAsia="Times New Roman" w:cs="Times New Roman"/>
      <w:sz w:val="24"/>
      <w:szCs w:val="24"/>
    </w:rPr>
  </w:style>
  <w:style w:type="paragraph" w:customStyle="1" w:styleId="xl2184">
    <w:name w:val="xl2184"/>
    <w:basedOn w:val="12"/>
    <w:next w:val="aa"/>
    <w:autoRedefine/>
    <w:uiPriority w:val="99"/>
    <w:qFormat/>
    <w:rsid w:val="00FF67BE"/>
    <w:pPr>
      <w:keepLines w:val="0"/>
      <w:widowControl w:val="0"/>
      <w:numPr>
        <w:numId w:val="0"/>
      </w:numPr>
      <w:pBdr>
        <w:top w:val="single" w:sz="4" w:space="0" w:color="auto"/>
        <w:bottom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185">
    <w:name w:val="xl2185"/>
    <w:basedOn w:val="12"/>
    <w:next w:val="aa"/>
    <w:autoRedefine/>
    <w:uiPriority w:val="99"/>
    <w:qFormat/>
    <w:rsid w:val="00FF67BE"/>
    <w:pPr>
      <w:keepLines w:val="0"/>
      <w:widowControl w:val="0"/>
      <w:numPr>
        <w:numId w:val="0"/>
      </w:num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186">
    <w:name w:val="xl2186"/>
    <w:basedOn w:val="12"/>
    <w:next w:val="aa"/>
    <w:autoRedefine/>
    <w:uiPriority w:val="99"/>
    <w:qFormat/>
    <w:rsid w:val="00FF67BE"/>
    <w:pPr>
      <w:keepLines w:val="0"/>
      <w:widowControl w:val="0"/>
      <w:numPr>
        <w:numId w:val="0"/>
      </w:numPr>
      <w:pBdr>
        <w:left w:val="single" w:sz="4" w:space="0" w:color="333333"/>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87">
    <w:name w:val="xl2187"/>
    <w:basedOn w:val="12"/>
    <w:next w:val="aa"/>
    <w:autoRedefine/>
    <w:uiPriority w:val="99"/>
    <w:qFormat/>
    <w:rsid w:val="00FF67BE"/>
    <w:pPr>
      <w:keepLines w:val="0"/>
      <w:widowControl w:val="0"/>
      <w:numPr>
        <w:numId w:val="0"/>
      </w:numPr>
      <w:pBdr>
        <w:left w:val="single" w:sz="4" w:space="0" w:color="auto"/>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88">
    <w:name w:val="xl2188"/>
    <w:basedOn w:val="12"/>
    <w:next w:val="aa"/>
    <w:autoRedefine/>
    <w:uiPriority w:val="99"/>
    <w:qFormat/>
    <w:rsid w:val="00FF67BE"/>
    <w:pPr>
      <w:keepLines w:val="0"/>
      <w:widowControl w:val="0"/>
      <w:numPr>
        <w:numId w:val="0"/>
      </w:numP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189">
    <w:name w:val="xl2189"/>
    <w:basedOn w:val="12"/>
    <w:next w:val="aa"/>
    <w:autoRedefine/>
    <w:uiPriority w:val="99"/>
    <w:qFormat/>
    <w:rsid w:val="00FF67BE"/>
    <w:pPr>
      <w:keepLines w:val="0"/>
      <w:widowControl w:val="0"/>
      <w:numPr>
        <w:numId w:val="0"/>
      </w:numPr>
      <w:pBdr>
        <w:right w:val="single" w:sz="8"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190">
    <w:name w:val="xl2190"/>
    <w:basedOn w:val="12"/>
    <w:next w:val="aa"/>
    <w:autoRedefine/>
    <w:uiPriority w:val="99"/>
    <w:qFormat/>
    <w:rsid w:val="00FF67BE"/>
    <w:pPr>
      <w:keepLines w:val="0"/>
      <w:widowControl w:val="0"/>
      <w:numPr>
        <w:numId w:val="0"/>
      </w:numPr>
      <w:pBdr>
        <w:bottom w:val="single" w:sz="8"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191">
    <w:name w:val="xl2191"/>
    <w:basedOn w:val="12"/>
    <w:next w:val="aa"/>
    <w:autoRedefine/>
    <w:uiPriority w:val="99"/>
    <w:qFormat/>
    <w:rsid w:val="00FF67BE"/>
    <w:pPr>
      <w:keepLines w:val="0"/>
      <w:widowControl w:val="0"/>
      <w:numPr>
        <w:numId w:val="0"/>
      </w:numPr>
      <w:pBdr>
        <w:bottom w:val="single" w:sz="8" w:space="0" w:color="333333"/>
        <w:right w:val="single" w:sz="8"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192">
    <w:name w:val="xl2192"/>
    <w:basedOn w:val="12"/>
    <w:next w:val="aa"/>
    <w:autoRedefine/>
    <w:uiPriority w:val="99"/>
    <w:qFormat/>
    <w:rsid w:val="00FF67BE"/>
    <w:pPr>
      <w:keepLines w:val="0"/>
      <w:widowControl w:val="0"/>
      <w:numPr>
        <w:numId w:val="0"/>
      </w:num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93">
    <w:name w:val="xl2193"/>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194">
    <w:name w:val="xl2194"/>
    <w:basedOn w:val="12"/>
    <w:next w:val="aa"/>
    <w:autoRedefine/>
    <w:uiPriority w:val="99"/>
    <w:qFormat/>
    <w:rsid w:val="00FF67BE"/>
    <w:pPr>
      <w:keepLines w:val="0"/>
      <w:widowControl w:val="0"/>
      <w:numPr>
        <w:numId w:val="0"/>
      </w:num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195">
    <w:name w:val="xl2195"/>
    <w:basedOn w:val="12"/>
    <w:next w:val="aa"/>
    <w:autoRedefine/>
    <w:uiPriority w:val="99"/>
    <w:qFormat/>
    <w:rsid w:val="00FF67BE"/>
    <w:pPr>
      <w:keepLines w:val="0"/>
      <w:widowControl w:val="0"/>
      <w:numPr>
        <w:numId w:val="0"/>
      </w:num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196">
    <w:name w:val="xl2196"/>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197">
    <w:name w:val="xl2197"/>
    <w:basedOn w:val="12"/>
    <w:next w:val="aa"/>
    <w:autoRedefine/>
    <w:uiPriority w:val="99"/>
    <w:qFormat/>
    <w:rsid w:val="00FF67BE"/>
    <w:pPr>
      <w:keepLines w:val="0"/>
      <w:widowControl w:val="0"/>
      <w:numPr>
        <w:numId w:val="0"/>
      </w:numPr>
      <w:pBdr>
        <w:left w:val="single" w:sz="4" w:space="9"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198">
    <w:name w:val="xl2198"/>
    <w:basedOn w:val="12"/>
    <w:next w:val="aa"/>
    <w:autoRedefine/>
    <w:uiPriority w:val="99"/>
    <w:qFormat/>
    <w:rsid w:val="00FF67BE"/>
    <w:pPr>
      <w:keepLines w:val="0"/>
      <w:widowControl w:val="0"/>
      <w:numPr>
        <w:numId w:val="0"/>
      </w:numP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199">
    <w:name w:val="xl2199"/>
    <w:basedOn w:val="12"/>
    <w:next w:val="aa"/>
    <w:autoRedefine/>
    <w:uiPriority w:val="99"/>
    <w:qFormat/>
    <w:rsid w:val="00FF67BE"/>
    <w:pPr>
      <w:keepLines w:val="0"/>
      <w:widowControl w:val="0"/>
      <w:numPr>
        <w:numId w:val="0"/>
      </w:numPr>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00">
    <w:name w:val="xl2200"/>
    <w:basedOn w:val="12"/>
    <w:next w:val="aa"/>
    <w:autoRedefine/>
    <w:uiPriority w:val="99"/>
    <w:qFormat/>
    <w:rsid w:val="00FF67BE"/>
    <w:pPr>
      <w:keepLines w:val="0"/>
      <w:widowControl w:val="0"/>
      <w:numPr>
        <w:numId w:val="0"/>
      </w:numPr>
      <w:pBdr>
        <w:top w:val="single" w:sz="4" w:space="0" w:color="333333"/>
        <w:bottom w:val="single" w:sz="4"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01">
    <w:name w:val="xl2201"/>
    <w:basedOn w:val="12"/>
    <w:next w:val="aa"/>
    <w:autoRedefine/>
    <w:uiPriority w:val="99"/>
    <w:qFormat/>
    <w:rsid w:val="00FF67BE"/>
    <w:pPr>
      <w:keepLines w:val="0"/>
      <w:widowControl w:val="0"/>
      <w:numPr>
        <w:numId w:val="0"/>
      </w:numPr>
      <w:pBdr>
        <w:top w:val="single" w:sz="4"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02">
    <w:name w:val="xl2202"/>
    <w:basedOn w:val="12"/>
    <w:next w:val="aa"/>
    <w:autoRedefine/>
    <w:uiPriority w:val="99"/>
    <w:qFormat/>
    <w:rsid w:val="00FF67BE"/>
    <w:pPr>
      <w:keepLines w:val="0"/>
      <w:widowControl w:val="0"/>
      <w:numPr>
        <w:numId w:val="0"/>
      </w:numPr>
      <w:pBdr>
        <w:top w:val="single" w:sz="4"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203">
    <w:name w:val="xl2203"/>
    <w:basedOn w:val="12"/>
    <w:next w:val="aa"/>
    <w:autoRedefine/>
    <w:uiPriority w:val="99"/>
    <w:qFormat/>
    <w:rsid w:val="00FF67BE"/>
    <w:pPr>
      <w:keepLines w:val="0"/>
      <w:widowControl w:val="0"/>
      <w:numPr>
        <w:numId w:val="0"/>
      </w:numPr>
      <w:pBdr>
        <w:top w:val="single" w:sz="4" w:space="0" w:color="333333"/>
        <w:right w:val="single" w:sz="8"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204">
    <w:name w:val="xl2204"/>
    <w:basedOn w:val="12"/>
    <w:next w:val="aa"/>
    <w:autoRedefine/>
    <w:uiPriority w:val="99"/>
    <w:qFormat/>
    <w:rsid w:val="00FF67BE"/>
    <w:pPr>
      <w:keepLines w:val="0"/>
      <w:widowControl w:val="0"/>
      <w:numPr>
        <w:numId w:val="0"/>
      </w:numPr>
      <w:pBdr>
        <w:top w:val="single" w:sz="8" w:space="0" w:color="333333"/>
      </w:pBdr>
      <w:shd w:val="clear" w:color="auto" w:fill="C0C0C0"/>
      <w:spacing w:before="100" w:beforeAutospacing="1" w:after="100" w:afterAutospacing="1" w:line="240" w:lineRule="auto"/>
      <w:ind w:firstLine="567"/>
      <w:outlineLvl w:val="9"/>
    </w:pPr>
    <w:rPr>
      <w:rFonts w:eastAsia="Times New Roman" w:cs="Times New Roman"/>
      <w:sz w:val="24"/>
      <w:szCs w:val="24"/>
    </w:rPr>
  </w:style>
  <w:style w:type="paragraph" w:customStyle="1" w:styleId="xl2205">
    <w:name w:val="xl2205"/>
    <w:basedOn w:val="12"/>
    <w:next w:val="aa"/>
    <w:autoRedefine/>
    <w:uiPriority w:val="99"/>
    <w:qFormat/>
    <w:rsid w:val="00FF67BE"/>
    <w:pPr>
      <w:keepLines w:val="0"/>
      <w:widowControl w:val="0"/>
      <w:numPr>
        <w:numId w:val="0"/>
      </w:num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206">
    <w:name w:val="xl2206"/>
    <w:basedOn w:val="12"/>
    <w:next w:val="aa"/>
    <w:autoRedefine/>
    <w:uiPriority w:val="99"/>
    <w:qFormat/>
    <w:rsid w:val="00FF67BE"/>
    <w:pPr>
      <w:keepLines w:val="0"/>
      <w:widowControl w:val="0"/>
      <w:numPr>
        <w:numId w:val="0"/>
      </w:num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207">
    <w:name w:val="xl2207"/>
    <w:basedOn w:val="12"/>
    <w:next w:val="aa"/>
    <w:autoRedefine/>
    <w:uiPriority w:val="99"/>
    <w:qFormat/>
    <w:rsid w:val="00FF67BE"/>
    <w:pPr>
      <w:keepLines w:val="0"/>
      <w:widowControl w:val="0"/>
      <w:numPr>
        <w:numId w:val="0"/>
      </w:numPr>
      <w:pBdr>
        <w:top w:val="single" w:sz="8" w:space="0" w:color="333333"/>
        <w:left w:val="single" w:sz="4" w:space="9"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08">
    <w:name w:val="xl2208"/>
    <w:basedOn w:val="12"/>
    <w:next w:val="aa"/>
    <w:autoRedefine/>
    <w:uiPriority w:val="99"/>
    <w:qFormat/>
    <w:rsid w:val="00FF67BE"/>
    <w:pPr>
      <w:keepLines w:val="0"/>
      <w:widowControl w:val="0"/>
      <w:numPr>
        <w:numId w:val="0"/>
      </w:numPr>
      <w:pBdr>
        <w:top w:val="single" w:sz="8"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09">
    <w:name w:val="xl2209"/>
    <w:basedOn w:val="12"/>
    <w:next w:val="aa"/>
    <w:autoRedefine/>
    <w:uiPriority w:val="99"/>
    <w:qFormat/>
    <w:rsid w:val="00FF67BE"/>
    <w:pPr>
      <w:keepLines w:val="0"/>
      <w:widowControl w:val="0"/>
      <w:numPr>
        <w:numId w:val="0"/>
      </w:numPr>
      <w:pBdr>
        <w:bottom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210">
    <w:name w:val="xl2210"/>
    <w:basedOn w:val="12"/>
    <w:next w:val="aa"/>
    <w:autoRedefine/>
    <w:uiPriority w:val="99"/>
    <w:qFormat/>
    <w:rsid w:val="00FF67BE"/>
    <w:pPr>
      <w:keepLines w:val="0"/>
      <w:widowControl w:val="0"/>
      <w:numPr>
        <w:numId w:val="0"/>
      </w:numPr>
      <w:pBdr>
        <w:left w:val="single" w:sz="4" w:space="0" w:color="333333"/>
        <w:bottom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211">
    <w:name w:val="xl2211"/>
    <w:basedOn w:val="12"/>
    <w:next w:val="aa"/>
    <w:autoRedefine/>
    <w:uiPriority w:val="99"/>
    <w:qFormat/>
    <w:rsid w:val="00FF67BE"/>
    <w:pPr>
      <w:keepLines w:val="0"/>
      <w:widowControl w:val="0"/>
      <w:numPr>
        <w:numId w:val="0"/>
      </w:numPr>
      <w:pBdr>
        <w:bottom w:val="single" w:sz="8" w:space="0" w:color="333333"/>
      </w:pBdr>
      <w:shd w:val="thinReverseDiagStripe" w:color="C0C0C0" w:fill="auto"/>
      <w:spacing w:before="100" w:beforeAutospacing="1" w:after="100" w:afterAutospacing="1" w:line="240" w:lineRule="auto"/>
      <w:ind w:firstLine="567"/>
      <w:jc w:val="center"/>
      <w:outlineLvl w:val="9"/>
    </w:pPr>
    <w:rPr>
      <w:rFonts w:eastAsia="Times New Roman" w:cs="Times New Roman"/>
      <w:b/>
      <w:bCs/>
      <w:color w:val="0000FF"/>
      <w:sz w:val="24"/>
      <w:szCs w:val="24"/>
      <w:u w:val="single"/>
    </w:rPr>
  </w:style>
  <w:style w:type="paragraph" w:customStyle="1" w:styleId="xl2212">
    <w:name w:val="xl2212"/>
    <w:basedOn w:val="12"/>
    <w:next w:val="aa"/>
    <w:autoRedefine/>
    <w:uiPriority w:val="99"/>
    <w:qFormat/>
    <w:rsid w:val="00FF67BE"/>
    <w:pPr>
      <w:keepLines w:val="0"/>
      <w:widowControl w:val="0"/>
      <w:numPr>
        <w:numId w:val="0"/>
      </w:numPr>
      <w:pBdr>
        <w:bottom w:val="single" w:sz="8" w:space="0" w:color="333333"/>
        <w:right w:val="single" w:sz="8" w:space="0" w:color="333333"/>
      </w:pBdr>
      <w:shd w:val="thinReverseDiagStripe" w:color="C0C0C0" w:fill="auto"/>
      <w:spacing w:before="100" w:beforeAutospacing="1" w:after="100" w:afterAutospacing="1" w:line="240" w:lineRule="auto"/>
      <w:ind w:firstLine="567"/>
      <w:outlineLvl w:val="9"/>
    </w:pPr>
    <w:rPr>
      <w:rFonts w:eastAsia="Times New Roman" w:cs="Times New Roman"/>
      <w:sz w:val="24"/>
      <w:szCs w:val="24"/>
    </w:rPr>
  </w:style>
  <w:style w:type="paragraph" w:customStyle="1" w:styleId="xl2213">
    <w:name w:val="xl2213"/>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214">
    <w:name w:val="xl2214"/>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outlineLvl w:val="9"/>
    </w:pPr>
    <w:rPr>
      <w:rFonts w:eastAsia="Times New Roman" w:cs="Times New Roman"/>
      <w:sz w:val="24"/>
      <w:szCs w:val="24"/>
    </w:rPr>
  </w:style>
  <w:style w:type="paragraph" w:customStyle="1" w:styleId="xl2215">
    <w:name w:val="xl2215"/>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216">
    <w:name w:val="xl2216"/>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217">
    <w:name w:val="xl2217"/>
    <w:basedOn w:val="12"/>
    <w:next w:val="aa"/>
    <w:autoRedefine/>
    <w:uiPriority w:val="99"/>
    <w:qFormat/>
    <w:rsid w:val="00FF67BE"/>
    <w:pPr>
      <w:keepLines w:val="0"/>
      <w:widowControl w:val="0"/>
      <w:numPr>
        <w:numId w:val="0"/>
      </w:num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outlineLvl w:val="9"/>
    </w:pPr>
    <w:rPr>
      <w:rFonts w:eastAsia="Times New Roman" w:cs="Times New Roman"/>
      <w:sz w:val="24"/>
      <w:szCs w:val="24"/>
    </w:rPr>
  </w:style>
  <w:style w:type="paragraph" w:customStyle="1" w:styleId="xl2218">
    <w:name w:val="xl2218"/>
    <w:basedOn w:val="12"/>
    <w:next w:val="aa"/>
    <w:autoRedefine/>
    <w:uiPriority w:val="99"/>
    <w:qFormat/>
    <w:rsid w:val="00FF67BE"/>
    <w:pPr>
      <w:keepLines w:val="0"/>
      <w:widowControl w:val="0"/>
      <w:numPr>
        <w:numId w:val="0"/>
      </w:numPr>
      <w:pBdr>
        <w:left w:val="single" w:sz="4" w:space="0" w:color="auto"/>
        <w:right w:val="single" w:sz="4" w:space="0" w:color="333333"/>
      </w:pBdr>
      <w:shd w:val="clear" w:color="auto" w:fill="CCFFCC"/>
      <w:spacing w:before="100" w:beforeAutospacing="1" w:after="100" w:afterAutospacing="1" w:line="240" w:lineRule="auto"/>
      <w:ind w:firstLine="567"/>
      <w:outlineLvl w:val="9"/>
    </w:pPr>
    <w:rPr>
      <w:rFonts w:eastAsia="Times New Roman" w:cs="Times New Roman"/>
      <w:b/>
      <w:bCs/>
      <w:sz w:val="24"/>
      <w:szCs w:val="24"/>
    </w:rPr>
  </w:style>
  <w:style w:type="paragraph" w:customStyle="1" w:styleId="xl2219">
    <w:name w:val="xl2219"/>
    <w:basedOn w:val="12"/>
    <w:next w:val="aa"/>
    <w:autoRedefine/>
    <w:uiPriority w:val="99"/>
    <w:qFormat/>
    <w:rsid w:val="00FF67BE"/>
    <w:pPr>
      <w:keepLines w:val="0"/>
      <w:widowControl w:val="0"/>
      <w:numPr>
        <w:numId w:val="0"/>
      </w:numPr>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outlineLvl w:val="9"/>
    </w:pPr>
    <w:rPr>
      <w:rFonts w:eastAsia="Times New Roman" w:cs="Times New Roman"/>
      <w:b/>
      <w:bCs/>
      <w:sz w:val="24"/>
      <w:szCs w:val="24"/>
    </w:rPr>
  </w:style>
  <w:style w:type="paragraph" w:customStyle="1" w:styleId="xl2220">
    <w:name w:val="xl2220"/>
    <w:basedOn w:val="12"/>
    <w:next w:val="aa"/>
    <w:autoRedefine/>
    <w:uiPriority w:val="99"/>
    <w:qFormat/>
    <w:rsid w:val="00FF67BE"/>
    <w:pPr>
      <w:keepLines w:val="0"/>
      <w:widowControl w:val="0"/>
      <w:numPr>
        <w:numId w:val="0"/>
      </w:numPr>
      <w:pBdr>
        <w:left w:val="single" w:sz="4" w:space="9" w:color="333333"/>
        <w:bottom w:val="single" w:sz="4"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21">
    <w:name w:val="xl2221"/>
    <w:basedOn w:val="12"/>
    <w:next w:val="aa"/>
    <w:autoRedefine/>
    <w:uiPriority w:val="99"/>
    <w:qFormat/>
    <w:rsid w:val="00FF67BE"/>
    <w:pPr>
      <w:keepLines w:val="0"/>
      <w:widowControl w:val="0"/>
      <w:numPr>
        <w:numId w:val="0"/>
      </w:numPr>
      <w:pBdr>
        <w:bottom w:val="single" w:sz="4" w:space="0" w:color="333333"/>
      </w:pBdr>
      <w:shd w:val="clear" w:color="auto" w:fill="C0C0C0"/>
      <w:spacing w:before="100" w:beforeAutospacing="1" w:after="100" w:afterAutospacing="1" w:line="240" w:lineRule="auto"/>
      <w:ind w:firstLineChars="100" w:firstLine="100"/>
      <w:outlineLvl w:val="9"/>
    </w:pPr>
    <w:rPr>
      <w:rFonts w:eastAsia="Times New Roman" w:cs="Times New Roman"/>
      <w:b/>
      <w:bCs/>
      <w:sz w:val="24"/>
      <w:szCs w:val="24"/>
    </w:rPr>
  </w:style>
  <w:style w:type="paragraph" w:customStyle="1" w:styleId="xl2222">
    <w:name w:val="xl2222"/>
    <w:basedOn w:val="12"/>
    <w:next w:val="aa"/>
    <w:autoRedefine/>
    <w:uiPriority w:val="99"/>
    <w:qFormat/>
    <w:rsid w:val="00FF67BE"/>
    <w:pPr>
      <w:keepLines w:val="0"/>
      <w:widowControl w:val="0"/>
      <w:numPr>
        <w:numId w:val="0"/>
      </w:numPr>
      <w:pBdr>
        <w:top w:val="single" w:sz="4" w:space="0" w:color="333333"/>
        <w:left w:val="single" w:sz="4" w:space="0" w:color="333333"/>
        <w:bottom w:val="single" w:sz="8"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223">
    <w:name w:val="xl2223"/>
    <w:basedOn w:val="12"/>
    <w:next w:val="aa"/>
    <w:autoRedefine/>
    <w:uiPriority w:val="99"/>
    <w:qFormat/>
    <w:rsid w:val="00FF67BE"/>
    <w:pPr>
      <w:keepLines w:val="0"/>
      <w:widowControl w:val="0"/>
      <w:numPr>
        <w:numId w:val="0"/>
      </w:numPr>
      <w:pBdr>
        <w:top w:val="single" w:sz="4" w:space="0" w:color="333333"/>
        <w:bottom w:val="single" w:sz="8"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224">
    <w:name w:val="xl2224"/>
    <w:basedOn w:val="12"/>
    <w:next w:val="aa"/>
    <w:autoRedefine/>
    <w:uiPriority w:val="99"/>
    <w:qFormat/>
    <w:rsid w:val="00FF67BE"/>
    <w:pPr>
      <w:keepLines w:val="0"/>
      <w:widowControl w:val="0"/>
      <w:numPr>
        <w:numId w:val="0"/>
      </w:numPr>
      <w:pBdr>
        <w:top w:val="single" w:sz="4" w:space="0" w:color="333333"/>
        <w:bottom w:val="single" w:sz="8" w:space="0" w:color="333333"/>
        <w:right w:val="single" w:sz="8" w:space="0" w:color="333333"/>
      </w:pBdr>
      <w:spacing w:before="100" w:beforeAutospacing="1" w:after="100" w:afterAutospacing="1" w:line="240" w:lineRule="auto"/>
      <w:ind w:firstLine="567"/>
      <w:jc w:val="center"/>
      <w:outlineLvl w:val="9"/>
    </w:pPr>
    <w:rPr>
      <w:rFonts w:eastAsia="Times New Roman" w:cs="Times New Roman"/>
      <w:b/>
      <w:bCs/>
      <w:sz w:val="24"/>
      <w:szCs w:val="24"/>
    </w:rPr>
  </w:style>
  <w:style w:type="paragraph" w:customStyle="1" w:styleId="xl2225">
    <w:name w:val="xl2225"/>
    <w:basedOn w:val="12"/>
    <w:next w:val="aa"/>
    <w:autoRedefine/>
    <w:uiPriority w:val="99"/>
    <w:qFormat/>
    <w:rsid w:val="00FF67BE"/>
    <w:pPr>
      <w:keepLines w:val="0"/>
      <w:widowControl w:val="0"/>
      <w:numPr>
        <w:numId w:val="0"/>
      </w:numPr>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outlineLvl w:val="9"/>
    </w:pPr>
    <w:rPr>
      <w:rFonts w:eastAsia="Times New Roman" w:cs="Times New Roman"/>
      <w:b/>
      <w:bCs/>
      <w:sz w:val="24"/>
      <w:szCs w:val="24"/>
    </w:rPr>
  </w:style>
  <w:style w:type="character" w:customStyle="1" w:styleId="affffffffffffffffff5">
    <w:name w:val="обычный отчета Знак"/>
    <w:basedOn w:val="ab"/>
    <w:link w:val="affffffffffffffffff6"/>
    <w:uiPriority w:val="99"/>
    <w:locked/>
    <w:rsid w:val="00FF67BE"/>
    <w:rPr>
      <w:rFonts w:ascii="Arial" w:hAnsi="Arial" w:cs="Arial"/>
      <w:spacing w:val="-5"/>
    </w:rPr>
  </w:style>
  <w:style w:type="paragraph" w:customStyle="1" w:styleId="affffffffffffffffff6">
    <w:name w:val="обычный отчета"/>
    <w:basedOn w:val="affa"/>
    <w:next w:val="aa"/>
    <w:link w:val="affffffffffffffffff5"/>
    <w:autoRedefine/>
    <w:uiPriority w:val="99"/>
    <w:qFormat/>
    <w:rsid w:val="00FF67BE"/>
    <w:pPr>
      <w:keepNext/>
      <w:adjustRightInd w:val="0"/>
      <w:spacing w:line="360" w:lineRule="atLeast"/>
      <w:ind w:firstLine="567"/>
    </w:pPr>
    <w:rPr>
      <w:rFonts w:ascii="Arial" w:eastAsiaTheme="minorHAnsi" w:hAnsi="Arial" w:cs="Arial"/>
      <w:spacing w:val="-5"/>
      <w:sz w:val="22"/>
      <w:szCs w:val="22"/>
      <w:lang w:val="ru-RU" w:eastAsia="en-US"/>
    </w:rPr>
  </w:style>
  <w:style w:type="paragraph" w:customStyle="1" w:styleId="Affffffffffffffffff7">
    <w:name w:val="Текстовый блок A"/>
    <w:next w:val="aa"/>
    <w:autoRedefine/>
    <w:uiPriority w:val="99"/>
    <w:qFormat/>
    <w:rsid w:val="00FF67B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AA0">
    <w:name w:val="Свободная форма A A"/>
    <w:next w:val="aa"/>
    <w:autoRedefine/>
    <w:uiPriority w:val="99"/>
    <w:qFormat/>
    <w:rsid w:val="00FF67B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affffffffffffffffff8">
    <w:name w:val="Свободная форма"/>
    <w:next w:val="aa"/>
    <w:autoRedefine/>
    <w:uiPriority w:val="99"/>
    <w:qFormat/>
    <w:rsid w:val="00FF67B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ffffffff9">
    <w:name w:val="Свободная форма A"/>
    <w:next w:val="aa"/>
    <w:autoRedefine/>
    <w:uiPriority w:val="99"/>
    <w:qFormat/>
    <w:rsid w:val="00FF67BE"/>
    <w:pPr>
      <w:spacing w:after="0" w:line="360" w:lineRule="auto"/>
    </w:pPr>
    <w:rPr>
      <w:rFonts w:ascii="Arial" w:eastAsia="ヒラギノ角ゴ Pro W3" w:hAnsi="Arial" w:cs="Times New Roman"/>
      <w:color w:val="000000"/>
      <w:spacing w:val="-5"/>
      <w:kern w:val="28"/>
      <w:sz w:val="24"/>
      <w:lang w:eastAsia="ru-RU"/>
    </w:rPr>
  </w:style>
  <w:style w:type="character" w:customStyle="1" w:styleId="1317">
    <w:name w:val="Заголовок 1.3.1 Знак"/>
    <w:basedOn w:val="ab"/>
    <w:link w:val="1318"/>
    <w:locked/>
    <w:rsid w:val="00FF67BE"/>
    <w:rPr>
      <w:rFonts w:ascii="Arial" w:eastAsia="Times New Roman" w:hAnsi="Arial" w:cs="Times New Roman"/>
      <w:b/>
      <w:color w:val="5B9BD5"/>
      <w:spacing w:val="-10"/>
      <w:kern w:val="28"/>
      <w:sz w:val="24"/>
      <w:szCs w:val="20"/>
      <w:lang w:eastAsia="ru-RU"/>
    </w:rPr>
  </w:style>
  <w:style w:type="paragraph" w:customStyle="1" w:styleId="1318">
    <w:name w:val="Заголовок 1.3.1"/>
    <w:basedOn w:val="33"/>
    <w:next w:val="aa"/>
    <w:link w:val="1317"/>
    <w:autoRedefine/>
    <w:qFormat/>
    <w:rsid w:val="00FF67BE"/>
    <w:pPr>
      <w:keepLines w:val="0"/>
      <w:widowControl w:val="0"/>
      <w:spacing w:before="0" w:after="120" w:line="480" w:lineRule="auto"/>
      <w:ind w:firstLine="567"/>
    </w:pPr>
    <w:rPr>
      <w:rFonts w:ascii="Arial" w:eastAsia="Times New Roman" w:hAnsi="Arial" w:cs="Times New Roman"/>
      <w:b/>
      <w:color w:val="5B9BD5"/>
      <w:spacing w:val="-10"/>
      <w:kern w:val="28"/>
      <w:sz w:val="24"/>
      <w:szCs w:val="20"/>
    </w:rPr>
  </w:style>
  <w:style w:type="paragraph" w:customStyle="1" w:styleId="FrontPageFrame">
    <w:name w:val="FrontPageFrame"/>
    <w:basedOn w:val="12"/>
    <w:next w:val="aa"/>
    <w:autoRedefine/>
    <w:uiPriority w:val="99"/>
    <w:qFormat/>
    <w:rsid w:val="00FF67BE"/>
    <w:pPr>
      <w:keepLines w:val="0"/>
      <w:framePr w:wrap="around" w:hAnchor="margin" w:x="-2267" w:yAlign="bottom"/>
      <w:widowControl w:val="0"/>
      <w:numPr>
        <w:numId w:val="0"/>
      </w:numPr>
      <w:tabs>
        <w:tab w:val="left" w:pos="1134"/>
      </w:tabs>
      <w:spacing w:before="0" w:line="240" w:lineRule="atLeast"/>
      <w:ind w:firstLine="567"/>
      <w:outlineLvl w:val="9"/>
    </w:pPr>
    <w:rPr>
      <w:rFonts w:ascii="DaneHelveticaNeue" w:eastAsia="Times New Roman" w:hAnsi="DaneHelveticaNeue" w:cs="Times New Roman"/>
      <w:sz w:val="14"/>
      <w:szCs w:val="20"/>
      <w:lang w:val="en-GB"/>
    </w:rPr>
  </w:style>
  <w:style w:type="paragraph" w:customStyle="1" w:styleId="CowiAuthor">
    <w:name w:val="CowiAuthor"/>
    <w:basedOn w:val="FrontPageFrame"/>
    <w:next w:val="FrontPageFrame"/>
    <w:autoRedefine/>
    <w:uiPriority w:val="99"/>
    <w:qFormat/>
    <w:rsid w:val="00FF67BE"/>
    <w:pPr>
      <w:framePr w:wrap="around"/>
    </w:pPr>
  </w:style>
  <w:style w:type="paragraph" w:customStyle="1" w:styleId="StyleBodyTextLeft021cm">
    <w:name w:val="Style Body Text + Left:  021 cm"/>
    <w:basedOn w:val="affa"/>
    <w:next w:val="aa"/>
    <w:autoRedefine/>
    <w:uiPriority w:val="99"/>
    <w:qFormat/>
    <w:rsid w:val="00FF67BE"/>
    <w:pPr>
      <w:spacing w:line="240" w:lineRule="auto"/>
      <w:ind w:firstLine="567"/>
    </w:pPr>
    <w:rPr>
      <w:rFonts w:ascii="Arial" w:hAnsi="Arial" w:cs="Arial"/>
      <w:spacing w:val="-5"/>
      <w:sz w:val="22"/>
      <w:szCs w:val="22"/>
      <w:lang w:val="ru-RU"/>
    </w:rPr>
  </w:style>
  <w:style w:type="paragraph" w:customStyle="1" w:styleId="FootnoteBase">
    <w:name w:val="Footnote Base"/>
    <w:basedOn w:val="12"/>
    <w:next w:val="aa"/>
    <w:autoRedefine/>
    <w:uiPriority w:val="99"/>
    <w:qFormat/>
    <w:rsid w:val="00FF67BE"/>
    <w:pPr>
      <w:widowControl w:val="0"/>
      <w:numPr>
        <w:numId w:val="0"/>
      </w:numPr>
      <w:spacing w:before="0" w:line="200" w:lineRule="atLeast"/>
      <w:ind w:left="1080" w:firstLine="567"/>
      <w:outlineLvl w:val="9"/>
    </w:pPr>
    <w:rPr>
      <w:rFonts w:ascii="Arial" w:eastAsia="Times New Roman" w:hAnsi="Arial" w:cs="Times New Roman"/>
      <w:spacing w:val="-5"/>
      <w:sz w:val="16"/>
      <w:szCs w:val="20"/>
      <w:lang w:val="en-US" w:eastAsia="en-US"/>
    </w:rPr>
  </w:style>
  <w:style w:type="paragraph" w:customStyle="1" w:styleId="1ArialBlack66">
    <w:name w:val="Стиль Заголовок 1 + Arial Black По ширине Перед:  6 пт После:  6..."/>
    <w:basedOn w:val="12"/>
    <w:next w:val="aa"/>
    <w:autoRedefine/>
    <w:uiPriority w:val="99"/>
    <w:qFormat/>
    <w:rsid w:val="00FF67BE"/>
    <w:pPr>
      <w:keepNext/>
      <w:keepLines w:val="0"/>
      <w:pageBreakBefore/>
      <w:widowControl w:val="0"/>
      <w:numPr>
        <w:numId w:val="0"/>
      </w:numPr>
      <w:tabs>
        <w:tab w:val="left" w:pos="1134"/>
        <w:tab w:val="num" w:pos="1272"/>
      </w:tabs>
      <w:spacing w:before="120" w:after="120" w:line="360" w:lineRule="atLeast"/>
      <w:ind w:left="1272" w:hanging="705"/>
    </w:pPr>
    <w:rPr>
      <w:rFonts w:ascii="Arial Black" w:eastAsia="Times New Roman" w:hAnsi="Arial Black" w:cs="Times New Roman"/>
      <w:caps/>
      <w:sz w:val="24"/>
      <w:szCs w:val="20"/>
    </w:rPr>
  </w:style>
  <w:style w:type="paragraph" w:customStyle="1" w:styleId="CowiDate">
    <w:name w:val="CowiDate"/>
    <w:basedOn w:val="FrontPageFrame"/>
    <w:next w:val="FrontPageFrame"/>
    <w:autoRedefine/>
    <w:uiPriority w:val="99"/>
    <w:qFormat/>
    <w:rsid w:val="00FF67BE"/>
    <w:pPr>
      <w:framePr w:wrap="around"/>
    </w:p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b"/>
    <w:link w:val="02"/>
    <w:locked/>
    <w:rsid w:val="00FF67BE"/>
    <w:rPr>
      <w:rFonts w:ascii="Times New Roman" w:eastAsia="Calibri" w:hAnsi="Times New Roman" w:cs="Times New Roman"/>
      <w:color w:val="000000"/>
      <w:kern w:val="24"/>
      <w:sz w:val="24"/>
    </w:rPr>
  </w:style>
  <w:style w:type="paragraph" w:customStyle="1" w:styleId="02">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12"/>
    <w:next w:val="aa"/>
    <w:link w:val="01"/>
    <w:autoRedefine/>
    <w:qFormat/>
    <w:rsid w:val="00FF67BE"/>
    <w:pPr>
      <w:keepLines w:val="0"/>
      <w:numPr>
        <w:numId w:val="0"/>
      </w:numPr>
      <w:spacing w:before="0" w:line="240" w:lineRule="auto"/>
      <w:ind w:firstLine="539"/>
      <w:outlineLvl w:val="9"/>
    </w:pPr>
    <w:rPr>
      <w:rFonts w:eastAsia="Calibri" w:cs="Times New Roman"/>
      <w:color w:val="000000"/>
      <w:kern w:val="24"/>
      <w:sz w:val="24"/>
      <w:szCs w:val="22"/>
      <w:lang w:eastAsia="en-US"/>
    </w:rPr>
  </w:style>
  <w:style w:type="paragraph" w:customStyle="1" w:styleId="xl732">
    <w:name w:val="xl732"/>
    <w:basedOn w:val="12"/>
    <w:next w:val="aa"/>
    <w:autoRedefine/>
    <w:uiPriority w:val="99"/>
    <w:qFormat/>
    <w:rsid w:val="00FF67BE"/>
    <w:pPr>
      <w:keepLines w:val="0"/>
      <w:numPr>
        <w:numId w:val="0"/>
      </w:numPr>
      <w:spacing w:before="100" w:beforeAutospacing="1" w:after="100" w:afterAutospacing="1" w:line="240" w:lineRule="auto"/>
      <w:jc w:val="left"/>
      <w:outlineLvl w:val="9"/>
    </w:pPr>
    <w:rPr>
      <w:rFonts w:eastAsia="Times New Roman" w:cs="Times New Roman"/>
      <w:sz w:val="18"/>
      <w:szCs w:val="18"/>
    </w:rPr>
  </w:style>
  <w:style w:type="paragraph" w:customStyle="1" w:styleId="xl733">
    <w:name w:val="xl733"/>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outlineLvl w:val="9"/>
    </w:pPr>
    <w:rPr>
      <w:rFonts w:eastAsia="Times New Roman" w:cs="Times New Roman"/>
      <w:sz w:val="18"/>
      <w:szCs w:val="18"/>
    </w:rPr>
  </w:style>
  <w:style w:type="paragraph" w:customStyle="1" w:styleId="xl734">
    <w:name w:val="xl734"/>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outlineLvl w:val="9"/>
    </w:pPr>
    <w:rPr>
      <w:rFonts w:eastAsia="Times New Roman" w:cs="Times New Roman"/>
      <w:sz w:val="18"/>
      <w:szCs w:val="18"/>
    </w:rPr>
  </w:style>
  <w:style w:type="paragraph" w:customStyle="1" w:styleId="xl735">
    <w:name w:val="xl735"/>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outlineLvl w:val="9"/>
    </w:pPr>
    <w:rPr>
      <w:rFonts w:eastAsia="Times New Roman" w:cs="Times New Roman"/>
      <w:sz w:val="18"/>
      <w:szCs w:val="18"/>
    </w:rPr>
  </w:style>
  <w:style w:type="paragraph" w:customStyle="1" w:styleId="xl736">
    <w:name w:val="xl736"/>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outlineLvl w:val="9"/>
    </w:pPr>
    <w:rPr>
      <w:rFonts w:eastAsia="Times New Roman" w:cs="Times New Roman"/>
      <w:sz w:val="18"/>
      <w:szCs w:val="18"/>
    </w:rPr>
  </w:style>
  <w:style w:type="paragraph" w:customStyle="1" w:styleId="xl737">
    <w:name w:val="xl737"/>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outlineLvl w:val="9"/>
    </w:pPr>
    <w:rPr>
      <w:rFonts w:eastAsia="Times New Roman" w:cs="Times New Roman"/>
      <w:b/>
      <w:bCs/>
      <w:sz w:val="18"/>
      <w:szCs w:val="18"/>
    </w:rPr>
  </w:style>
  <w:style w:type="paragraph" w:customStyle="1" w:styleId="xl738">
    <w:name w:val="xl738"/>
    <w:basedOn w:val="12"/>
    <w:next w:val="aa"/>
    <w:autoRedefine/>
    <w:uiPriority w:val="99"/>
    <w:qFormat/>
    <w:rsid w:val="00FF67BE"/>
    <w:pPr>
      <w:keepLines w:val="0"/>
      <w:numPr>
        <w:numId w:val="0"/>
      </w:numPr>
      <w:pBdr>
        <w:top w:val="single" w:sz="4" w:space="0" w:color="auto"/>
        <w:left w:val="single" w:sz="4" w:space="0" w:color="auto"/>
        <w:bottom w:val="single" w:sz="4" w:space="0" w:color="auto"/>
        <w:right w:val="single" w:sz="4" w:space="0" w:color="auto"/>
      </w:pBdr>
      <w:shd w:val="clear" w:color="auto" w:fill="DDD9C3"/>
      <w:spacing w:before="100" w:beforeAutospacing="1" w:after="100" w:afterAutospacing="1" w:line="240" w:lineRule="auto"/>
      <w:jc w:val="left"/>
      <w:outlineLvl w:val="9"/>
    </w:pPr>
    <w:rPr>
      <w:rFonts w:eastAsia="Times New Roman" w:cs="Times New Roman"/>
      <w:sz w:val="18"/>
      <w:szCs w:val="18"/>
    </w:rPr>
  </w:style>
  <w:style w:type="paragraph" w:customStyle="1" w:styleId="MainTXT">
    <w:name w:val="MainTXT"/>
    <w:basedOn w:val="12"/>
    <w:next w:val="aa"/>
    <w:autoRedefine/>
    <w:uiPriority w:val="99"/>
    <w:qFormat/>
    <w:rsid w:val="00FF67BE"/>
    <w:pPr>
      <w:keepLines w:val="0"/>
      <w:numPr>
        <w:numId w:val="0"/>
      </w:numPr>
      <w:spacing w:before="0" w:line="360" w:lineRule="auto"/>
      <w:ind w:left="142" w:firstLine="709"/>
      <w:outlineLvl w:val="9"/>
    </w:pPr>
    <w:rPr>
      <w:rFonts w:ascii="Arial" w:eastAsia="Times New Roman" w:hAnsi="Arial" w:cs="Times New Roman"/>
      <w:sz w:val="24"/>
      <w:szCs w:val="20"/>
    </w:rPr>
  </w:style>
  <w:style w:type="paragraph" w:customStyle="1" w:styleId="List1">
    <w:name w:val="List1"/>
    <w:basedOn w:val="12"/>
    <w:next w:val="aa"/>
    <w:autoRedefine/>
    <w:uiPriority w:val="99"/>
    <w:qFormat/>
    <w:rsid w:val="00FF67BE"/>
    <w:pPr>
      <w:keepLines w:val="0"/>
      <w:numPr>
        <w:numId w:val="0"/>
      </w:numPr>
      <w:tabs>
        <w:tab w:val="num" w:pos="720"/>
      </w:tabs>
      <w:spacing w:before="0" w:line="360" w:lineRule="auto"/>
      <w:ind w:left="720" w:hanging="720"/>
      <w:outlineLvl w:val="9"/>
    </w:pPr>
    <w:rPr>
      <w:rFonts w:ascii="Arial" w:eastAsia="Times New Roman" w:hAnsi="Arial" w:cs="Times New Roman"/>
      <w:sz w:val="24"/>
      <w:szCs w:val="20"/>
    </w:rPr>
  </w:style>
  <w:style w:type="paragraph" w:customStyle="1" w:styleId="List2">
    <w:name w:val="List2"/>
    <w:basedOn w:val="12"/>
    <w:next w:val="aa"/>
    <w:autoRedefine/>
    <w:uiPriority w:val="99"/>
    <w:qFormat/>
    <w:rsid w:val="00FF67BE"/>
    <w:pPr>
      <w:keepLines w:val="0"/>
      <w:numPr>
        <w:numId w:val="0"/>
      </w:numPr>
      <w:tabs>
        <w:tab w:val="num" w:pos="720"/>
        <w:tab w:val="left" w:pos="1701"/>
      </w:tabs>
      <w:spacing w:before="0" w:line="360" w:lineRule="auto"/>
      <w:ind w:left="720" w:hanging="720"/>
      <w:outlineLvl w:val="9"/>
    </w:pPr>
    <w:rPr>
      <w:rFonts w:ascii="Arial" w:eastAsia="Times New Roman" w:hAnsi="Arial" w:cs="Times New Roman"/>
      <w:sz w:val="24"/>
      <w:szCs w:val="20"/>
    </w:rPr>
  </w:style>
  <w:style w:type="paragraph" w:customStyle="1" w:styleId="PamkaSmall">
    <w:name w:val="PamkaSmall"/>
    <w:basedOn w:val="12"/>
    <w:next w:val="aa"/>
    <w:autoRedefine/>
    <w:uiPriority w:val="99"/>
    <w:qFormat/>
    <w:rsid w:val="00FF67BE"/>
    <w:pPr>
      <w:keepLines w:val="0"/>
      <w:numPr>
        <w:numId w:val="0"/>
      </w:numPr>
      <w:spacing w:before="0" w:line="240" w:lineRule="auto"/>
      <w:jc w:val="left"/>
      <w:outlineLvl w:val="9"/>
    </w:pPr>
    <w:rPr>
      <w:rFonts w:ascii="Arial" w:eastAsia="Times New Roman" w:hAnsi="Arial" w:cs="Times New Roman"/>
      <w:i/>
      <w:sz w:val="16"/>
      <w:szCs w:val="20"/>
    </w:rPr>
  </w:style>
  <w:style w:type="paragraph" w:customStyle="1" w:styleId="TitleProject">
    <w:name w:val="TitleProject"/>
    <w:basedOn w:val="12"/>
    <w:next w:val="aa"/>
    <w:autoRedefine/>
    <w:uiPriority w:val="99"/>
    <w:qFormat/>
    <w:rsid w:val="00FF67BE"/>
    <w:pPr>
      <w:keepLines w:val="0"/>
      <w:numPr>
        <w:numId w:val="0"/>
      </w:numPr>
      <w:spacing w:before="0" w:line="240" w:lineRule="auto"/>
      <w:ind w:left="142"/>
      <w:jc w:val="center"/>
      <w:outlineLvl w:val="9"/>
    </w:pPr>
    <w:rPr>
      <w:rFonts w:ascii="Arial" w:eastAsia="Times New Roman" w:hAnsi="Arial" w:cs="Times New Roman"/>
      <w:b/>
      <w:sz w:val="32"/>
      <w:szCs w:val="20"/>
    </w:rPr>
  </w:style>
  <w:style w:type="paragraph" w:customStyle="1" w:styleId="PamkaNum">
    <w:name w:val="PamkaNum"/>
    <w:basedOn w:val="12"/>
    <w:next w:val="aa"/>
    <w:autoRedefine/>
    <w:uiPriority w:val="99"/>
    <w:qFormat/>
    <w:rsid w:val="00FF67BE"/>
    <w:pPr>
      <w:keepLines w:val="0"/>
      <w:numPr>
        <w:numId w:val="0"/>
      </w:numPr>
      <w:spacing w:before="0" w:line="240" w:lineRule="auto"/>
      <w:jc w:val="center"/>
      <w:outlineLvl w:val="9"/>
    </w:pPr>
    <w:rPr>
      <w:rFonts w:ascii="Arial" w:eastAsia="Times New Roman" w:hAnsi="Arial" w:cs="Times New Roman"/>
      <w:i/>
      <w:sz w:val="20"/>
      <w:szCs w:val="20"/>
    </w:rPr>
  </w:style>
  <w:style w:type="paragraph" w:customStyle="1" w:styleId="PamkaStad">
    <w:name w:val="PamkaStad"/>
    <w:basedOn w:val="12"/>
    <w:next w:val="aa"/>
    <w:autoRedefine/>
    <w:uiPriority w:val="99"/>
    <w:qFormat/>
    <w:rsid w:val="00FF67BE"/>
    <w:pPr>
      <w:keepLines w:val="0"/>
      <w:numPr>
        <w:numId w:val="0"/>
      </w:numPr>
      <w:spacing w:before="0" w:line="240" w:lineRule="auto"/>
      <w:jc w:val="center"/>
      <w:outlineLvl w:val="9"/>
    </w:pPr>
    <w:rPr>
      <w:rFonts w:ascii="Arial" w:eastAsia="Times New Roman" w:hAnsi="Arial" w:cs="Times New Roman"/>
      <w:sz w:val="24"/>
      <w:szCs w:val="20"/>
    </w:rPr>
  </w:style>
  <w:style w:type="paragraph" w:customStyle="1" w:styleId="PamkaGraf">
    <w:name w:val="PamkaGraf"/>
    <w:basedOn w:val="12"/>
    <w:next w:val="aa"/>
    <w:autoRedefine/>
    <w:uiPriority w:val="99"/>
    <w:qFormat/>
    <w:rsid w:val="00FF67BE"/>
    <w:pPr>
      <w:keepLines w:val="0"/>
      <w:numPr>
        <w:numId w:val="0"/>
      </w:numPr>
      <w:spacing w:before="0" w:line="240" w:lineRule="auto"/>
      <w:jc w:val="left"/>
      <w:outlineLvl w:val="9"/>
    </w:pPr>
    <w:rPr>
      <w:rFonts w:ascii="Arial" w:eastAsia="Times New Roman" w:hAnsi="Arial" w:cs="Times New Roman"/>
      <w:i/>
      <w:sz w:val="8"/>
      <w:szCs w:val="20"/>
    </w:rPr>
  </w:style>
  <w:style w:type="paragraph" w:customStyle="1" w:styleId="Stadia">
    <w:name w:val="Stadia"/>
    <w:basedOn w:val="12"/>
    <w:next w:val="aa"/>
    <w:autoRedefine/>
    <w:uiPriority w:val="99"/>
    <w:qFormat/>
    <w:rsid w:val="00FF67BE"/>
    <w:pPr>
      <w:keepLines w:val="0"/>
      <w:numPr>
        <w:numId w:val="0"/>
      </w:numPr>
      <w:pBdr>
        <w:top w:val="single" w:sz="24" w:space="9" w:color="auto"/>
      </w:pBdr>
      <w:spacing w:before="0" w:line="240" w:lineRule="auto"/>
      <w:ind w:left="142"/>
      <w:jc w:val="center"/>
      <w:outlineLvl w:val="9"/>
    </w:pPr>
    <w:rPr>
      <w:rFonts w:ascii="Arial" w:eastAsia="Times New Roman" w:hAnsi="Arial" w:cs="Times New Roman"/>
      <w:b/>
      <w:sz w:val="44"/>
      <w:szCs w:val="20"/>
    </w:rPr>
  </w:style>
  <w:style w:type="paragraph" w:customStyle="1" w:styleId="PamkaNaim">
    <w:name w:val="PamkaNaim"/>
    <w:basedOn w:val="12"/>
    <w:next w:val="aa"/>
    <w:autoRedefine/>
    <w:uiPriority w:val="99"/>
    <w:qFormat/>
    <w:rsid w:val="00FF67BE"/>
    <w:pPr>
      <w:keepLines w:val="0"/>
      <w:numPr>
        <w:numId w:val="0"/>
      </w:numPr>
      <w:spacing w:before="0" w:line="240" w:lineRule="auto"/>
      <w:jc w:val="center"/>
      <w:outlineLvl w:val="9"/>
    </w:pPr>
    <w:rPr>
      <w:rFonts w:ascii="Arial" w:eastAsia="Times New Roman" w:hAnsi="Arial" w:cs="Times New Roman"/>
      <w:i/>
      <w:sz w:val="24"/>
      <w:szCs w:val="20"/>
    </w:rPr>
  </w:style>
  <w:style w:type="paragraph" w:customStyle="1" w:styleId="TitleDoc">
    <w:name w:val="TitleDoc"/>
    <w:basedOn w:val="12"/>
    <w:next w:val="aa"/>
    <w:autoRedefine/>
    <w:uiPriority w:val="99"/>
    <w:qFormat/>
    <w:rsid w:val="00FF67BE"/>
    <w:pPr>
      <w:keepLines w:val="0"/>
      <w:numPr>
        <w:numId w:val="0"/>
      </w:numPr>
      <w:spacing w:before="0" w:line="360" w:lineRule="auto"/>
      <w:ind w:left="142"/>
      <w:jc w:val="center"/>
      <w:outlineLvl w:val="9"/>
    </w:pPr>
    <w:rPr>
      <w:rFonts w:ascii="Arial" w:eastAsia="Times New Roman" w:hAnsi="Arial" w:cs="Times New Roman"/>
      <w:szCs w:val="20"/>
      <w:lang w:val="en-US"/>
    </w:rPr>
  </w:style>
  <w:style w:type="paragraph" w:customStyle="1" w:styleId="FMainTXT">
    <w:name w:val="FMainTXT"/>
    <w:basedOn w:val="MainTXT"/>
    <w:next w:val="aa"/>
    <w:autoRedefine/>
    <w:uiPriority w:val="99"/>
    <w:qFormat/>
    <w:rsid w:val="00FF67BE"/>
    <w:pPr>
      <w:spacing w:before="120"/>
    </w:pPr>
  </w:style>
  <w:style w:type="paragraph" w:customStyle="1" w:styleId="IfMainTXT">
    <w:name w:val="IfMainTXT"/>
    <w:basedOn w:val="MainTXT"/>
    <w:next w:val="aa"/>
    <w:autoRedefine/>
    <w:uiPriority w:val="99"/>
    <w:qFormat/>
    <w:rsid w:val="00FF67BE"/>
    <w:pPr>
      <w:spacing w:before="120"/>
    </w:pPr>
    <w:rPr>
      <w:i/>
      <w:u w:val="single"/>
    </w:rPr>
  </w:style>
  <w:style w:type="paragraph" w:customStyle="1" w:styleId="indMainTXT">
    <w:name w:val="indMainTXT"/>
    <w:basedOn w:val="12"/>
    <w:next w:val="aa"/>
    <w:autoRedefine/>
    <w:uiPriority w:val="99"/>
    <w:qFormat/>
    <w:rsid w:val="00FF67BE"/>
    <w:pPr>
      <w:keepLines w:val="0"/>
      <w:numPr>
        <w:numId w:val="0"/>
      </w:numPr>
      <w:spacing w:before="0" w:line="360" w:lineRule="auto"/>
      <w:ind w:left="1134"/>
      <w:outlineLvl w:val="9"/>
    </w:pPr>
    <w:rPr>
      <w:rFonts w:ascii="Arial" w:eastAsia="Times New Roman" w:hAnsi="Arial" w:cs="Times New Roman"/>
      <w:sz w:val="24"/>
      <w:szCs w:val="20"/>
    </w:rPr>
  </w:style>
  <w:style w:type="paragraph" w:customStyle="1" w:styleId="NormalIndent">
    <w:name w:val="NormalIndent"/>
    <w:basedOn w:val="12"/>
    <w:next w:val="aa"/>
    <w:autoRedefine/>
    <w:uiPriority w:val="99"/>
    <w:qFormat/>
    <w:rsid w:val="00FF67BE"/>
    <w:pPr>
      <w:keepLines w:val="0"/>
      <w:numPr>
        <w:numId w:val="0"/>
      </w:numPr>
      <w:spacing w:before="0" w:line="360" w:lineRule="auto"/>
      <w:ind w:left="1134" w:firstLine="720"/>
      <w:outlineLvl w:val="9"/>
    </w:pPr>
    <w:rPr>
      <w:rFonts w:ascii="Arial" w:eastAsia="Times New Roman" w:hAnsi="Arial" w:cs="Times New Roman"/>
      <w:sz w:val="24"/>
      <w:szCs w:val="20"/>
    </w:rPr>
  </w:style>
  <w:style w:type="paragraph" w:customStyle="1" w:styleId="TableTXT">
    <w:name w:val="TableTXT"/>
    <w:basedOn w:val="12"/>
    <w:next w:val="aa"/>
    <w:autoRedefine/>
    <w:uiPriority w:val="99"/>
    <w:qFormat/>
    <w:rsid w:val="00FF67BE"/>
    <w:pPr>
      <w:keepLines w:val="0"/>
      <w:numPr>
        <w:numId w:val="0"/>
      </w:numPr>
      <w:snapToGrid w:val="0"/>
      <w:spacing w:before="0" w:line="240" w:lineRule="auto"/>
      <w:jc w:val="center"/>
      <w:outlineLvl w:val="9"/>
    </w:pPr>
    <w:rPr>
      <w:rFonts w:ascii="Arial" w:eastAsia="Times New Roman" w:hAnsi="Arial" w:cs="Times New Roman"/>
      <w:sz w:val="24"/>
      <w:szCs w:val="20"/>
      <w:lang w:eastAsia="en-US"/>
    </w:rPr>
  </w:style>
  <w:style w:type="paragraph" w:customStyle="1" w:styleId="RamkaTXT12">
    <w:name w:val="RamkaTXT(12)"/>
    <w:basedOn w:val="12"/>
    <w:next w:val="aa"/>
    <w:autoRedefine/>
    <w:uiPriority w:val="99"/>
    <w:qFormat/>
    <w:rsid w:val="00FF67BE"/>
    <w:pPr>
      <w:keepLines w:val="0"/>
      <w:numPr>
        <w:numId w:val="0"/>
      </w:numPr>
      <w:spacing w:before="0" w:line="360" w:lineRule="auto"/>
      <w:outlineLvl w:val="9"/>
    </w:pPr>
    <w:rPr>
      <w:rFonts w:ascii="Arial" w:eastAsia="Times New Roman" w:hAnsi="Arial" w:cs="Times New Roman"/>
      <w:sz w:val="24"/>
      <w:szCs w:val="20"/>
    </w:rPr>
  </w:style>
  <w:style w:type="paragraph" w:customStyle="1" w:styleId="RamkaTXT10">
    <w:name w:val="RamkaTXT(10)"/>
    <w:basedOn w:val="12"/>
    <w:next w:val="aa"/>
    <w:autoRedefine/>
    <w:uiPriority w:val="99"/>
    <w:qFormat/>
    <w:rsid w:val="00FF67BE"/>
    <w:pPr>
      <w:keepLines w:val="0"/>
      <w:numPr>
        <w:numId w:val="0"/>
      </w:numPr>
      <w:spacing w:before="0" w:line="360" w:lineRule="auto"/>
      <w:outlineLvl w:val="9"/>
    </w:pPr>
    <w:rPr>
      <w:rFonts w:ascii="Arial" w:eastAsia="Times New Roman" w:hAnsi="Arial" w:cs="Times New Roman"/>
      <w:sz w:val="20"/>
      <w:szCs w:val="20"/>
    </w:rPr>
  </w:style>
  <w:style w:type="character" w:customStyle="1" w:styleId="affffffffffffffffffa">
    <w:name w:val="таблица Знак"/>
    <w:link w:val="affffffffffffffffffb"/>
    <w:locked/>
    <w:rsid w:val="00FF67BE"/>
    <w:rPr>
      <w:color w:val="000000"/>
    </w:rPr>
  </w:style>
  <w:style w:type="paragraph" w:customStyle="1" w:styleId="affffffffffffffffffb">
    <w:name w:val="таблица"/>
    <w:basedOn w:val="12"/>
    <w:next w:val="aa"/>
    <w:link w:val="affffffffffffffffffa"/>
    <w:autoRedefine/>
    <w:qFormat/>
    <w:rsid w:val="00FF67BE"/>
    <w:pPr>
      <w:keepLines w:val="0"/>
      <w:numPr>
        <w:numId w:val="0"/>
      </w:numPr>
      <w:spacing w:before="0" w:line="240" w:lineRule="auto"/>
      <w:outlineLvl w:val="9"/>
    </w:pPr>
    <w:rPr>
      <w:rFonts w:asciiTheme="minorHAnsi" w:eastAsiaTheme="minorHAnsi" w:hAnsiTheme="minorHAnsi" w:cstheme="minorBidi"/>
      <w:color w:val="000000"/>
      <w:sz w:val="22"/>
      <w:szCs w:val="22"/>
      <w:lang w:eastAsia="en-US"/>
    </w:rPr>
  </w:style>
  <w:style w:type="character" w:customStyle="1" w:styleId="NoSpacingChar">
    <w:name w:val="No Spacing Char"/>
    <w:link w:val="1ffffff8"/>
    <w:locked/>
    <w:rsid w:val="00FF67BE"/>
    <w:rPr>
      <w:rFonts w:ascii="Times New Roman" w:eastAsia="Times New Roman" w:hAnsi="Times New Roman" w:cs="Times New Roman"/>
      <w:sz w:val="24"/>
    </w:rPr>
  </w:style>
  <w:style w:type="paragraph" w:customStyle="1" w:styleId="2ffff5">
    <w:name w:val="Приложение2"/>
    <w:basedOn w:val="12"/>
    <w:next w:val="aa"/>
    <w:autoRedefine/>
    <w:uiPriority w:val="99"/>
    <w:qFormat/>
    <w:rsid w:val="00FF67BE"/>
    <w:pPr>
      <w:keepNext/>
      <w:keepLines w:val="0"/>
      <w:pageBreakBefore/>
      <w:numPr>
        <w:numId w:val="0"/>
      </w:numPr>
      <w:tabs>
        <w:tab w:val="num" w:pos="644"/>
        <w:tab w:val="left" w:pos="1100"/>
      </w:tabs>
      <w:suppressAutoHyphens/>
      <w:spacing w:before="0" w:after="400" w:line="240" w:lineRule="auto"/>
      <w:ind w:left="284"/>
      <w:jc w:val="center"/>
    </w:pPr>
    <w:rPr>
      <w:rFonts w:eastAsia="Times New Roman" w:cs="Times New Roman"/>
      <w:caps/>
      <w:kern w:val="2"/>
      <w:sz w:val="32"/>
      <w:lang w:val="x-none" w:eastAsia="ar-SA"/>
    </w:rPr>
  </w:style>
  <w:style w:type="paragraph" w:customStyle="1" w:styleId="1ffffffff">
    <w:name w:val="заголовок 1"/>
    <w:basedOn w:val="12"/>
    <w:next w:val="aa"/>
    <w:autoRedefine/>
    <w:uiPriority w:val="99"/>
    <w:qFormat/>
    <w:rsid w:val="00FF67BE"/>
    <w:pPr>
      <w:keepNext/>
      <w:keepLines w:val="0"/>
      <w:numPr>
        <w:numId w:val="0"/>
      </w:numPr>
      <w:autoSpaceDE w:val="0"/>
      <w:spacing w:before="0" w:line="240" w:lineRule="atLeast"/>
      <w:jc w:val="center"/>
      <w:outlineLvl w:val="9"/>
    </w:pPr>
    <w:rPr>
      <w:rFonts w:eastAsia="Times New Roman" w:cs="Times New Roman"/>
      <w:spacing w:val="20"/>
      <w:sz w:val="36"/>
      <w:szCs w:val="36"/>
      <w:lang w:eastAsia="ar-SA"/>
    </w:rPr>
  </w:style>
  <w:style w:type="paragraph" w:customStyle="1" w:styleId="CharChar0">
    <w:name w:val="Знак Знак Знак Char Char"/>
    <w:basedOn w:val="12"/>
    <w:next w:val="aa"/>
    <w:autoRedefine/>
    <w:uiPriority w:val="99"/>
    <w:qFormat/>
    <w:rsid w:val="00FF67BE"/>
    <w:pPr>
      <w:keepLines w:val="0"/>
      <w:numPr>
        <w:numId w:val="0"/>
      </w:numPr>
      <w:spacing w:before="0" w:after="160" w:line="240" w:lineRule="exact"/>
      <w:jc w:val="left"/>
      <w:outlineLvl w:val="9"/>
    </w:pPr>
    <w:rPr>
      <w:rFonts w:ascii="Verdana" w:eastAsia="Times New Roman" w:hAnsi="Verdana" w:cs="Verdana"/>
      <w:sz w:val="20"/>
      <w:szCs w:val="20"/>
      <w:lang w:val="en-US" w:eastAsia="ar-SA"/>
    </w:rPr>
  </w:style>
  <w:style w:type="paragraph" w:customStyle="1" w:styleId="1ffffffff0">
    <w:name w:val="Текст примечания1"/>
    <w:basedOn w:val="12"/>
    <w:next w:val="aa"/>
    <w:autoRedefine/>
    <w:uiPriority w:val="99"/>
    <w:qFormat/>
    <w:rsid w:val="00FF67BE"/>
    <w:pPr>
      <w:keepLines w:val="0"/>
      <w:numPr>
        <w:numId w:val="0"/>
      </w:numPr>
      <w:spacing w:before="0" w:line="240" w:lineRule="auto"/>
      <w:jc w:val="left"/>
      <w:outlineLvl w:val="9"/>
    </w:pPr>
    <w:rPr>
      <w:rFonts w:eastAsia="Times New Roman" w:cs="Times New Roman"/>
      <w:sz w:val="20"/>
      <w:szCs w:val="20"/>
      <w:lang w:eastAsia="ar-SA"/>
    </w:rPr>
  </w:style>
  <w:style w:type="paragraph" w:customStyle="1" w:styleId="consplusnonformat0">
    <w:name w:val="consplusnonformat"/>
    <w:basedOn w:val="12"/>
    <w:next w:val="aa"/>
    <w:autoRedefine/>
    <w:uiPriority w:val="99"/>
    <w:qFormat/>
    <w:rsid w:val="00FF67BE"/>
    <w:pPr>
      <w:keepLines w:val="0"/>
      <w:numPr>
        <w:numId w:val="0"/>
      </w:numPr>
      <w:autoSpaceDE w:val="0"/>
      <w:autoSpaceDN w:val="0"/>
      <w:spacing w:before="0" w:line="240" w:lineRule="auto"/>
      <w:jc w:val="left"/>
      <w:outlineLvl w:val="9"/>
    </w:pPr>
    <w:rPr>
      <w:rFonts w:ascii="Courier New" w:eastAsia="Times New Roman" w:hAnsi="Courier New" w:cs="Courier New"/>
      <w:sz w:val="20"/>
      <w:szCs w:val="20"/>
      <w:lang w:eastAsia="en-US"/>
    </w:rPr>
  </w:style>
  <w:style w:type="character" w:customStyle="1" w:styleId="IntenseQuoteChar">
    <w:name w:val="Intense Quote Char"/>
    <w:link w:val="1ffffffff1"/>
    <w:locked/>
    <w:rsid w:val="00FF67BE"/>
    <w:rPr>
      <w:b/>
      <w:bCs/>
      <w:i/>
      <w:iCs/>
      <w:color w:val="4F81BD"/>
      <w:sz w:val="28"/>
    </w:rPr>
  </w:style>
  <w:style w:type="paragraph" w:customStyle="1" w:styleId="1ffffffff1">
    <w:name w:val="Выделенная цитата1"/>
    <w:basedOn w:val="12"/>
    <w:next w:val="aa"/>
    <w:link w:val="IntenseQuoteChar"/>
    <w:autoRedefine/>
    <w:qFormat/>
    <w:rsid w:val="00FF67BE"/>
    <w:pPr>
      <w:keepLines w:val="0"/>
      <w:numPr>
        <w:numId w:val="0"/>
      </w:numPr>
      <w:pBdr>
        <w:bottom w:val="single" w:sz="4" w:space="4" w:color="4F81BD"/>
      </w:pBdr>
      <w:spacing w:before="200" w:after="280" w:line="360" w:lineRule="auto"/>
      <w:ind w:left="936" w:right="936" w:firstLine="709"/>
      <w:outlineLvl w:val="9"/>
    </w:pPr>
    <w:rPr>
      <w:rFonts w:asciiTheme="minorHAnsi" w:eastAsiaTheme="minorHAnsi" w:hAnsiTheme="minorHAnsi" w:cstheme="minorBidi"/>
      <w:b/>
      <w:bCs/>
      <w:i/>
      <w:iCs/>
      <w:color w:val="4F81BD"/>
      <w:szCs w:val="22"/>
      <w:lang w:eastAsia="en-US"/>
    </w:rPr>
  </w:style>
  <w:style w:type="paragraph" w:customStyle="1" w:styleId="71d">
    <w:name w:val="Заголовок 71"/>
    <w:basedOn w:val="12"/>
    <w:next w:val="aa"/>
    <w:autoRedefine/>
    <w:uiPriority w:val="99"/>
    <w:qFormat/>
    <w:rsid w:val="00FF67BE"/>
    <w:pPr>
      <w:keepNext/>
      <w:numPr>
        <w:numId w:val="0"/>
      </w:numPr>
      <w:spacing w:before="200" w:line="360" w:lineRule="auto"/>
      <w:outlineLvl w:val="6"/>
    </w:pPr>
    <w:rPr>
      <w:rFonts w:ascii="Cambria" w:eastAsia="Times New Roman" w:hAnsi="Cambria" w:cs="Times New Roman"/>
      <w:i/>
      <w:iCs/>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4581">
      <w:bodyDiv w:val="1"/>
      <w:marLeft w:val="0"/>
      <w:marRight w:val="0"/>
      <w:marTop w:val="0"/>
      <w:marBottom w:val="0"/>
      <w:divBdr>
        <w:top w:val="none" w:sz="0" w:space="0" w:color="auto"/>
        <w:left w:val="none" w:sz="0" w:space="0" w:color="auto"/>
        <w:bottom w:val="none" w:sz="0" w:space="0" w:color="auto"/>
        <w:right w:val="none" w:sz="0" w:space="0" w:color="auto"/>
      </w:divBdr>
    </w:div>
    <w:div w:id="11686265">
      <w:bodyDiv w:val="1"/>
      <w:marLeft w:val="0"/>
      <w:marRight w:val="0"/>
      <w:marTop w:val="0"/>
      <w:marBottom w:val="0"/>
      <w:divBdr>
        <w:top w:val="none" w:sz="0" w:space="0" w:color="auto"/>
        <w:left w:val="none" w:sz="0" w:space="0" w:color="auto"/>
        <w:bottom w:val="none" w:sz="0" w:space="0" w:color="auto"/>
        <w:right w:val="none" w:sz="0" w:space="0" w:color="auto"/>
      </w:divBdr>
    </w:div>
    <w:div w:id="33042142">
      <w:bodyDiv w:val="1"/>
      <w:marLeft w:val="0"/>
      <w:marRight w:val="0"/>
      <w:marTop w:val="0"/>
      <w:marBottom w:val="0"/>
      <w:divBdr>
        <w:top w:val="none" w:sz="0" w:space="0" w:color="auto"/>
        <w:left w:val="none" w:sz="0" w:space="0" w:color="auto"/>
        <w:bottom w:val="none" w:sz="0" w:space="0" w:color="auto"/>
        <w:right w:val="none" w:sz="0" w:space="0" w:color="auto"/>
      </w:divBdr>
    </w:div>
    <w:div w:id="55862810">
      <w:bodyDiv w:val="1"/>
      <w:marLeft w:val="0"/>
      <w:marRight w:val="0"/>
      <w:marTop w:val="0"/>
      <w:marBottom w:val="0"/>
      <w:divBdr>
        <w:top w:val="none" w:sz="0" w:space="0" w:color="auto"/>
        <w:left w:val="none" w:sz="0" w:space="0" w:color="auto"/>
        <w:bottom w:val="none" w:sz="0" w:space="0" w:color="auto"/>
        <w:right w:val="none" w:sz="0" w:space="0" w:color="auto"/>
      </w:divBdr>
    </w:div>
    <w:div w:id="57217249">
      <w:bodyDiv w:val="1"/>
      <w:marLeft w:val="0"/>
      <w:marRight w:val="0"/>
      <w:marTop w:val="0"/>
      <w:marBottom w:val="0"/>
      <w:divBdr>
        <w:top w:val="none" w:sz="0" w:space="0" w:color="auto"/>
        <w:left w:val="none" w:sz="0" w:space="0" w:color="auto"/>
        <w:bottom w:val="none" w:sz="0" w:space="0" w:color="auto"/>
        <w:right w:val="none" w:sz="0" w:space="0" w:color="auto"/>
      </w:divBdr>
    </w:div>
    <w:div w:id="62261843">
      <w:bodyDiv w:val="1"/>
      <w:marLeft w:val="0"/>
      <w:marRight w:val="0"/>
      <w:marTop w:val="0"/>
      <w:marBottom w:val="0"/>
      <w:divBdr>
        <w:top w:val="none" w:sz="0" w:space="0" w:color="auto"/>
        <w:left w:val="none" w:sz="0" w:space="0" w:color="auto"/>
        <w:bottom w:val="none" w:sz="0" w:space="0" w:color="auto"/>
        <w:right w:val="none" w:sz="0" w:space="0" w:color="auto"/>
      </w:divBdr>
    </w:div>
    <w:div w:id="72550025">
      <w:bodyDiv w:val="1"/>
      <w:marLeft w:val="0"/>
      <w:marRight w:val="0"/>
      <w:marTop w:val="0"/>
      <w:marBottom w:val="0"/>
      <w:divBdr>
        <w:top w:val="none" w:sz="0" w:space="0" w:color="auto"/>
        <w:left w:val="none" w:sz="0" w:space="0" w:color="auto"/>
        <w:bottom w:val="none" w:sz="0" w:space="0" w:color="auto"/>
        <w:right w:val="none" w:sz="0" w:space="0" w:color="auto"/>
      </w:divBdr>
    </w:div>
    <w:div w:id="104885214">
      <w:bodyDiv w:val="1"/>
      <w:marLeft w:val="0"/>
      <w:marRight w:val="0"/>
      <w:marTop w:val="0"/>
      <w:marBottom w:val="0"/>
      <w:divBdr>
        <w:top w:val="none" w:sz="0" w:space="0" w:color="auto"/>
        <w:left w:val="none" w:sz="0" w:space="0" w:color="auto"/>
        <w:bottom w:val="none" w:sz="0" w:space="0" w:color="auto"/>
        <w:right w:val="none" w:sz="0" w:space="0" w:color="auto"/>
      </w:divBdr>
    </w:div>
    <w:div w:id="148668380">
      <w:bodyDiv w:val="1"/>
      <w:marLeft w:val="0"/>
      <w:marRight w:val="0"/>
      <w:marTop w:val="0"/>
      <w:marBottom w:val="0"/>
      <w:divBdr>
        <w:top w:val="none" w:sz="0" w:space="0" w:color="auto"/>
        <w:left w:val="none" w:sz="0" w:space="0" w:color="auto"/>
        <w:bottom w:val="none" w:sz="0" w:space="0" w:color="auto"/>
        <w:right w:val="none" w:sz="0" w:space="0" w:color="auto"/>
      </w:divBdr>
    </w:div>
    <w:div w:id="151063701">
      <w:bodyDiv w:val="1"/>
      <w:marLeft w:val="0"/>
      <w:marRight w:val="0"/>
      <w:marTop w:val="0"/>
      <w:marBottom w:val="0"/>
      <w:divBdr>
        <w:top w:val="none" w:sz="0" w:space="0" w:color="auto"/>
        <w:left w:val="none" w:sz="0" w:space="0" w:color="auto"/>
        <w:bottom w:val="none" w:sz="0" w:space="0" w:color="auto"/>
        <w:right w:val="none" w:sz="0" w:space="0" w:color="auto"/>
      </w:divBdr>
    </w:div>
    <w:div w:id="159347493">
      <w:bodyDiv w:val="1"/>
      <w:marLeft w:val="0"/>
      <w:marRight w:val="0"/>
      <w:marTop w:val="0"/>
      <w:marBottom w:val="0"/>
      <w:divBdr>
        <w:top w:val="none" w:sz="0" w:space="0" w:color="auto"/>
        <w:left w:val="none" w:sz="0" w:space="0" w:color="auto"/>
        <w:bottom w:val="none" w:sz="0" w:space="0" w:color="auto"/>
        <w:right w:val="none" w:sz="0" w:space="0" w:color="auto"/>
      </w:divBdr>
    </w:div>
    <w:div w:id="163474696">
      <w:bodyDiv w:val="1"/>
      <w:marLeft w:val="0"/>
      <w:marRight w:val="0"/>
      <w:marTop w:val="0"/>
      <w:marBottom w:val="0"/>
      <w:divBdr>
        <w:top w:val="none" w:sz="0" w:space="0" w:color="auto"/>
        <w:left w:val="none" w:sz="0" w:space="0" w:color="auto"/>
        <w:bottom w:val="none" w:sz="0" w:space="0" w:color="auto"/>
        <w:right w:val="none" w:sz="0" w:space="0" w:color="auto"/>
      </w:divBdr>
    </w:div>
    <w:div w:id="171186634">
      <w:bodyDiv w:val="1"/>
      <w:marLeft w:val="0"/>
      <w:marRight w:val="0"/>
      <w:marTop w:val="0"/>
      <w:marBottom w:val="0"/>
      <w:divBdr>
        <w:top w:val="none" w:sz="0" w:space="0" w:color="auto"/>
        <w:left w:val="none" w:sz="0" w:space="0" w:color="auto"/>
        <w:bottom w:val="none" w:sz="0" w:space="0" w:color="auto"/>
        <w:right w:val="none" w:sz="0" w:space="0" w:color="auto"/>
      </w:divBdr>
    </w:div>
    <w:div w:id="173765803">
      <w:bodyDiv w:val="1"/>
      <w:marLeft w:val="0"/>
      <w:marRight w:val="0"/>
      <w:marTop w:val="0"/>
      <w:marBottom w:val="0"/>
      <w:divBdr>
        <w:top w:val="none" w:sz="0" w:space="0" w:color="auto"/>
        <w:left w:val="none" w:sz="0" w:space="0" w:color="auto"/>
        <w:bottom w:val="none" w:sz="0" w:space="0" w:color="auto"/>
        <w:right w:val="none" w:sz="0" w:space="0" w:color="auto"/>
      </w:divBdr>
    </w:div>
    <w:div w:id="187793190">
      <w:bodyDiv w:val="1"/>
      <w:marLeft w:val="0"/>
      <w:marRight w:val="0"/>
      <w:marTop w:val="0"/>
      <w:marBottom w:val="0"/>
      <w:divBdr>
        <w:top w:val="none" w:sz="0" w:space="0" w:color="auto"/>
        <w:left w:val="none" w:sz="0" w:space="0" w:color="auto"/>
        <w:bottom w:val="none" w:sz="0" w:space="0" w:color="auto"/>
        <w:right w:val="none" w:sz="0" w:space="0" w:color="auto"/>
      </w:divBdr>
    </w:div>
    <w:div w:id="191652552">
      <w:bodyDiv w:val="1"/>
      <w:marLeft w:val="0"/>
      <w:marRight w:val="0"/>
      <w:marTop w:val="0"/>
      <w:marBottom w:val="0"/>
      <w:divBdr>
        <w:top w:val="none" w:sz="0" w:space="0" w:color="auto"/>
        <w:left w:val="none" w:sz="0" w:space="0" w:color="auto"/>
        <w:bottom w:val="none" w:sz="0" w:space="0" w:color="auto"/>
        <w:right w:val="none" w:sz="0" w:space="0" w:color="auto"/>
      </w:divBdr>
    </w:div>
    <w:div w:id="217480413">
      <w:bodyDiv w:val="1"/>
      <w:marLeft w:val="0"/>
      <w:marRight w:val="0"/>
      <w:marTop w:val="0"/>
      <w:marBottom w:val="0"/>
      <w:divBdr>
        <w:top w:val="none" w:sz="0" w:space="0" w:color="auto"/>
        <w:left w:val="none" w:sz="0" w:space="0" w:color="auto"/>
        <w:bottom w:val="none" w:sz="0" w:space="0" w:color="auto"/>
        <w:right w:val="none" w:sz="0" w:space="0" w:color="auto"/>
      </w:divBdr>
    </w:div>
    <w:div w:id="245116248">
      <w:bodyDiv w:val="1"/>
      <w:marLeft w:val="0"/>
      <w:marRight w:val="0"/>
      <w:marTop w:val="0"/>
      <w:marBottom w:val="0"/>
      <w:divBdr>
        <w:top w:val="none" w:sz="0" w:space="0" w:color="auto"/>
        <w:left w:val="none" w:sz="0" w:space="0" w:color="auto"/>
        <w:bottom w:val="none" w:sz="0" w:space="0" w:color="auto"/>
        <w:right w:val="none" w:sz="0" w:space="0" w:color="auto"/>
      </w:divBdr>
    </w:div>
    <w:div w:id="246773763">
      <w:bodyDiv w:val="1"/>
      <w:marLeft w:val="0"/>
      <w:marRight w:val="0"/>
      <w:marTop w:val="0"/>
      <w:marBottom w:val="0"/>
      <w:divBdr>
        <w:top w:val="none" w:sz="0" w:space="0" w:color="auto"/>
        <w:left w:val="none" w:sz="0" w:space="0" w:color="auto"/>
        <w:bottom w:val="none" w:sz="0" w:space="0" w:color="auto"/>
        <w:right w:val="none" w:sz="0" w:space="0" w:color="auto"/>
      </w:divBdr>
    </w:div>
    <w:div w:id="248348084">
      <w:bodyDiv w:val="1"/>
      <w:marLeft w:val="0"/>
      <w:marRight w:val="0"/>
      <w:marTop w:val="0"/>
      <w:marBottom w:val="0"/>
      <w:divBdr>
        <w:top w:val="none" w:sz="0" w:space="0" w:color="auto"/>
        <w:left w:val="none" w:sz="0" w:space="0" w:color="auto"/>
        <w:bottom w:val="none" w:sz="0" w:space="0" w:color="auto"/>
        <w:right w:val="none" w:sz="0" w:space="0" w:color="auto"/>
      </w:divBdr>
    </w:div>
    <w:div w:id="254023855">
      <w:bodyDiv w:val="1"/>
      <w:marLeft w:val="0"/>
      <w:marRight w:val="0"/>
      <w:marTop w:val="0"/>
      <w:marBottom w:val="0"/>
      <w:divBdr>
        <w:top w:val="none" w:sz="0" w:space="0" w:color="auto"/>
        <w:left w:val="none" w:sz="0" w:space="0" w:color="auto"/>
        <w:bottom w:val="none" w:sz="0" w:space="0" w:color="auto"/>
        <w:right w:val="none" w:sz="0" w:space="0" w:color="auto"/>
      </w:divBdr>
    </w:div>
    <w:div w:id="254173278">
      <w:bodyDiv w:val="1"/>
      <w:marLeft w:val="0"/>
      <w:marRight w:val="0"/>
      <w:marTop w:val="0"/>
      <w:marBottom w:val="0"/>
      <w:divBdr>
        <w:top w:val="none" w:sz="0" w:space="0" w:color="auto"/>
        <w:left w:val="none" w:sz="0" w:space="0" w:color="auto"/>
        <w:bottom w:val="none" w:sz="0" w:space="0" w:color="auto"/>
        <w:right w:val="none" w:sz="0" w:space="0" w:color="auto"/>
      </w:divBdr>
    </w:div>
    <w:div w:id="289871099">
      <w:bodyDiv w:val="1"/>
      <w:marLeft w:val="0"/>
      <w:marRight w:val="0"/>
      <w:marTop w:val="0"/>
      <w:marBottom w:val="0"/>
      <w:divBdr>
        <w:top w:val="none" w:sz="0" w:space="0" w:color="auto"/>
        <w:left w:val="none" w:sz="0" w:space="0" w:color="auto"/>
        <w:bottom w:val="none" w:sz="0" w:space="0" w:color="auto"/>
        <w:right w:val="none" w:sz="0" w:space="0" w:color="auto"/>
      </w:divBdr>
    </w:div>
    <w:div w:id="322708385">
      <w:bodyDiv w:val="1"/>
      <w:marLeft w:val="0"/>
      <w:marRight w:val="0"/>
      <w:marTop w:val="0"/>
      <w:marBottom w:val="0"/>
      <w:divBdr>
        <w:top w:val="none" w:sz="0" w:space="0" w:color="auto"/>
        <w:left w:val="none" w:sz="0" w:space="0" w:color="auto"/>
        <w:bottom w:val="none" w:sz="0" w:space="0" w:color="auto"/>
        <w:right w:val="none" w:sz="0" w:space="0" w:color="auto"/>
      </w:divBdr>
    </w:div>
    <w:div w:id="329409139">
      <w:bodyDiv w:val="1"/>
      <w:marLeft w:val="0"/>
      <w:marRight w:val="0"/>
      <w:marTop w:val="0"/>
      <w:marBottom w:val="0"/>
      <w:divBdr>
        <w:top w:val="none" w:sz="0" w:space="0" w:color="auto"/>
        <w:left w:val="none" w:sz="0" w:space="0" w:color="auto"/>
        <w:bottom w:val="none" w:sz="0" w:space="0" w:color="auto"/>
        <w:right w:val="none" w:sz="0" w:space="0" w:color="auto"/>
      </w:divBdr>
    </w:div>
    <w:div w:id="358316779">
      <w:bodyDiv w:val="1"/>
      <w:marLeft w:val="0"/>
      <w:marRight w:val="0"/>
      <w:marTop w:val="0"/>
      <w:marBottom w:val="0"/>
      <w:divBdr>
        <w:top w:val="none" w:sz="0" w:space="0" w:color="auto"/>
        <w:left w:val="none" w:sz="0" w:space="0" w:color="auto"/>
        <w:bottom w:val="none" w:sz="0" w:space="0" w:color="auto"/>
        <w:right w:val="none" w:sz="0" w:space="0" w:color="auto"/>
      </w:divBdr>
    </w:div>
    <w:div w:id="366418939">
      <w:bodyDiv w:val="1"/>
      <w:marLeft w:val="0"/>
      <w:marRight w:val="0"/>
      <w:marTop w:val="0"/>
      <w:marBottom w:val="0"/>
      <w:divBdr>
        <w:top w:val="none" w:sz="0" w:space="0" w:color="auto"/>
        <w:left w:val="none" w:sz="0" w:space="0" w:color="auto"/>
        <w:bottom w:val="none" w:sz="0" w:space="0" w:color="auto"/>
        <w:right w:val="none" w:sz="0" w:space="0" w:color="auto"/>
      </w:divBdr>
    </w:div>
    <w:div w:id="371419507">
      <w:bodyDiv w:val="1"/>
      <w:marLeft w:val="0"/>
      <w:marRight w:val="0"/>
      <w:marTop w:val="0"/>
      <w:marBottom w:val="0"/>
      <w:divBdr>
        <w:top w:val="none" w:sz="0" w:space="0" w:color="auto"/>
        <w:left w:val="none" w:sz="0" w:space="0" w:color="auto"/>
        <w:bottom w:val="none" w:sz="0" w:space="0" w:color="auto"/>
        <w:right w:val="none" w:sz="0" w:space="0" w:color="auto"/>
      </w:divBdr>
    </w:div>
    <w:div w:id="385880448">
      <w:bodyDiv w:val="1"/>
      <w:marLeft w:val="0"/>
      <w:marRight w:val="0"/>
      <w:marTop w:val="0"/>
      <w:marBottom w:val="0"/>
      <w:divBdr>
        <w:top w:val="none" w:sz="0" w:space="0" w:color="auto"/>
        <w:left w:val="none" w:sz="0" w:space="0" w:color="auto"/>
        <w:bottom w:val="none" w:sz="0" w:space="0" w:color="auto"/>
        <w:right w:val="none" w:sz="0" w:space="0" w:color="auto"/>
      </w:divBdr>
    </w:div>
    <w:div w:id="402528906">
      <w:bodyDiv w:val="1"/>
      <w:marLeft w:val="0"/>
      <w:marRight w:val="0"/>
      <w:marTop w:val="0"/>
      <w:marBottom w:val="0"/>
      <w:divBdr>
        <w:top w:val="none" w:sz="0" w:space="0" w:color="auto"/>
        <w:left w:val="none" w:sz="0" w:space="0" w:color="auto"/>
        <w:bottom w:val="none" w:sz="0" w:space="0" w:color="auto"/>
        <w:right w:val="none" w:sz="0" w:space="0" w:color="auto"/>
      </w:divBdr>
    </w:div>
    <w:div w:id="407387108">
      <w:bodyDiv w:val="1"/>
      <w:marLeft w:val="0"/>
      <w:marRight w:val="0"/>
      <w:marTop w:val="0"/>
      <w:marBottom w:val="0"/>
      <w:divBdr>
        <w:top w:val="none" w:sz="0" w:space="0" w:color="auto"/>
        <w:left w:val="none" w:sz="0" w:space="0" w:color="auto"/>
        <w:bottom w:val="none" w:sz="0" w:space="0" w:color="auto"/>
        <w:right w:val="none" w:sz="0" w:space="0" w:color="auto"/>
      </w:divBdr>
    </w:div>
    <w:div w:id="408581829">
      <w:bodyDiv w:val="1"/>
      <w:marLeft w:val="0"/>
      <w:marRight w:val="0"/>
      <w:marTop w:val="0"/>
      <w:marBottom w:val="0"/>
      <w:divBdr>
        <w:top w:val="none" w:sz="0" w:space="0" w:color="auto"/>
        <w:left w:val="none" w:sz="0" w:space="0" w:color="auto"/>
        <w:bottom w:val="none" w:sz="0" w:space="0" w:color="auto"/>
        <w:right w:val="none" w:sz="0" w:space="0" w:color="auto"/>
      </w:divBdr>
    </w:div>
    <w:div w:id="414473042">
      <w:bodyDiv w:val="1"/>
      <w:marLeft w:val="0"/>
      <w:marRight w:val="0"/>
      <w:marTop w:val="0"/>
      <w:marBottom w:val="0"/>
      <w:divBdr>
        <w:top w:val="none" w:sz="0" w:space="0" w:color="auto"/>
        <w:left w:val="none" w:sz="0" w:space="0" w:color="auto"/>
        <w:bottom w:val="none" w:sz="0" w:space="0" w:color="auto"/>
        <w:right w:val="none" w:sz="0" w:space="0" w:color="auto"/>
      </w:divBdr>
    </w:div>
    <w:div w:id="415133137">
      <w:bodyDiv w:val="1"/>
      <w:marLeft w:val="0"/>
      <w:marRight w:val="0"/>
      <w:marTop w:val="0"/>
      <w:marBottom w:val="0"/>
      <w:divBdr>
        <w:top w:val="none" w:sz="0" w:space="0" w:color="auto"/>
        <w:left w:val="none" w:sz="0" w:space="0" w:color="auto"/>
        <w:bottom w:val="none" w:sz="0" w:space="0" w:color="auto"/>
        <w:right w:val="none" w:sz="0" w:space="0" w:color="auto"/>
      </w:divBdr>
    </w:div>
    <w:div w:id="435633862">
      <w:bodyDiv w:val="1"/>
      <w:marLeft w:val="0"/>
      <w:marRight w:val="0"/>
      <w:marTop w:val="0"/>
      <w:marBottom w:val="0"/>
      <w:divBdr>
        <w:top w:val="none" w:sz="0" w:space="0" w:color="auto"/>
        <w:left w:val="none" w:sz="0" w:space="0" w:color="auto"/>
        <w:bottom w:val="none" w:sz="0" w:space="0" w:color="auto"/>
        <w:right w:val="none" w:sz="0" w:space="0" w:color="auto"/>
      </w:divBdr>
    </w:div>
    <w:div w:id="446312080">
      <w:bodyDiv w:val="1"/>
      <w:marLeft w:val="0"/>
      <w:marRight w:val="0"/>
      <w:marTop w:val="0"/>
      <w:marBottom w:val="0"/>
      <w:divBdr>
        <w:top w:val="none" w:sz="0" w:space="0" w:color="auto"/>
        <w:left w:val="none" w:sz="0" w:space="0" w:color="auto"/>
        <w:bottom w:val="none" w:sz="0" w:space="0" w:color="auto"/>
        <w:right w:val="none" w:sz="0" w:space="0" w:color="auto"/>
      </w:divBdr>
    </w:div>
    <w:div w:id="450127524">
      <w:bodyDiv w:val="1"/>
      <w:marLeft w:val="0"/>
      <w:marRight w:val="0"/>
      <w:marTop w:val="0"/>
      <w:marBottom w:val="0"/>
      <w:divBdr>
        <w:top w:val="none" w:sz="0" w:space="0" w:color="auto"/>
        <w:left w:val="none" w:sz="0" w:space="0" w:color="auto"/>
        <w:bottom w:val="none" w:sz="0" w:space="0" w:color="auto"/>
        <w:right w:val="none" w:sz="0" w:space="0" w:color="auto"/>
      </w:divBdr>
    </w:div>
    <w:div w:id="450709818">
      <w:bodyDiv w:val="1"/>
      <w:marLeft w:val="0"/>
      <w:marRight w:val="0"/>
      <w:marTop w:val="0"/>
      <w:marBottom w:val="0"/>
      <w:divBdr>
        <w:top w:val="none" w:sz="0" w:space="0" w:color="auto"/>
        <w:left w:val="none" w:sz="0" w:space="0" w:color="auto"/>
        <w:bottom w:val="none" w:sz="0" w:space="0" w:color="auto"/>
        <w:right w:val="none" w:sz="0" w:space="0" w:color="auto"/>
      </w:divBdr>
    </w:div>
    <w:div w:id="456988709">
      <w:bodyDiv w:val="1"/>
      <w:marLeft w:val="0"/>
      <w:marRight w:val="0"/>
      <w:marTop w:val="0"/>
      <w:marBottom w:val="0"/>
      <w:divBdr>
        <w:top w:val="none" w:sz="0" w:space="0" w:color="auto"/>
        <w:left w:val="none" w:sz="0" w:space="0" w:color="auto"/>
        <w:bottom w:val="none" w:sz="0" w:space="0" w:color="auto"/>
        <w:right w:val="none" w:sz="0" w:space="0" w:color="auto"/>
      </w:divBdr>
    </w:div>
    <w:div w:id="462625572">
      <w:bodyDiv w:val="1"/>
      <w:marLeft w:val="0"/>
      <w:marRight w:val="0"/>
      <w:marTop w:val="0"/>
      <w:marBottom w:val="0"/>
      <w:divBdr>
        <w:top w:val="none" w:sz="0" w:space="0" w:color="auto"/>
        <w:left w:val="none" w:sz="0" w:space="0" w:color="auto"/>
        <w:bottom w:val="none" w:sz="0" w:space="0" w:color="auto"/>
        <w:right w:val="none" w:sz="0" w:space="0" w:color="auto"/>
      </w:divBdr>
    </w:div>
    <w:div w:id="463156447">
      <w:bodyDiv w:val="1"/>
      <w:marLeft w:val="0"/>
      <w:marRight w:val="0"/>
      <w:marTop w:val="0"/>
      <w:marBottom w:val="0"/>
      <w:divBdr>
        <w:top w:val="none" w:sz="0" w:space="0" w:color="auto"/>
        <w:left w:val="none" w:sz="0" w:space="0" w:color="auto"/>
        <w:bottom w:val="none" w:sz="0" w:space="0" w:color="auto"/>
        <w:right w:val="none" w:sz="0" w:space="0" w:color="auto"/>
      </w:divBdr>
    </w:div>
    <w:div w:id="468406126">
      <w:bodyDiv w:val="1"/>
      <w:marLeft w:val="0"/>
      <w:marRight w:val="0"/>
      <w:marTop w:val="0"/>
      <w:marBottom w:val="0"/>
      <w:divBdr>
        <w:top w:val="none" w:sz="0" w:space="0" w:color="auto"/>
        <w:left w:val="none" w:sz="0" w:space="0" w:color="auto"/>
        <w:bottom w:val="none" w:sz="0" w:space="0" w:color="auto"/>
        <w:right w:val="none" w:sz="0" w:space="0" w:color="auto"/>
      </w:divBdr>
    </w:div>
    <w:div w:id="471287320">
      <w:bodyDiv w:val="1"/>
      <w:marLeft w:val="0"/>
      <w:marRight w:val="0"/>
      <w:marTop w:val="0"/>
      <w:marBottom w:val="0"/>
      <w:divBdr>
        <w:top w:val="none" w:sz="0" w:space="0" w:color="auto"/>
        <w:left w:val="none" w:sz="0" w:space="0" w:color="auto"/>
        <w:bottom w:val="none" w:sz="0" w:space="0" w:color="auto"/>
        <w:right w:val="none" w:sz="0" w:space="0" w:color="auto"/>
      </w:divBdr>
    </w:div>
    <w:div w:id="474832870">
      <w:bodyDiv w:val="1"/>
      <w:marLeft w:val="0"/>
      <w:marRight w:val="0"/>
      <w:marTop w:val="0"/>
      <w:marBottom w:val="0"/>
      <w:divBdr>
        <w:top w:val="none" w:sz="0" w:space="0" w:color="auto"/>
        <w:left w:val="none" w:sz="0" w:space="0" w:color="auto"/>
        <w:bottom w:val="none" w:sz="0" w:space="0" w:color="auto"/>
        <w:right w:val="none" w:sz="0" w:space="0" w:color="auto"/>
      </w:divBdr>
    </w:div>
    <w:div w:id="486018154">
      <w:bodyDiv w:val="1"/>
      <w:marLeft w:val="0"/>
      <w:marRight w:val="0"/>
      <w:marTop w:val="0"/>
      <w:marBottom w:val="0"/>
      <w:divBdr>
        <w:top w:val="none" w:sz="0" w:space="0" w:color="auto"/>
        <w:left w:val="none" w:sz="0" w:space="0" w:color="auto"/>
        <w:bottom w:val="none" w:sz="0" w:space="0" w:color="auto"/>
        <w:right w:val="none" w:sz="0" w:space="0" w:color="auto"/>
      </w:divBdr>
    </w:div>
    <w:div w:id="499198852">
      <w:bodyDiv w:val="1"/>
      <w:marLeft w:val="0"/>
      <w:marRight w:val="0"/>
      <w:marTop w:val="0"/>
      <w:marBottom w:val="0"/>
      <w:divBdr>
        <w:top w:val="none" w:sz="0" w:space="0" w:color="auto"/>
        <w:left w:val="none" w:sz="0" w:space="0" w:color="auto"/>
        <w:bottom w:val="none" w:sz="0" w:space="0" w:color="auto"/>
        <w:right w:val="none" w:sz="0" w:space="0" w:color="auto"/>
      </w:divBdr>
    </w:div>
    <w:div w:id="512955796">
      <w:bodyDiv w:val="1"/>
      <w:marLeft w:val="0"/>
      <w:marRight w:val="0"/>
      <w:marTop w:val="0"/>
      <w:marBottom w:val="0"/>
      <w:divBdr>
        <w:top w:val="none" w:sz="0" w:space="0" w:color="auto"/>
        <w:left w:val="none" w:sz="0" w:space="0" w:color="auto"/>
        <w:bottom w:val="none" w:sz="0" w:space="0" w:color="auto"/>
        <w:right w:val="none" w:sz="0" w:space="0" w:color="auto"/>
      </w:divBdr>
    </w:div>
    <w:div w:id="516578546">
      <w:bodyDiv w:val="1"/>
      <w:marLeft w:val="0"/>
      <w:marRight w:val="0"/>
      <w:marTop w:val="0"/>
      <w:marBottom w:val="0"/>
      <w:divBdr>
        <w:top w:val="none" w:sz="0" w:space="0" w:color="auto"/>
        <w:left w:val="none" w:sz="0" w:space="0" w:color="auto"/>
        <w:bottom w:val="none" w:sz="0" w:space="0" w:color="auto"/>
        <w:right w:val="none" w:sz="0" w:space="0" w:color="auto"/>
      </w:divBdr>
    </w:div>
    <w:div w:id="520052276">
      <w:bodyDiv w:val="1"/>
      <w:marLeft w:val="0"/>
      <w:marRight w:val="0"/>
      <w:marTop w:val="0"/>
      <w:marBottom w:val="0"/>
      <w:divBdr>
        <w:top w:val="none" w:sz="0" w:space="0" w:color="auto"/>
        <w:left w:val="none" w:sz="0" w:space="0" w:color="auto"/>
        <w:bottom w:val="none" w:sz="0" w:space="0" w:color="auto"/>
        <w:right w:val="none" w:sz="0" w:space="0" w:color="auto"/>
      </w:divBdr>
    </w:div>
    <w:div w:id="527643942">
      <w:bodyDiv w:val="1"/>
      <w:marLeft w:val="0"/>
      <w:marRight w:val="0"/>
      <w:marTop w:val="0"/>
      <w:marBottom w:val="0"/>
      <w:divBdr>
        <w:top w:val="none" w:sz="0" w:space="0" w:color="auto"/>
        <w:left w:val="none" w:sz="0" w:space="0" w:color="auto"/>
        <w:bottom w:val="none" w:sz="0" w:space="0" w:color="auto"/>
        <w:right w:val="none" w:sz="0" w:space="0" w:color="auto"/>
      </w:divBdr>
    </w:div>
    <w:div w:id="534466188">
      <w:bodyDiv w:val="1"/>
      <w:marLeft w:val="0"/>
      <w:marRight w:val="0"/>
      <w:marTop w:val="0"/>
      <w:marBottom w:val="0"/>
      <w:divBdr>
        <w:top w:val="none" w:sz="0" w:space="0" w:color="auto"/>
        <w:left w:val="none" w:sz="0" w:space="0" w:color="auto"/>
        <w:bottom w:val="none" w:sz="0" w:space="0" w:color="auto"/>
        <w:right w:val="none" w:sz="0" w:space="0" w:color="auto"/>
      </w:divBdr>
    </w:div>
    <w:div w:id="543560531">
      <w:bodyDiv w:val="1"/>
      <w:marLeft w:val="0"/>
      <w:marRight w:val="0"/>
      <w:marTop w:val="0"/>
      <w:marBottom w:val="0"/>
      <w:divBdr>
        <w:top w:val="none" w:sz="0" w:space="0" w:color="auto"/>
        <w:left w:val="none" w:sz="0" w:space="0" w:color="auto"/>
        <w:bottom w:val="none" w:sz="0" w:space="0" w:color="auto"/>
        <w:right w:val="none" w:sz="0" w:space="0" w:color="auto"/>
      </w:divBdr>
    </w:div>
    <w:div w:id="556668029">
      <w:bodyDiv w:val="1"/>
      <w:marLeft w:val="0"/>
      <w:marRight w:val="0"/>
      <w:marTop w:val="0"/>
      <w:marBottom w:val="0"/>
      <w:divBdr>
        <w:top w:val="none" w:sz="0" w:space="0" w:color="auto"/>
        <w:left w:val="none" w:sz="0" w:space="0" w:color="auto"/>
        <w:bottom w:val="none" w:sz="0" w:space="0" w:color="auto"/>
        <w:right w:val="none" w:sz="0" w:space="0" w:color="auto"/>
      </w:divBdr>
    </w:div>
    <w:div w:id="561600479">
      <w:bodyDiv w:val="1"/>
      <w:marLeft w:val="0"/>
      <w:marRight w:val="0"/>
      <w:marTop w:val="0"/>
      <w:marBottom w:val="0"/>
      <w:divBdr>
        <w:top w:val="none" w:sz="0" w:space="0" w:color="auto"/>
        <w:left w:val="none" w:sz="0" w:space="0" w:color="auto"/>
        <w:bottom w:val="none" w:sz="0" w:space="0" w:color="auto"/>
        <w:right w:val="none" w:sz="0" w:space="0" w:color="auto"/>
      </w:divBdr>
    </w:div>
    <w:div w:id="563570072">
      <w:bodyDiv w:val="1"/>
      <w:marLeft w:val="0"/>
      <w:marRight w:val="0"/>
      <w:marTop w:val="0"/>
      <w:marBottom w:val="0"/>
      <w:divBdr>
        <w:top w:val="none" w:sz="0" w:space="0" w:color="auto"/>
        <w:left w:val="none" w:sz="0" w:space="0" w:color="auto"/>
        <w:bottom w:val="none" w:sz="0" w:space="0" w:color="auto"/>
        <w:right w:val="none" w:sz="0" w:space="0" w:color="auto"/>
      </w:divBdr>
    </w:div>
    <w:div w:id="575095750">
      <w:bodyDiv w:val="1"/>
      <w:marLeft w:val="0"/>
      <w:marRight w:val="0"/>
      <w:marTop w:val="0"/>
      <w:marBottom w:val="0"/>
      <w:divBdr>
        <w:top w:val="none" w:sz="0" w:space="0" w:color="auto"/>
        <w:left w:val="none" w:sz="0" w:space="0" w:color="auto"/>
        <w:bottom w:val="none" w:sz="0" w:space="0" w:color="auto"/>
        <w:right w:val="none" w:sz="0" w:space="0" w:color="auto"/>
      </w:divBdr>
    </w:div>
    <w:div w:id="582643004">
      <w:bodyDiv w:val="1"/>
      <w:marLeft w:val="0"/>
      <w:marRight w:val="0"/>
      <w:marTop w:val="0"/>
      <w:marBottom w:val="0"/>
      <w:divBdr>
        <w:top w:val="none" w:sz="0" w:space="0" w:color="auto"/>
        <w:left w:val="none" w:sz="0" w:space="0" w:color="auto"/>
        <w:bottom w:val="none" w:sz="0" w:space="0" w:color="auto"/>
        <w:right w:val="none" w:sz="0" w:space="0" w:color="auto"/>
      </w:divBdr>
    </w:div>
    <w:div w:id="586034287">
      <w:bodyDiv w:val="1"/>
      <w:marLeft w:val="0"/>
      <w:marRight w:val="0"/>
      <w:marTop w:val="0"/>
      <w:marBottom w:val="0"/>
      <w:divBdr>
        <w:top w:val="none" w:sz="0" w:space="0" w:color="auto"/>
        <w:left w:val="none" w:sz="0" w:space="0" w:color="auto"/>
        <w:bottom w:val="none" w:sz="0" w:space="0" w:color="auto"/>
        <w:right w:val="none" w:sz="0" w:space="0" w:color="auto"/>
      </w:divBdr>
    </w:div>
    <w:div w:id="586496227">
      <w:bodyDiv w:val="1"/>
      <w:marLeft w:val="0"/>
      <w:marRight w:val="0"/>
      <w:marTop w:val="0"/>
      <w:marBottom w:val="0"/>
      <w:divBdr>
        <w:top w:val="none" w:sz="0" w:space="0" w:color="auto"/>
        <w:left w:val="none" w:sz="0" w:space="0" w:color="auto"/>
        <w:bottom w:val="none" w:sz="0" w:space="0" w:color="auto"/>
        <w:right w:val="none" w:sz="0" w:space="0" w:color="auto"/>
      </w:divBdr>
    </w:div>
    <w:div w:id="590353551">
      <w:bodyDiv w:val="1"/>
      <w:marLeft w:val="0"/>
      <w:marRight w:val="0"/>
      <w:marTop w:val="0"/>
      <w:marBottom w:val="0"/>
      <w:divBdr>
        <w:top w:val="none" w:sz="0" w:space="0" w:color="auto"/>
        <w:left w:val="none" w:sz="0" w:space="0" w:color="auto"/>
        <w:bottom w:val="none" w:sz="0" w:space="0" w:color="auto"/>
        <w:right w:val="none" w:sz="0" w:space="0" w:color="auto"/>
      </w:divBdr>
    </w:div>
    <w:div w:id="632567212">
      <w:bodyDiv w:val="1"/>
      <w:marLeft w:val="0"/>
      <w:marRight w:val="0"/>
      <w:marTop w:val="0"/>
      <w:marBottom w:val="0"/>
      <w:divBdr>
        <w:top w:val="none" w:sz="0" w:space="0" w:color="auto"/>
        <w:left w:val="none" w:sz="0" w:space="0" w:color="auto"/>
        <w:bottom w:val="none" w:sz="0" w:space="0" w:color="auto"/>
        <w:right w:val="none" w:sz="0" w:space="0" w:color="auto"/>
      </w:divBdr>
    </w:div>
    <w:div w:id="642080758">
      <w:bodyDiv w:val="1"/>
      <w:marLeft w:val="0"/>
      <w:marRight w:val="0"/>
      <w:marTop w:val="0"/>
      <w:marBottom w:val="0"/>
      <w:divBdr>
        <w:top w:val="none" w:sz="0" w:space="0" w:color="auto"/>
        <w:left w:val="none" w:sz="0" w:space="0" w:color="auto"/>
        <w:bottom w:val="none" w:sz="0" w:space="0" w:color="auto"/>
        <w:right w:val="none" w:sz="0" w:space="0" w:color="auto"/>
      </w:divBdr>
    </w:div>
    <w:div w:id="645553838">
      <w:bodyDiv w:val="1"/>
      <w:marLeft w:val="0"/>
      <w:marRight w:val="0"/>
      <w:marTop w:val="0"/>
      <w:marBottom w:val="0"/>
      <w:divBdr>
        <w:top w:val="none" w:sz="0" w:space="0" w:color="auto"/>
        <w:left w:val="none" w:sz="0" w:space="0" w:color="auto"/>
        <w:bottom w:val="none" w:sz="0" w:space="0" w:color="auto"/>
        <w:right w:val="none" w:sz="0" w:space="0" w:color="auto"/>
      </w:divBdr>
    </w:div>
    <w:div w:id="647830334">
      <w:bodyDiv w:val="1"/>
      <w:marLeft w:val="0"/>
      <w:marRight w:val="0"/>
      <w:marTop w:val="0"/>
      <w:marBottom w:val="0"/>
      <w:divBdr>
        <w:top w:val="none" w:sz="0" w:space="0" w:color="auto"/>
        <w:left w:val="none" w:sz="0" w:space="0" w:color="auto"/>
        <w:bottom w:val="none" w:sz="0" w:space="0" w:color="auto"/>
        <w:right w:val="none" w:sz="0" w:space="0" w:color="auto"/>
      </w:divBdr>
    </w:div>
    <w:div w:id="660743974">
      <w:bodyDiv w:val="1"/>
      <w:marLeft w:val="0"/>
      <w:marRight w:val="0"/>
      <w:marTop w:val="0"/>
      <w:marBottom w:val="0"/>
      <w:divBdr>
        <w:top w:val="none" w:sz="0" w:space="0" w:color="auto"/>
        <w:left w:val="none" w:sz="0" w:space="0" w:color="auto"/>
        <w:bottom w:val="none" w:sz="0" w:space="0" w:color="auto"/>
        <w:right w:val="none" w:sz="0" w:space="0" w:color="auto"/>
      </w:divBdr>
    </w:div>
    <w:div w:id="678235887">
      <w:bodyDiv w:val="1"/>
      <w:marLeft w:val="0"/>
      <w:marRight w:val="0"/>
      <w:marTop w:val="0"/>
      <w:marBottom w:val="0"/>
      <w:divBdr>
        <w:top w:val="none" w:sz="0" w:space="0" w:color="auto"/>
        <w:left w:val="none" w:sz="0" w:space="0" w:color="auto"/>
        <w:bottom w:val="none" w:sz="0" w:space="0" w:color="auto"/>
        <w:right w:val="none" w:sz="0" w:space="0" w:color="auto"/>
      </w:divBdr>
    </w:div>
    <w:div w:id="682323099">
      <w:bodyDiv w:val="1"/>
      <w:marLeft w:val="0"/>
      <w:marRight w:val="0"/>
      <w:marTop w:val="0"/>
      <w:marBottom w:val="0"/>
      <w:divBdr>
        <w:top w:val="none" w:sz="0" w:space="0" w:color="auto"/>
        <w:left w:val="none" w:sz="0" w:space="0" w:color="auto"/>
        <w:bottom w:val="none" w:sz="0" w:space="0" w:color="auto"/>
        <w:right w:val="none" w:sz="0" w:space="0" w:color="auto"/>
      </w:divBdr>
    </w:div>
    <w:div w:id="687370148">
      <w:bodyDiv w:val="1"/>
      <w:marLeft w:val="0"/>
      <w:marRight w:val="0"/>
      <w:marTop w:val="0"/>
      <w:marBottom w:val="0"/>
      <w:divBdr>
        <w:top w:val="none" w:sz="0" w:space="0" w:color="auto"/>
        <w:left w:val="none" w:sz="0" w:space="0" w:color="auto"/>
        <w:bottom w:val="none" w:sz="0" w:space="0" w:color="auto"/>
        <w:right w:val="none" w:sz="0" w:space="0" w:color="auto"/>
      </w:divBdr>
    </w:div>
    <w:div w:id="691340537">
      <w:bodyDiv w:val="1"/>
      <w:marLeft w:val="0"/>
      <w:marRight w:val="0"/>
      <w:marTop w:val="0"/>
      <w:marBottom w:val="0"/>
      <w:divBdr>
        <w:top w:val="none" w:sz="0" w:space="0" w:color="auto"/>
        <w:left w:val="none" w:sz="0" w:space="0" w:color="auto"/>
        <w:bottom w:val="none" w:sz="0" w:space="0" w:color="auto"/>
        <w:right w:val="none" w:sz="0" w:space="0" w:color="auto"/>
      </w:divBdr>
    </w:div>
    <w:div w:id="694189823">
      <w:bodyDiv w:val="1"/>
      <w:marLeft w:val="0"/>
      <w:marRight w:val="0"/>
      <w:marTop w:val="0"/>
      <w:marBottom w:val="0"/>
      <w:divBdr>
        <w:top w:val="none" w:sz="0" w:space="0" w:color="auto"/>
        <w:left w:val="none" w:sz="0" w:space="0" w:color="auto"/>
        <w:bottom w:val="none" w:sz="0" w:space="0" w:color="auto"/>
        <w:right w:val="none" w:sz="0" w:space="0" w:color="auto"/>
      </w:divBdr>
    </w:div>
    <w:div w:id="698705268">
      <w:bodyDiv w:val="1"/>
      <w:marLeft w:val="0"/>
      <w:marRight w:val="0"/>
      <w:marTop w:val="0"/>
      <w:marBottom w:val="0"/>
      <w:divBdr>
        <w:top w:val="none" w:sz="0" w:space="0" w:color="auto"/>
        <w:left w:val="none" w:sz="0" w:space="0" w:color="auto"/>
        <w:bottom w:val="none" w:sz="0" w:space="0" w:color="auto"/>
        <w:right w:val="none" w:sz="0" w:space="0" w:color="auto"/>
      </w:divBdr>
    </w:div>
    <w:div w:id="702484702">
      <w:bodyDiv w:val="1"/>
      <w:marLeft w:val="0"/>
      <w:marRight w:val="0"/>
      <w:marTop w:val="0"/>
      <w:marBottom w:val="0"/>
      <w:divBdr>
        <w:top w:val="none" w:sz="0" w:space="0" w:color="auto"/>
        <w:left w:val="none" w:sz="0" w:space="0" w:color="auto"/>
        <w:bottom w:val="none" w:sz="0" w:space="0" w:color="auto"/>
        <w:right w:val="none" w:sz="0" w:space="0" w:color="auto"/>
      </w:divBdr>
    </w:div>
    <w:div w:id="710157830">
      <w:bodyDiv w:val="1"/>
      <w:marLeft w:val="0"/>
      <w:marRight w:val="0"/>
      <w:marTop w:val="0"/>
      <w:marBottom w:val="0"/>
      <w:divBdr>
        <w:top w:val="none" w:sz="0" w:space="0" w:color="auto"/>
        <w:left w:val="none" w:sz="0" w:space="0" w:color="auto"/>
        <w:bottom w:val="none" w:sz="0" w:space="0" w:color="auto"/>
        <w:right w:val="none" w:sz="0" w:space="0" w:color="auto"/>
      </w:divBdr>
    </w:div>
    <w:div w:id="723597973">
      <w:bodyDiv w:val="1"/>
      <w:marLeft w:val="0"/>
      <w:marRight w:val="0"/>
      <w:marTop w:val="0"/>
      <w:marBottom w:val="0"/>
      <w:divBdr>
        <w:top w:val="none" w:sz="0" w:space="0" w:color="auto"/>
        <w:left w:val="none" w:sz="0" w:space="0" w:color="auto"/>
        <w:bottom w:val="none" w:sz="0" w:space="0" w:color="auto"/>
        <w:right w:val="none" w:sz="0" w:space="0" w:color="auto"/>
      </w:divBdr>
    </w:div>
    <w:div w:id="729115462">
      <w:bodyDiv w:val="1"/>
      <w:marLeft w:val="0"/>
      <w:marRight w:val="0"/>
      <w:marTop w:val="0"/>
      <w:marBottom w:val="0"/>
      <w:divBdr>
        <w:top w:val="none" w:sz="0" w:space="0" w:color="auto"/>
        <w:left w:val="none" w:sz="0" w:space="0" w:color="auto"/>
        <w:bottom w:val="none" w:sz="0" w:space="0" w:color="auto"/>
        <w:right w:val="none" w:sz="0" w:space="0" w:color="auto"/>
      </w:divBdr>
    </w:div>
    <w:div w:id="730077392">
      <w:bodyDiv w:val="1"/>
      <w:marLeft w:val="0"/>
      <w:marRight w:val="0"/>
      <w:marTop w:val="0"/>
      <w:marBottom w:val="0"/>
      <w:divBdr>
        <w:top w:val="none" w:sz="0" w:space="0" w:color="auto"/>
        <w:left w:val="none" w:sz="0" w:space="0" w:color="auto"/>
        <w:bottom w:val="none" w:sz="0" w:space="0" w:color="auto"/>
        <w:right w:val="none" w:sz="0" w:space="0" w:color="auto"/>
      </w:divBdr>
    </w:div>
    <w:div w:id="740105939">
      <w:bodyDiv w:val="1"/>
      <w:marLeft w:val="0"/>
      <w:marRight w:val="0"/>
      <w:marTop w:val="0"/>
      <w:marBottom w:val="0"/>
      <w:divBdr>
        <w:top w:val="none" w:sz="0" w:space="0" w:color="auto"/>
        <w:left w:val="none" w:sz="0" w:space="0" w:color="auto"/>
        <w:bottom w:val="none" w:sz="0" w:space="0" w:color="auto"/>
        <w:right w:val="none" w:sz="0" w:space="0" w:color="auto"/>
      </w:divBdr>
    </w:div>
    <w:div w:id="743145065">
      <w:bodyDiv w:val="1"/>
      <w:marLeft w:val="0"/>
      <w:marRight w:val="0"/>
      <w:marTop w:val="0"/>
      <w:marBottom w:val="0"/>
      <w:divBdr>
        <w:top w:val="none" w:sz="0" w:space="0" w:color="auto"/>
        <w:left w:val="none" w:sz="0" w:space="0" w:color="auto"/>
        <w:bottom w:val="none" w:sz="0" w:space="0" w:color="auto"/>
        <w:right w:val="none" w:sz="0" w:space="0" w:color="auto"/>
      </w:divBdr>
    </w:div>
    <w:div w:id="748422846">
      <w:bodyDiv w:val="1"/>
      <w:marLeft w:val="0"/>
      <w:marRight w:val="0"/>
      <w:marTop w:val="0"/>
      <w:marBottom w:val="0"/>
      <w:divBdr>
        <w:top w:val="none" w:sz="0" w:space="0" w:color="auto"/>
        <w:left w:val="none" w:sz="0" w:space="0" w:color="auto"/>
        <w:bottom w:val="none" w:sz="0" w:space="0" w:color="auto"/>
        <w:right w:val="none" w:sz="0" w:space="0" w:color="auto"/>
      </w:divBdr>
    </w:div>
    <w:div w:id="765808855">
      <w:bodyDiv w:val="1"/>
      <w:marLeft w:val="0"/>
      <w:marRight w:val="0"/>
      <w:marTop w:val="0"/>
      <w:marBottom w:val="0"/>
      <w:divBdr>
        <w:top w:val="none" w:sz="0" w:space="0" w:color="auto"/>
        <w:left w:val="none" w:sz="0" w:space="0" w:color="auto"/>
        <w:bottom w:val="none" w:sz="0" w:space="0" w:color="auto"/>
        <w:right w:val="none" w:sz="0" w:space="0" w:color="auto"/>
      </w:divBdr>
    </w:div>
    <w:div w:id="767896371">
      <w:bodyDiv w:val="1"/>
      <w:marLeft w:val="0"/>
      <w:marRight w:val="0"/>
      <w:marTop w:val="0"/>
      <w:marBottom w:val="0"/>
      <w:divBdr>
        <w:top w:val="none" w:sz="0" w:space="0" w:color="auto"/>
        <w:left w:val="none" w:sz="0" w:space="0" w:color="auto"/>
        <w:bottom w:val="none" w:sz="0" w:space="0" w:color="auto"/>
        <w:right w:val="none" w:sz="0" w:space="0" w:color="auto"/>
      </w:divBdr>
    </w:div>
    <w:div w:id="789200961">
      <w:bodyDiv w:val="1"/>
      <w:marLeft w:val="0"/>
      <w:marRight w:val="0"/>
      <w:marTop w:val="0"/>
      <w:marBottom w:val="0"/>
      <w:divBdr>
        <w:top w:val="none" w:sz="0" w:space="0" w:color="auto"/>
        <w:left w:val="none" w:sz="0" w:space="0" w:color="auto"/>
        <w:bottom w:val="none" w:sz="0" w:space="0" w:color="auto"/>
        <w:right w:val="none" w:sz="0" w:space="0" w:color="auto"/>
      </w:divBdr>
    </w:div>
    <w:div w:id="799222783">
      <w:bodyDiv w:val="1"/>
      <w:marLeft w:val="0"/>
      <w:marRight w:val="0"/>
      <w:marTop w:val="0"/>
      <w:marBottom w:val="0"/>
      <w:divBdr>
        <w:top w:val="none" w:sz="0" w:space="0" w:color="auto"/>
        <w:left w:val="none" w:sz="0" w:space="0" w:color="auto"/>
        <w:bottom w:val="none" w:sz="0" w:space="0" w:color="auto"/>
        <w:right w:val="none" w:sz="0" w:space="0" w:color="auto"/>
      </w:divBdr>
    </w:div>
    <w:div w:id="813789228">
      <w:bodyDiv w:val="1"/>
      <w:marLeft w:val="0"/>
      <w:marRight w:val="0"/>
      <w:marTop w:val="0"/>
      <w:marBottom w:val="0"/>
      <w:divBdr>
        <w:top w:val="none" w:sz="0" w:space="0" w:color="auto"/>
        <w:left w:val="none" w:sz="0" w:space="0" w:color="auto"/>
        <w:bottom w:val="none" w:sz="0" w:space="0" w:color="auto"/>
        <w:right w:val="none" w:sz="0" w:space="0" w:color="auto"/>
      </w:divBdr>
    </w:div>
    <w:div w:id="817310783">
      <w:bodyDiv w:val="1"/>
      <w:marLeft w:val="0"/>
      <w:marRight w:val="0"/>
      <w:marTop w:val="0"/>
      <w:marBottom w:val="0"/>
      <w:divBdr>
        <w:top w:val="none" w:sz="0" w:space="0" w:color="auto"/>
        <w:left w:val="none" w:sz="0" w:space="0" w:color="auto"/>
        <w:bottom w:val="none" w:sz="0" w:space="0" w:color="auto"/>
        <w:right w:val="none" w:sz="0" w:space="0" w:color="auto"/>
      </w:divBdr>
    </w:div>
    <w:div w:id="820469144">
      <w:bodyDiv w:val="1"/>
      <w:marLeft w:val="0"/>
      <w:marRight w:val="0"/>
      <w:marTop w:val="0"/>
      <w:marBottom w:val="0"/>
      <w:divBdr>
        <w:top w:val="none" w:sz="0" w:space="0" w:color="auto"/>
        <w:left w:val="none" w:sz="0" w:space="0" w:color="auto"/>
        <w:bottom w:val="none" w:sz="0" w:space="0" w:color="auto"/>
        <w:right w:val="none" w:sz="0" w:space="0" w:color="auto"/>
      </w:divBdr>
    </w:div>
    <w:div w:id="828639930">
      <w:bodyDiv w:val="1"/>
      <w:marLeft w:val="0"/>
      <w:marRight w:val="0"/>
      <w:marTop w:val="0"/>
      <w:marBottom w:val="0"/>
      <w:divBdr>
        <w:top w:val="none" w:sz="0" w:space="0" w:color="auto"/>
        <w:left w:val="none" w:sz="0" w:space="0" w:color="auto"/>
        <w:bottom w:val="none" w:sz="0" w:space="0" w:color="auto"/>
        <w:right w:val="none" w:sz="0" w:space="0" w:color="auto"/>
      </w:divBdr>
    </w:div>
    <w:div w:id="838692508">
      <w:bodyDiv w:val="1"/>
      <w:marLeft w:val="0"/>
      <w:marRight w:val="0"/>
      <w:marTop w:val="0"/>
      <w:marBottom w:val="0"/>
      <w:divBdr>
        <w:top w:val="none" w:sz="0" w:space="0" w:color="auto"/>
        <w:left w:val="none" w:sz="0" w:space="0" w:color="auto"/>
        <w:bottom w:val="none" w:sz="0" w:space="0" w:color="auto"/>
        <w:right w:val="none" w:sz="0" w:space="0" w:color="auto"/>
      </w:divBdr>
    </w:div>
    <w:div w:id="839806415">
      <w:bodyDiv w:val="1"/>
      <w:marLeft w:val="0"/>
      <w:marRight w:val="0"/>
      <w:marTop w:val="0"/>
      <w:marBottom w:val="0"/>
      <w:divBdr>
        <w:top w:val="none" w:sz="0" w:space="0" w:color="auto"/>
        <w:left w:val="none" w:sz="0" w:space="0" w:color="auto"/>
        <w:bottom w:val="none" w:sz="0" w:space="0" w:color="auto"/>
        <w:right w:val="none" w:sz="0" w:space="0" w:color="auto"/>
      </w:divBdr>
    </w:div>
    <w:div w:id="846795870">
      <w:bodyDiv w:val="1"/>
      <w:marLeft w:val="0"/>
      <w:marRight w:val="0"/>
      <w:marTop w:val="0"/>
      <w:marBottom w:val="0"/>
      <w:divBdr>
        <w:top w:val="none" w:sz="0" w:space="0" w:color="auto"/>
        <w:left w:val="none" w:sz="0" w:space="0" w:color="auto"/>
        <w:bottom w:val="none" w:sz="0" w:space="0" w:color="auto"/>
        <w:right w:val="none" w:sz="0" w:space="0" w:color="auto"/>
      </w:divBdr>
    </w:div>
    <w:div w:id="851837045">
      <w:bodyDiv w:val="1"/>
      <w:marLeft w:val="0"/>
      <w:marRight w:val="0"/>
      <w:marTop w:val="0"/>
      <w:marBottom w:val="0"/>
      <w:divBdr>
        <w:top w:val="none" w:sz="0" w:space="0" w:color="auto"/>
        <w:left w:val="none" w:sz="0" w:space="0" w:color="auto"/>
        <w:bottom w:val="none" w:sz="0" w:space="0" w:color="auto"/>
        <w:right w:val="none" w:sz="0" w:space="0" w:color="auto"/>
      </w:divBdr>
    </w:div>
    <w:div w:id="857964386">
      <w:bodyDiv w:val="1"/>
      <w:marLeft w:val="0"/>
      <w:marRight w:val="0"/>
      <w:marTop w:val="0"/>
      <w:marBottom w:val="0"/>
      <w:divBdr>
        <w:top w:val="none" w:sz="0" w:space="0" w:color="auto"/>
        <w:left w:val="none" w:sz="0" w:space="0" w:color="auto"/>
        <w:bottom w:val="none" w:sz="0" w:space="0" w:color="auto"/>
        <w:right w:val="none" w:sz="0" w:space="0" w:color="auto"/>
      </w:divBdr>
    </w:div>
    <w:div w:id="858397320">
      <w:bodyDiv w:val="1"/>
      <w:marLeft w:val="0"/>
      <w:marRight w:val="0"/>
      <w:marTop w:val="0"/>
      <w:marBottom w:val="0"/>
      <w:divBdr>
        <w:top w:val="none" w:sz="0" w:space="0" w:color="auto"/>
        <w:left w:val="none" w:sz="0" w:space="0" w:color="auto"/>
        <w:bottom w:val="none" w:sz="0" w:space="0" w:color="auto"/>
        <w:right w:val="none" w:sz="0" w:space="0" w:color="auto"/>
      </w:divBdr>
    </w:div>
    <w:div w:id="868225297">
      <w:bodyDiv w:val="1"/>
      <w:marLeft w:val="0"/>
      <w:marRight w:val="0"/>
      <w:marTop w:val="0"/>
      <w:marBottom w:val="0"/>
      <w:divBdr>
        <w:top w:val="none" w:sz="0" w:space="0" w:color="auto"/>
        <w:left w:val="none" w:sz="0" w:space="0" w:color="auto"/>
        <w:bottom w:val="none" w:sz="0" w:space="0" w:color="auto"/>
        <w:right w:val="none" w:sz="0" w:space="0" w:color="auto"/>
      </w:divBdr>
    </w:div>
    <w:div w:id="872884835">
      <w:bodyDiv w:val="1"/>
      <w:marLeft w:val="0"/>
      <w:marRight w:val="0"/>
      <w:marTop w:val="0"/>
      <w:marBottom w:val="0"/>
      <w:divBdr>
        <w:top w:val="none" w:sz="0" w:space="0" w:color="auto"/>
        <w:left w:val="none" w:sz="0" w:space="0" w:color="auto"/>
        <w:bottom w:val="none" w:sz="0" w:space="0" w:color="auto"/>
        <w:right w:val="none" w:sz="0" w:space="0" w:color="auto"/>
      </w:divBdr>
    </w:div>
    <w:div w:id="876503894">
      <w:bodyDiv w:val="1"/>
      <w:marLeft w:val="0"/>
      <w:marRight w:val="0"/>
      <w:marTop w:val="0"/>
      <w:marBottom w:val="0"/>
      <w:divBdr>
        <w:top w:val="none" w:sz="0" w:space="0" w:color="auto"/>
        <w:left w:val="none" w:sz="0" w:space="0" w:color="auto"/>
        <w:bottom w:val="none" w:sz="0" w:space="0" w:color="auto"/>
        <w:right w:val="none" w:sz="0" w:space="0" w:color="auto"/>
      </w:divBdr>
    </w:div>
    <w:div w:id="878008134">
      <w:bodyDiv w:val="1"/>
      <w:marLeft w:val="0"/>
      <w:marRight w:val="0"/>
      <w:marTop w:val="0"/>
      <w:marBottom w:val="0"/>
      <w:divBdr>
        <w:top w:val="none" w:sz="0" w:space="0" w:color="auto"/>
        <w:left w:val="none" w:sz="0" w:space="0" w:color="auto"/>
        <w:bottom w:val="none" w:sz="0" w:space="0" w:color="auto"/>
        <w:right w:val="none" w:sz="0" w:space="0" w:color="auto"/>
      </w:divBdr>
    </w:div>
    <w:div w:id="891035351">
      <w:bodyDiv w:val="1"/>
      <w:marLeft w:val="0"/>
      <w:marRight w:val="0"/>
      <w:marTop w:val="0"/>
      <w:marBottom w:val="0"/>
      <w:divBdr>
        <w:top w:val="none" w:sz="0" w:space="0" w:color="auto"/>
        <w:left w:val="none" w:sz="0" w:space="0" w:color="auto"/>
        <w:bottom w:val="none" w:sz="0" w:space="0" w:color="auto"/>
        <w:right w:val="none" w:sz="0" w:space="0" w:color="auto"/>
      </w:divBdr>
    </w:div>
    <w:div w:id="901720366">
      <w:bodyDiv w:val="1"/>
      <w:marLeft w:val="0"/>
      <w:marRight w:val="0"/>
      <w:marTop w:val="0"/>
      <w:marBottom w:val="0"/>
      <w:divBdr>
        <w:top w:val="none" w:sz="0" w:space="0" w:color="auto"/>
        <w:left w:val="none" w:sz="0" w:space="0" w:color="auto"/>
        <w:bottom w:val="none" w:sz="0" w:space="0" w:color="auto"/>
        <w:right w:val="none" w:sz="0" w:space="0" w:color="auto"/>
      </w:divBdr>
    </w:div>
    <w:div w:id="914751701">
      <w:bodyDiv w:val="1"/>
      <w:marLeft w:val="0"/>
      <w:marRight w:val="0"/>
      <w:marTop w:val="0"/>
      <w:marBottom w:val="0"/>
      <w:divBdr>
        <w:top w:val="none" w:sz="0" w:space="0" w:color="auto"/>
        <w:left w:val="none" w:sz="0" w:space="0" w:color="auto"/>
        <w:bottom w:val="none" w:sz="0" w:space="0" w:color="auto"/>
        <w:right w:val="none" w:sz="0" w:space="0" w:color="auto"/>
      </w:divBdr>
    </w:div>
    <w:div w:id="916865113">
      <w:bodyDiv w:val="1"/>
      <w:marLeft w:val="0"/>
      <w:marRight w:val="0"/>
      <w:marTop w:val="0"/>
      <w:marBottom w:val="0"/>
      <w:divBdr>
        <w:top w:val="none" w:sz="0" w:space="0" w:color="auto"/>
        <w:left w:val="none" w:sz="0" w:space="0" w:color="auto"/>
        <w:bottom w:val="none" w:sz="0" w:space="0" w:color="auto"/>
        <w:right w:val="none" w:sz="0" w:space="0" w:color="auto"/>
      </w:divBdr>
    </w:div>
    <w:div w:id="918489220">
      <w:bodyDiv w:val="1"/>
      <w:marLeft w:val="0"/>
      <w:marRight w:val="0"/>
      <w:marTop w:val="0"/>
      <w:marBottom w:val="0"/>
      <w:divBdr>
        <w:top w:val="none" w:sz="0" w:space="0" w:color="auto"/>
        <w:left w:val="none" w:sz="0" w:space="0" w:color="auto"/>
        <w:bottom w:val="none" w:sz="0" w:space="0" w:color="auto"/>
        <w:right w:val="none" w:sz="0" w:space="0" w:color="auto"/>
      </w:divBdr>
    </w:div>
    <w:div w:id="919680096">
      <w:bodyDiv w:val="1"/>
      <w:marLeft w:val="0"/>
      <w:marRight w:val="0"/>
      <w:marTop w:val="0"/>
      <w:marBottom w:val="0"/>
      <w:divBdr>
        <w:top w:val="none" w:sz="0" w:space="0" w:color="auto"/>
        <w:left w:val="none" w:sz="0" w:space="0" w:color="auto"/>
        <w:bottom w:val="none" w:sz="0" w:space="0" w:color="auto"/>
        <w:right w:val="none" w:sz="0" w:space="0" w:color="auto"/>
      </w:divBdr>
    </w:div>
    <w:div w:id="920215880">
      <w:bodyDiv w:val="1"/>
      <w:marLeft w:val="0"/>
      <w:marRight w:val="0"/>
      <w:marTop w:val="0"/>
      <w:marBottom w:val="0"/>
      <w:divBdr>
        <w:top w:val="none" w:sz="0" w:space="0" w:color="auto"/>
        <w:left w:val="none" w:sz="0" w:space="0" w:color="auto"/>
        <w:bottom w:val="none" w:sz="0" w:space="0" w:color="auto"/>
        <w:right w:val="none" w:sz="0" w:space="0" w:color="auto"/>
      </w:divBdr>
    </w:div>
    <w:div w:id="928808316">
      <w:bodyDiv w:val="1"/>
      <w:marLeft w:val="0"/>
      <w:marRight w:val="0"/>
      <w:marTop w:val="0"/>
      <w:marBottom w:val="0"/>
      <w:divBdr>
        <w:top w:val="none" w:sz="0" w:space="0" w:color="auto"/>
        <w:left w:val="none" w:sz="0" w:space="0" w:color="auto"/>
        <w:bottom w:val="none" w:sz="0" w:space="0" w:color="auto"/>
        <w:right w:val="none" w:sz="0" w:space="0" w:color="auto"/>
      </w:divBdr>
    </w:div>
    <w:div w:id="931010434">
      <w:bodyDiv w:val="1"/>
      <w:marLeft w:val="0"/>
      <w:marRight w:val="0"/>
      <w:marTop w:val="0"/>
      <w:marBottom w:val="0"/>
      <w:divBdr>
        <w:top w:val="none" w:sz="0" w:space="0" w:color="auto"/>
        <w:left w:val="none" w:sz="0" w:space="0" w:color="auto"/>
        <w:bottom w:val="none" w:sz="0" w:space="0" w:color="auto"/>
        <w:right w:val="none" w:sz="0" w:space="0" w:color="auto"/>
      </w:divBdr>
    </w:div>
    <w:div w:id="964039549">
      <w:bodyDiv w:val="1"/>
      <w:marLeft w:val="0"/>
      <w:marRight w:val="0"/>
      <w:marTop w:val="0"/>
      <w:marBottom w:val="0"/>
      <w:divBdr>
        <w:top w:val="none" w:sz="0" w:space="0" w:color="auto"/>
        <w:left w:val="none" w:sz="0" w:space="0" w:color="auto"/>
        <w:bottom w:val="none" w:sz="0" w:space="0" w:color="auto"/>
        <w:right w:val="none" w:sz="0" w:space="0" w:color="auto"/>
      </w:divBdr>
    </w:div>
    <w:div w:id="969625314">
      <w:bodyDiv w:val="1"/>
      <w:marLeft w:val="0"/>
      <w:marRight w:val="0"/>
      <w:marTop w:val="0"/>
      <w:marBottom w:val="0"/>
      <w:divBdr>
        <w:top w:val="none" w:sz="0" w:space="0" w:color="auto"/>
        <w:left w:val="none" w:sz="0" w:space="0" w:color="auto"/>
        <w:bottom w:val="none" w:sz="0" w:space="0" w:color="auto"/>
        <w:right w:val="none" w:sz="0" w:space="0" w:color="auto"/>
      </w:divBdr>
    </w:div>
    <w:div w:id="976840150">
      <w:bodyDiv w:val="1"/>
      <w:marLeft w:val="0"/>
      <w:marRight w:val="0"/>
      <w:marTop w:val="0"/>
      <w:marBottom w:val="0"/>
      <w:divBdr>
        <w:top w:val="none" w:sz="0" w:space="0" w:color="auto"/>
        <w:left w:val="none" w:sz="0" w:space="0" w:color="auto"/>
        <w:bottom w:val="none" w:sz="0" w:space="0" w:color="auto"/>
        <w:right w:val="none" w:sz="0" w:space="0" w:color="auto"/>
      </w:divBdr>
    </w:div>
    <w:div w:id="985470453">
      <w:bodyDiv w:val="1"/>
      <w:marLeft w:val="0"/>
      <w:marRight w:val="0"/>
      <w:marTop w:val="0"/>
      <w:marBottom w:val="0"/>
      <w:divBdr>
        <w:top w:val="none" w:sz="0" w:space="0" w:color="auto"/>
        <w:left w:val="none" w:sz="0" w:space="0" w:color="auto"/>
        <w:bottom w:val="none" w:sz="0" w:space="0" w:color="auto"/>
        <w:right w:val="none" w:sz="0" w:space="0" w:color="auto"/>
      </w:divBdr>
    </w:div>
    <w:div w:id="987125291">
      <w:bodyDiv w:val="1"/>
      <w:marLeft w:val="0"/>
      <w:marRight w:val="0"/>
      <w:marTop w:val="0"/>
      <w:marBottom w:val="0"/>
      <w:divBdr>
        <w:top w:val="none" w:sz="0" w:space="0" w:color="auto"/>
        <w:left w:val="none" w:sz="0" w:space="0" w:color="auto"/>
        <w:bottom w:val="none" w:sz="0" w:space="0" w:color="auto"/>
        <w:right w:val="none" w:sz="0" w:space="0" w:color="auto"/>
      </w:divBdr>
    </w:div>
    <w:div w:id="996954079">
      <w:bodyDiv w:val="1"/>
      <w:marLeft w:val="0"/>
      <w:marRight w:val="0"/>
      <w:marTop w:val="0"/>
      <w:marBottom w:val="0"/>
      <w:divBdr>
        <w:top w:val="none" w:sz="0" w:space="0" w:color="auto"/>
        <w:left w:val="none" w:sz="0" w:space="0" w:color="auto"/>
        <w:bottom w:val="none" w:sz="0" w:space="0" w:color="auto"/>
        <w:right w:val="none" w:sz="0" w:space="0" w:color="auto"/>
      </w:divBdr>
    </w:div>
    <w:div w:id="1004286490">
      <w:bodyDiv w:val="1"/>
      <w:marLeft w:val="0"/>
      <w:marRight w:val="0"/>
      <w:marTop w:val="0"/>
      <w:marBottom w:val="0"/>
      <w:divBdr>
        <w:top w:val="none" w:sz="0" w:space="0" w:color="auto"/>
        <w:left w:val="none" w:sz="0" w:space="0" w:color="auto"/>
        <w:bottom w:val="none" w:sz="0" w:space="0" w:color="auto"/>
        <w:right w:val="none" w:sz="0" w:space="0" w:color="auto"/>
      </w:divBdr>
    </w:div>
    <w:div w:id="1006056848">
      <w:bodyDiv w:val="1"/>
      <w:marLeft w:val="0"/>
      <w:marRight w:val="0"/>
      <w:marTop w:val="0"/>
      <w:marBottom w:val="0"/>
      <w:divBdr>
        <w:top w:val="none" w:sz="0" w:space="0" w:color="auto"/>
        <w:left w:val="none" w:sz="0" w:space="0" w:color="auto"/>
        <w:bottom w:val="none" w:sz="0" w:space="0" w:color="auto"/>
        <w:right w:val="none" w:sz="0" w:space="0" w:color="auto"/>
      </w:divBdr>
    </w:div>
    <w:div w:id="1009987001">
      <w:bodyDiv w:val="1"/>
      <w:marLeft w:val="0"/>
      <w:marRight w:val="0"/>
      <w:marTop w:val="0"/>
      <w:marBottom w:val="0"/>
      <w:divBdr>
        <w:top w:val="none" w:sz="0" w:space="0" w:color="auto"/>
        <w:left w:val="none" w:sz="0" w:space="0" w:color="auto"/>
        <w:bottom w:val="none" w:sz="0" w:space="0" w:color="auto"/>
        <w:right w:val="none" w:sz="0" w:space="0" w:color="auto"/>
      </w:divBdr>
    </w:div>
    <w:div w:id="1015961177">
      <w:bodyDiv w:val="1"/>
      <w:marLeft w:val="0"/>
      <w:marRight w:val="0"/>
      <w:marTop w:val="0"/>
      <w:marBottom w:val="0"/>
      <w:divBdr>
        <w:top w:val="none" w:sz="0" w:space="0" w:color="auto"/>
        <w:left w:val="none" w:sz="0" w:space="0" w:color="auto"/>
        <w:bottom w:val="none" w:sz="0" w:space="0" w:color="auto"/>
        <w:right w:val="none" w:sz="0" w:space="0" w:color="auto"/>
      </w:divBdr>
    </w:div>
    <w:div w:id="1018199771">
      <w:bodyDiv w:val="1"/>
      <w:marLeft w:val="0"/>
      <w:marRight w:val="0"/>
      <w:marTop w:val="0"/>
      <w:marBottom w:val="0"/>
      <w:divBdr>
        <w:top w:val="none" w:sz="0" w:space="0" w:color="auto"/>
        <w:left w:val="none" w:sz="0" w:space="0" w:color="auto"/>
        <w:bottom w:val="none" w:sz="0" w:space="0" w:color="auto"/>
        <w:right w:val="none" w:sz="0" w:space="0" w:color="auto"/>
      </w:divBdr>
    </w:div>
    <w:div w:id="1047223977">
      <w:bodyDiv w:val="1"/>
      <w:marLeft w:val="0"/>
      <w:marRight w:val="0"/>
      <w:marTop w:val="0"/>
      <w:marBottom w:val="0"/>
      <w:divBdr>
        <w:top w:val="none" w:sz="0" w:space="0" w:color="auto"/>
        <w:left w:val="none" w:sz="0" w:space="0" w:color="auto"/>
        <w:bottom w:val="none" w:sz="0" w:space="0" w:color="auto"/>
        <w:right w:val="none" w:sz="0" w:space="0" w:color="auto"/>
      </w:divBdr>
    </w:div>
    <w:div w:id="1071730543">
      <w:bodyDiv w:val="1"/>
      <w:marLeft w:val="0"/>
      <w:marRight w:val="0"/>
      <w:marTop w:val="0"/>
      <w:marBottom w:val="0"/>
      <w:divBdr>
        <w:top w:val="none" w:sz="0" w:space="0" w:color="auto"/>
        <w:left w:val="none" w:sz="0" w:space="0" w:color="auto"/>
        <w:bottom w:val="none" w:sz="0" w:space="0" w:color="auto"/>
        <w:right w:val="none" w:sz="0" w:space="0" w:color="auto"/>
      </w:divBdr>
    </w:div>
    <w:div w:id="1071851145">
      <w:bodyDiv w:val="1"/>
      <w:marLeft w:val="0"/>
      <w:marRight w:val="0"/>
      <w:marTop w:val="0"/>
      <w:marBottom w:val="0"/>
      <w:divBdr>
        <w:top w:val="none" w:sz="0" w:space="0" w:color="auto"/>
        <w:left w:val="none" w:sz="0" w:space="0" w:color="auto"/>
        <w:bottom w:val="none" w:sz="0" w:space="0" w:color="auto"/>
        <w:right w:val="none" w:sz="0" w:space="0" w:color="auto"/>
      </w:divBdr>
    </w:div>
    <w:div w:id="1076628963">
      <w:bodyDiv w:val="1"/>
      <w:marLeft w:val="0"/>
      <w:marRight w:val="0"/>
      <w:marTop w:val="0"/>
      <w:marBottom w:val="0"/>
      <w:divBdr>
        <w:top w:val="none" w:sz="0" w:space="0" w:color="auto"/>
        <w:left w:val="none" w:sz="0" w:space="0" w:color="auto"/>
        <w:bottom w:val="none" w:sz="0" w:space="0" w:color="auto"/>
        <w:right w:val="none" w:sz="0" w:space="0" w:color="auto"/>
      </w:divBdr>
    </w:div>
    <w:div w:id="1084644735">
      <w:bodyDiv w:val="1"/>
      <w:marLeft w:val="0"/>
      <w:marRight w:val="0"/>
      <w:marTop w:val="0"/>
      <w:marBottom w:val="0"/>
      <w:divBdr>
        <w:top w:val="none" w:sz="0" w:space="0" w:color="auto"/>
        <w:left w:val="none" w:sz="0" w:space="0" w:color="auto"/>
        <w:bottom w:val="none" w:sz="0" w:space="0" w:color="auto"/>
        <w:right w:val="none" w:sz="0" w:space="0" w:color="auto"/>
      </w:divBdr>
    </w:div>
    <w:div w:id="1105922843">
      <w:bodyDiv w:val="1"/>
      <w:marLeft w:val="0"/>
      <w:marRight w:val="0"/>
      <w:marTop w:val="0"/>
      <w:marBottom w:val="0"/>
      <w:divBdr>
        <w:top w:val="none" w:sz="0" w:space="0" w:color="auto"/>
        <w:left w:val="none" w:sz="0" w:space="0" w:color="auto"/>
        <w:bottom w:val="none" w:sz="0" w:space="0" w:color="auto"/>
        <w:right w:val="none" w:sz="0" w:space="0" w:color="auto"/>
      </w:divBdr>
    </w:div>
    <w:div w:id="1123961160">
      <w:bodyDiv w:val="1"/>
      <w:marLeft w:val="0"/>
      <w:marRight w:val="0"/>
      <w:marTop w:val="0"/>
      <w:marBottom w:val="0"/>
      <w:divBdr>
        <w:top w:val="none" w:sz="0" w:space="0" w:color="auto"/>
        <w:left w:val="none" w:sz="0" w:space="0" w:color="auto"/>
        <w:bottom w:val="none" w:sz="0" w:space="0" w:color="auto"/>
        <w:right w:val="none" w:sz="0" w:space="0" w:color="auto"/>
      </w:divBdr>
    </w:div>
    <w:div w:id="1154027988">
      <w:bodyDiv w:val="1"/>
      <w:marLeft w:val="0"/>
      <w:marRight w:val="0"/>
      <w:marTop w:val="0"/>
      <w:marBottom w:val="0"/>
      <w:divBdr>
        <w:top w:val="none" w:sz="0" w:space="0" w:color="auto"/>
        <w:left w:val="none" w:sz="0" w:space="0" w:color="auto"/>
        <w:bottom w:val="none" w:sz="0" w:space="0" w:color="auto"/>
        <w:right w:val="none" w:sz="0" w:space="0" w:color="auto"/>
      </w:divBdr>
    </w:div>
    <w:div w:id="1156148681">
      <w:bodyDiv w:val="1"/>
      <w:marLeft w:val="0"/>
      <w:marRight w:val="0"/>
      <w:marTop w:val="0"/>
      <w:marBottom w:val="0"/>
      <w:divBdr>
        <w:top w:val="none" w:sz="0" w:space="0" w:color="auto"/>
        <w:left w:val="none" w:sz="0" w:space="0" w:color="auto"/>
        <w:bottom w:val="none" w:sz="0" w:space="0" w:color="auto"/>
        <w:right w:val="none" w:sz="0" w:space="0" w:color="auto"/>
      </w:divBdr>
    </w:div>
    <w:div w:id="1156534820">
      <w:bodyDiv w:val="1"/>
      <w:marLeft w:val="0"/>
      <w:marRight w:val="0"/>
      <w:marTop w:val="0"/>
      <w:marBottom w:val="0"/>
      <w:divBdr>
        <w:top w:val="none" w:sz="0" w:space="0" w:color="auto"/>
        <w:left w:val="none" w:sz="0" w:space="0" w:color="auto"/>
        <w:bottom w:val="none" w:sz="0" w:space="0" w:color="auto"/>
        <w:right w:val="none" w:sz="0" w:space="0" w:color="auto"/>
      </w:divBdr>
    </w:div>
    <w:div w:id="1160728410">
      <w:bodyDiv w:val="1"/>
      <w:marLeft w:val="0"/>
      <w:marRight w:val="0"/>
      <w:marTop w:val="0"/>
      <w:marBottom w:val="0"/>
      <w:divBdr>
        <w:top w:val="none" w:sz="0" w:space="0" w:color="auto"/>
        <w:left w:val="none" w:sz="0" w:space="0" w:color="auto"/>
        <w:bottom w:val="none" w:sz="0" w:space="0" w:color="auto"/>
        <w:right w:val="none" w:sz="0" w:space="0" w:color="auto"/>
      </w:divBdr>
    </w:div>
    <w:div w:id="1170407861">
      <w:bodyDiv w:val="1"/>
      <w:marLeft w:val="0"/>
      <w:marRight w:val="0"/>
      <w:marTop w:val="0"/>
      <w:marBottom w:val="0"/>
      <w:divBdr>
        <w:top w:val="none" w:sz="0" w:space="0" w:color="auto"/>
        <w:left w:val="none" w:sz="0" w:space="0" w:color="auto"/>
        <w:bottom w:val="none" w:sz="0" w:space="0" w:color="auto"/>
        <w:right w:val="none" w:sz="0" w:space="0" w:color="auto"/>
      </w:divBdr>
    </w:div>
    <w:div w:id="1203400022">
      <w:bodyDiv w:val="1"/>
      <w:marLeft w:val="0"/>
      <w:marRight w:val="0"/>
      <w:marTop w:val="0"/>
      <w:marBottom w:val="0"/>
      <w:divBdr>
        <w:top w:val="none" w:sz="0" w:space="0" w:color="auto"/>
        <w:left w:val="none" w:sz="0" w:space="0" w:color="auto"/>
        <w:bottom w:val="none" w:sz="0" w:space="0" w:color="auto"/>
        <w:right w:val="none" w:sz="0" w:space="0" w:color="auto"/>
      </w:divBdr>
    </w:div>
    <w:div w:id="1222205227">
      <w:bodyDiv w:val="1"/>
      <w:marLeft w:val="0"/>
      <w:marRight w:val="0"/>
      <w:marTop w:val="0"/>
      <w:marBottom w:val="0"/>
      <w:divBdr>
        <w:top w:val="none" w:sz="0" w:space="0" w:color="auto"/>
        <w:left w:val="none" w:sz="0" w:space="0" w:color="auto"/>
        <w:bottom w:val="none" w:sz="0" w:space="0" w:color="auto"/>
        <w:right w:val="none" w:sz="0" w:space="0" w:color="auto"/>
      </w:divBdr>
    </w:div>
    <w:div w:id="1228414675">
      <w:bodyDiv w:val="1"/>
      <w:marLeft w:val="0"/>
      <w:marRight w:val="0"/>
      <w:marTop w:val="0"/>
      <w:marBottom w:val="0"/>
      <w:divBdr>
        <w:top w:val="none" w:sz="0" w:space="0" w:color="auto"/>
        <w:left w:val="none" w:sz="0" w:space="0" w:color="auto"/>
        <w:bottom w:val="none" w:sz="0" w:space="0" w:color="auto"/>
        <w:right w:val="none" w:sz="0" w:space="0" w:color="auto"/>
      </w:divBdr>
    </w:div>
    <w:div w:id="1229078269">
      <w:bodyDiv w:val="1"/>
      <w:marLeft w:val="0"/>
      <w:marRight w:val="0"/>
      <w:marTop w:val="0"/>
      <w:marBottom w:val="0"/>
      <w:divBdr>
        <w:top w:val="none" w:sz="0" w:space="0" w:color="auto"/>
        <w:left w:val="none" w:sz="0" w:space="0" w:color="auto"/>
        <w:bottom w:val="none" w:sz="0" w:space="0" w:color="auto"/>
        <w:right w:val="none" w:sz="0" w:space="0" w:color="auto"/>
      </w:divBdr>
    </w:div>
    <w:div w:id="1231771099">
      <w:bodyDiv w:val="1"/>
      <w:marLeft w:val="0"/>
      <w:marRight w:val="0"/>
      <w:marTop w:val="0"/>
      <w:marBottom w:val="0"/>
      <w:divBdr>
        <w:top w:val="none" w:sz="0" w:space="0" w:color="auto"/>
        <w:left w:val="none" w:sz="0" w:space="0" w:color="auto"/>
        <w:bottom w:val="none" w:sz="0" w:space="0" w:color="auto"/>
        <w:right w:val="none" w:sz="0" w:space="0" w:color="auto"/>
      </w:divBdr>
    </w:div>
    <w:div w:id="1258635121">
      <w:bodyDiv w:val="1"/>
      <w:marLeft w:val="0"/>
      <w:marRight w:val="0"/>
      <w:marTop w:val="0"/>
      <w:marBottom w:val="0"/>
      <w:divBdr>
        <w:top w:val="none" w:sz="0" w:space="0" w:color="auto"/>
        <w:left w:val="none" w:sz="0" w:space="0" w:color="auto"/>
        <w:bottom w:val="none" w:sz="0" w:space="0" w:color="auto"/>
        <w:right w:val="none" w:sz="0" w:space="0" w:color="auto"/>
      </w:divBdr>
    </w:div>
    <w:div w:id="1270971840">
      <w:bodyDiv w:val="1"/>
      <w:marLeft w:val="0"/>
      <w:marRight w:val="0"/>
      <w:marTop w:val="0"/>
      <w:marBottom w:val="0"/>
      <w:divBdr>
        <w:top w:val="none" w:sz="0" w:space="0" w:color="auto"/>
        <w:left w:val="none" w:sz="0" w:space="0" w:color="auto"/>
        <w:bottom w:val="none" w:sz="0" w:space="0" w:color="auto"/>
        <w:right w:val="none" w:sz="0" w:space="0" w:color="auto"/>
      </w:divBdr>
    </w:div>
    <w:div w:id="1279525304">
      <w:bodyDiv w:val="1"/>
      <w:marLeft w:val="0"/>
      <w:marRight w:val="0"/>
      <w:marTop w:val="0"/>
      <w:marBottom w:val="0"/>
      <w:divBdr>
        <w:top w:val="none" w:sz="0" w:space="0" w:color="auto"/>
        <w:left w:val="none" w:sz="0" w:space="0" w:color="auto"/>
        <w:bottom w:val="none" w:sz="0" w:space="0" w:color="auto"/>
        <w:right w:val="none" w:sz="0" w:space="0" w:color="auto"/>
      </w:divBdr>
    </w:div>
    <w:div w:id="1283999291">
      <w:bodyDiv w:val="1"/>
      <w:marLeft w:val="0"/>
      <w:marRight w:val="0"/>
      <w:marTop w:val="0"/>
      <w:marBottom w:val="0"/>
      <w:divBdr>
        <w:top w:val="none" w:sz="0" w:space="0" w:color="auto"/>
        <w:left w:val="none" w:sz="0" w:space="0" w:color="auto"/>
        <w:bottom w:val="none" w:sz="0" w:space="0" w:color="auto"/>
        <w:right w:val="none" w:sz="0" w:space="0" w:color="auto"/>
      </w:divBdr>
    </w:div>
    <w:div w:id="1290822431">
      <w:bodyDiv w:val="1"/>
      <w:marLeft w:val="0"/>
      <w:marRight w:val="0"/>
      <w:marTop w:val="0"/>
      <w:marBottom w:val="0"/>
      <w:divBdr>
        <w:top w:val="none" w:sz="0" w:space="0" w:color="auto"/>
        <w:left w:val="none" w:sz="0" w:space="0" w:color="auto"/>
        <w:bottom w:val="none" w:sz="0" w:space="0" w:color="auto"/>
        <w:right w:val="none" w:sz="0" w:space="0" w:color="auto"/>
      </w:divBdr>
    </w:div>
    <w:div w:id="1291787811">
      <w:bodyDiv w:val="1"/>
      <w:marLeft w:val="0"/>
      <w:marRight w:val="0"/>
      <w:marTop w:val="0"/>
      <w:marBottom w:val="0"/>
      <w:divBdr>
        <w:top w:val="none" w:sz="0" w:space="0" w:color="auto"/>
        <w:left w:val="none" w:sz="0" w:space="0" w:color="auto"/>
        <w:bottom w:val="none" w:sz="0" w:space="0" w:color="auto"/>
        <w:right w:val="none" w:sz="0" w:space="0" w:color="auto"/>
      </w:divBdr>
    </w:div>
    <w:div w:id="1303148473">
      <w:bodyDiv w:val="1"/>
      <w:marLeft w:val="0"/>
      <w:marRight w:val="0"/>
      <w:marTop w:val="0"/>
      <w:marBottom w:val="0"/>
      <w:divBdr>
        <w:top w:val="none" w:sz="0" w:space="0" w:color="auto"/>
        <w:left w:val="none" w:sz="0" w:space="0" w:color="auto"/>
        <w:bottom w:val="none" w:sz="0" w:space="0" w:color="auto"/>
        <w:right w:val="none" w:sz="0" w:space="0" w:color="auto"/>
      </w:divBdr>
    </w:div>
    <w:div w:id="1303728258">
      <w:bodyDiv w:val="1"/>
      <w:marLeft w:val="0"/>
      <w:marRight w:val="0"/>
      <w:marTop w:val="0"/>
      <w:marBottom w:val="0"/>
      <w:divBdr>
        <w:top w:val="none" w:sz="0" w:space="0" w:color="auto"/>
        <w:left w:val="none" w:sz="0" w:space="0" w:color="auto"/>
        <w:bottom w:val="none" w:sz="0" w:space="0" w:color="auto"/>
        <w:right w:val="none" w:sz="0" w:space="0" w:color="auto"/>
      </w:divBdr>
    </w:div>
    <w:div w:id="1320771860">
      <w:bodyDiv w:val="1"/>
      <w:marLeft w:val="0"/>
      <w:marRight w:val="0"/>
      <w:marTop w:val="0"/>
      <w:marBottom w:val="0"/>
      <w:divBdr>
        <w:top w:val="none" w:sz="0" w:space="0" w:color="auto"/>
        <w:left w:val="none" w:sz="0" w:space="0" w:color="auto"/>
        <w:bottom w:val="none" w:sz="0" w:space="0" w:color="auto"/>
        <w:right w:val="none" w:sz="0" w:space="0" w:color="auto"/>
      </w:divBdr>
    </w:div>
    <w:div w:id="1332902818">
      <w:bodyDiv w:val="1"/>
      <w:marLeft w:val="0"/>
      <w:marRight w:val="0"/>
      <w:marTop w:val="0"/>
      <w:marBottom w:val="0"/>
      <w:divBdr>
        <w:top w:val="none" w:sz="0" w:space="0" w:color="auto"/>
        <w:left w:val="none" w:sz="0" w:space="0" w:color="auto"/>
        <w:bottom w:val="none" w:sz="0" w:space="0" w:color="auto"/>
        <w:right w:val="none" w:sz="0" w:space="0" w:color="auto"/>
      </w:divBdr>
    </w:div>
    <w:div w:id="1333265497">
      <w:bodyDiv w:val="1"/>
      <w:marLeft w:val="0"/>
      <w:marRight w:val="0"/>
      <w:marTop w:val="0"/>
      <w:marBottom w:val="0"/>
      <w:divBdr>
        <w:top w:val="none" w:sz="0" w:space="0" w:color="auto"/>
        <w:left w:val="none" w:sz="0" w:space="0" w:color="auto"/>
        <w:bottom w:val="none" w:sz="0" w:space="0" w:color="auto"/>
        <w:right w:val="none" w:sz="0" w:space="0" w:color="auto"/>
      </w:divBdr>
    </w:div>
    <w:div w:id="1362853739">
      <w:bodyDiv w:val="1"/>
      <w:marLeft w:val="0"/>
      <w:marRight w:val="0"/>
      <w:marTop w:val="0"/>
      <w:marBottom w:val="0"/>
      <w:divBdr>
        <w:top w:val="none" w:sz="0" w:space="0" w:color="auto"/>
        <w:left w:val="none" w:sz="0" w:space="0" w:color="auto"/>
        <w:bottom w:val="none" w:sz="0" w:space="0" w:color="auto"/>
        <w:right w:val="none" w:sz="0" w:space="0" w:color="auto"/>
      </w:divBdr>
    </w:div>
    <w:div w:id="1376419615">
      <w:bodyDiv w:val="1"/>
      <w:marLeft w:val="0"/>
      <w:marRight w:val="0"/>
      <w:marTop w:val="0"/>
      <w:marBottom w:val="0"/>
      <w:divBdr>
        <w:top w:val="none" w:sz="0" w:space="0" w:color="auto"/>
        <w:left w:val="none" w:sz="0" w:space="0" w:color="auto"/>
        <w:bottom w:val="none" w:sz="0" w:space="0" w:color="auto"/>
        <w:right w:val="none" w:sz="0" w:space="0" w:color="auto"/>
      </w:divBdr>
    </w:div>
    <w:div w:id="1405255451">
      <w:bodyDiv w:val="1"/>
      <w:marLeft w:val="0"/>
      <w:marRight w:val="0"/>
      <w:marTop w:val="0"/>
      <w:marBottom w:val="0"/>
      <w:divBdr>
        <w:top w:val="none" w:sz="0" w:space="0" w:color="auto"/>
        <w:left w:val="none" w:sz="0" w:space="0" w:color="auto"/>
        <w:bottom w:val="none" w:sz="0" w:space="0" w:color="auto"/>
        <w:right w:val="none" w:sz="0" w:space="0" w:color="auto"/>
      </w:divBdr>
    </w:div>
    <w:div w:id="1419670689">
      <w:bodyDiv w:val="1"/>
      <w:marLeft w:val="0"/>
      <w:marRight w:val="0"/>
      <w:marTop w:val="0"/>
      <w:marBottom w:val="0"/>
      <w:divBdr>
        <w:top w:val="none" w:sz="0" w:space="0" w:color="auto"/>
        <w:left w:val="none" w:sz="0" w:space="0" w:color="auto"/>
        <w:bottom w:val="none" w:sz="0" w:space="0" w:color="auto"/>
        <w:right w:val="none" w:sz="0" w:space="0" w:color="auto"/>
      </w:divBdr>
    </w:div>
    <w:div w:id="1421413333">
      <w:bodyDiv w:val="1"/>
      <w:marLeft w:val="0"/>
      <w:marRight w:val="0"/>
      <w:marTop w:val="0"/>
      <w:marBottom w:val="0"/>
      <w:divBdr>
        <w:top w:val="none" w:sz="0" w:space="0" w:color="auto"/>
        <w:left w:val="none" w:sz="0" w:space="0" w:color="auto"/>
        <w:bottom w:val="none" w:sz="0" w:space="0" w:color="auto"/>
        <w:right w:val="none" w:sz="0" w:space="0" w:color="auto"/>
      </w:divBdr>
    </w:div>
    <w:div w:id="1426222117">
      <w:bodyDiv w:val="1"/>
      <w:marLeft w:val="0"/>
      <w:marRight w:val="0"/>
      <w:marTop w:val="0"/>
      <w:marBottom w:val="0"/>
      <w:divBdr>
        <w:top w:val="none" w:sz="0" w:space="0" w:color="auto"/>
        <w:left w:val="none" w:sz="0" w:space="0" w:color="auto"/>
        <w:bottom w:val="none" w:sz="0" w:space="0" w:color="auto"/>
        <w:right w:val="none" w:sz="0" w:space="0" w:color="auto"/>
      </w:divBdr>
    </w:div>
    <w:div w:id="1437752345">
      <w:bodyDiv w:val="1"/>
      <w:marLeft w:val="0"/>
      <w:marRight w:val="0"/>
      <w:marTop w:val="0"/>
      <w:marBottom w:val="0"/>
      <w:divBdr>
        <w:top w:val="none" w:sz="0" w:space="0" w:color="auto"/>
        <w:left w:val="none" w:sz="0" w:space="0" w:color="auto"/>
        <w:bottom w:val="none" w:sz="0" w:space="0" w:color="auto"/>
        <w:right w:val="none" w:sz="0" w:space="0" w:color="auto"/>
      </w:divBdr>
    </w:div>
    <w:div w:id="1441030644">
      <w:bodyDiv w:val="1"/>
      <w:marLeft w:val="0"/>
      <w:marRight w:val="0"/>
      <w:marTop w:val="0"/>
      <w:marBottom w:val="0"/>
      <w:divBdr>
        <w:top w:val="none" w:sz="0" w:space="0" w:color="auto"/>
        <w:left w:val="none" w:sz="0" w:space="0" w:color="auto"/>
        <w:bottom w:val="none" w:sz="0" w:space="0" w:color="auto"/>
        <w:right w:val="none" w:sz="0" w:space="0" w:color="auto"/>
      </w:divBdr>
    </w:div>
    <w:div w:id="1442647598">
      <w:bodyDiv w:val="1"/>
      <w:marLeft w:val="0"/>
      <w:marRight w:val="0"/>
      <w:marTop w:val="0"/>
      <w:marBottom w:val="0"/>
      <w:divBdr>
        <w:top w:val="none" w:sz="0" w:space="0" w:color="auto"/>
        <w:left w:val="none" w:sz="0" w:space="0" w:color="auto"/>
        <w:bottom w:val="none" w:sz="0" w:space="0" w:color="auto"/>
        <w:right w:val="none" w:sz="0" w:space="0" w:color="auto"/>
      </w:divBdr>
    </w:div>
    <w:div w:id="1444694711">
      <w:bodyDiv w:val="1"/>
      <w:marLeft w:val="0"/>
      <w:marRight w:val="0"/>
      <w:marTop w:val="0"/>
      <w:marBottom w:val="0"/>
      <w:divBdr>
        <w:top w:val="none" w:sz="0" w:space="0" w:color="auto"/>
        <w:left w:val="none" w:sz="0" w:space="0" w:color="auto"/>
        <w:bottom w:val="none" w:sz="0" w:space="0" w:color="auto"/>
        <w:right w:val="none" w:sz="0" w:space="0" w:color="auto"/>
      </w:divBdr>
    </w:div>
    <w:div w:id="1458832619">
      <w:bodyDiv w:val="1"/>
      <w:marLeft w:val="0"/>
      <w:marRight w:val="0"/>
      <w:marTop w:val="0"/>
      <w:marBottom w:val="0"/>
      <w:divBdr>
        <w:top w:val="none" w:sz="0" w:space="0" w:color="auto"/>
        <w:left w:val="none" w:sz="0" w:space="0" w:color="auto"/>
        <w:bottom w:val="none" w:sz="0" w:space="0" w:color="auto"/>
        <w:right w:val="none" w:sz="0" w:space="0" w:color="auto"/>
      </w:divBdr>
    </w:div>
    <w:div w:id="1475757834">
      <w:bodyDiv w:val="1"/>
      <w:marLeft w:val="0"/>
      <w:marRight w:val="0"/>
      <w:marTop w:val="0"/>
      <w:marBottom w:val="0"/>
      <w:divBdr>
        <w:top w:val="none" w:sz="0" w:space="0" w:color="auto"/>
        <w:left w:val="none" w:sz="0" w:space="0" w:color="auto"/>
        <w:bottom w:val="none" w:sz="0" w:space="0" w:color="auto"/>
        <w:right w:val="none" w:sz="0" w:space="0" w:color="auto"/>
      </w:divBdr>
    </w:div>
    <w:div w:id="1482429915">
      <w:bodyDiv w:val="1"/>
      <w:marLeft w:val="0"/>
      <w:marRight w:val="0"/>
      <w:marTop w:val="0"/>
      <w:marBottom w:val="0"/>
      <w:divBdr>
        <w:top w:val="none" w:sz="0" w:space="0" w:color="auto"/>
        <w:left w:val="none" w:sz="0" w:space="0" w:color="auto"/>
        <w:bottom w:val="none" w:sz="0" w:space="0" w:color="auto"/>
        <w:right w:val="none" w:sz="0" w:space="0" w:color="auto"/>
      </w:divBdr>
    </w:div>
    <w:div w:id="1487164413">
      <w:bodyDiv w:val="1"/>
      <w:marLeft w:val="0"/>
      <w:marRight w:val="0"/>
      <w:marTop w:val="0"/>
      <w:marBottom w:val="0"/>
      <w:divBdr>
        <w:top w:val="none" w:sz="0" w:space="0" w:color="auto"/>
        <w:left w:val="none" w:sz="0" w:space="0" w:color="auto"/>
        <w:bottom w:val="none" w:sz="0" w:space="0" w:color="auto"/>
        <w:right w:val="none" w:sz="0" w:space="0" w:color="auto"/>
      </w:divBdr>
    </w:div>
    <w:div w:id="1488858868">
      <w:bodyDiv w:val="1"/>
      <w:marLeft w:val="0"/>
      <w:marRight w:val="0"/>
      <w:marTop w:val="0"/>
      <w:marBottom w:val="0"/>
      <w:divBdr>
        <w:top w:val="none" w:sz="0" w:space="0" w:color="auto"/>
        <w:left w:val="none" w:sz="0" w:space="0" w:color="auto"/>
        <w:bottom w:val="none" w:sz="0" w:space="0" w:color="auto"/>
        <w:right w:val="none" w:sz="0" w:space="0" w:color="auto"/>
      </w:divBdr>
    </w:div>
    <w:div w:id="1491290211">
      <w:bodyDiv w:val="1"/>
      <w:marLeft w:val="0"/>
      <w:marRight w:val="0"/>
      <w:marTop w:val="0"/>
      <w:marBottom w:val="0"/>
      <w:divBdr>
        <w:top w:val="none" w:sz="0" w:space="0" w:color="auto"/>
        <w:left w:val="none" w:sz="0" w:space="0" w:color="auto"/>
        <w:bottom w:val="none" w:sz="0" w:space="0" w:color="auto"/>
        <w:right w:val="none" w:sz="0" w:space="0" w:color="auto"/>
      </w:divBdr>
    </w:div>
    <w:div w:id="1497064852">
      <w:bodyDiv w:val="1"/>
      <w:marLeft w:val="0"/>
      <w:marRight w:val="0"/>
      <w:marTop w:val="0"/>
      <w:marBottom w:val="0"/>
      <w:divBdr>
        <w:top w:val="none" w:sz="0" w:space="0" w:color="auto"/>
        <w:left w:val="none" w:sz="0" w:space="0" w:color="auto"/>
        <w:bottom w:val="none" w:sz="0" w:space="0" w:color="auto"/>
        <w:right w:val="none" w:sz="0" w:space="0" w:color="auto"/>
      </w:divBdr>
    </w:div>
    <w:div w:id="1499804428">
      <w:bodyDiv w:val="1"/>
      <w:marLeft w:val="0"/>
      <w:marRight w:val="0"/>
      <w:marTop w:val="0"/>
      <w:marBottom w:val="0"/>
      <w:divBdr>
        <w:top w:val="none" w:sz="0" w:space="0" w:color="auto"/>
        <w:left w:val="none" w:sz="0" w:space="0" w:color="auto"/>
        <w:bottom w:val="none" w:sz="0" w:space="0" w:color="auto"/>
        <w:right w:val="none" w:sz="0" w:space="0" w:color="auto"/>
      </w:divBdr>
    </w:div>
    <w:div w:id="1523592875">
      <w:bodyDiv w:val="1"/>
      <w:marLeft w:val="0"/>
      <w:marRight w:val="0"/>
      <w:marTop w:val="0"/>
      <w:marBottom w:val="0"/>
      <w:divBdr>
        <w:top w:val="none" w:sz="0" w:space="0" w:color="auto"/>
        <w:left w:val="none" w:sz="0" w:space="0" w:color="auto"/>
        <w:bottom w:val="none" w:sz="0" w:space="0" w:color="auto"/>
        <w:right w:val="none" w:sz="0" w:space="0" w:color="auto"/>
      </w:divBdr>
    </w:div>
    <w:div w:id="1532691234">
      <w:bodyDiv w:val="1"/>
      <w:marLeft w:val="0"/>
      <w:marRight w:val="0"/>
      <w:marTop w:val="0"/>
      <w:marBottom w:val="0"/>
      <w:divBdr>
        <w:top w:val="none" w:sz="0" w:space="0" w:color="auto"/>
        <w:left w:val="none" w:sz="0" w:space="0" w:color="auto"/>
        <w:bottom w:val="none" w:sz="0" w:space="0" w:color="auto"/>
        <w:right w:val="none" w:sz="0" w:space="0" w:color="auto"/>
      </w:divBdr>
    </w:div>
    <w:div w:id="1536114146">
      <w:bodyDiv w:val="1"/>
      <w:marLeft w:val="0"/>
      <w:marRight w:val="0"/>
      <w:marTop w:val="0"/>
      <w:marBottom w:val="0"/>
      <w:divBdr>
        <w:top w:val="none" w:sz="0" w:space="0" w:color="auto"/>
        <w:left w:val="none" w:sz="0" w:space="0" w:color="auto"/>
        <w:bottom w:val="none" w:sz="0" w:space="0" w:color="auto"/>
        <w:right w:val="none" w:sz="0" w:space="0" w:color="auto"/>
      </w:divBdr>
    </w:div>
    <w:div w:id="1556815375">
      <w:bodyDiv w:val="1"/>
      <w:marLeft w:val="0"/>
      <w:marRight w:val="0"/>
      <w:marTop w:val="0"/>
      <w:marBottom w:val="0"/>
      <w:divBdr>
        <w:top w:val="none" w:sz="0" w:space="0" w:color="auto"/>
        <w:left w:val="none" w:sz="0" w:space="0" w:color="auto"/>
        <w:bottom w:val="none" w:sz="0" w:space="0" w:color="auto"/>
        <w:right w:val="none" w:sz="0" w:space="0" w:color="auto"/>
      </w:divBdr>
    </w:div>
    <w:div w:id="1557356951">
      <w:bodyDiv w:val="1"/>
      <w:marLeft w:val="0"/>
      <w:marRight w:val="0"/>
      <w:marTop w:val="0"/>
      <w:marBottom w:val="0"/>
      <w:divBdr>
        <w:top w:val="none" w:sz="0" w:space="0" w:color="auto"/>
        <w:left w:val="none" w:sz="0" w:space="0" w:color="auto"/>
        <w:bottom w:val="none" w:sz="0" w:space="0" w:color="auto"/>
        <w:right w:val="none" w:sz="0" w:space="0" w:color="auto"/>
      </w:divBdr>
    </w:div>
    <w:div w:id="1578131628">
      <w:bodyDiv w:val="1"/>
      <w:marLeft w:val="0"/>
      <w:marRight w:val="0"/>
      <w:marTop w:val="0"/>
      <w:marBottom w:val="0"/>
      <w:divBdr>
        <w:top w:val="none" w:sz="0" w:space="0" w:color="auto"/>
        <w:left w:val="none" w:sz="0" w:space="0" w:color="auto"/>
        <w:bottom w:val="none" w:sz="0" w:space="0" w:color="auto"/>
        <w:right w:val="none" w:sz="0" w:space="0" w:color="auto"/>
      </w:divBdr>
    </w:div>
    <w:div w:id="1578441323">
      <w:bodyDiv w:val="1"/>
      <w:marLeft w:val="0"/>
      <w:marRight w:val="0"/>
      <w:marTop w:val="0"/>
      <w:marBottom w:val="0"/>
      <w:divBdr>
        <w:top w:val="none" w:sz="0" w:space="0" w:color="auto"/>
        <w:left w:val="none" w:sz="0" w:space="0" w:color="auto"/>
        <w:bottom w:val="none" w:sz="0" w:space="0" w:color="auto"/>
        <w:right w:val="none" w:sz="0" w:space="0" w:color="auto"/>
      </w:divBdr>
    </w:div>
    <w:div w:id="1591546199">
      <w:bodyDiv w:val="1"/>
      <w:marLeft w:val="0"/>
      <w:marRight w:val="0"/>
      <w:marTop w:val="0"/>
      <w:marBottom w:val="0"/>
      <w:divBdr>
        <w:top w:val="none" w:sz="0" w:space="0" w:color="auto"/>
        <w:left w:val="none" w:sz="0" w:space="0" w:color="auto"/>
        <w:bottom w:val="none" w:sz="0" w:space="0" w:color="auto"/>
        <w:right w:val="none" w:sz="0" w:space="0" w:color="auto"/>
      </w:divBdr>
    </w:div>
    <w:div w:id="1601135859">
      <w:bodyDiv w:val="1"/>
      <w:marLeft w:val="0"/>
      <w:marRight w:val="0"/>
      <w:marTop w:val="0"/>
      <w:marBottom w:val="0"/>
      <w:divBdr>
        <w:top w:val="none" w:sz="0" w:space="0" w:color="auto"/>
        <w:left w:val="none" w:sz="0" w:space="0" w:color="auto"/>
        <w:bottom w:val="none" w:sz="0" w:space="0" w:color="auto"/>
        <w:right w:val="none" w:sz="0" w:space="0" w:color="auto"/>
      </w:divBdr>
    </w:div>
    <w:div w:id="1616519034">
      <w:bodyDiv w:val="1"/>
      <w:marLeft w:val="0"/>
      <w:marRight w:val="0"/>
      <w:marTop w:val="0"/>
      <w:marBottom w:val="0"/>
      <w:divBdr>
        <w:top w:val="none" w:sz="0" w:space="0" w:color="auto"/>
        <w:left w:val="none" w:sz="0" w:space="0" w:color="auto"/>
        <w:bottom w:val="none" w:sz="0" w:space="0" w:color="auto"/>
        <w:right w:val="none" w:sz="0" w:space="0" w:color="auto"/>
      </w:divBdr>
    </w:div>
    <w:div w:id="1623614175">
      <w:bodyDiv w:val="1"/>
      <w:marLeft w:val="0"/>
      <w:marRight w:val="0"/>
      <w:marTop w:val="0"/>
      <w:marBottom w:val="0"/>
      <w:divBdr>
        <w:top w:val="none" w:sz="0" w:space="0" w:color="auto"/>
        <w:left w:val="none" w:sz="0" w:space="0" w:color="auto"/>
        <w:bottom w:val="none" w:sz="0" w:space="0" w:color="auto"/>
        <w:right w:val="none" w:sz="0" w:space="0" w:color="auto"/>
      </w:divBdr>
    </w:div>
    <w:div w:id="1638878630">
      <w:bodyDiv w:val="1"/>
      <w:marLeft w:val="0"/>
      <w:marRight w:val="0"/>
      <w:marTop w:val="0"/>
      <w:marBottom w:val="0"/>
      <w:divBdr>
        <w:top w:val="none" w:sz="0" w:space="0" w:color="auto"/>
        <w:left w:val="none" w:sz="0" w:space="0" w:color="auto"/>
        <w:bottom w:val="none" w:sz="0" w:space="0" w:color="auto"/>
        <w:right w:val="none" w:sz="0" w:space="0" w:color="auto"/>
      </w:divBdr>
    </w:div>
    <w:div w:id="1642267477">
      <w:bodyDiv w:val="1"/>
      <w:marLeft w:val="0"/>
      <w:marRight w:val="0"/>
      <w:marTop w:val="0"/>
      <w:marBottom w:val="0"/>
      <w:divBdr>
        <w:top w:val="none" w:sz="0" w:space="0" w:color="auto"/>
        <w:left w:val="none" w:sz="0" w:space="0" w:color="auto"/>
        <w:bottom w:val="none" w:sz="0" w:space="0" w:color="auto"/>
        <w:right w:val="none" w:sz="0" w:space="0" w:color="auto"/>
      </w:divBdr>
    </w:div>
    <w:div w:id="1643391644">
      <w:bodyDiv w:val="1"/>
      <w:marLeft w:val="0"/>
      <w:marRight w:val="0"/>
      <w:marTop w:val="0"/>
      <w:marBottom w:val="0"/>
      <w:divBdr>
        <w:top w:val="none" w:sz="0" w:space="0" w:color="auto"/>
        <w:left w:val="none" w:sz="0" w:space="0" w:color="auto"/>
        <w:bottom w:val="none" w:sz="0" w:space="0" w:color="auto"/>
        <w:right w:val="none" w:sz="0" w:space="0" w:color="auto"/>
      </w:divBdr>
    </w:div>
    <w:div w:id="1649245656">
      <w:bodyDiv w:val="1"/>
      <w:marLeft w:val="0"/>
      <w:marRight w:val="0"/>
      <w:marTop w:val="0"/>
      <w:marBottom w:val="0"/>
      <w:divBdr>
        <w:top w:val="none" w:sz="0" w:space="0" w:color="auto"/>
        <w:left w:val="none" w:sz="0" w:space="0" w:color="auto"/>
        <w:bottom w:val="none" w:sz="0" w:space="0" w:color="auto"/>
        <w:right w:val="none" w:sz="0" w:space="0" w:color="auto"/>
      </w:divBdr>
    </w:div>
    <w:div w:id="1650360214">
      <w:bodyDiv w:val="1"/>
      <w:marLeft w:val="0"/>
      <w:marRight w:val="0"/>
      <w:marTop w:val="0"/>
      <w:marBottom w:val="0"/>
      <w:divBdr>
        <w:top w:val="none" w:sz="0" w:space="0" w:color="auto"/>
        <w:left w:val="none" w:sz="0" w:space="0" w:color="auto"/>
        <w:bottom w:val="none" w:sz="0" w:space="0" w:color="auto"/>
        <w:right w:val="none" w:sz="0" w:space="0" w:color="auto"/>
      </w:divBdr>
    </w:div>
    <w:div w:id="1658731741">
      <w:bodyDiv w:val="1"/>
      <w:marLeft w:val="0"/>
      <w:marRight w:val="0"/>
      <w:marTop w:val="0"/>
      <w:marBottom w:val="0"/>
      <w:divBdr>
        <w:top w:val="none" w:sz="0" w:space="0" w:color="auto"/>
        <w:left w:val="none" w:sz="0" w:space="0" w:color="auto"/>
        <w:bottom w:val="none" w:sz="0" w:space="0" w:color="auto"/>
        <w:right w:val="none" w:sz="0" w:space="0" w:color="auto"/>
      </w:divBdr>
    </w:div>
    <w:div w:id="1667398740">
      <w:bodyDiv w:val="1"/>
      <w:marLeft w:val="0"/>
      <w:marRight w:val="0"/>
      <w:marTop w:val="0"/>
      <w:marBottom w:val="0"/>
      <w:divBdr>
        <w:top w:val="none" w:sz="0" w:space="0" w:color="auto"/>
        <w:left w:val="none" w:sz="0" w:space="0" w:color="auto"/>
        <w:bottom w:val="none" w:sz="0" w:space="0" w:color="auto"/>
        <w:right w:val="none" w:sz="0" w:space="0" w:color="auto"/>
      </w:divBdr>
    </w:div>
    <w:div w:id="1669676439">
      <w:bodyDiv w:val="1"/>
      <w:marLeft w:val="0"/>
      <w:marRight w:val="0"/>
      <w:marTop w:val="0"/>
      <w:marBottom w:val="0"/>
      <w:divBdr>
        <w:top w:val="none" w:sz="0" w:space="0" w:color="auto"/>
        <w:left w:val="none" w:sz="0" w:space="0" w:color="auto"/>
        <w:bottom w:val="none" w:sz="0" w:space="0" w:color="auto"/>
        <w:right w:val="none" w:sz="0" w:space="0" w:color="auto"/>
      </w:divBdr>
    </w:div>
    <w:div w:id="1675261652">
      <w:bodyDiv w:val="1"/>
      <w:marLeft w:val="0"/>
      <w:marRight w:val="0"/>
      <w:marTop w:val="0"/>
      <w:marBottom w:val="0"/>
      <w:divBdr>
        <w:top w:val="none" w:sz="0" w:space="0" w:color="auto"/>
        <w:left w:val="none" w:sz="0" w:space="0" w:color="auto"/>
        <w:bottom w:val="none" w:sz="0" w:space="0" w:color="auto"/>
        <w:right w:val="none" w:sz="0" w:space="0" w:color="auto"/>
      </w:divBdr>
    </w:div>
    <w:div w:id="1711610445">
      <w:bodyDiv w:val="1"/>
      <w:marLeft w:val="0"/>
      <w:marRight w:val="0"/>
      <w:marTop w:val="0"/>
      <w:marBottom w:val="0"/>
      <w:divBdr>
        <w:top w:val="none" w:sz="0" w:space="0" w:color="auto"/>
        <w:left w:val="none" w:sz="0" w:space="0" w:color="auto"/>
        <w:bottom w:val="none" w:sz="0" w:space="0" w:color="auto"/>
        <w:right w:val="none" w:sz="0" w:space="0" w:color="auto"/>
      </w:divBdr>
    </w:div>
    <w:div w:id="1717462718">
      <w:bodyDiv w:val="1"/>
      <w:marLeft w:val="0"/>
      <w:marRight w:val="0"/>
      <w:marTop w:val="0"/>
      <w:marBottom w:val="0"/>
      <w:divBdr>
        <w:top w:val="none" w:sz="0" w:space="0" w:color="auto"/>
        <w:left w:val="none" w:sz="0" w:space="0" w:color="auto"/>
        <w:bottom w:val="none" w:sz="0" w:space="0" w:color="auto"/>
        <w:right w:val="none" w:sz="0" w:space="0" w:color="auto"/>
      </w:divBdr>
    </w:div>
    <w:div w:id="1720206079">
      <w:bodyDiv w:val="1"/>
      <w:marLeft w:val="0"/>
      <w:marRight w:val="0"/>
      <w:marTop w:val="0"/>
      <w:marBottom w:val="0"/>
      <w:divBdr>
        <w:top w:val="none" w:sz="0" w:space="0" w:color="auto"/>
        <w:left w:val="none" w:sz="0" w:space="0" w:color="auto"/>
        <w:bottom w:val="none" w:sz="0" w:space="0" w:color="auto"/>
        <w:right w:val="none" w:sz="0" w:space="0" w:color="auto"/>
      </w:divBdr>
    </w:div>
    <w:div w:id="1742829395">
      <w:bodyDiv w:val="1"/>
      <w:marLeft w:val="0"/>
      <w:marRight w:val="0"/>
      <w:marTop w:val="0"/>
      <w:marBottom w:val="0"/>
      <w:divBdr>
        <w:top w:val="none" w:sz="0" w:space="0" w:color="auto"/>
        <w:left w:val="none" w:sz="0" w:space="0" w:color="auto"/>
        <w:bottom w:val="none" w:sz="0" w:space="0" w:color="auto"/>
        <w:right w:val="none" w:sz="0" w:space="0" w:color="auto"/>
      </w:divBdr>
    </w:div>
    <w:div w:id="1759326440">
      <w:bodyDiv w:val="1"/>
      <w:marLeft w:val="0"/>
      <w:marRight w:val="0"/>
      <w:marTop w:val="0"/>
      <w:marBottom w:val="0"/>
      <w:divBdr>
        <w:top w:val="none" w:sz="0" w:space="0" w:color="auto"/>
        <w:left w:val="none" w:sz="0" w:space="0" w:color="auto"/>
        <w:bottom w:val="none" w:sz="0" w:space="0" w:color="auto"/>
        <w:right w:val="none" w:sz="0" w:space="0" w:color="auto"/>
      </w:divBdr>
    </w:div>
    <w:div w:id="1761023265">
      <w:bodyDiv w:val="1"/>
      <w:marLeft w:val="0"/>
      <w:marRight w:val="0"/>
      <w:marTop w:val="0"/>
      <w:marBottom w:val="0"/>
      <w:divBdr>
        <w:top w:val="none" w:sz="0" w:space="0" w:color="auto"/>
        <w:left w:val="none" w:sz="0" w:space="0" w:color="auto"/>
        <w:bottom w:val="none" w:sz="0" w:space="0" w:color="auto"/>
        <w:right w:val="none" w:sz="0" w:space="0" w:color="auto"/>
      </w:divBdr>
    </w:div>
    <w:div w:id="1778327975">
      <w:bodyDiv w:val="1"/>
      <w:marLeft w:val="0"/>
      <w:marRight w:val="0"/>
      <w:marTop w:val="0"/>
      <w:marBottom w:val="0"/>
      <w:divBdr>
        <w:top w:val="none" w:sz="0" w:space="0" w:color="auto"/>
        <w:left w:val="none" w:sz="0" w:space="0" w:color="auto"/>
        <w:bottom w:val="none" w:sz="0" w:space="0" w:color="auto"/>
        <w:right w:val="none" w:sz="0" w:space="0" w:color="auto"/>
      </w:divBdr>
    </w:div>
    <w:div w:id="1787920038">
      <w:bodyDiv w:val="1"/>
      <w:marLeft w:val="0"/>
      <w:marRight w:val="0"/>
      <w:marTop w:val="0"/>
      <w:marBottom w:val="0"/>
      <w:divBdr>
        <w:top w:val="none" w:sz="0" w:space="0" w:color="auto"/>
        <w:left w:val="none" w:sz="0" w:space="0" w:color="auto"/>
        <w:bottom w:val="none" w:sz="0" w:space="0" w:color="auto"/>
        <w:right w:val="none" w:sz="0" w:space="0" w:color="auto"/>
      </w:divBdr>
    </w:div>
    <w:div w:id="1793134841">
      <w:bodyDiv w:val="1"/>
      <w:marLeft w:val="0"/>
      <w:marRight w:val="0"/>
      <w:marTop w:val="0"/>
      <w:marBottom w:val="0"/>
      <w:divBdr>
        <w:top w:val="none" w:sz="0" w:space="0" w:color="auto"/>
        <w:left w:val="none" w:sz="0" w:space="0" w:color="auto"/>
        <w:bottom w:val="none" w:sz="0" w:space="0" w:color="auto"/>
        <w:right w:val="none" w:sz="0" w:space="0" w:color="auto"/>
      </w:divBdr>
    </w:div>
    <w:div w:id="1808549977">
      <w:bodyDiv w:val="1"/>
      <w:marLeft w:val="0"/>
      <w:marRight w:val="0"/>
      <w:marTop w:val="0"/>
      <w:marBottom w:val="0"/>
      <w:divBdr>
        <w:top w:val="none" w:sz="0" w:space="0" w:color="auto"/>
        <w:left w:val="none" w:sz="0" w:space="0" w:color="auto"/>
        <w:bottom w:val="none" w:sz="0" w:space="0" w:color="auto"/>
        <w:right w:val="none" w:sz="0" w:space="0" w:color="auto"/>
      </w:divBdr>
    </w:div>
    <w:div w:id="1813670292">
      <w:bodyDiv w:val="1"/>
      <w:marLeft w:val="0"/>
      <w:marRight w:val="0"/>
      <w:marTop w:val="0"/>
      <w:marBottom w:val="0"/>
      <w:divBdr>
        <w:top w:val="none" w:sz="0" w:space="0" w:color="auto"/>
        <w:left w:val="none" w:sz="0" w:space="0" w:color="auto"/>
        <w:bottom w:val="none" w:sz="0" w:space="0" w:color="auto"/>
        <w:right w:val="none" w:sz="0" w:space="0" w:color="auto"/>
      </w:divBdr>
    </w:div>
    <w:div w:id="1814522512">
      <w:bodyDiv w:val="1"/>
      <w:marLeft w:val="0"/>
      <w:marRight w:val="0"/>
      <w:marTop w:val="0"/>
      <w:marBottom w:val="0"/>
      <w:divBdr>
        <w:top w:val="none" w:sz="0" w:space="0" w:color="auto"/>
        <w:left w:val="none" w:sz="0" w:space="0" w:color="auto"/>
        <w:bottom w:val="none" w:sz="0" w:space="0" w:color="auto"/>
        <w:right w:val="none" w:sz="0" w:space="0" w:color="auto"/>
      </w:divBdr>
    </w:div>
    <w:div w:id="1815679726">
      <w:bodyDiv w:val="1"/>
      <w:marLeft w:val="0"/>
      <w:marRight w:val="0"/>
      <w:marTop w:val="0"/>
      <w:marBottom w:val="0"/>
      <w:divBdr>
        <w:top w:val="none" w:sz="0" w:space="0" w:color="auto"/>
        <w:left w:val="none" w:sz="0" w:space="0" w:color="auto"/>
        <w:bottom w:val="none" w:sz="0" w:space="0" w:color="auto"/>
        <w:right w:val="none" w:sz="0" w:space="0" w:color="auto"/>
      </w:divBdr>
    </w:div>
    <w:div w:id="1827042236">
      <w:bodyDiv w:val="1"/>
      <w:marLeft w:val="0"/>
      <w:marRight w:val="0"/>
      <w:marTop w:val="0"/>
      <w:marBottom w:val="0"/>
      <w:divBdr>
        <w:top w:val="none" w:sz="0" w:space="0" w:color="auto"/>
        <w:left w:val="none" w:sz="0" w:space="0" w:color="auto"/>
        <w:bottom w:val="none" w:sz="0" w:space="0" w:color="auto"/>
        <w:right w:val="none" w:sz="0" w:space="0" w:color="auto"/>
      </w:divBdr>
    </w:div>
    <w:div w:id="1845824224">
      <w:bodyDiv w:val="1"/>
      <w:marLeft w:val="0"/>
      <w:marRight w:val="0"/>
      <w:marTop w:val="0"/>
      <w:marBottom w:val="0"/>
      <w:divBdr>
        <w:top w:val="none" w:sz="0" w:space="0" w:color="auto"/>
        <w:left w:val="none" w:sz="0" w:space="0" w:color="auto"/>
        <w:bottom w:val="none" w:sz="0" w:space="0" w:color="auto"/>
        <w:right w:val="none" w:sz="0" w:space="0" w:color="auto"/>
      </w:divBdr>
    </w:div>
    <w:div w:id="1857183669">
      <w:bodyDiv w:val="1"/>
      <w:marLeft w:val="0"/>
      <w:marRight w:val="0"/>
      <w:marTop w:val="0"/>
      <w:marBottom w:val="0"/>
      <w:divBdr>
        <w:top w:val="none" w:sz="0" w:space="0" w:color="auto"/>
        <w:left w:val="none" w:sz="0" w:space="0" w:color="auto"/>
        <w:bottom w:val="none" w:sz="0" w:space="0" w:color="auto"/>
        <w:right w:val="none" w:sz="0" w:space="0" w:color="auto"/>
      </w:divBdr>
    </w:div>
    <w:div w:id="1866098198">
      <w:bodyDiv w:val="1"/>
      <w:marLeft w:val="0"/>
      <w:marRight w:val="0"/>
      <w:marTop w:val="0"/>
      <w:marBottom w:val="0"/>
      <w:divBdr>
        <w:top w:val="none" w:sz="0" w:space="0" w:color="auto"/>
        <w:left w:val="none" w:sz="0" w:space="0" w:color="auto"/>
        <w:bottom w:val="none" w:sz="0" w:space="0" w:color="auto"/>
        <w:right w:val="none" w:sz="0" w:space="0" w:color="auto"/>
      </w:divBdr>
    </w:div>
    <w:div w:id="1875772868">
      <w:bodyDiv w:val="1"/>
      <w:marLeft w:val="0"/>
      <w:marRight w:val="0"/>
      <w:marTop w:val="0"/>
      <w:marBottom w:val="0"/>
      <w:divBdr>
        <w:top w:val="none" w:sz="0" w:space="0" w:color="auto"/>
        <w:left w:val="none" w:sz="0" w:space="0" w:color="auto"/>
        <w:bottom w:val="none" w:sz="0" w:space="0" w:color="auto"/>
        <w:right w:val="none" w:sz="0" w:space="0" w:color="auto"/>
      </w:divBdr>
    </w:div>
    <w:div w:id="1889759044">
      <w:bodyDiv w:val="1"/>
      <w:marLeft w:val="0"/>
      <w:marRight w:val="0"/>
      <w:marTop w:val="0"/>
      <w:marBottom w:val="0"/>
      <w:divBdr>
        <w:top w:val="none" w:sz="0" w:space="0" w:color="auto"/>
        <w:left w:val="none" w:sz="0" w:space="0" w:color="auto"/>
        <w:bottom w:val="none" w:sz="0" w:space="0" w:color="auto"/>
        <w:right w:val="none" w:sz="0" w:space="0" w:color="auto"/>
      </w:divBdr>
    </w:div>
    <w:div w:id="1909225518">
      <w:bodyDiv w:val="1"/>
      <w:marLeft w:val="0"/>
      <w:marRight w:val="0"/>
      <w:marTop w:val="0"/>
      <w:marBottom w:val="0"/>
      <w:divBdr>
        <w:top w:val="none" w:sz="0" w:space="0" w:color="auto"/>
        <w:left w:val="none" w:sz="0" w:space="0" w:color="auto"/>
        <w:bottom w:val="none" w:sz="0" w:space="0" w:color="auto"/>
        <w:right w:val="none" w:sz="0" w:space="0" w:color="auto"/>
      </w:divBdr>
    </w:div>
    <w:div w:id="1917082594">
      <w:bodyDiv w:val="1"/>
      <w:marLeft w:val="0"/>
      <w:marRight w:val="0"/>
      <w:marTop w:val="0"/>
      <w:marBottom w:val="0"/>
      <w:divBdr>
        <w:top w:val="none" w:sz="0" w:space="0" w:color="auto"/>
        <w:left w:val="none" w:sz="0" w:space="0" w:color="auto"/>
        <w:bottom w:val="none" w:sz="0" w:space="0" w:color="auto"/>
        <w:right w:val="none" w:sz="0" w:space="0" w:color="auto"/>
      </w:divBdr>
    </w:div>
    <w:div w:id="1955751933">
      <w:bodyDiv w:val="1"/>
      <w:marLeft w:val="0"/>
      <w:marRight w:val="0"/>
      <w:marTop w:val="0"/>
      <w:marBottom w:val="0"/>
      <w:divBdr>
        <w:top w:val="none" w:sz="0" w:space="0" w:color="auto"/>
        <w:left w:val="none" w:sz="0" w:space="0" w:color="auto"/>
        <w:bottom w:val="none" w:sz="0" w:space="0" w:color="auto"/>
        <w:right w:val="none" w:sz="0" w:space="0" w:color="auto"/>
      </w:divBdr>
    </w:div>
    <w:div w:id="1983348645">
      <w:bodyDiv w:val="1"/>
      <w:marLeft w:val="0"/>
      <w:marRight w:val="0"/>
      <w:marTop w:val="0"/>
      <w:marBottom w:val="0"/>
      <w:divBdr>
        <w:top w:val="none" w:sz="0" w:space="0" w:color="auto"/>
        <w:left w:val="none" w:sz="0" w:space="0" w:color="auto"/>
        <w:bottom w:val="none" w:sz="0" w:space="0" w:color="auto"/>
        <w:right w:val="none" w:sz="0" w:space="0" w:color="auto"/>
      </w:divBdr>
    </w:div>
    <w:div w:id="1988197075">
      <w:bodyDiv w:val="1"/>
      <w:marLeft w:val="0"/>
      <w:marRight w:val="0"/>
      <w:marTop w:val="0"/>
      <w:marBottom w:val="0"/>
      <w:divBdr>
        <w:top w:val="none" w:sz="0" w:space="0" w:color="auto"/>
        <w:left w:val="none" w:sz="0" w:space="0" w:color="auto"/>
        <w:bottom w:val="none" w:sz="0" w:space="0" w:color="auto"/>
        <w:right w:val="none" w:sz="0" w:space="0" w:color="auto"/>
      </w:divBdr>
    </w:div>
    <w:div w:id="1988699925">
      <w:bodyDiv w:val="1"/>
      <w:marLeft w:val="0"/>
      <w:marRight w:val="0"/>
      <w:marTop w:val="0"/>
      <w:marBottom w:val="0"/>
      <w:divBdr>
        <w:top w:val="none" w:sz="0" w:space="0" w:color="auto"/>
        <w:left w:val="none" w:sz="0" w:space="0" w:color="auto"/>
        <w:bottom w:val="none" w:sz="0" w:space="0" w:color="auto"/>
        <w:right w:val="none" w:sz="0" w:space="0" w:color="auto"/>
      </w:divBdr>
    </w:div>
    <w:div w:id="1998026600">
      <w:bodyDiv w:val="1"/>
      <w:marLeft w:val="0"/>
      <w:marRight w:val="0"/>
      <w:marTop w:val="0"/>
      <w:marBottom w:val="0"/>
      <w:divBdr>
        <w:top w:val="none" w:sz="0" w:space="0" w:color="auto"/>
        <w:left w:val="none" w:sz="0" w:space="0" w:color="auto"/>
        <w:bottom w:val="none" w:sz="0" w:space="0" w:color="auto"/>
        <w:right w:val="none" w:sz="0" w:space="0" w:color="auto"/>
      </w:divBdr>
    </w:div>
    <w:div w:id="2007393832">
      <w:bodyDiv w:val="1"/>
      <w:marLeft w:val="0"/>
      <w:marRight w:val="0"/>
      <w:marTop w:val="0"/>
      <w:marBottom w:val="0"/>
      <w:divBdr>
        <w:top w:val="none" w:sz="0" w:space="0" w:color="auto"/>
        <w:left w:val="none" w:sz="0" w:space="0" w:color="auto"/>
        <w:bottom w:val="none" w:sz="0" w:space="0" w:color="auto"/>
        <w:right w:val="none" w:sz="0" w:space="0" w:color="auto"/>
      </w:divBdr>
    </w:div>
    <w:div w:id="2010982791">
      <w:bodyDiv w:val="1"/>
      <w:marLeft w:val="0"/>
      <w:marRight w:val="0"/>
      <w:marTop w:val="0"/>
      <w:marBottom w:val="0"/>
      <w:divBdr>
        <w:top w:val="none" w:sz="0" w:space="0" w:color="auto"/>
        <w:left w:val="none" w:sz="0" w:space="0" w:color="auto"/>
        <w:bottom w:val="none" w:sz="0" w:space="0" w:color="auto"/>
        <w:right w:val="none" w:sz="0" w:space="0" w:color="auto"/>
      </w:divBdr>
    </w:div>
    <w:div w:id="2024235232">
      <w:bodyDiv w:val="1"/>
      <w:marLeft w:val="0"/>
      <w:marRight w:val="0"/>
      <w:marTop w:val="0"/>
      <w:marBottom w:val="0"/>
      <w:divBdr>
        <w:top w:val="none" w:sz="0" w:space="0" w:color="auto"/>
        <w:left w:val="none" w:sz="0" w:space="0" w:color="auto"/>
        <w:bottom w:val="none" w:sz="0" w:space="0" w:color="auto"/>
        <w:right w:val="none" w:sz="0" w:space="0" w:color="auto"/>
      </w:divBdr>
    </w:div>
    <w:div w:id="2040163150">
      <w:bodyDiv w:val="1"/>
      <w:marLeft w:val="0"/>
      <w:marRight w:val="0"/>
      <w:marTop w:val="0"/>
      <w:marBottom w:val="0"/>
      <w:divBdr>
        <w:top w:val="none" w:sz="0" w:space="0" w:color="auto"/>
        <w:left w:val="none" w:sz="0" w:space="0" w:color="auto"/>
        <w:bottom w:val="none" w:sz="0" w:space="0" w:color="auto"/>
        <w:right w:val="none" w:sz="0" w:space="0" w:color="auto"/>
      </w:divBdr>
    </w:div>
    <w:div w:id="2046438851">
      <w:bodyDiv w:val="1"/>
      <w:marLeft w:val="0"/>
      <w:marRight w:val="0"/>
      <w:marTop w:val="0"/>
      <w:marBottom w:val="0"/>
      <w:divBdr>
        <w:top w:val="none" w:sz="0" w:space="0" w:color="auto"/>
        <w:left w:val="none" w:sz="0" w:space="0" w:color="auto"/>
        <w:bottom w:val="none" w:sz="0" w:space="0" w:color="auto"/>
        <w:right w:val="none" w:sz="0" w:space="0" w:color="auto"/>
      </w:divBdr>
    </w:div>
    <w:div w:id="2048332567">
      <w:bodyDiv w:val="1"/>
      <w:marLeft w:val="0"/>
      <w:marRight w:val="0"/>
      <w:marTop w:val="0"/>
      <w:marBottom w:val="0"/>
      <w:divBdr>
        <w:top w:val="none" w:sz="0" w:space="0" w:color="auto"/>
        <w:left w:val="none" w:sz="0" w:space="0" w:color="auto"/>
        <w:bottom w:val="none" w:sz="0" w:space="0" w:color="auto"/>
        <w:right w:val="none" w:sz="0" w:space="0" w:color="auto"/>
      </w:divBdr>
    </w:div>
    <w:div w:id="2077508884">
      <w:bodyDiv w:val="1"/>
      <w:marLeft w:val="0"/>
      <w:marRight w:val="0"/>
      <w:marTop w:val="0"/>
      <w:marBottom w:val="0"/>
      <w:divBdr>
        <w:top w:val="none" w:sz="0" w:space="0" w:color="auto"/>
        <w:left w:val="none" w:sz="0" w:space="0" w:color="auto"/>
        <w:bottom w:val="none" w:sz="0" w:space="0" w:color="auto"/>
        <w:right w:val="none" w:sz="0" w:space="0" w:color="auto"/>
      </w:divBdr>
    </w:div>
    <w:div w:id="2080127382">
      <w:bodyDiv w:val="1"/>
      <w:marLeft w:val="0"/>
      <w:marRight w:val="0"/>
      <w:marTop w:val="0"/>
      <w:marBottom w:val="0"/>
      <w:divBdr>
        <w:top w:val="none" w:sz="0" w:space="0" w:color="auto"/>
        <w:left w:val="none" w:sz="0" w:space="0" w:color="auto"/>
        <w:bottom w:val="none" w:sz="0" w:space="0" w:color="auto"/>
        <w:right w:val="none" w:sz="0" w:space="0" w:color="auto"/>
      </w:divBdr>
    </w:div>
    <w:div w:id="2082751005">
      <w:bodyDiv w:val="1"/>
      <w:marLeft w:val="0"/>
      <w:marRight w:val="0"/>
      <w:marTop w:val="0"/>
      <w:marBottom w:val="0"/>
      <w:divBdr>
        <w:top w:val="none" w:sz="0" w:space="0" w:color="auto"/>
        <w:left w:val="none" w:sz="0" w:space="0" w:color="auto"/>
        <w:bottom w:val="none" w:sz="0" w:space="0" w:color="auto"/>
        <w:right w:val="none" w:sz="0" w:space="0" w:color="auto"/>
      </w:divBdr>
    </w:div>
    <w:div w:id="2098750660">
      <w:bodyDiv w:val="1"/>
      <w:marLeft w:val="0"/>
      <w:marRight w:val="0"/>
      <w:marTop w:val="0"/>
      <w:marBottom w:val="0"/>
      <w:divBdr>
        <w:top w:val="none" w:sz="0" w:space="0" w:color="auto"/>
        <w:left w:val="none" w:sz="0" w:space="0" w:color="auto"/>
        <w:bottom w:val="none" w:sz="0" w:space="0" w:color="auto"/>
        <w:right w:val="none" w:sz="0" w:space="0" w:color="auto"/>
      </w:divBdr>
    </w:div>
    <w:div w:id="2100638434">
      <w:bodyDiv w:val="1"/>
      <w:marLeft w:val="0"/>
      <w:marRight w:val="0"/>
      <w:marTop w:val="0"/>
      <w:marBottom w:val="0"/>
      <w:divBdr>
        <w:top w:val="none" w:sz="0" w:space="0" w:color="auto"/>
        <w:left w:val="none" w:sz="0" w:space="0" w:color="auto"/>
        <w:bottom w:val="none" w:sz="0" w:space="0" w:color="auto"/>
        <w:right w:val="none" w:sz="0" w:space="0" w:color="auto"/>
      </w:divBdr>
    </w:div>
    <w:div w:id="2107072158">
      <w:bodyDiv w:val="1"/>
      <w:marLeft w:val="0"/>
      <w:marRight w:val="0"/>
      <w:marTop w:val="0"/>
      <w:marBottom w:val="0"/>
      <w:divBdr>
        <w:top w:val="none" w:sz="0" w:space="0" w:color="auto"/>
        <w:left w:val="none" w:sz="0" w:space="0" w:color="auto"/>
        <w:bottom w:val="none" w:sz="0" w:space="0" w:color="auto"/>
        <w:right w:val="none" w:sz="0" w:space="0" w:color="auto"/>
      </w:divBdr>
    </w:div>
    <w:div w:id="2121755521">
      <w:bodyDiv w:val="1"/>
      <w:marLeft w:val="0"/>
      <w:marRight w:val="0"/>
      <w:marTop w:val="0"/>
      <w:marBottom w:val="0"/>
      <w:divBdr>
        <w:top w:val="none" w:sz="0" w:space="0" w:color="auto"/>
        <w:left w:val="none" w:sz="0" w:space="0" w:color="auto"/>
        <w:bottom w:val="none" w:sz="0" w:space="0" w:color="auto"/>
        <w:right w:val="none" w:sz="0" w:space="0" w:color="auto"/>
      </w:divBdr>
    </w:div>
    <w:div w:id="2133672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21" Type="http://schemas.openxmlformats.org/officeDocument/2006/relationships/image" Target="media/image10.pn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base.garant.ru/12138258/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g"/><Relationship Id="rId28" Type="http://schemas.openxmlformats.org/officeDocument/2006/relationships/hyperlink" Target="http://base.garant.ru/70215126/" TargetMode="External"/><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0C3429-BD46-4CDA-A21A-A64C2AD9A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1553</TotalTime>
  <Pages>147</Pages>
  <Words>36565</Words>
  <Characters>208421</Characters>
  <Application>Microsoft Office Word</Application>
  <DocSecurity>0</DocSecurity>
  <Lines>1736</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1154</dc:creator>
  <cp:keywords/>
  <dc:description/>
  <cp:lastModifiedBy>Анна Пичугина</cp:lastModifiedBy>
  <cp:revision>21</cp:revision>
  <cp:lastPrinted>2025-06-25T11:10:00Z</cp:lastPrinted>
  <dcterms:created xsi:type="dcterms:W3CDTF">2021-12-11T07:51:00Z</dcterms:created>
  <dcterms:modified xsi:type="dcterms:W3CDTF">2025-06-25T11:11:00Z</dcterms:modified>
</cp:coreProperties>
</file>